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03852" w14:textId="77777777" w:rsidR="002D053D" w:rsidRDefault="002D053D" w:rsidP="007E695E">
      <w:pPr>
        <w:spacing w:line="276" w:lineRule="auto"/>
        <w:ind w:right="130"/>
        <w:jc w:val="both"/>
        <w:rPr>
          <w:b/>
          <w:sz w:val="28"/>
        </w:rPr>
      </w:pPr>
    </w:p>
    <w:p w14:paraId="27ED97F4" w14:textId="77777777" w:rsidR="007F0081" w:rsidRPr="001452F7" w:rsidRDefault="007F0081" w:rsidP="007F0081">
      <w:pPr>
        <w:tabs>
          <w:tab w:val="left" w:pos="1430"/>
          <w:tab w:val="center" w:pos="5310"/>
        </w:tabs>
        <w:contextualSpacing/>
        <w:rPr>
          <w:rFonts w:ascii="Algerian" w:hAnsi="Algerian" w:cs="Aharoni"/>
          <w:sz w:val="28"/>
          <w:szCs w:val="28"/>
        </w:rPr>
      </w:pPr>
      <w:r>
        <w:rPr>
          <w:rFonts w:ascii="Algerian" w:hAnsi="Algerian" w:cs="Aharoni"/>
          <w:sz w:val="28"/>
          <w:szCs w:val="28"/>
        </w:rPr>
        <w:tab/>
      </w:r>
      <w:r w:rsidRPr="00587850">
        <w:rPr>
          <w:rFonts w:ascii="Algerian" w:hAnsi="Algerian" w:cs="Aharoni"/>
          <w:noProof/>
          <w:sz w:val="28"/>
          <w:szCs w:val="28"/>
          <w:lang w:val="en-US"/>
        </w:rPr>
        <w:drawing>
          <wp:anchor distT="0" distB="0" distL="114300" distR="114300" simplePos="0" relativeHeight="251659264" behindDoc="1" locked="0" layoutInCell="1" allowOverlap="1" wp14:anchorId="3924923C" wp14:editId="4B0ADECA">
            <wp:simplePos x="0" y="0"/>
            <wp:positionH relativeFrom="column">
              <wp:posOffset>275082</wp:posOffset>
            </wp:positionH>
            <wp:positionV relativeFrom="paragraph">
              <wp:posOffset>-254</wp:posOffset>
            </wp:positionV>
            <wp:extent cx="771906" cy="822960"/>
            <wp:effectExtent l="19050" t="0" r="9144" b="0"/>
            <wp:wrapNone/>
            <wp:docPr id="2" name="Picture 0" descr="SIG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JPG"/>
                    <pic:cNvPicPr/>
                  </pic:nvPicPr>
                  <pic:blipFill>
                    <a:blip r:embed="rId8" cstate="print"/>
                    <a:stretch>
                      <a:fillRect/>
                    </a:stretch>
                  </pic:blipFill>
                  <pic:spPr>
                    <a:xfrm>
                      <a:off x="0" y="0"/>
                      <a:ext cx="778413" cy="829897"/>
                    </a:xfrm>
                    <a:prstGeom prst="rect">
                      <a:avLst/>
                    </a:prstGeom>
                  </pic:spPr>
                </pic:pic>
              </a:graphicData>
            </a:graphic>
          </wp:anchor>
        </w:drawing>
      </w:r>
      <w:r w:rsidRPr="00587850">
        <w:rPr>
          <w:rFonts w:ascii="Algerian" w:hAnsi="Algerian" w:cs="Aharoni"/>
          <w:sz w:val="28"/>
          <w:szCs w:val="28"/>
        </w:rPr>
        <w:t xml:space="preserve">                 </w:t>
      </w:r>
      <w:r w:rsidRPr="001452F7">
        <w:rPr>
          <w:sz w:val="28"/>
          <w:szCs w:val="28"/>
        </w:rPr>
        <w:t>Ş</w:t>
      </w:r>
      <w:r w:rsidRPr="001452F7">
        <w:rPr>
          <w:rFonts w:ascii="Algerian" w:hAnsi="Algerian" w:cs="Aharoni"/>
          <w:sz w:val="28"/>
          <w:szCs w:val="28"/>
        </w:rPr>
        <w:t>COALA GIMNAZIAL</w:t>
      </w:r>
      <w:r w:rsidRPr="001452F7">
        <w:rPr>
          <w:rFonts w:cs="Aharoni"/>
          <w:sz w:val="28"/>
          <w:szCs w:val="28"/>
        </w:rPr>
        <w:t>Ă</w:t>
      </w:r>
      <w:r w:rsidRPr="001452F7">
        <w:rPr>
          <w:rFonts w:ascii="Algerian" w:hAnsi="Algerian" w:cs="Aharoni"/>
          <w:sz w:val="28"/>
          <w:szCs w:val="28"/>
        </w:rPr>
        <w:t xml:space="preserve"> “ION POPESCU VOITE</w:t>
      </w:r>
      <w:r w:rsidRPr="001452F7">
        <w:rPr>
          <w:rFonts w:cs="Aharoni"/>
          <w:sz w:val="28"/>
          <w:szCs w:val="28"/>
        </w:rPr>
        <w:t>Ş</w:t>
      </w:r>
      <w:r w:rsidRPr="001452F7">
        <w:rPr>
          <w:rFonts w:ascii="Algerian" w:hAnsi="Algerian" w:cs="Aharoni"/>
          <w:sz w:val="28"/>
          <w:szCs w:val="28"/>
        </w:rPr>
        <w:t>TI”</w:t>
      </w:r>
    </w:p>
    <w:p w14:paraId="60EB3059" w14:textId="77777777" w:rsidR="007F0081" w:rsidRDefault="007F0081" w:rsidP="007F0081">
      <w:pPr>
        <w:contextualSpacing/>
        <w:jc w:val="center"/>
        <w:rPr>
          <w:rFonts w:ascii="Algerian" w:hAnsi="Algerian" w:cs="Aharoni"/>
          <w:sz w:val="28"/>
          <w:szCs w:val="28"/>
        </w:rPr>
      </w:pPr>
      <w:r w:rsidRPr="001452F7">
        <w:rPr>
          <w:rFonts w:ascii="Algerian" w:hAnsi="Algerian" w:cs="Aharoni"/>
          <w:sz w:val="28"/>
          <w:szCs w:val="28"/>
        </w:rPr>
        <w:t xml:space="preserve">             COMUNA B</w:t>
      </w:r>
      <w:r w:rsidRPr="001452F7">
        <w:rPr>
          <w:rFonts w:cs="Aharoni"/>
          <w:sz w:val="28"/>
          <w:szCs w:val="28"/>
        </w:rPr>
        <w:t>Ă</w:t>
      </w:r>
      <w:r w:rsidRPr="001452F7">
        <w:rPr>
          <w:rFonts w:ascii="Algerian" w:hAnsi="Algerian" w:cs="Aharoni"/>
          <w:sz w:val="28"/>
          <w:szCs w:val="28"/>
        </w:rPr>
        <w:t>L</w:t>
      </w:r>
      <w:r w:rsidRPr="001452F7">
        <w:rPr>
          <w:rFonts w:cs="Aharoni"/>
          <w:sz w:val="28"/>
          <w:szCs w:val="28"/>
        </w:rPr>
        <w:t>Ă</w:t>
      </w:r>
      <w:r w:rsidRPr="001452F7">
        <w:rPr>
          <w:rFonts w:ascii="Algerian" w:hAnsi="Algerian" w:cs="Aharoni"/>
          <w:sz w:val="28"/>
          <w:szCs w:val="28"/>
        </w:rPr>
        <w:t>NE</w:t>
      </w:r>
      <w:r w:rsidRPr="001452F7">
        <w:rPr>
          <w:rFonts w:cs="Aharoni"/>
          <w:sz w:val="28"/>
          <w:szCs w:val="28"/>
        </w:rPr>
        <w:t>Ş</w:t>
      </w:r>
      <w:r w:rsidRPr="001452F7">
        <w:rPr>
          <w:rFonts w:ascii="Algerian" w:hAnsi="Algerian" w:cs="Aharoni"/>
          <w:sz w:val="28"/>
          <w:szCs w:val="28"/>
        </w:rPr>
        <w:t xml:space="preserve">TI </w:t>
      </w:r>
      <w:r>
        <w:rPr>
          <w:rFonts w:ascii="Algerian" w:hAnsi="Algerian" w:cs="Aharoni"/>
          <w:sz w:val="28"/>
          <w:szCs w:val="28"/>
        </w:rPr>
        <w:t>–</w:t>
      </w:r>
      <w:r w:rsidRPr="001452F7">
        <w:rPr>
          <w:rFonts w:ascii="Algerian" w:hAnsi="Algerian" w:cs="Aharoni"/>
          <w:sz w:val="28"/>
          <w:szCs w:val="28"/>
        </w:rPr>
        <w:t>GORJ</w:t>
      </w:r>
    </w:p>
    <w:p w14:paraId="39AAB5D3" w14:textId="77777777" w:rsidR="007F0081" w:rsidRPr="001452F7" w:rsidRDefault="007F0081" w:rsidP="007F0081">
      <w:pPr>
        <w:contextualSpacing/>
        <w:jc w:val="center"/>
        <w:rPr>
          <w:rFonts w:ascii="Algerian" w:hAnsi="Algerian" w:cs="Aharoni"/>
          <w:sz w:val="28"/>
          <w:szCs w:val="28"/>
        </w:rPr>
      </w:pPr>
      <w:r>
        <w:rPr>
          <w:rFonts w:ascii="Algerian" w:hAnsi="Algerian" w:cs="Aharoni"/>
          <w:sz w:val="20"/>
          <w:szCs w:val="20"/>
        </w:rPr>
        <w:t xml:space="preserve">                          </w:t>
      </w:r>
      <w:r w:rsidRPr="008F6AB9">
        <w:rPr>
          <w:rFonts w:ascii="Algerian" w:hAnsi="Algerian" w:cs="Aharoni"/>
          <w:sz w:val="20"/>
          <w:szCs w:val="20"/>
        </w:rPr>
        <w:t>E-MAIL: scoalabalanesti2008@yahoo.com</w:t>
      </w:r>
      <w:r w:rsidRPr="001452F7">
        <w:rPr>
          <w:rFonts w:ascii="Algerian" w:hAnsi="Algerian" w:cs="Aharoni"/>
          <w:sz w:val="28"/>
          <w:szCs w:val="28"/>
        </w:rPr>
        <w:t xml:space="preserve">      </w:t>
      </w:r>
    </w:p>
    <w:p w14:paraId="650E4447" w14:textId="77777777" w:rsidR="002D053D" w:rsidRDefault="002D053D" w:rsidP="007E695E">
      <w:pPr>
        <w:spacing w:line="276" w:lineRule="auto"/>
        <w:ind w:right="130"/>
        <w:jc w:val="both"/>
        <w:rPr>
          <w:b/>
          <w:sz w:val="28"/>
        </w:rPr>
      </w:pPr>
    </w:p>
    <w:p w14:paraId="6F5E55D2" w14:textId="382A4B64" w:rsidR="00F76A93" w:rsidRDefault="00F76A93" w:rsidP="005007FB">
      <w:pPr>
        <w:spacing w:line="276" w:lineRule="auto"/>
        <w:ind w:right="130"/>
        <w:jc w:val="right"/>
        <w:rPr>
          <w:b/>
          <w:sz w:val="20"/>
        </w:rPr>
      </w:pPr>
      <w:r>
        <w:rPr>
          <w:b/>
          <w:sz w:val="28"/>
        </w:rPr>
        <w:t>Nr</w:t>
      </w:r>
      <w:r w:rsidR="007F0081">
        <w:rPr>
          <w:b/>
          <w:sz w:val="28"/>
        </w:rPr>
        <w:t xml:space="preserve">. </w:t>
      </w:r>
      <w:r w:rsidR="00FE3B3D">
        <w:rPr>
          <w:b/>
          <w:sz w:val="28"/>
        </w:rPr>
        <w:t>1112</w:t>
      </w:r>
      <w:r w:rsidR="007F0081">
        <w:rPr>
          <w:b/>
          <w:sz w:val="28"/>
        </w:rPr>
        <w:t>/</w:t>
      </w:r>
      <w:r w:rsidR="00FE3B3D">
        <w:rPr>
          <w:b/>
          <w:sz w:val="28"/>
        </w:rPr>
        <w:t>23</w:t>
      </w:r>
      <w:r w:rsidR="007F0081">
        <w:rPr>
          <w:b/>
          <w:sz w:val="28"/>
        </w:rPr>
        <w:t>.</w:t>
      </w:r>
      <w:r w:rsidR="00FD7D57">
        <w:rPr>
          <w:b/>
          <w:sz w:val="28"/>
        </w:rPr>
        <w:t>09</w:t>
      </w:r>
      <w:r w:rsidR="007F0081">
        <w:rPr>
          <w:b/>
          <w:sz w:val="28"/>
        </w:rPr>
        <w:t>.202</w:t>
      </w:r>
      <w:r w:rsidR="001E5A04">
        <w:rPr>
          <w:b/>
          <w:sz w:val="28"/>
        </w:rPr>
        <w:t>5</w:t>
      </w:r>
    </w:p>
    <w:p w14:paraId="110F4710" w14:textId="5BE32E7C" w:rsidR="00F76A93" w:rsidRDefault="00F76A93" w:rsidP="007E695E">
      <w:pPr>
        <w:pStyle w:val="BodyText"/>
        <w:spacing w:line="276" w:lineRule="auto"/>
        <w:ind w:left="0"/>
        <w:rPr>
          <w:b/>
          <w:sz w:val="20"/>
        </w:rPr>
      </w:pPr>
    </w:p>
    <w:p w14:paraId="1225E856" w14:textId="77777777" w:rsidR="00F76A93" w:rsidRDefault="00F76A93" w:rsidP="007E695E">
      <w:pPr>
        <w:pStyle w:val="BodyText"/>
        <w:spacing w:line="276" w:lineRule="auto"/>
        <w:ind w:left="0"/>
        <w:rPr>
          <w:b/>
          <w:sz w:val="20"/>
        </w:rPr>
      </w:pPr>
    </w:p>
    <w:p w14:paraId="534EF592" w14:textId="77777777" w:rsidR="00F76A93" w:rsidRDefault="00F76A93" w:rsidP="007E695E">
      <w:pPr>
        <w:pStyle w:val="BodyText"/>
        <w:spacing w:line="276" w:lineRule="auto"/>
        <w:ind w:left="0"/>
        <w:rPr>
          <w:b/>
          <w:sz w:val="20"/>
        </w:rPr>
      </w:pPr>
    </w:p>
    <w:p w14:paraId="172FC313" w14:textId="77777777" w:rsidR="00F76A93" w:rsidRDefault="00F76A93" w:rsidP="007E695E">
      <w:pPr>
        <w:pStyle w:val="BodyText"/>
        <w:spacing w:line="276" w:lineRule="auto"/>
        <w:ind w:left="0"/>
        <w:rPr>
          <w:b/>
          <w:sz w:val="20"/>
        </w:rPr>
      </w:pPr>
    </w:p>
    <w:p w14:paraId="1E5B6BFF" w14:textId="77777777" w:rsidR="00F76A93" w:rsidRDefault="00F76A93" w:rsidP="007E695E">
      <w:pPr>
        <w:pStyle w:val="BodyText"/>
        <w:spacing w:line="276" w:lineRule="auto"/>
        <w:ind w:left="0"/>
        <w:rPr>
          <w:b/>
          <w:sz w:val="30"/>
        </w:rPr>
      </w:pPr>
    </w:p>
    <w:p w14:paraId="344AE30A" w14:textId="77777777" w:rsidR="00F76A93" w:rsidRDefault="00F76A93" w:rsidP="007E695E">
      <w:pPr>
        <w:pStyle w:val="BodyText"/>
        <w:spacing w:line="276" w:lineRule="auto"/>
        <w:ind w:left="0"/>
        <w:rPr>
          <w:b/>
          <w:sz w:val="30"/>
        </w:rPr>
      </w:pPr>
    </w:p>
    <w:p w14:paraId="37F4C276" w14:textId="77777777" w:rsidR="00F76A93" w:rsidRDefault="00F76A93" w:rsidP="007E695E">
      <w:pPr>
        <w:pStyle w:val="BodyText"/>
        <w:spacing w:line="276" w:lineRule="auto"/>
        <w:ind w:left="0"/>
        <w:rPr>
          <w:b/>
          <w:sz w:val="30"/>
        </w:rPr>
      </w:pPr>
    </w:p>
    <w:p w14:paraId="43D4FBD0" w14:textId="77777777" w:rsidR="00F76A93" w:rsidRDefault="00F76A93" w:rsidP="005007FB">
      <w:pPr>
        <w:spacing w:line="276" w:lineRule="auto"/>
        <w:ind w:right="132"/>
        <w:jc w:val="center"/>
        <w:rPr>
          <w:spacing w:val="-3"/>
          <w:sz w:val="72"/>
        </w:rPr>
      </w:pPr>
      <w:r>
        <w:rPr>
          <w:sz w:val="72"/>
        </w:rPr>
        <w:t>REGULAMENT</w:t>
      </w:r>
      <w:r w:rsidR="004F045E">
        <w:rPr>
          <w:sz w:val="72"/>
        </w:rPr>
        <w:t>UL</w:t>
      </w:r>
      <w:r>
        <w:rPr>
          <w:sz w:val="72"/>
        </w:rPr>
        <w:t xml:space="preserve"> DE </w:t>
      </w:r>
      <w:r w:rsidR="004F045E">
        <w:rPr>
          <w:spacing w:val="-3"/>
          <w:sz w:val="72"/>
        </w:rPr>
        <w:t>ORGANIZARE ȘI FUNCȚIONARE</w:t>
      </w:r>
    </w:p>
    <w:p w14:paraId="5CCD3753" w14:textId="77777777" w:rsidR="002D053D" w:rsidRDefault="002D053D" w:rsidP="005007FB">
      <w:pPr>
        <w:spacing w:line="276" w:lineRule="auto"/>
        <w:ind w:right="132"/>
        <w:jc w:val="center"/>
        <w:rPr>
          <w:sz w:val="72"/>
        </w:rPr>
      </w:pPr>
      <w:r w:rsidRPr="002D053D">
        <w:rPr>
          <w:spacing w:val="-3"/>
          <w:sz w:val="36"/>
          <w:szCs w:val="36"/>
        </w:rPr>
        <w:t xml:space="preserve">(nivel </w:t>
      </w:r>
      <w:r w:rsidR="007F0081">
        <w:rPr>
          <w:spacing w:val="-3"/>
          <w:sz w:val="36"/>
          <w:szCs w:val="36"/>
        </w:rPr>
        <w:t xml:space="preserve">preșcolar, </w:t>
      </w:r>
      <w:r w:rsidRPr="002D053D">
        <w:rPr>
          <w:spacing w:val="-3"/>
          <w:sz w:val="36"/>
          <w:szCs w:val="36"/>
        </w:rPr>
        <w:t>primar, gimnazial)</w:t>
      </w:r>
    </w:p>
    <w:p w14:paraId="47D0400C" w14:textId="7C085FA2" w:rsidR="00F76A93" w:rsidRDefault="00F76A93" w:rsidP="005007FB">
      <w:pPr>
        <w:spacing w:line="276" w:lineRule="auto"/>
        <w:ind w:right="128"/>
        <w:jc w:val="center"/>
        <w:rPr>
          <w:sz w:val="40"/>
        </w:rPr>
      </w:pPr>
      <w:r>
        <w:rPr>
          <w:sz w:val="40"/>
        </w:rPr>
        <w:t xml:space="preserve">ANUL </w:t>
      </w:r>
      <w:r w:rsidR="00B26206">
        <w:rPr>
          <w:sz w:val="40"/>
        </w:rPr>
        <w:t>Ș</w:t>
      </w:r>
      <w:r>
        <w:rPr>
          <w:sz w:val="40"/>
        </w:rPr>
        <w:t>COLAR 202</w:t>
      </w:r>
      <w:r w:rsidR="001E5A04">
        <w:rPr>
          <w:sz w:val="40"/>
        </w:rPr>
        <w:t>5</w:t>
      </w:r>
      <w:r>
        <w:rPr>
          <w:sz w:val="40"/>
        </w:rPr>
        <w:t xml:space="preserve"> –202</w:t>
      </w:r>
      <w:r w:rsidR="001E5A04">
        <w:rPr>
          <w:sz w:val="40"/>
        </w:rPr>
        <w:t>6</w:t>
      </w:r>
    </w:p>
    <w:p w14:paraId="1B35DE7C" w14:textId="77777777" w:rsidR="00F76A93" w:rsidRDefault="00F76A93" w:rsidP="005007FB">
      <w:pPr>
        <w:spacing w:line="276" w:lineRule="auto"/>
        <w:jc w:val="center"/>
        <w:rPr>
          <w:sz w:val="40"/>
        </w:rPr>
      </w:pPr>
    </w:p>
    <w:p w14:paraId="7CA4F184" w14:textId="77777777" w:rsidR="00B26206" w:rsidRDefault="00B26206" w:rsidP="007E695E">
      <w:pPr>
        <w:spacing w:line="276" w:lineRule="auto"/>
        <w:jc w:val="both"/>
        <w:rPr>
          <w:sz w:val="40"/>
        </w:rPr>
      </w:pPr>
    </w:p>
    <w:p w14:paraId="5ED2572D" w14:textId="77777777" w:rsidR="00B26206" w:rsidRDefault="00B26206" w:rsidP="007E695E">
      <w:pPr>
        <w:spacing w:line="276" w:lineRule="auto"/>
        <w:jc w:val="both"/>
        <w:rPr>
          <w:sz w:val="40"/>
        </w:rPr>
      </w:pPr>
    </w:p>
    <w:p w14:paraId="46674DDC" w14:textId="77777777" w:rsidR="00B26206" w:rsidRDefault="00B26206" w:rsidP="007E695E">
      <w:pPr>
        <w:spacing w:line="276" w:lineRule="auto"/>
        <w:jc w:val="both"/>
        <w:rPr>
          <w:sz w:val="40"/>
        </w:rPr>
      </w:pPr>
    </w:p>
    <w:p w14:paraId="0422DC13" w14:textId="77777777" w:rsidR="007F0081" w:rsidRDefault="007F0081" w:rsidP="007E695E">
      <w:pPr>
        <w:spacing w:line="276" w:lineRule="auto"/>
        <w:jc w:val="both"/>
        <w:rPr>
          <w:sz w:val="40"/>
        </w:rPr>
      </w:pPr>
    </w:p>
    <w:p w14:paraId="48616EA3" w14:textId="77777777" w:rsidR="007F0081" w:rsidRDefault="007F0081" w:rsidP="007E695E">
      <w:pPr>
        <w:spacing w:line="276" w:lineRule="auto"/>
        <w:jc w:val="both"/>
        <w:rPr>
          <w:sz w:val="40"/>
        </w:rPr>
      </w:pPr>
    </w:p>
    <w:p w14:paraId="5CDE43B9" w14:textId="77777777" w:rsidR="007F0081" w:rsidRDefault="007F0081" w:rsidP="007E695E">
      <w:pPr>
        <w:spacing w:line="276" w:lineRule="auto"/>
        <w:jc w:val="both"/>
        <w:rPr>
          <w:sz w:val="40"/>
        </w:rPr>
      </w:pPr>
    </w:p>
    <w:p w14:paraId="55D8E83F" w14:textId="5898AB53" w:rsidR="007F0081" w:rsidRDefault="00B26206" w:rsidP="007E695E">
      <w:pPr>
        <w:spacing w:line="276" w:lineRule="auto"/>
        <w:ind w:right="2869"/>
        <w:jc w:val="both"/>
        <w:rPr>
          <w:b/>
          <w:sz w:val="24"/>
        </w:rPr>
      </w:pPr>
      <w:r>
        <w:rPr>
          <w:b/>
          <w:sz w:val="24"/>
        </w:rPr>
        <w:t xml:space="preserve">Dezbătut/ validat în Consiliul Profesoral, din </w:t>
      </w:r>
      <w:r w:rsidR="001E5A04">
        <w:rPr>
          <w:b/>
          <w:sz w:val="24"/>
        </w:rPr>
        <w:t xml:space="preserve">     </w:t>
      </w:r>
      <w:r w:rsidR="00FE3B3D">
        <w:rPr>
          <w:b/>
          <w:sz w:val="24"/>
        </w:rPr>
        <w:t xml:space="preserve">               </w:t>
      </w:r>
      <w:r w:rsidR="007F0081">
        <w:rPr>
          <w:b/>
          <w:sz w:val="24"/>
        </w:rPr>
        <w:t>.202</w:t>
      </w:r>
      <w:r w:rsidR="00FD7D57">
        <w:rPr>
          <w:b/>
          <w:sz w:val="24"/>
        </w:rPr>
        <w:t>5</w:t>
      </w:r>
    </w:p>
    <w:p w14:paraId="7D52A322" w14:textId="374C104A" w:rsidR="00B26206" w:rsidRDefault="00B26206" w:rsidP="007E695E">
      <w:pPr>
        <w:spacing w:line="276" w:lineRule="auto"/>
        <w:ind w:right="2869"/>
        <w:jc w:val="both"/>
        <w:rPr>
          <w:b/>
          <w:sz w:val="24"/>
        </w:rPr>
      </w:pPr>
      <w:r>
        <w:rPr>
          <w:b/>
          <w:sz w:val="24"/>
        </w:rPr>
        <w:t>Validat/aprobat în Co</w:t>
      </w:r>
      <w:r w:rsidR="007F0081">
        <w:rPr>
          <w:b/>
          <w:sz w:val="24"/>
        </w:rPr>
        <w:t xml:space="preserve">nsiliul de Administrație, din </w:t>
      </w:r>
      <w:r w:rsidR="001E5A04">
        <w:rPr>
          <w:b/>
          <w:sz w:val="24"/>
        </w:rPr>
        <w:t xml:space="preserve">   </w:t>
      </w:r>
      <w:r w:rsidR="00FE3B3D">
        <w:rPr>
          <w:b/>
          <w:sz w:val="24"/>
        </w:rPr>
        <w:t xml:space="preserve">             </w:t>
      </w:r>
      <w:r w:rsidR="007F0081">
        <w:rPr>
          <w:b/>
          <w:sz w:val="24"/>
        </w:rPr>
        <w:t>.202</w:t>
      </w:r>
      <w:r w:rsidR="00FD7D57">
        <w:rPr>
          <w:b/>
          <w:sz w:val="24"/>
        </w:rPr>
        <w:t>5</w:t>
      </w:r>
    </w:p>
    <w:p w14:paraId="66493EEB" w14:textId="77777777" w:rsidR="00B26206" w:rsidRDefault="00B26206" w:rsidP="007E695E">
      <w:pPr>
        <w:spacing w:line="276" w:lineRule="auto"/>
        <w:jc w:val="both"/>
        <w:rPr>
          <w:sz w:val="40"/>
        </w:rPr>
      </w:pPr>
    </w:p>
    <w:p w14:paraId="22FFA90C" w14:textId="77777777" w:rsidR="005C258C" w:rsidRDefault="005C258C" w:rsidP="007E695E">
      <w:pPr>
        <w:spacing w:line="276" w:lineRule="auto"/>
        <w:jc w:val="both"/>
        <w:rPr>
          <w:sz w:val="40"/>
        </w:rPr>
      </w:pPr>
    </w:p>
    <w:p w14:paraId="4504E582" w14:textId="77777777" w:rsidR="007E695E" w:rsidRDefault="007E695E" w:rsidP="007E695E">
      <w:pPr>
        <w:spacing w:line="276" w:lineRule="auto"/>
        <w:jc w:val="both"/>
        <w:rPr>
          <w:sz w:val="40"/>
        </w:rPr>
      </w:pPr>
    </w:p>
    <w:p w14:paraId="67E5963F" w14:textId="77777777" w:rsidR="007E695E" w:rsidRDefault="007E695E" w:rsidP="007E695E">
      <w:pPr>
        <w:spacing w:line="276" w:lineRule="auto"/>
        <w:jc w:val="both"/>
        <w:rPr>
          <w:sz w:val="40"/>
        </w:rPr>
      </w:pPr>
    </w:p>
    <w:sdt>
      <w:sdtPr>
        <w:rPr>
          <w:rFonts w:ascii="Times New Roman" w:eastAsia="Times New Roman" w:hAnsi="Times New Roman" w:cs="Times New Roman"/>
          <w:color w:val="auto"/>
          <w:sz w:val="22"/>
          <w:szCs w:val="22"/>
          <w:lang w:eastAsia="en-US"/>
        </w:rPr>
        <w:id w:val="-2063313900"/>
        <w:docPartObj>
          <w:docPartGallery w:val="Table of Contents"/>
          <w:docPartUnique/>
        </w:docPartObj>
      </w:sdtPr>
      <w:sdtEndPr>
        <w:rPr>
          <w:b/>
          <w:bCs/>
          <w:sz w:val="24"/>
          <w:szCs w:val="24"/>
        </w:rPr>
      </w:sdtEndPr>
      <w:sdtContent>
        <w:p w14:paraId="6DC1EFE9" w14:textId="77777777" w:rsidR="0095336D" w:rsidRPr="00DA24CA" w:rsidRDefault="0095336D" w:rsidP="007E695E">
          <w:pPr>
            <w:pStyle w:val="TOCHeading"/>
            <w:spacing w:before="0" w:line="276" w:lineRule="auto"/>
            <w:jc w:val="both"/>
            <w:rPr>
              <w:rFonts w:ascii="Times New Roman" w:hAnsi="Times New Roman" w:cs="Times New Roman"/>
              <w:color w:val="000000" w:themeColor="text1"/>
            </w:rPr>
          </w:pPr>
          <w:r w:rsidRPr="00DA24CA">
            <w:rPr>
              <w:rFonts w:ascii="Times New Roman" w:hAnsi="Times New Roman" w:cs="Times New Roman"/>
              <w:color w:val="000000" w:themeColor="text1"/>
            </w:rPr>
            <w:t>Cuprins</w:t>
          </w:r>
        </w:p>
        <w:p w14:paraId="441DB59B" w14:textId="77777777" w:rsidR="00850B2E" w:rsidRDefault="00C55531">
          <w:pPr>
            <w:pStyle w:val="TOC1"/>
            <w:rPr>
              <w:rFonts w:asciiTheme="minorHAnsi" w:eastAsiaTheme="minorEastAsia" w:hAnsiTheme="minorHAnsi" w:cstheme="minorBidi"/>
              <w:noProof/>
              <w:kern w:val="2"/>
              <w:sz w:val="24"/>
              <w:szCs w:val="24"/>
              <w:lang w:eastAsia="ro-RO"/>
            </w:rPr>
          </w:pPr>
          <w:r w:rsidRPr="00DA24CA">
            <w:rPr>
              <w:sz w:val="24"/>
              <w:szCs w:val="24"/>
            </w:rPr>
            <w:fldChar w:fldCharType="begin"/>
          </w:r>
          <w:r w:rsidR="0095336D" w:rsidRPr="00DA24CA">
            <w:rPr>
              <w:sz w:val="24"/>
              <w:szCs w:val="24"/>
            </w:rPr>
            <w:instrText xml:space="preserve"> TOC \o "1-3" \h \z \u </w:instrText>
          </w:r>
          <w:r w:rsidRPr="00DA24CA">
            <w:rPr>
              <w:sz w:val="24"/>
              <w:szCs w:val="24"/>
            </w:rPr>
            <w:fldChar w:fldCharType="separate"/>
          </w:r>
          <w:hyperlink w:anchor="_Toc175940594" w:history="1">
            <w:r w:rsidR="00850B2E" w:rsidRPr="00D46F7E">
              <w:rPr>
                <w:rStyle w:val="Hyperlink"/>
                <w:noProof/>
              </w:rPr>
              <w:t>TITLUL I</w:t>
            </w:r>
            <w:r w:rsidR="00850B2E">
              <w:rPr>
                <w:noProof/>
                <w:webHidden/>
              </w:rPr>
              <w:tab/>
            </w:r>
            <w:r>
              <w:rPr>
                <w:noProof/>
                <w:webHidden/>
              </w:rPr>
              <w:fldChar w:fldCharType="begin"/>
            </w:r>
            <w:r w:rsidR="00850B2E">
              <w:rPr>
                <w:noProof/>
                <w:webHidden/>
              </w:rPr>
              <w:instrText xml:space="preserve"> PAGEREF _Toc175940594 \h </w:instrText>
            </w:r>
            <w:r>
              <w:rPr>
                <w:noProof/>
                <w:webHidden/>
              </w:rPr>
            </w:r>
            <w:r>
              <w:rPr>
                <w:noProof/>
                <w:webHidden/>
              </w:rPr>
              <w:fldChar w:fldCharType="separate"/>
            </w:r>
            <w:r w:rsidR="00433DAF">
              <w:rPr>
                <w:noProof/>
                <w:webHidden/>
              </w:rPr>
              <w:t>5</w:t>
            </w:r>
            <w:r>
              <w:rPr>
                <w:noProof/>
                <w:webHidden/>
              </w:rPr>
              <w:fldChar w:fldCharType="end"/>
            </w:r>
          </w:hyperlink>
        </w:p>
        <w:p w14:paraId="42CCCDCE"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595" w:history="1">
            <w:r w:rsidR="00850B2E" w:rsidRPr="00D46F7E">
              <w:rPr>
                <w:rStyle w:val="Hyperlink"/>
                <w:noProof/>
              </w:rPr>
              <w:t>Dispoziții generale</w:t>
            </w:r>
            <w:r w:rsidR="00850B2E">
              <w:rPr>
                <w:noProof/>
                <w:webHidden/>
              </w:rPr>
              <w:tab/>
            </w:r>
            <w:r w:rsidR="00C55531">
              <w:rPr>
                <w:noProof/>
                <w:webHidden/>
              </w:rPr>
              <w:fldChar w:fldCharType="begin"/>
            </w:r>
            <w:r w:rsidR="00850B2E">
              <w:rPr>
                <w:noProof/>
                <w:webHidden/>
              </w:rPr>
              <w:instrText xml:space="preserve"> PAGEREF _Toc175940595 \h </w:instrText>
            </w:r>
            <w:r w:rsidR="00C55531">
              <w:rPr>
                <w:noProof/>
                <w:webHidden/>
              </w:rPr>
            </w:r>
            <w:r w:rsidR="00C55531">
              <w:rPr>
                <w:noProof/>
                <w:webHidden/>
              </w:rPr>
              <w:fldChar w:fldCharType="separate"/>
            </w:r>
            <w:r w:rsidR="00433DAF">
              <w:rPr>
                <w:noProof/>
                <w:webHidden/>
              </w:rPr>
              <w:t>5</w:t>
            </w:r>
            <w:r w:rsidR="00C55531">
              <w:rPr>
                <w:noProof/>
                <w:webHidden/>
              </w:rPr>
              <w:fldChar w:fldCharType="end"/>
            </w:r>
          </w:hyperlink>
        </w:p>
        <w:p w14:paraId="46003127"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596" w:history="1">
            <w:r w:rsidR="00850B2E" w:rsidRPr="00D46F7E">
              <w:rPr>
                <w:rStyle w:val="Hyperlink"/>
                <w:noProof/>
              </w:rPr>
              <w:t>TITLUL II</w:t>
            </w:r>
            <w:r w:rsidR="00850B2E">
              <w:rPr>
                <w:noProof/>
                <w:webHidden/>
              </w:rPr>
              <w:tab/>
            </w:r>
            <w:r w:rsidR="00C55531">
              <w:rPr>
                <w:noProof/>
                <w:webHidden/>
              </w:rPr>
              <w:fldChar w:fldCharType="begin"/>
            </w:r>
            <w:r w:rsidR="00850B2E">
              <w:rPr>
                <w:noProof/>
                <w:webHidden/>
              </w:rPr>
              <w:instrText xml:space="preserve"> PAGEREF _Toc175940596 \h </w:instrText>
            </w:r>
            <w:r w:rsidR="00C55531">
              <w:rPr>
                <w:noProof/>
                <w:webHidden/>
              </w:rPr>
            </w:r>
            <w:r w:rsidR="00C55531">
              <w:rPr>
                <w:noProof/>
                <w:webHidden/>
              </w:rPr>
              <w:fldChar w:fldCharType="separate"/>
            </w:r>
            <w:r w:rsidR="00433DAF">
              <w:rPr>
                <w:noProof/>
                <w:webHidden/>
              </w:rPr>
              <w:t>6</w:t>
            </w:r>
            <w:r w:rsidR="00C55531">
              <w:rPr>
                <w:noProof/>
                <w:webHidden/>
              </w:rPr>
              <w:fldChar w:fldCharType="end"/>
            </w:r>
          </w:hyperlink>
        </w:p>
        <w:p w14:paraId="106A6C6E"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597" w:history="1">
            <w:r w:rsidR="00850B2E" w:rsidRPr="00D46F7E">
              <w:rPr>
                <w:rStyle w:val="Hyperlink"/>
                <w:noProof/>
              </w:rPr>
              <w:t>Organizarea unității de învățământ</w:t>
            </w:r>
            <w:r w:rsidR="00850B2E">
              <w:rPr>
                <w:noProof/>
                <w:webHidden/>
              </w:rPr>
              <w:tab/>
            </w:r>
            <w:r w:rsidR="00C55531">
              <w:rPr>
                <w:noProof/>
                <w:webHidden/>
              </w:rPr>
              <w:fldChar w:fldCharType="begin"/>
            </w:r>
            <w:r w:rsidR="00850B2E">
              <w:rPr>
                <w:noProof/>
                <w:webHidden/>
              </w:rPr>
              <w:instrText xml:space="preserve"> PAGEREF _Toc175940597 \h </w:instrText>
            </w:r>
            <w:r w:rsidR="00C55531">
              <w:rPr>
                <w:noProof/>
                <w:webHidden/>
              </w:rPr>
            </w:r>
            <w:r w:rsidR="00C55531">
              <w:rPr>
                <w:noProof/>
                <w:webHidden/>
              </w:rPr>
              <w:fldChar w:fldCharType="separate"/>
            </w:r>
            <w:r w:rsidR="00433DAF">
              <w:rPr>
                <w:noProof/>
                <w:webHidden/>
              </w:rPr>
              <w:t>6</w:t>
            </w:r>
            <w:r w:rsidR="00C55531">
              <w:rPr>
                <w:noProof/>
                <w:webHidden/>
              </w:rPr>
              <w:fldChar w:fldCharType="end"/>
            </w:r>
          </w:hyperlink>
        </w:p>
        <w:p w14:paraId="5DCE6178"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598" w:history="1">
            <w:r w:rsidR="00850B2E" w:rsidRPr="00D46F7E">
              <w:rPr>
                <w:rStyle w:val="Hyperlink"/>
                <w:noProof/>
                <w:lang w:eastAsia="ro-RO"/>
              </w:rPr>
              <w:t>TITLUL III</w:t>
            </w:r>
            <w:r w:rsidR="00850B2E">
              <w:rPr>
                <w:noProof/>
                <w:webHidden/>
              </w:rPr>
              <w:tab/>
            </w:r>
            <w:r w:rsidR="00C55531">
              <w:rPr>
                <w:noProof/>
                <w:webHidden/>
              </w:rPr>
              <w:fldChar w:fldCharType="begin"/>
            </w:r>
            <w:r w:rsidR="00850B2E">
              <w:rPr>
                <w:noProof/>
                <w:webHidden/>
              </w:rPr>
              <w:instrText xml:space="preserve"> PAGEREF _Toc175940598 \h </w:instrText>
            </w:r>
            <w:r w:rsidR="00C55531">
              <w:rPr>
                <w:noProof/>
                <w:webHidden/>
              </w:rPr>
            </w:r>
            <w:r w:rsidR="00C55531">
              <w:rPr>
                <w:noProof/>
                <w:webHidden/>
              </w:rPr>
              <w:fldChar w:fldCharType="separate"/>
            </w:r>
            <w:r w:rsidR="00433DAF">
              <w:rPr>
                <w:noProof/>
                <w:webHidden/>
              </w:rPr>
              <w:t>8</w:t>
            </w:r>
            <w:r w:rsidR="00C55531">
              <w:rPr>
                <w:noProof/>
                <w:webHidden/>
              </w:rPr>
              <w:fldChar w:fldCharType="end"/>
            </w:r>
          </w:hyperlink>
        </w:p>
        <w:p w14:paraId="517E2A8F"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599" w:history="1">
            <w:r w:rsidR="00850B2E" w:rsidRPr="00D46F7E">
              <w:rPr>
                <w:rStyle w:val="Hyperlink"/>
                <w:noProof/>
                <w:lang w:eastAsia="ro-RO"/>
              </w:rPr>
              <w:t>Managementul unității de învățământ</w:t>
            </w:r>
            <w:r w:rsidR="00850B2E">
              <w:rPr>
                <w:noProof/>
                <w:webHidden/>
              </w:rPr>
              <w:tab/>
            </w:r>
            <w:r w:rsidR="00C55531">
              <w:rPr>
                <w:noProof/>
                <w:webHidden/>
              </w:rPr>
              <w:fldChar w:fldCharType="begin"/>
            </w:r>
            <w:r w:rsidR="00850B2E">
              <w:rPr>
                <w:noProof/>
                <w:webHidden/>
              </w:rPr>
              <w:instrText xml:space="preserve"> PAGEREF _Toc175940599 \h </w:instrText>
            </w:r>
            <w:r w:rsidR="00C55531">
              <w:rPr>
                <w:noProof/>
                <w:webHidden/>
              </w:rPr>
            </w:r>
            <w:r w:rsidR="00C55531">
              <w:rPr>
                <w:noProof/>
                <w:webHidden/>
              </w:rPr>
              <w:fldChar w:fldCharType="separate"/>
            </w:r>
            <w:r w:rsidR="00433DAF">
              <w:rPr>
                <w:noProof/>
                <w:webHidden/>
              </w:rPr>
              <w:t>8</w:t>
            </w:r>
            <w:r w:rsidR="00C55531">
              <w:rPr>
                <w:noProof/>
                <w:webHidden/>
              </w:rPr>
              <w:fldChar w:fldCharType="end"/>
            </w:r>
          </w:hyperlink>
        </w:p>
        <w:p w14:paraId="7033945A"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00" w:history="1">
            <w:r w:rsidR="00850B2E" w:rsidRPr="00D46F7E">
              <w:rPr>
                <w:rStyle w:val="Hyperlink"/>
                <w:noProof/>
                <w:lang w:eastAsia="ro-RO"/>
              </w:rPr>
              <w:t>CAPITOLUL I</w:t>
            </w:r>
            <w:r w:rsidR="00850B2E">
              <w:rPr>
                <w:noProof/>
                <w:webHidden/>
              </w:rPr>
              <w:tab/>
            </w:r>
            <w:r w:rsidR="00C55531">
              <w:rPr>
                <w:noProof/>
                <w:webHidden/>
              </w:rPr>
              <w:fldChar w:fldCharType="begin"/>
            </w:r>
            <w:r w:rsidR="00850B2E">
              <w:rPr>
                <w:noProof/>
                <w:webHidden/>
              </w:rPr>
              <w:instrText xml:space="preserve"> PAGEREF _Toc175940600 \h </w:instrText>
            </w:r>
            <w:r w:rsidR="00C55531">
              <w:rPr>
                <w:noProof/>
                <w:webHidden/>
              </w:rPr>
            </w:r>
            <w:r w:rsidR="00C55531">
              <w:rPr>
                <w:noProof/>
                <w:webHidden/>
              </w:rPr>
              <w:fldChar w:fldCharType="separate"/>
            </w:r>
            <w:r w:rsidR="00433DAF">
              <w:rPr>
                <w:noProof/>
                <w:webHidden/>
              </w:rPr>
              <w:t>8</w:t>
            </w:r>
            <w:r w:rsidR="00C55531">
              <w:rPr>
                <w:noProof/>
                <w:webHidden/>
              </w:rPr>
              <w:fldChar w:fldCharType="end"/>
            </w:r>
          </w:hyperlink>
        </w:p>
        <w:p w14:paraId="05CF29D3"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01" w:history="1">
            <w:r w:rsidR="00850B2E" w:rsidRPr="00D46F7E">
              <w:rPr>
                <w:rStyle w:val="Hyperlink"/>
                <w:noProof/>
                <w:lang w:eastAsia="ro-RO"/>
              </w:rPr>
              <w:t>Consiliul de Administrație</w:t>
            </w:r>
            <w:r w:rsidR="00850B2E">
              <w:rPr>
                <w:noProof/>
                <w:webHidden/>
              </w:rPr>
              <w:tab/>
            </w:r>
            <w:r w:rsidR="00C55531">
              <w:rPr>
                <w:noProof/>
                <w:webHidden/>
              </w:rPr>
              <w:fldChar w:fldCharType="begin"/>
            </w:r>
            <w:r w:rsidR="00850B2E">
              <w:rPr>
                <w:noProof/>
                <w:webHidden/>
              </w:rPr>
              <w:instrText xml:space="preserve"> PAGEREF _Toc175940601 \h </w:instrText>
            </w:r>
            <w:r w:rsidR="00C55531">
              <w:rPr>
                <w:noProof/>
                <w:webHidden/>
              </w:rPr>
            </w:r>
            <w:r w:rsidR="00C55531">
              <w:rPr>
                <w:noProof/>
                <w:webHidden/>
              </w:rPr>
              <w:fldChar w:fldCharType="separate"/>
            </w:r>
            <w:r w:rsidR="00433DAF">
              <w:rPr>
                <w:noProof/>
                <w:webHidden/>
              </w:rPr>
              <w:t>8</w:t>
            </w:r>
            <w:r w:rsidR="00C55531">
              <w:rPr>
                <w:noProof/>
                <w:webHidden/>
              </w:rPr>
              <w:fldChar w:fldCharType="end"/>
            </w:r>
          </w:hyperlink>
        </w:p>
        <w:p w14:paraId="77843121"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02" w:history="1">
            <w:r w:rsidR="00850B2E" w:rsidRPr="00D46F7E">
              <w:rPr>
                <w:rStyle w:val="Hyperlink"/>
                <w:noProof/>
                <w:lang w:eastAsia="ro-RO"/>
              </w:rPr>
              <w:t>CAPITOLUL II</w:t>
            </w:r>
            <w:r w:rsidR="00850B2E">
              <w:rPr>
                <w:noProof/>
                <w:webHidden/>
              </w:rPr>
              <w:tab/>
            </w:r>
            <w:r w:rsidR="00C55531">
              <w:rPr>
                <w:noProof/>
                <w:webHidden/>
              </w:rPr>
              <w:fldChar w:fldCharType="begin"/>
            </w:r>
            <w:r w:rsidR="00850B2E">
              <w:rPr>
                <w:noProof/>
                <w:webHidden/>
              </w:rPr>
              <w:instrText xml:space="preserve"> PAGEREF _Toc175940602 \h </w:instrText>
            </w:r>
            <w:r w:rsidR="00C55531">
              <w:rPr>
                <w:noProof/>
                <w:webHidden/>
              </w:rPr>
            </w:r>
            <w:r w:rsidR="00C55531">
              <w:rPr>
                <w:noProof/>
                <w:webHidden/>
              </w:rPr>
              <w:fldChar w:fldCharType="separate"/>
            </w:r>
            <w:r w:rsidR="00433DAF">
              <w:rPr>
                <w:noProof/>
                <w:webHidden/>
              </w:rPr>
              <w:t>9</w:t>
            </w:r>
            <w:r w:rsidR="00C55531">
              <w:rPr>
                <w:noProof/>
                <w:webHidden/>
              </w:rPr>
              <w:fldChar w:fldCharType="end"/>
            </w:r>
          </w:hyperlink>
        </w:p>
        <w:p w14:paraId="255DC902"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03" w:history="1">
            <w:r w:rsidR="00850B2E" w:rsidRPr="00D46F7E">
              <w:rPr>
                <w:rStyle w:val="Hyperlink"/>
                <w:noProof/>
                <w:lang w:eastAsia="ro-RO"/>
              </w:rPr>
              <w:t>Directorul</w:t>
            </w:r>
            <w:r w:rsidR="00850B2E">
              <w:rPr>
                <w:noProof/>
                <w:webHidden/>
              </w:rPr>
              <w:tab/>
            </w:r>
            <w:r w:rsidR="00C55531">
              <w:rPr>
                <w:noProof/>
                <w:webHidden/>
              </w:rPr>
              <w:fldChar w:fldCharType="begin"/>
            </w:r>
            <w:r w:rsidR="00850B2E">
              <w:rPr>
                <w:noProof/>
                <w:webHidden/>
              </w:rPr>
              <w:instrText xml:space="preserve"> PAGEREF _Toc175940603 \h </w:instrText>
            </w:r>
            <w:r w:rsidR="00C55531">
              <w:rPr>
                <w:noProof/>
                <w:webHidden/>
              </w:rPr>
            </w:r>
            <w:r w:rsidR="00C55531">
              <w:rPr>
                <w:noProof/>
                <w:webHidden/>
              </w:rPr>
              <w:fldChar w:fldCharType="separate"/>
            </w:r>
            <w:r w:rsidR="00433DAF">
              <w:rPr>
                <w:noProof/>
                <w:webHidden/>
              </w:rPr>
              <w:t>9</w:t>
            </w:r>
            <w:r w:rsidR="00C55531">
              <w:rPr>
                <w:noProof/>
                <w:webHidden/>
              </w:rPr>
              <w:fldChar w:fldCharType="end"/>
            </w:r>
          </w:hyperlink>
        </w:p>
        <w:p w14:paraId="19F51BAF"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604" w:history="1">
            <w:r w:rsidR="00850B2E" w:rsidRPr="00D46F7E">
              <w:rPr>
                <w:rStyle w:val="Hyperlink"/>
                <w:noProof/>
                <w:lang w:eastAsia="ro-RO"/>
              </w:rPr>
              <w:t>TITLUL IV</w:t>
            </w:r>
            <w:r w:rsidR="00850B2E">
              <w:rPr>
                <w:noProof/>
                <w:webHidden/>
              </w:rPr>
              <w:tab/>
            </w:r>
            <w:r w:rsidR="00C55531">
              <w:rPr>
                <w:noProof/>
                <w:webHidden/>
              </w:rPr>
              <w:fldChar w:fldCharType="begin"/>
            </w:r>
            <w:r w:rsidR="00850B2E">
              <w:rPr>
                <w:noProof/>
                <w:webHidden/>
              </w:rPr>
              <w:instrText xml:space="preserve"> PAGEREF _Toc175940604 \h </w:instrText>
            </w:r>
            <w:r w:rsidR="00C55531">
              <w:rPr>
                <w:noProof/>
                <w:webHidden/>
              </w:rPr>
            </w:r>
            <w:r w:rsidR="00C55531">
              <w:rPr>
                <w:noProof/>
                <w:webHidden/>
              </w:rPr>
              <w:fldChar w:fldCharType="separate"/>
            </w:r>
            <w:r w:rsidR="00433DAF">
              <w:rPr>
                <w:noProof/>
                <w:webHidden/>
              </w:rPr>
              <w:t>16</w:t>
            </w:r>
            <w:r w:rsidR="00C55531">
              <w:rPr>
                <w:noProof/>
                <w:webHidden/>
              </w:rPr>
              <w:fldChar w:fldCharType="end"/>
            </w:r>
          </w:hyperlink>
        </w:p>
        <w:p w14:paraId="6B33C6C3"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605" w:history="1">
            <w:r w:rsidR="00850B2E" w:rsidRPr="00D46F7E">
              <w:rPr>
                <w:rStyle w:val="Hyperlink"/>
                <w:noProof/>
                <w:lang w:eastAsia="ro-RO"/>
              </w:rPr>
              <w:t>Personalul unității de învățământ</w:t>
            </w:r>
            <w:r w:rsidR="00850B2E">
              <w:rPr>
                <w:noProof/>
                <w:webHidden/>
              </w:rPr>
              <w:tab/>
            </w:r>
            <w:r w:rsidR="00C55531">
              <w:rPr>
                <w:noProof/>
                <w:webHidden/>
              </w:rPr>
              <w:fldChar w:fldCharType="begin"/>
            </w:r>
            <w:r w:rsidR="00850B2E">
              <w:rPr>
                <w:noProof/>
                <w:webHidden/>
              </w:rPr>
              <w:instrText xml:space="preserve"> PAGEREF _Toc175940605 \h </w:instrText>
            </w:r>
            <w:r w:rsidR="00C55531">
              <w:rPr>
                <w:noProof/>
                <w:webHidden/>
              </w:rPr>
            </w:r>
            <w:r w:rsidR="00C55531">
              <w:rPr>
                <w:noProof/>
                <w:webHidden/>
              </w:rPr>
              <w:fldChar w:fldCharType="separate"/>
            </w:r>
            <w:r w:rsidR="00433DAF">
              <w:rPr>
                <w:noProof/>
                <w:webHidden/>
              </w:rPr>
              <w:t>16</w:t>
            </w:r>
            <w:r w:rsidR="00C55531">
              <w:rPr>
                <w:noProof/>
                <w:webHidden/>
              </w:rPr>
              <w:fldChar w:fldCharType="end"/>
            </w:r>
          </w:hyperlink>
        </w:p>
        <w:p w14:paraId="3C5D1DE7"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06" w:history="1">
            <w:r w:rsidR="00850B2E" w:rsidRPr="00D46F7E">
              <w:rPr>
                <w:rStyle w:val="Hyperlink"/>
                <w:noProof/>
                <w:lang w:eastAsia="ro-RO"/>
              </w:rPr>
              <w:t>CAPITOLUL I</w:t>
            </w:r>
            <w:r w:rsidR="00850B2E">
              <w:rPr>
                <w:noProof/>
                <w:webHidden/>
              </w:rPr>
              <w:tab/>
            </w:r>
            <w:r w:rsidR="00C55531">
              <w:rPr>
                <w:noProof/>
                <w:webHidden/>
              </w:rPr>
              <w:fldChar w:fldCharType="begin"/>
            </w:r>
            <w:r w:rsidR="00850B2E">
              <w:rPr>
                <w:noProof/>
                <w:webHidden/>
              </w:rPr>
              <w:instrText xml:space="preserve"> PAGEREF _Toc175940606 \h </w:instrText>
            </w:r>
            <w:r w:rsidR="00C55531">
              <w:rPr>
                <w:noProof/>
                <w:webHidden/>
              </w:rPr>
            </w:r>
            <w:r w:rsidR="00C55531">
              <w:rPr>
                <w:noProof/>
                <w:webHidden/>
              </w:rPr>
              <w:fldChar w:fldCharType="separate"/>
            </w:r>
            <w:r w:rsidR="00433DAF">
              <w:rPr>
                <w:noProof/>
                <w:webHidden/>
              </w:rPr>
              <w:t>16</w:t>
            </w:r>
            <w:r w:rsidR="00C55531">
              <w:rPr>
                <w:noProof/>
                <w:webHidden/>
              </w:rPr>
              <w:fldChar w:fldCharType="end"/>
            </w:r>
          </w:hyperlink>
        </w:p>
        <w:p w14:paraId="5B50F285"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07" w:history="1">
            <w:r w:rsidR="00850B2E" w:rsidRPr="00D46F7E">
              <w:rPr>
                <w:rStyle w:val="Hyperlink"/>
                <w:noProof/>
                <w:lang w:eastAsia="ro-RO"/>
              </w:rPr>
              <w:t>Personalul didactic de predare</w:t>
            </w:r>
            <w:r w:rsidR="00850B2E">
              <w:rPr>
                <w:noProof/>
                <w:webHidden/>
              </w:rPr>
              <w:tab/>
            </w:r>
            <w:r w:rsidR="00C55531">
              <w:rPr>
                <w:noProof/>
                <w:webHidden/>
              </w:rPr>
              <w:fldChar w:fldCharType="begin"/>
            </w:r>
            <w:r w:rsidR="00850B2E">
              <w:rPr>
                <w:noProof/>
                <w:webHidden/>
              </w:rPr>
              <w:instrText xml:space="preserve"> PAGEREF _Toc175940607 \h </w:instrText>
            </w:r>
            <w:r w:rsidR="00C55531">
              <w:rPr>
                <w:noProof/>
                <w:webHidden/>
              </w:rPr>
            </w:r>
            <w:r w:rsidR="00C55531">
              <w:rPr>
                <w:noProof/>
                <w:webHidden/>
              </w:rPr>
              <w:fldChar w:fldCharType="separate"/>
            </w:r>
            <w:r w:rsidR="00433DAF">
              <w:rPr>
                <w:noProof/>
                <w:webHidden/>
              </w:rPr>
              <w:t>16</w:t>
            </w:r>
            <w:r w:rsidR="00C55531">
              <w:rPr>
                <w:noProof/>
                <w:webHidden/>
              </w:rPr>
              <w:fldChar w:fldCharType="end"/>
            </w:r>
          </w:hyperlink>
        </w:p>
        <w:p w14:paraId="4B74BCB8"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08" w:history="1">
            <w:r w:rsidR="00850B2E" w:rsidRPr="00D46F7E">
              <w:rPr>
                <w:rStyle w:val="Hyperlink"/>
                <w:noProof/>
                <w:lang w:eastAsia="ro-RO"/>
              </w:rPr>
              <w:t>CAPITOLUL II</w:t>
            </w:r>
            <w:r w:rsidR="00850B2E">
              <w:rPr>
                <w:noProof/>
                <w:webHidden/>
              </w:rPr>
              <w:tab/>
            </w:r>
            <w:r w:rsidR="00C55531">
              <w:rPr>
                <w:noProof/>
                <w:webHidden/>
              </w:rPr>
              <w:fldChar w:fldCharType="begin"/>
            </w:r>
            <w:r w:rsidR="00850B2E">
              <w:rPr>
                <w:noProof/>
                <w:webHidden/>
              </w:rPr>
              <w:instrText xml:space="preserve"> PAGEREF _Toc175940608 \h </w:instrText>
            </w:r>
            <w:r w:rsidR="00C55531">
              <w:rPr>
                <w:noProof/>
                <w:webHidden/>
              </w:rPr>
            </w:r>
            <w:r w:rsidR="00C55531">
              <w:rPr>
                <w:noProof/>
                <w:webHidden/>
              </w:rPr>
              <w:fldChar w:fldCharType="separate"/>
            </w:r>
            <w:r w:rsidR="00433DAF">
              <w:rPr>
                <w:noProof/>
                <w:webHidden/>
              </w:rPr>
              <w:t>19</w:t>
            </w:r>
            <w:r w:rsidR="00C55531">
              <w:rPr>
                <w:noProof/>
                <w:webHidden/>
              </w:rPr>
              <w:fldChar w:fldCharType="end"/>
            </w:r>
          </w:hyperlink>
        </w:p>
        <w:p w14:paraId="5878C7F8"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09" w:history="1">
            <w:r w:rsidR="00850B2E" w:rsidRPr="00D46F7E">
              <w:rPr>
                <w:rStyle w:val="Hyperlink"/>
                <w:noProof/>
                <w:lang w:eastAsia="ro-RO"/>
              </w:rPr>
              <w:t xml:space="preserve">Personalul </w:t>
            </w:r>
            <w:r w:rsidR="00850B2E" w:rsidRPr="00D46F7E">
              <w:rPr>
                <w:rStyle w:val="Hyperlink"/>
                <w:noProof/>
              </w:rPr>
              <w:t>didactic</w:t>
            </w:r>
            <w:r w:rsidR="00850B2E" w:rsidRPr="00D46F7E">
              <w:rPr>
                <w:rStyle w:val="Hyperlink"/>
                <w:noProof/>
                <w:lang w:eastAsia="ro-RO"/>
              </w:rPr>
              <w:t xml:space="preserve"> auxiliar</w:t>
            </w:r>
            <w:r w:rsidR="00850B2E">
              <w:rPr>
                <w:noProof/>
                <w:webHidden/>
              </w:rPr>
              <w:tab/>
            </w:r>
            <w:r w:rsidR="00C55531">
              <w:rPr>
                <w:noProof/>
                <w:webHidden/>
              </w:rPr>
              <w:fldChar w:fldCharType="begin"/>
            </w:r>
            <w:r w:rsidR="00850B2E">
              <w:rPr>
                <w:noProof/>
                <w:webHidden/>
              </w:rPr>
              <w:instrText xml:space="preserve"> PAGEREF _Toc175940609 \h </w:instrText>
            </w:r>
            <w:r w:rsidR="00C55531">
              <w:rPr>
                <w:noProof/>
                <w:webHidden/>
              </w:rPr>
            </w:r>
            <w:r w:rsidR="00C55531">
              <w:rPr>
                <w:noProof/>
                <w:webHidden/>
              </w:rPr>
              <w:fldChar w:fldCharType="separate"/>
            </w:r>
            <w:r w:rsidR="00433DAF">
              <w:rPr>
                <w:noProof/>
                <w:webHidden/>
              </w:rPr>
              <w:t>19</w:t>
            </w:r>
            <w:r w:rsidR="00C55531">
              <w:rPr>
                <w:noProof/>
                <w:webHidden/>
              </w:rPr>
              <w:fldChar w:fldCharType="end"/>
            </w:r>
          </w:hyperlink>
        </w:p>
        <w:p w14:paraId="2C9C48DD"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10" w:history="1">
            <w:r w:rsidR="00850B2E" w:rsidRPr="00D46F7E">
              <w:rPr>
                <w:rStyle w:val="Hyperlink"/>
                <w:noProof/>
                <w:lang w:eastAsia="ro-RO"/>
              </w:rPr>
              <w:t>CAPITOLUL III</w:t>
            </w:r>
            <w:r w:rsidR="00850B2E">
              <w:rPr>
                <w:noProof/>
                <w:webHidden/>
              </w:rPr>
              <w:tab/>
            </w:r>
            <w:r w:rsidR="00C55531">
              <w:rPr>
                <w:noProof/>
                <w:webHidden/>
              </w:rPr>
              <w:fldChar w:fldCharType="begin"/>
            </w:r>
            <w:r w:rsidR="00850B2E">
              <w:rPr>
                <w:noProof/>
                <w:webHidden/>
              </w:rPr>
              <w:instrText xml:space="preserve"> PAGEREF _Toc175940610 \h </w:instrText>
            </w:r>
            <w:r w:rsidR="00C55531">
              <w:rPr>
                <w:noProof/>
                <w:webHidden/>
              </w:rPr>
            </w:r>
            <w:r w:rsidR="00C55531">
              <w:rPr>
                <w:noProof/>
                <w:webHidden/>
              </w:rPr>
              <w:fldChar w:fldCharType="separate"/>
            </w:r>
            <w:r w:rsidR="00433DAF">
              <w:rPr>
                <w:noProof/>
                <w:webHidden/>
              </w:rPr>
              <w:t>21</w:t>
            </w:r>
            <w:r w:rsidR="00C55531">
              <w:rPr>
                <w:noProof/>
                <w:webHidden/>
              </w:rPr>
              <w:fldChar w:fldCharType="end"/>
            </w:r>
          </w:hyperlink>
        </w:p>
        <w:p w14:paraId="02A422FA"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11" w:history="1">
            <w:r w:rsidR="00850B2E" w:rsidRPr="00D46F7E">
              <w:rPr>
                <w:rStyle w:val="Hyperlink"/>
                <w:noProof/>
                <w:lang w:eastAsia="ro-RO"/>
              </w:rPr>
              <w:t>Biblioteca şcolară sau centrul de documentare şi informare</w:t>
            </w:r>
            <w:r w:rsidR="00850B2E">
              <w:rPr>
                <w:noProof/>
                <w:webHidden/>
              </w:rPr>
              <w:tab/>
            </w:r>
            <w:r w:rsidR="00C55531">
              <w:rPr>
                <w:noProof/>
                <w:webHidden/>
              </w:rPr>
              <w:fldChar w:fldCharType="begin"/>
            </w:r>
            <w:r w:rsidR="00850B2E">
              <w:rPr>
                <w:noProof/>
                <w:webHidden/>
              </w:rPr>
              <w:instrText xml:space="preserve"> PAGEREF _Toc175940611 \h </w:instrText>
            </w:r>
            <w:r w:rsidR="00C55531">
              <w:rPr>
                <w:noProof/>
                <w:webHidden/>
              </w:rPr>
            </w:r>
            <w:r w:rsidR="00C55531">
              <w:rPr>
                <w:noProof/>
                <w:webHidden/>
              </w:rPr>
              <w:fldChar w:fldCharType="separate"/>
            </w:r>
            <w:r w:rsidR="00433DAF">
              <w:rPr>
                <w:noProof/>
                <w:webHidden/>
              </w:rPr>
              <w:t>21</w:t>
            </w:r>
            <w:r w:rsidR="00C55531">
              <w:rPr>
                <w:noProof/>
                <w:webHidden/>
              </w:rPr>
              <w:fldChar w:fldCharType="end"/>
            </w:r>
          </w:hyperlink>
        </w:p>
        <w:p w14:paraId="6DDE7861"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12" w:history="1">
            <w:r w:rsidR="00850B2E" w:rsidRPr="00D46F7E">
              <w:rPr>
                <w:rStyle w:val="Hyperlink"/>
                <w:noProof/>
                <w:lang w:eastAsia="ro-RO"/>
              </w:rPr>
              <w:t>CAPITOLUL IV</w:t>
            </w:r>
            <w:r w:rsidR="00850B2E">
              <w:rPr>
                <w:noProof/>
                <w:webHidden/>
              </w:rPr>
              <w:tab/>
            </w:r>
            <w:r w:rsidR="00C55531">
              <w:rPr>
                <w:noProof/>
                <w:webHidden/>
              </w:rPr>
              <w:fldChar w:fldCharType="begin"/>
            </w:r>
            <w:r w:rsidR="00850B2E">
              <w:rPr>
                <w:noProof/>
                <w:webHidden/>
              </w:rPr>
              <w:instrText xml:space="preserve"> PAGEREF _Toc175940612 \h </w:instrText>
            </w:r>
            <w:r w:rsidR="00C55531">
              <w:rPr>
                <w:noProof/>
                <w:webHidden/>
              </w:rPr>
            </w:r>
            <w:r w:rsidR="00C55531">
              <w:rPr>
                <w:noProof/>
                <w:webHidden/>
              </w:rPr>
              <w:fldChar w:fldCharType="separate"/>
            </w:r>
            <w:r w:rsidR="00433DAF">
              <w:rPr>
                <w:noProof/>
                <w:webHidden/>
              </w:rPr>
              <w:t>21</w:t>
            </w:r>
            <w:r w:rsidR="00C55531">
              <w:rPr>
                <w:noProof/>
                <w:webHidden/>
              </w:rPr>
              <w:fldChar w:fldCharType="end"/>
            </w:r>
          </w:hyperlink>
        </w:p>
        <w:p w14:paraId="0ABD1DDA"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13" w:history="1">
            <w:r w:rsidR="00850B2E" w:rsidRPr="00D46F7E">
              <w:rPr>
                <w:rStyle w:val="Hyperlink"/>
                <w:noProof/>
                <w:lang w:eastAsia="ro-RO"/>
              </w:rPr>
              <w:t>Personalul nedidactic</w:t>
            </w:r>
            <w:r w:rsidR="00850B2E">
              <w:rPr>
                <w:noProof/>
                <w:webHidden/>
              </w:rPr>
              <w:tab/>
            </w:r>
            <w:r w:rsidR="00C55531">
              <w:rPr>
                <w:noProof/>
                <w:webHidden/>
              </w:rPr>
              <w:fldChar w:fldCharType="begin"/>
            </w:r>
            <w:r w:rsidR="00850B2E">
              <w:rPr>
                <w:noProof/>
                <w:webHidden/>
              </w:rPr>
              <w:instrText xml:space="preserve"> PAGEREF _Toc175940613 \h </w:instrText>
            </w:r>
            <w:r w:rsidR="00C55531">
              <w:rPr>
                <w:noProof/>
                <w:webHidden/>
              </w:rPr>
            </w:r>
            <w:r w:rsidR="00C55531">
              <w:rPr>
                <w:noProof/>
                <w:webHidden/>
              </w:rPr>
              <w:fldChar w:fldCharType="separate"/>
            </w:r>
            <w:r w:rsidR="00433DAF">
              <w:rPr>
                <w:noProof/>
                <w:webHidden/>
              </w:rPr>
              <w:t>21</w:t>
            </w:r>
            <w:r w:rsidR="00C55531">
              <w:rPr>
                <w:noProof/>
                <w:webHidden/>
              </w:rPr>
              <w:fldChar w:fldCharType="end"/>
            </w:r>
          </w:hyperlink>
        </w:p>
        <w:p w14:paraId="142EDAF0"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14" w:history="1">
            <w:r w:rsidR="00850B2E" w:rsidRPr="00D46F7E">
              <w:rPr>
                <w:rStyle w:val="Hyperlink"/>
                <w:noProof/>
                <w:lang w:eastAsia="ro-RO"/>
              </w:rPr>
              <w:t>CAPITOLUL V</w:t>
            </w:r>
            <w:r w:rsidR="00850B2E">
              <w:rPr>
                <w:noProof/>
                <w:webHidden/>
              </w:rPr>
              <w:tab/>
            </w:r>
            <w:r w:rsidR="00C55531">
              <w:rPr>
                <w:noProof/>
                <w:webHidden/>
              </w:rPr>
              <w:fldChar w:fldCharType="begin"/>
            </w:r>
            <w:r w:rsidR="00850B2E">
              <w:rPr>
                <w:noProof/>
                <w:webHidden/>
              </w:rPr>
              <w:instrText xml:space="preserve"> PAGEREF _Toc175940614 \h </w:instrText>
            </w:r>
            <w:r w:rsidR="00C55531">
              <w:rPr>
                <w:noProof/>
                <w:webHidden/>
              </w:rPr>
            </w:r>
            <w:r w:rsidR="00C55531">
              <w:rPr>
                <w:noProof/>
                <w:webHidden/>
              </w:rPr>
              <w:fldChar w:fldCharType="separate"/>
            </w:r>
            <w:r w:rsidR="00433DAF">
              <w:rPr>
                <w:noProof/>
                <w:webHidden/>
              </w:rPr>
              <w:t>22</w:t>
            </w:r>
            <w:r w:rsidR="00C55531">
              <w:rPr>
                <w:noProof/>
                <w:webHidden/>
              </w:rPr>
              <w:fldChar w:fldCharType="end"/>
            </w:r>
          </w:hyperlink>
        </w:p>
        <w:p w14:paraId="6491D924"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15" w:history="1">
            <w:r w:rsidR="00850B2E" w:rsidRPr="00D46F7E">
              <w:rPr>
                <w:rStyle w:val="Hyperlink"/>
                <w:noProof/>
                <w:lang w:eastAsia="ro-RO"/>
              </w:rPr>
              <w:t>Evaluarea personalului din unitatea de învăţământ</w:t>
            </w:r>
            <w:r w:rsidR="00850B2E">
              <w:rPr>
                <w:noProof/>
                <w:webHidden/>
              </w:rPr>
              <w:tab/>
            </w:r>
            <w:r w:rsidR="00C55531">
              <w:rPr>
                <w:noProof/>
                <w:webHidden/>
              </w:rPr>
              <w:fldChar w:fldCharType="begin"/>
            </w:r>
            <w:r w:rsidR="00850B2E">
              <w:rPr>
                <w:noProof/>
                <w:webHidden/>
              </w:rPr>
              <w:instrText xml:space="preserve"> PAGEREF _Toc175940615 \h </w:instrText>
            </w:r>
            <w:r w:rsidR="00C55531">
              <w:rPr>
                <w:noProof/>
                <w:webHidden/>
              </w:rPr>
            </w:r>
            <w:r w:rsidR="00C55531">
              <w:rPr>
                <w:noProof/>
                <w:webHidden/>
              </w:rPr>
              <w:fldChar w:fldCharType="separate"/>
            </w:r>
            <w:r w:rsidR="00433DAF">
              <w:rPr>
                <w:noProof/>
                <w:webHidden/>
              </w:rPr>
              <w:t>22</w:t>
            </w:r>
            <w:r w:rsidR="00C55531">
              <w:rPr>
                <w:noProof/>
                <w:webHidden/>
              </w:rPr>
              <w:fldChar w:fldCharType="end"/>
            </w:r>
          </w:hyperlink>
        </w:p>
        <w:p w14:paraId="4A441D82"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16" w:history="1">
            <w:r w:rsidR="00850B2E" w:rsidRPr="00D46F7E">
              <w:rPr>
                <w:rStyle w:val="Hyperlink"/>
                <w:noProof/>
                <w:lang w:eastAsia="ro-RO"/>
              </w:rPr>
              <w:t>CAPITOLUL VI</w:t>
            </w:r>
            <w:r w:rsidR="00850B2E">
              <w:rPr>
                <w:noProof/>
                <w:webHidden/>
              </w:rPr>
              <w:tab/>
            </w:r>
            <w:r w:rsidR="00C55531">
              <w:rPr>
                <w:noProof/>
                <w:webHidden/>
              </w:rPr>
              <w:fldChar w:fldCharType="begin"/>
            </w:r>
            <w:r w:rsidR="00850B2E">
              <w:rPr>
                <w:noProof/>
                <w:webHidden/>
              </w:rPr>
              <w:instrText xml:space="preserve"> PAGEREF _Toc175940616 \h </w:instrText>
            </w:r>
            <w:r w:rsidR="00C55531">
              <w:rPr>
                <w:noProof/>
                <w:webHidden/>
              </w:rPr>
            </w:r>
            <w:r w:rsidR="00C55531">
              <w:rPr>
                <w:noProof/>
                <w:webHidden/>
              </w:rPr>
              <w:fldChar w:fldCharType="separate"/>
            </w:r>
            <w:r w:rsidR="00433DAF">
              <w:rPr>
                <w:noProof/>
                <w:webHidden/>
              </w:rPr>
              <w:t>22</w:t>
            </w:r>
            <w:r w:rsidR="00C55531">
              <w:rPr>
                <w:noProof/>
                <w:webHidden/>
              </w:rPr>
              <w:fldChar w:fldCharType="end"/>
            </w:r>
          </w:hyperlink>
        </w:p>
        <w:p w14:paraId="322CDF7E"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17" w:history="1">
            <w:r w:rsidR="00850B2E" w:rsidRPr="00D46F7E">
              <w:rPr>
                <w:rStyle w:val="Hyperlink"/>
                <w:noProof/>
                <w:lang w:eastAsia="ro-RO"/>
              </w:rPr>
              <w:t>Răspunderea disciplinară a personalului din unitatea de învăţământ</w:t>
            </w:r>
            <w:r w:rsidR="00850B2E">
              <w:rPr>
                <w:noProof/>
                <w:webHidden/>
              </w:rPr>
              <w:tab/>
            </w:r>
            <w:r w:rsidR="00C55531">
              <w:rPr>
                <w:noProof/>
                <w:webHidden/>
              </w:rPr>
              <w:fldChar w:fldCharType="begin"/>
            </w:r>
            <w:r w:rsidR="00850B2E">
              <w:rPr>
                <w:noProof/>
                <w:webHidden/>
              </w:rPr>
              <w:instrText xml:space="preserve"> PAGEREF _Toc175940617 \h </w:instrText>
            </w:r>
            <w:r w:rsidR="00C55531">
              <w:rPr>
                <w:noProof/>
                <w:webHidden/>
              </w:rPr>
            </w:r>
            <w:r w:rsidR="00C55531">
              <w:rPr>
                <w:noProof/>
                <w:webHidden/>
              </w:rPr>
              <w:fldChar w:fldCharType="separate"/>
            </w:r>
            <w:r w:rsidR="00433DAF">
              <w:rPr>
                <w:noProof/>
                <w:webHidden/>
              </w:rPr>
              <w:t>22</w:t>
            </w:r>
            <w:r w:rsidR="00C55531">
              <w:rPr>
                <w:noProof/>
                <w:webHidden/>
              </w:rPr>
              <w:fldChar w:fldCharType="end"/>
            </w:r>
          </w:hyperlink>
        </w:p>
        <w:p w14:paraId="7E86A163"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618" w:history="1">
            <w:r w:rsidR="00850B2E" w:rsidRPr="00D46F7E">
              <w:rPr>
                <w:rStyle w:val="Hyperlink"/>
                <w:noProof/>
              </w:rPr>
              <w:t>TITLULV</w:t>
            </w:r>
            <w:r w:rsidR="00850B2E">
              <w:rPr>
                <w:noProof/>
                <w:webHidden/>
              </w:rPr>
              <w:tab/>
            </w:r>
            <w:r w:rsidR="00C55531">
              <w:rPr>
                <w:noProof/>
                <w:webHidden/>
              </w:rPr>
              <w:fldChar w:fldCharType="begin"/>
            </w:r>
            <w:r w:rsidR="00850B2E">
              <w:rPr>
                <w:noProof/>
                <w:webHidden/>
              </w:rPr>
              <w:instrText xml:space="preserve"> PAGEREF _Toc175940618 \h </w:instrText>
            </w:r>
            <w:r w:rsidR="00C55531">
              <w:rPr>
                <w:noProof/>
                <w:webHidden/>
              </w:rPr>
            </w:r>
            <w:r w:rsidR="00C55531">
              <w:rPr>
                <w:noProof/>
                <w:webHidden/>
              </w:rPr>
              <w:fldChar w:fldCharType="separate"/>
            </w:r>
            <w:r w:rsidR="00433DAF">
              <w:rPr>
                <w:noProof/>
                <w:webHidden/>
              </w:rPr>
              <w:t>23</w:t>
            </w:r>
            <w:r w:rsidR="00C55531">
              <w:rPr>
                <w:noProof/>
                <w:webHidden/>
              </w:rPr>
              <w:fldChar w:fldCharType="end"/>
            </w:r>
          </w:hyperlink>
        </w:p>
        <w:p w14:paraId="0DEA5126"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619" w:history="1">
            <w:r w:rsidR="00850B2E" w:rsidRPr="00D46F7E">
              <w:rPr>
                <w:rStyle w:val="Hyperlink"/>
                <w:noProof/>
              </w:rPr>
              <w:t>Organisme funcţionale şi responsabilităţi ale cadrelor didactice</w:t>
            </w:r>
            <w:r w:rsidR="00850B2E">
              <w:rPr>
                <w:noProof/>
                <w:webHidden/>
              </w:rPr>
              <w:tab/>
            </w:r>
            <w:r w:rsidR="00C55531">
              <w:rPr>
                <w:noProof/>
                <w:webHidden/>
              </w:rPr>
              <w:fldChar w:fldCharType="begin"/>
            </w:r>
            <w:r w:rsidR="00850B2E">
              <w:rPr>
                <w:noProof/>
                <w:webHidden/>
              </w:rPr>
              <w:instrText xml:space="preserve"> PAGEREF _Toc175940619 \h </w:instrText>
            </w:r>
            <w:r w:rsidR="00C55531">
              <w:rPr>
                <w:noProof/>
                <w:webHidden/>
              </w:rPr>
            </w:r>
            <w:r w:rsidR="00C55531">
              <w:rPr>
                <w:noProof/>
                <w:webHidden/>
              </w:rPr>
              <w:fldChar w:fldCharType="separate"/>
            </w:r>
            <w:r w:rsidR="00433DAF">
              <w:rPr>
                <w:noProof/>
                <w:webHidden/>
              </w:rPr>
              <w:t>23</w:t>
            </w:r>
            <w:r w:rsidR="00C55531">
              <w:rPr>
                <w:noProof/>
                <w:webHidden/>
              </w:rPr>
              <w:fldChar w:fldCharType="end"/>
            </w:r>
          </w:hyperlink>
        </w:p>
        <w:p w14:paraId="7137CDC8"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20" w:history="1">
            <w:r w:rsidR="00850B2E" w:rsidRPr="00D46F7E">
              <w:rPr>
                <w:rStyle w:val="Hyperlink"/>
                <w:noProof/>
                <w:lang w:eastAsia="ro-RO"/>
              </w:rPr>
              <w:t>CAPITOLUL I</w:t>
            </w:r>
            <w:r w:rsidR="00850B2E">
              <w:rPr>
                <w:noProof/>
                <w:webHidden/>
              </w:rPr>
              <w:tab/>
            </w:r>
            <w:r w:rsidR="00C55531">
              <w:rPr>
                <w:noProof/>
                <w:webHidden/>
              </w:rPr>
              <w:fldChar w:fldCharType="begin"/>
            </w:r>
            <w:r w:rsidR="00850B2E">
              <w:rPr>
                <w:noProof/>
                <w:webHidden/>
              </w:rPr>
              <w:instrText xml:space="preserve"> PAGEREF _Toc175940620 \h </w:instrText>
            </w:r>
            <w:r w:rsidR="00C55531">
              <w:rPr>
                <w:noProof/>
                <w:webHidden/>
              </w:rPr>
            </w:r>
            <w:r w:rsidR="00C55531">
              <w:rPr>
                <w:noProof/>
                <w:webHidden/>
              </w:rPr>
              <w:fldChar w:fldCharType="separate"/>
            </w:r>
            <w:r w:rsidR="00433DAF">
              <w:rPr>
                <w:noProof/>
                <w:webHidden/>
              </w:rPr>
              <w:t>23</w:t>
            </w:r>
            <w:r w:rsidR="00C55531">
              <w:rPr>
                <w:noProof/>
                <w:webHidden/>
              </w:rPr>
              <w:fldChar w:fldCharType="end"/>
            </w:r>
          </w:hyperlink>
        </w:p>
        <w:p w14:paraId="04DE6D97"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21" w:history="1">
            <w:r w:rsidR="00850B2E" w:rsidRPr="00D46F7E">
              <w:rPr>
                <w:rStyle w:val="Hyperlink"/>
                <w:noProof/>
                <w:lang w:eastAsia="ro-RO"/>
              </w:rPr>
              <w:t>Consiliul profesoral</w:t>
            </w:r>
            <w:r w:rsidR="00850B2E">
              <w:rPr>
                <w:noProof/>
                <w:webHidden/>
              </w:rPr>
              <w:tab/>
            </w:r>
            <w:r w:rsidR="00C55531">
              <w:rPr>
                <w:noProof/>
                <w:webHidden/>
              </w:rPr>
              <w:fldChar w:fldCharType="begin"/>
            </w:r>
            <w:r w:rsidR="00850B2E">
              <w:rPr>
                <w:noProof/>
                <w:webHidden/>
              </w:rPr>
              <w:instrText xml:space="preserve"> PAGEREF _Toc175940621 \h </w:instrText>
            </w:r>
            <w:r w:rsidR="00C55531">
              <w:rPr>
                <w:noProof/>
                <w:webHidden/>
              </w:rPr>
            </w:r>
            <w:r w:rsidR="00C55531">
              <w:rPr>
                <w:noProof/>
                <w:webHidden/>
              </w:rPr>
              <w:fldChar w:fldCharType="separate"/>
            </w:r>
            <w:r w:rsidR="00433DAF">
              <w:rPr>
                <w:noProof/>
                <w:webHidden/>
              </w:rPr>
              <w:t>23</w:t>
            </w:r>
            <w:r w:rsidR="00C55531">
              <w:rPr>
                <w:noProof/>
                <w:webHidden/>
              </w:rPr>
              <w:fldChar w:fldCharType="end"/>
            </w:r>
          </w:hyperlink>
        </w:p>
        <w:p w14:paraId="641EFE1D"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22" w:history="1">
            <w:r w:rsidR="00850B2E" w:rsidRPr="00D46F7E">
              <w:rPr>
                <w:rStyle w:val="Hyperlink"/>
                <w:noProof/>
                <w:lang w:eastAsia="ro-RO"/>
              </w:rPr>
              <w:t>CAPITOLUL II</w:t>
            </w:r>
            <w:r w:rsidR="00850B2E">
              <w:rPr>
                <w:noProof/>
                <w:webHidden/>
              </w:rPr>
              <w:tab/>
            </w:r>
            <w:r w:rsidR="00C55531">
              <w:rPr>
                <w:noProof/>
                <w:webHidden/>
              </w:rPr>
              <w:fldChar w:fldCharType="begin"/>
            </w:r>
            <w:r w:rsidR="00850B2E">
              <w:rPr>
                <w:noProof/>
                <w:webHidden/>
              </w:rPr>
              <w:instrText xml:space="preserve"> PAGEREF _Toc175940622 \h </w:instrText>
            </w:r>
            <w:r w:rsidR="00C55531">
              <w:rPr>
                <w:noProof/>
                <w:webHidden/>
              </w:rPr>
            </w:r>
            <w:r w:rsidR="00C55531">
              <w:rPr>
                <w:noProof/>
                <w:webHidden/>
              </w:rPr>
              <w:fldChar w:fldCharType="separate"/>
            </w:r>
            <w:r w:rsidR="00433DAF">
              <w:rPr>
                <w:noProof/>
                <w:webHidden/>
              </w:rPr>
              <w:t>25</w:t>
            </w:r>
            <w:r w:rsidR="00C55531">
              <w:rPr>
                <w:noProof/>
                <w:webHidden/>
              </w:rPr>
              <w:fldChar w:fldCharType="end"/>
            </w:r>
          </w:hyperlink>
        </w:p>
        <w:p w14:paraId="14078A96"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23" w:history="1">
            <w:r w:rsidR="00850B2E" w:rsidRPr="00D46F7E">
              <w:rPr>
                <w:rStyle w:val="Hyperlink"/>
                <w:noProof/>
                <w:lang w:eastAsia="ro-RO"/>
              </w:rPr>
              <w:t>Consiliul clasei</w:t>
            </w:r>
            <w:r w:rsidR="00850B2E">
              <w:rPr>
                <w:noProof/>
                <w:webHidden/>
              </w:rPr>
              <w:tab/>
            </w:r>
            <w:r w:rsidR="00C55531">
              <w:rPr>
                <w:noProof/>
                <w:webHidden/>
              </w:rPr>
              <w:fldChar w:fldCharType="begin"/>
            </w:r>
            <w:r w:rsidR="00850B2E">
              <w:rPr>
                <w:noProof/>
                <w:webHidden/>
              </w:rPr>
              <w:instrText xml:space="preserve"> PAGEREF _Toc175940623 \h </w:instrText>
            </w:r>
            <w:r w:rsidR="00C55531">
              <w:rPr>
                <w:noProof/>
                <w:webHidden/>
              </w:rPr>
            </w:r>
            <w:r w:rsidR="00C55531">
              <w:rPr>
                <w:noProof/>
                <w:webHidden/>
              </w:rPr>
              <w:fldChar w:fldCharType="separate"/>
            </w:r>
            <w:r w:rsidR="00433DAF">
              <w:rPr>
                <w:noProof/>
                <w:webHidden/>
              </w:rPr>
              <w:t>25</w:t>
            </w:r>
            <w:r w:rsidR="00C55531">
              <w:rPr>
                <w:noProof/>
                <w:webHidden/>
              </w:rPr>
              <w:fldChar w:fldCharType="end"/>
            </w:r>
          </w:hyperlink>
        </w:p>
        <w:p w14:paraId="005C4D20"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24" w:history="1">
            <w:r w:rsidR="00850B2E" w:rsidRPr="00D46F7E">
              <w:rPr>
                <w:rStyle w:val="Hyperlink"/>
                <w:noProof/>
                <w:lang w:eastAsia="ro-RO"/>
              </w:rPr>
              <w:t>CAPITOLUL III</w:t>
            </w:r>
            <w:r w:rsidR="00850B2E">
              <w:rPr>
                <w:noProof/>
                <w:webHidden/>
              </w:rPr>
              <w:tab/>
            </w:r>
            <w:r w:rsidR="00C55531">
              <w:rPr>
                <w:noProof/>
                <w:webHidden/>
              </w:rPr>
              <w:fldChar w:fldCharType="begin"/>
            </w:r>
            <w:r w:rsidR="00850B2E">
              <w:rPr>
                <w:noProof/>
                <w:webHidden/>
              </w:rPr>
              <w:instrText xml:space="preserve"> PAGEREF _Toc175940624 \h </w:instrText>
            </w:r>
            <w:r w:rsidR="00C55531">
              <w:rPr>
                <w:noProof/>
                <w:webHidden/>
              </w:rPr>
            </w:r>
            <w:r w:rsidR="00C55531">
              <w:rPr>
                <w:noProof/>
                <w:webHidden/>
              </w:rPr>
              <w:fldChar w:fldCharType="separate"/>
            </w:r>
            <w:r w:rsidR="00433DAF">
              <w:rPr>
                <w:noProof/>
                <w:webHidden/>
              </w:rPr>
              <w:t>26</w:t>
            </w:r>
            <w:r w:rsidR="00C55531">
              <w:rPr>
                <w:noProof/>
                <w:webHidden/>
              </w:rPr>
              <w:fldChar w:fldCharType="end"/>
            </w:r>
          </w:hyperlink>
        </w:p>
        <w:p w14:paraId="700773AD"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25" w:history="1">
            <w:r w:rsidR="00850B2E" w:rsidRPr="00D46F7E">
              <w:rPr>
                <w:rStyle w:val="Hyperlink"/>
                <w:noProof/>
                <w:lang w:eastAsia="ro-RO"/>
              </w:rPr>
              <w:t>Responsabilități ale personalului didactic în unitatea de învăţământ</w:t>
            </w:r>
            <w:r w:rsidR="00850B2E">
              <w:rPr>
                <w:noProof/>
                <w:webHidden/>
              </w:rPr>
              <w:tab/>
            </w:r>
            <w:r w:rsidR="00C55531">
              <w:rPr>
                <w:noProof/>
                <w:webHidden/>
              </w:rPr>
              <w:fldChar w:fldCharType="begin"/>
            </w:r>
            <w:r w:rsidR="00850B2E">
              <w:rPr>
                <w:noProof/>
                <w:webHidden/>
              </w:rPr>
              <w:instrText xml:space="preserve"> PAGEREF _Toc175940625 \h </w:instrText>
            </w:r>
            <w:r w:rsidR="00C55531">
              <w:rPr>
                <w:noProof/>
                <w:webHidden/>
              </w:rPr>
            </w:r>
            <w:r w:rsidR="00C55531">
              <w:rPr>
                <w:noProof/>
                <w:webHidden/>
              </w:rPr>
              <w:fldChar w:fldCharType="separate"/>
            </w:r>
            <w:r w:rsidR="00433DAF">
              <w:rPr>
                <w:noProof/>
                <w:webHidden/>
              </w:rPr>
              <w:t>26</w:t>
            </w:r>
            <w:r w:rsidR="00C55531">
              <w:rPr>
                <w:noProof/>
                <w:webHidden/>
              </w:rPr>
              <w:fldChar w:fldCharType="end"/>
            </w:r>
          </w:hyperlink>
        </w:p>
        <w:p w14:paraId="68EDB6BF" w14:textId="77777777" w:rsidR="00850B2E" w:rsidRDefault="008A2F0D">
          <w:pPr>
            <w:pStyle w:val="TOC3"/>
            <w:tabs>
              <w:tab w:val="right" w:leader="dot" w:pos="9560"/>
            </w:tabs>
            <w:rPr>
              <w:rFonts w:asciiTheme="minorHAnsi" w:eastAsiaTheme="minorEastAsia" w:hAnsiTheme="minorHAnsi" w:cstheme="minorBidi"/>
              <w:noProof/>
              <w:kern w:val="2"/>
              <w:sz w:val="24"/>
              <w:szCs w:val="24"/>
              <w:lang w:eastAsia="ro-RO"/>
            </w:rPr>
          </w:pPr>
          <w:hyperlink w:anchor="_Toc175940626" w:history="1">
            <w:r w:rsidR="00850B2E" w:rsidRPr="00D46F7E">
              <w:rPr>
                <w:rStyle w:val="Hyperlink"/>
                <w:noProof/>
                <w:lang w:eastAsia="ro-RO"/>
              </w:rPr>
              <w:t>SECȚIUNEA I</w:t>
            </w:r>
            <w:r w:rsidR="00850B2E">
              <w:rPr>
                <w:noProof/>
                <w:webHidden/>
              </w:rPr>
              <w:tab/>
            </w:r>
            <w:r w:rsidR="00C55531">
              <w:rPr>
                <w:noProof/>
                <w:webHidden/>
              </w:rPr>
              <w:fldChar w:fldCharType="begin"/>
            </w:r>
            <w:r w:rsidR="00850B2E">
              <w:rPr>
                <w:noProof/>
                <w:webHidden/>
              </w:rPr>
              <w:instrText xml:space="preserve"> PAGEREF _Toc175940626 \h </w:instrText>
            </w:r>
            <w:r w:rsidR="00C55531">
              <w:rPr>
                <w:noProof/>
                <w:webHidden/>
              </w:rPr>
            </w:r>
            <w:r w:rsidR="00C55531">
              <w:rPr>
                <w:noProof/>
                <w:webHidden/>
              </w:rPr>
              <w:fldChar w:fldCharType="separate"/>
            </w:r>
            <w:r w:rsidR="00433DAF">
              <w:rPr>
                <w:noProof/>
                <w:webHidden/>
              </w:rPr>
              <w:t>26</w:t>
            </w:r>
            <w:r w:rsidR="00C55531">
              <w:rPr>
                <w:noProof/>
                <w:webHidden/>
              </w:rPr>
              <w:fldChar w:fldCharType="end"/>
            </w:r>
          </w:hyperlink>
        </w:p>
        <w:p w14:paraId="0288B234" w14:textId="77777777" w:rsidR="00850B2E" w:rsidRDefault="008A2F0D">
          <w:pPr>
            <w:pStyle w:val="TOC3"/>
            <w:tabs>
              <w:tab w:val="right" w:leader="dot" w:pos="9560"/>
            </w:tabs>
            <w:rPr>
              <w:rFonts w:asciiTheme="minorHAnsi" w:eastAsiaTheme="minorEastAsia" w:hAnsiTheme="minorHAnsi" w:cstheme="minorBidi"/>
              <w:noProof/>
              <w:kern w:val="2"/>
              <w:sz w:val="24"/>
              <w:szCs w:val="24"/>
              <w:lang w:eastAsia="ro-RO"/>
            </w:rPr>
          </w:pPr>
          <w:hyperlink w:anchor="_Toc175940627" w:history="1">
            <w:r w:rsidR="00850B2E" w:rsidRPr="00D46F7E">
              <w:rPr>
                <w:rStyle w:val="Hyperlink"/>
                <w:noProof/>
                <w:lang w:eastAsia="ro-RO"/>
              </w:rPr>
              <w:t>Coordonatorul pentru proiecte şi programe educative şcolare şi extrașcolare</w:t>
            </w:r>
            <w:r w:rsidR="00850B2E">
              <w:rPr>
                <w:noProof/>
                <w:webHidden/>
              </w:rPr>
              <w:tab/>
            </w:r>
            <w:r w:rsidR="00C55531">
              <w:rPr>
                <w:noProof/>
                <w:webHidden/>
              </w:rPr>
              <w:fldChar w:fldCharType="begin"/>
            </w:r>
            <w:r w:rsidR="00850B2E">
              <w:rPr>
                <w:noProof/>
                <w:webHidden/>
              </w:rPr>
              <w:instrText xml:space="preserve"> PAGEREF _Toc175940627 \h </w:instrText>
            </w:r>
            <w:r w:rsidR="00C55531">
              <w:rPr>
                <w:noProof/>
                <w:webHidden/>
              </w:rPr>
            </w:r>
            <w:r w:rsidR="00C55531">
              <w:rPr>
                <w:noProof/>
                <w:webHidden/>
              </w:rPr>
              <w:fldChar w:fldCharType="separate"/>
            </w:r>
            <w:r w:rsidR="00433DAF">
              <w:rPr>
                <w:noProof/>
                <w:webHidden/>
              </w:rPr>
              <w:t>26</w:t>
            </w:r>
            <w:r w:rsidR="00C55531">
              <w:rPr>
                <w:noProof/>
                <w:webHidden/>
              </w:rPr>
              <w:fldChar w:fldCharType="end"/>
            </w:r>
          </w:hyperlink>
        </w:p>
        <w:p w14:paraId="51292F2F" w14:textId="77777777" w:rsidR="00850B2E" w:rsidRDefault="008A2F0D">
          <w:pPr>
            <w:pStyle w:val="TOC3"/>
            <w:tabs>
              <w:tab w:val="right" w:leader="dot" w:pos="9560"/>
            </w:tabs>
            <w:rPr>
              <w:rFonts w:asciiTheme="minorHAnsi" w:eastAsiaTheme="minorEastAsia" w:hAnsiTheme="minorHAnsi" w:cstheme="minorBidi"/>
              <w:noProof/>
              <w:kern w:val="2"/>
              <w:sz w:val="24"/>
              <w:szCs w:val="24"/>
              <w:lang w:eastAsia="ro-RO"/>
            </w:rPr>
          </w:pPr>
          <w:hyperlink w:anchor="_Toc175940628" w:history="1">
            <w:r w:rsidR="00850B2E" w:rsidRPr="00D46F7E">
              <w:rPr>
                <w:rStyle w:val="Hyperlink"/>
                <w:rFonts w:cs="Arial"/>
                <w:noProof/>
                <w:lang w:eastAsia="ro-RO"/>
              </w:rPr>
              <w:t>SECȚIUNEA II</w:t>
            </w:r>
            <w:r w:rsidR="00850B2E">
              <w:rPr>
                <w:noProof/>
                <w:webHidden/>
              </w:rPr>
              <w:tab/>
            </w:r>
            <w:r w:rsidR="00C55531">
              <w:rPr>
                <w:noProof/>
                <w:webHidden/>
              </w:rPr>
              <w:fldChar w:fldCharType="begin"/>
            </w:r>
            <w:r w:rsidR="00850B2E">
              <w:rPr>
                <w:noProof/>
                <w:webHidden/>
              </w:rPr>
              <w:instrText xml:space="preserve"> PAGEREF _Toc175940628 \h </w:instrText>
            </w:r>
            <w:r w:rsidR="00C55531">
              <w:rPr>
                <w:noProof/>
                <w:webHidden/>
              </w:rPr>
            </w:r>
            <w:r w:rsidR="00C55531">
              <w:rPr>
                <w:noProof/>
                <w:webHidden/>
              </w:rPr>
              <w:fldChar w:fldCharType="separate"/>
            </w:r>
            <w:r w:rsidR="00433DAF">
              <w:rPr>
                <w:noProof/>
                <w:webHidden/>
              </w:rPr>
              <w:t>28</w:t>
            </w:r>
            <w:r w:rsidR="00C55531">
              <w:rPr>
                <w:noProof/>
                <w:webHidden/>
              </w:rPr>
              <w:fldChar w:fldCharType="end"/>
            </w:r>
          </w:hyperlink>
        </w:p>
        <w:p w14:paraId="3404040E" w14:textId="77777777" w:rsidR="00850B2E" w:rsidRDefault="008A2F0D">
          <w:pPr>
            <w:pStyle w:val="TOC3"/>
            <w:tabs>
              <w:tab w:val="right" w:leader="dot" w:pos="9560"/>
            </w:tabs>
            <w:rPr>
              <w:rFonts w:asciiTheme="minorHAnsi" w:eastAsiaTheme="minorEastAsia" w:hAnsiTheme="minorHAnsi" w:cstheme="minorBidi"/>
              <w:noProof/>
              <w:kern w:val="2"/>
              <w:sz w:val="24"/>
              <w:szCs w:val="24"/>
              <w:lang w:eastAsia="ro-RO"/>
            </w:rPr>
          </w:pPr>
          <w:hyperlink w:anchor="_Toc175940629" w:history="1">
            <w:r w:rsidR="00850B2E" w:rsidRPr="00D46F7E">
              <w:rPr>
                <w:rStyle w:val="Hyperlink"/>
                <w:rFonts w:cs="Arial"/>
                <w:noProof/>
                <w:lang w:eastAsia="ro-RO"/>
              </w:rPr>
              <w:t>Coordonatorul pentru proiecte europene</w:t>
            </w:r>
            <w:r w:rsidR="00850B2E">
              <w:rPr>
                <w:noProof/>
                <w:webHidden/>
              </w:rPr>
              <w:tab/>
            </w:r>
            <w:r w:rsidR="00C55531">
              <w:rPr>
                <w:noProof/>
                <w:webHidden/>
              </w:rPr>
              <w:fldChar w:fldCharType="begin"/>
            </w:r>
            <w:r w:rsidR="00850B2E">
              <w:rPr>
                <w:noProof/>
                <w:webHidden/>
              </w:rPr>
              <w:instrText xml:space="preserve"> PAGEREF _Toc175940629 \h </w:instrText>
            </w:r>
            <w:r w:rsidR="00C55531">
              <w:rPr>
                <w:noProof/>
                <w:webHidden/>
              </w:rPr>
            </w:r>
            <w:r w:rsidR="00C55531">
              <w:rPr>
                <w:noProof/>
                <w:webHidden/>
              </w:rPr>
              <w:fldChar w:fldCharType="separate"/>
            </w:r>
            <w:r w:rsidR="00433DAF">
              <w:rPr>
                <w:noProof/>
                <w:webHidden/>
              </w:rPr>
              <w:t>28</w:t>
            </w:r>
            <w:r w:rsidR="00C55531">
              <w:rPr>
                <w:noProof/>
                <w:webHidden/>
              </w:rPr>
              <w:fldChar w:fldCharType="end"/>
            </w:r>
          </w:hyperlink>
        </w:p>
        <w:p w14:paraId="191C5FBC" w14:textId="77777777" w:rsidR="00850B2E" w:rsidRDefault="008A2F0D">
          <w:pPr>
            <w:pStyle w:val="TOC3"/>
            <w:tabs>
              <w:tab w:val="right" w:leader="dot" w:pos="9560"/>
            </w:tabs>
            <w:rPr>
              <w:rFonts w:asciiTheme="minorHAnsi" w:eastAsiaTheme="minorEastAsia" w:hAnsiTheme="minorHAnsi" w:cstheme="minorBidi"/>
              <w:noProof/>
              <w:kern w:val="2"/>
              <w:sz w:val="24"/>
              <w:szCs w:val="24"/>
              <w:lang w:eastAsia="ro-RO"/>
            </w:rPr>
          </w:pPr>
          <w:hyperlink w:anchor="_Toc175940630" w:history="1">
            <w:r w:rsidR="00850B2E" w:rsidRPr="00D46F7E">
              <w:rPr>
                <w:rStyle w:val="Hyperlink"/>
                <w:noProof/>
                <w:lang w:eastAsia="ro-RO"/>
              </w:rPr>
              <w:t>SECȚIUNEA III</w:t>
            </w:r>
            <w:r w:rsidR="00850B2E">
              <w:rPr>
                <w:noProof/>
                <w:webHidden/>
              </w:rPr>
              <w:tab/>
            </w:r>
            <w:r w:rsidR="00C55531">
              <w:rPr>
                <w:noProof/>
                <w:webHidden/>
              </w:rPr>
              <w:fldChar w:fldCharType="begin"/>
            </w:r>
            <w:r w:rsidR="00850B2E">
              <w:rPr>
                <w:noProof/>
                <w:webHidden/>
              </w:rPr>
              <w:instrText xml:space="preserve"> PAGEREF _Toc175940630 \h </w:instrText>
            </w:r>
            <w:r w:rsidR="00C55531">
              <w:rPr>
                <w:noProof/>
                <w:webHidden/>
              </w:rPr>
            </w:r>
            <w:r w:rsidR="00C55531">
              <w:rPr>
                <w:noProof/>
                <w:webHidden/>
              </w:rPr>
              <w:fldChar w:fldCharType="separate"/>
            </w:r>
            <w:r w:rsidR="00433DAF">
              <w:rPr>
                <w:noProof/>
                <w:webHidden/>
              </w:rPr>
              <w:t>29</w:t>
            </w:r>
            <w:r w:rsidR="00C55531">
              <w:rPr>
                <w:noProof/>
                <w:webHidden/>
              </w:rPr>
              <w:fldChar w:fldCharType="end"/>
            </w:r>
          </w:hyperlink>
        </w:p>
        <w:p w14:paraId="7091702F" w14:textId="77777777" w:rsidR="00850B2E" w:rsidRDefault="008A2F0D">
          <w:pPr>
            <w:pStyle w:val="TOC3"/>
            <w:tabs>
              <w:tab w:val="right" w:leader="dot" w:pos="9560"/>
            </w:tabs>
            <w:rPr>
              <w:rFonts w:asciiTheme="minorHAnsi" w:eastAsiaTheme="minorEastAsia" w:hAnsiTheme="minorHAnsi" w:cstheme="minorBidi"/>
              <w:noProof/>
              <w:kern w:val="2"/>
              <w:sz w:val="24"/>
              <w:szCs w:val="24"/>
              <w:lang w:eastAsia="ro-RO"/>
            </w:rPr>
          </w:pPr>
          <w:hyperlink w:anchor="_Toc175940631" w:history="1">
            <w:r w:rsidR="00850B2E" w:rsidRPr="00D46F7E">
              <w:rPr>
                <w:rStyle w:val="Hyperlink"/>
                <w:noProof/>
                <w:lang w:eastAsia="ro-RO"/>
              </w:rPr>
              <w:t>Profesorul diriginte</w:t>
            </w:r>
            <w:r w:rsidR="00850B2E">
              <w:rPr>
                <w:noProof/>
                <w:webHidden/>
              </w:rPr>
              <w:tab/>
            </w:r>
            <w:r w:rsidR="00C55531">
              <w:rPr>
                <w:noProof/>
                <w:webHidden/>
              </w:rPr>
              <w:fldChar w:fldCharType="begin"/>
            </w:r>
            <w:r w:rsidR="00850B2E">
              <w:rPr>
                <w:noProof/>
                <w:webHidden/>
              </w:rPr>
              <w:instrText xml:space="preserve"> PAGEREF _Toc175940631 \h </w:instrText>
            </w:r>
            <w:r w:rsidR="00C55531">
              <w:rPr>
                <w:noProof/>
                <w:webHidden/>
              </w:rPr>
            </w:r>
            <w:r w:rsidR="00C55531">
              <w:rPr>
                <w:noProof/>
                <w:webHidden/>
              </w:rPr>
              <w:fldChar w:fldCharType="separate"/>
            </w:r>
            <w:r w:rsidR="00433DAF">
              <w:rPr>
                <w:noProof/>
                <w:webHidden/>
              </w:rPr>
              <w:t>29</w:t>
            </w:r>
            <w:r w:rsidR="00C55531">
              <w:rPr>
                <w:noProof/>
                <w:webHidden/>
              </w:rPr>
              <w:fldChar w:fldCharType="end"/>
            </w:r>
          </w:hyperlink>
        </w:p>
        <w:p w14:paraId="1689A074" w14:textId="77777777" w:rsidR="00850B2E" w:rsidRDefault="008A2F0D">
          <w:pPr>
            <w:pStyle w:val="TOC3"/>
            <w:tabs>
              <w:tab w:val="right" w:leader="dot" w:pos="9560"/>
            </w:tabs>
            <w:rPr>
              <w:rFonts w:asciiTheme="minorHAnsi" w:eastAsiaTheme="minorEastAsia" w:hAnsiTheme="minorHAnsi" w:cstheme="minorBidi"/>
              <w:noProof/>
              <w:kern w:val="2"/>
              <w:sz w:val="24"/>
              <w:szCs w:val="24"/>
              <w:lang w:eastAsia="ro-RO"/>
            </w:rPr>
          </w:pPr>
          <w:hyperlink w:anchor="_Toc175940632" w:history="1">
            <w:r w:rsidR="00850B2E" w:rsidRPr="00D46F7E">
              <w:rPr>
                <w:rStyle w:val="Hyperlink"/>
                <w:noProof/>
                <w:lang w:eastAsia="ro-RO"/>
              </w:rPr>
              <w:t>SECȚIUNEA IV</w:t>
            </w:r>
            <w:r w:rsidR="00850B2E">
              <w:rPr>
                <w:noProof/>
                <w:webHidden/>
              </w:rPr>
              <w:tab/>
            </w:r>
            <w:r w:rsidR="00C55531">
              <w:rPr>
                <w:noProof/>
                <w:webHidden/>
              </w:rPr>
              <w:fldChar w:fldCharType="begin"/>
            </w:r>
            <w:r w:rsidR="00850B2E">
              <w:rPr>
                <w:noProof/>
                <w:webHidden/>
              </w:rPr>
              <w:instrText xml:space="preserve"> PAGEREF _Toc175940632 \h </w:instrText>
            </w:r>
            <w:r w:rsidR="00C55531">
              <w:rPr>
                <w:noProof/>
                <w:webHidden/>
              </w:rPr>
            </w:r>
            <w:r w:rsidR="00C55531">
              <w:rPr>
                <w:noProof/>
                <w:webHidden/>
              </w:rPr>
              <w:fldChar w:fldCharType="separate"/>
            </w:r>
            <w:r w:rsidR="00433DAF">
              <w:rPr>
                <w:noProof/>
                <w:webHidden/>
              </w:rPr>
              <w:t>34</w:t>
            </w:r>
            <w:r w:rsidR="00C55531">
              <w:rPr>
                <w:noProof/>
                <w:webHidden/>
              </w:rPr>
              <w:fldChar w:fldCharType="end"/>
            </w:r>
          </w:hyperlink>
        </w:p>
        <w:p w14:paraId="38DD52D7" w14:textId="77777777" w:rsidR="00850B2E" w:rsidRDefault="008A2F0D">
          <w:pPr>
            <w:pStyle w:val="TOC3"/>
            <w:tabs>
              <w:tab w:val="right" w:leader="dot" w:pos="9560"/>
            </w:tabs>
            <w:rPr>
              <w:rFonts w:asciiTheme="minorHAnsi" w:eastAsiaTheme="minorEastAsia" w:hAnsiTheme="minorHAnsi" w:cstheme="minorBidi"/>
              <w:noProof/>
              <w:kern w:val="2"/>
              <w:sz w:val="24"/>
              <w:szCs w:val="24"/>
              <w:lang w:eastAsia="ro-RO"/>
            </w:rPr>
          </w:pPr>
          <w:hyperlink w:anchor="_Toc175940633" w:history="1">
            <w:r w:rsidR="00850B2E" w:rsidRPr="00D46F7E">
              <w:rPr>
                <w:rStyle w:val="Hyperlink"/>
                <w:noProof/>
                <w:lang w:eastAsia="ro-RO"/>
              </w:rPr>
              <w:t>Profesorul consilier școlar</w:t>
            </w:r>
            <w:r w:rsidR="00850B2E">
              <w:rPr>
                <w:noProof/>
                <w:webHidden/>
              </w:rPr>
              <w:tab/>
            </w:r>
            <w:r w:rsidR="00C55531">
              <w:rPr>
                <w:noProof/>
                <w:webHidden/>
              </w:rPr>
              <w:fldChar w:fldCharType="begin"/>
            </w:r>
            <w:r w:rsidR="00850B2E">
              <w:rPr>
                <w:noProof/>
                <w:webHidden/>
              </w:rPr>
              <w:instrText xml:space="preserve"> PAGEREF _Toc175940633 \h </w:instrText>
            </w:r>
            <w:r w:rsidR="00C55531">
              <w:rPr>
                <w:noProof/>
                <w:webHidden/>
              </w:rPr>
            </w:r>
            <w:r w:rsidR="00C55531">
              <w:rPr>
                <w:noProof/>
                <w:webHidden/>
              </w:rPr>
              <w:fldChar w:fldCharType="separate"/>
            </w:r>
            <w:r w:rsidR="00433DAF">
              <w:rPr>
                <w:noProof/>
                <w:webHidden/>
              </w:rPr>
              <w:t>34</w:t>
            </w:r>
            <w:r w:rsidR="00C55531">
              <w:rPr>
                <w:noProof/>
                <w:webHidden/>
              </w:rPr>
              <w:fldChar w:fldCharType="end"/>
            </w:r>
          </w:hyperlink>
        </w:p>
        <w:p w14:paraId="1DBFCDA3"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34" w:history="1">
            <w:r w:rsidR="00850B2E" w:rsidRPr="00D46F7E">
              <w:rPr>
                <w:rStyle w:val="Hyperlink"/>
                <w:noProof/>
                <w:lang w:eastAsia="ro-RO"/>
              </w:rPr>
              <w:t>CAPITOLUL IV</w:t>
            </w:r>
            <w:r w:rsidR="00850B2E">
              <w:rPr>
                <w:noProof/>
                <w:webHidden/>
              </w:rPr>
              <w:tab/>
            </w:r>
            <w:r w:rsidR="00C55531">
              <w:rPr>
                <w:noProof/>
                <w:webHidden/>
              </w:rPr>
              <w:fldChar w:fldCharType="begin"/>
            </w:r>
            <w:r w:rsidR="00850B2E">
              <w:rPr>
                <w:noProof/>
                <w:webHidden/>
              </w:rPr>
              <w:instrText xml:space="preserve"> PAGEREF _Toc175940634 \h </w:instrText>
            </w:r>
            <w:r w:rsidR="00C55531">
              <w:rPr>
                <w:noProof/>
                <w:webHidden/>
              </w:rPr>
            </w:r>
            <w:r w:rsidR="00C55531">
              <w:rPr>
                <w:noProof/>
                <w:webHidden/>
              </w:rPr>
              <w:fldChar w:fldCharType="separate"/>
            </w:r>
            <w:r w:rsidR="00433DAF">
              <w:rPr>
                <w:noProof/>
                <w:webHidden/>
              </w:rPr>
              <w:t>34</w:t>
            </w:r>
            <w:r w:rsidR="00C55531">
              <w:rPr>
                <w:noProof/>
                <w:webHidden/>
              </w:rPr>
              <w:fldChar w:fldCharType="end"/>
            </w:r>
          </w:hyperlink>
        </w:p>
        <w:p w14:paraId="62409D49"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35" w:history="1">
            <w:r w:rsidR="00850B2E" w:rsidRPr="00D46F7E">
              <w:rPr>
                <w:rStyle w:val="Hyperlink"/>
                <w:noProof/>
                <w:lang w:eastAsia="ro-RO"/>
              </w:rPr>
              <w:t>Comisiile care funcționează în cadrul școlii</w:t>
            </w:r>
            <w:r w:rsidR="00850B2E">
              <w:rPr>
                <w:noProof/>
                <w:webHidden/>
              </w:rPr>
              <w:tab/>
            </w:r>
            <w:r w:rsidR="00C55531">
              <w:rPr>
                <w:noProof/>
                <w:webHidden/>
              </w:rPr>
              <w:fldChar w:fldCharType="begin"/>
            </w:r>
            <w:r w:rsidR="00850B2E">
              <w:rPr>
                <w:noProof/>
                <w:webHidden/>
              </w:rPr>
              <w:instrText xml:space="preserve"> PAGEREF _Toc175940635 \h </w:instrText>
            </w:r>
            <w:r w:rsidR="00C55531">
              <w:rPr>
                <w:noProof/>
                <w:webHidden/>
              </w:rPr>
            </w:r>
            <w:r w:rsidR="00C55531">
              <w:rPr>
                <w:noProof/>
                <w:webHidden/>
              </w:rPr>
              <w:fldChar w:fldCharType="separate"/>
            </w:r>
            <w:r w:rsidR="00433DAF">
              <w:rPr>
                <w:noProof/>
                <w:webHidden/>
              </w:rPr>
              <w:t>34</w:t>
            </w:r>
            <w:r w:rsidR="00C55531">
              <w:rPr>
                <w:noProof/>
                <w:webHidden/>
              </w:rPr>
              <w:fldChar w:fldCharType="end"/>
            </w:r>
          </w:hyperlink>
        </w:p>
        <w:p w14:paraId="63DEE6C3"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636" w:history="1">
            <w:r w:rsidR="00850B2E" w:rsidRPr="00D46F7E">
              <w:rPr>
                <w:rStyle w:val="Hyperlink"/>
                <w:noProof/>
                <w:lang w:eastAsia="ro-RO"/>
              </w:rPr>
              <w:t>TITLUL VI</w:t>
            </w:r>
            <w:r w:rsidR="00850B2E">
              <w:rPr>
                <w:noProof/>
                <w:webHidden/>
              </w:rPr>
              <w:tab/>
            </w:r>
            <w:r w:rsidR="00C55531">
              <w:rPr>
                <w:noProof/>
                <w:webHidden/>
              </w:rPr>
              <w:fldChar w:fldCharType="begin"/>
            </w:r>
            <w:r w:rsidR="00850B2E">
              <w:rPr>
                <w:noProof/>
                <w:webHidden/>
              </w:rPr>
              <w:instrText xml:space="preserve"> PAGEREF _Toc175940636 \h </w:instrText>
            </w:r>
            <w:r w:rsidR="00C55531">
              <w:rPr>
                <w:noProof/>
                <w:webHidden/>
              </w:rPr>
            </w:r>
            <w:r w:rsidR="00C55531">
              <w:rPr>
                <w:noProof/>
                <w:webHidden/>
              </w:rPr>
              <w:fldChar w:fldCharType="separate"/>
            </w:r>
            <w:r w:rsidR="00433DAF">
              <w:rPr>
                <w:noProof/>
                <w:webHidden/>
              </w:rPr>
              <w:t>35</w:t>
            </w:r>
            <w:r w:rsidR="00C55531">
              <w:rPr>
                <w:noProof/>
                <w:webHidden/>
              </w:rPr>
              <w:fldChar w:fldCharType="end"/>
            </w:r>
          </w:hyperlink>
        </w:p>
        <w:p w14:paraId="7947C098"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637" w:history="1">
            <w:r w:rsidR="00850B2E" w:rsidRPr="00D46F7E">
              <w:rPr>
                <w:rStyle w:val="Hyperlink"/>
                <w:noProof/>
                <w:lang w:eastAsia="ro-RO"/>
              </w:rPr>
              <w:t>Elevii</w:t>
            </w:r>
            <w:r w:rsidR="00850B2E">
              <w:rPr>
                <w:noProof/>
                <w:webHidden/>
              </w:rPr>
              <w:tab/>
            </w:r>
            <w:r w:rsidR="00C55531">
              <w:rPr>
                <w:noProof/>
                <w:webHidden/>
              </w:rPr>
              <w:fldChar w:fldCharType="begin"/>
            </w:r>
            <w:r w:rsidR="00850B2E">
              <w:rPr>
                <w:noProof/>
                <w:webHidden/>
              </w:rPr>
              <w:instrText xml:space="preserve"> PAGEREF _Toc175940637 \h </w:instrText>
            </w:r>
            <w:r w:rsidR="00C55531">
              <w:rPr>
                <w:noProof/>
                <w:webHidden/>
              </w:rPr>
            </w:r>
            <w:r w:rsidR="00C55531">
              <w:rPr>
                <w:noProof/>
                <w:webHidden/>
              </w:rPr>
              <w:fldChar w:fldCharType="separate"/>
            </w:r>
            <w:r w:rsidR="00433DAF">
              <w:rPr>
                <w:noProof/>
                <w:webHidden/>
              </w:rPr>
              <w:t>35</w:t>
            </w:r>
            <w:r w:rsidR="00C55531">
              <w:rPr>
                <w:noProof/>
                <w:webHidden/>
              </w:rPr>
              <w:fldChar w:fldCharType="end"/>
            </w:r>
          </w:hyperlink>
        </w:p>
        <w:p w14:paraId="50B48DCA"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38" w:history="1">
            <w:r w:rsidR="00850B2E" w:rsidRPr="00D46F7E">
              <w:rPr>
                <w:rStyle w:val="Hyperlink"/>
                <w:noProof/>
                <w:lang w:eastAsia="ro-RO"/>
              </w:rPr>
              <w:t>CAPITOLUL I</w:t>
            </w:r>
            <w:r w:rsidR="00850B2E">
              <w:rPr>
                <w:noProof/>
                <w:webHidden/>
              </w:rPr>
              <w:tab/>
            </w:r>
            <w:r w:rsidR="00C55531">
              <w:rPr>
                <w:noProof/>
                <w:webHidden/>
              </w:rPr>
              <w:fldChar w:fldCharType="begin"/>
            </w:r>
            <w:r w:rsidR="00850B2E">
              <w:rPr>
                <w:noProof/>
                <w:webHidden/>
              </w:rPr>
              <w:instrText xml:space="preserve"> PAGEREF _Toc175940638 \h </w:instrText>
            </w:r>
            <w:r w:rsidR="00C55531">
              <w:rPr>
                <w:noProof/>
                <w:webHidden/>
              </w:rPr>
            </w:r>
            <w:r w:rsidR="00C55531">
              <w:rPr>
                <w:noProof/>
                <w:webHidden/>
              </w:rPr>
              <w:fldChar w:fldCharType="separate"/>
            </w:r>
            <w:r w:rsidR="00433DAF">
              <w:rPr>
                <w:noProof/>
                <w:webHidden/>
              </w:rPr>
              <w:t>35</w:t>
            </w:r>
            <w:r w:rsidR="00C55531">
              <w:rPr>
                <w:noProof/>
                <w:webHidden/>
              </w:rPr>
              <w:fldChar w:fldCharType="end"/>
            </w:r>
          </w:hyperlink>
        </w:p>
        <w:p w14:paraId="39B060EA"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39" w:history="1">
            <w:r w:rsidR="00850B2E" w:rsidRPr="00D46F7E">
              <w:rPr>
                <w:rStyle w:val="Hyperlink"/>
                <w:noProof/>
                <w:lang w:eastAsia="ro-RO"/>
              </w:rPr>
              <w:t>Dobândirea și exercitarea calității de beneficiar primar al educației</w:t>
            </w:r>
            <w:r w:rsidR="00850B2E">
              <w:rPr>
                <w:noProof/>
                <w:webHidden/>
              </w:rPr>
              <w:tab/>
            </w:r>
            <w:r w:rsidR="00C55531">
              <w:rPr>
                <w:noProof/>
                <w:webHidden/>
              </w:rPr>
              <w:fldChar w:fldCharType="begin"/>
            </w:r>
            <w:r w:rsidR="00850B2E">
              <w:rPr>
                <w:noProof/>
                <w:webHidden/>
              </w:rPr>
              <w:instrText xml:space="preserve"> PAGEREF _Toc175940639 \h </w:instrText>
            </w:r>
            <w:r w:rsidR="00C55531">
              <w:rPr>
                <w:noProof/>
                <w:webHidden/>
              </w:rPr>
            </w:r>
            <w:r w:rsidR="00C55531">
              <w:rPr>
                <w:noProof/>
                <w:webHidden/>
              </w:rPr>
              <w:fldChar w:fldCharType="separate"/>
            </w:r>
            <w:r w:rsidR="00433DAF">
              <w:rPr>
                <w:noProof/>
                <w:webHidden/>
              </w:rPr>
              <w:t>35</w:t>
            </w:r>
            <w:r w:rsidR="00C55531">
              <w:rPr>
                <w:noProof/>
                <w:webHidden/>
              </w:rPr>
              <w:fldChar w:fldCharType="end"/>
            </w:r>
          </w:hyperlink>
        </w:p>
        <w:p w14:paraId="3E82C561"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40" w:history="1">
            <w:r w:rsidR="00850B2E" w:rsidRPr="00D46F7E">
              <w:rPr>
                <w:rStyle w:val="Hyperlink"/>
                <w:noProof/>
                <w:lang w:eastAsia="ro-RO"/>
              </w:rPr>
              <w:t>CAPITOLUL II</w:t>
            </w:r>
            <w:r w:rsidR="00850B2E">
              <w:rPr>
                <w:noProof/>
                <w:webHidden/>
              </w:rPr>
              <w:tab/>
            </w:r>
            <w:r w:rsidR="00C55531">
              <w:rPr>
                <w:noProof/>
                <w:webHidden/>
              </w:rPr>
              <w:fldChar w:fldCharType="begin"/>
            </w:r>
            <w:r w:rsidR="00850B2E">
              <w:rPr>
                <w:noProof/>
                <w:webHidden/>
              </w:rPr>
              <w:instrText xml:space="preserve"> PAGEREF _Toc175940640 \h </w:instrText>
            </w:r>
            <w:r w:rsidR="00C55531">
              <w:rPr>
                <w:noProof/>
                <w:webHidden/>
              </w:rPr>
            </w:r>
            <w:r w:rsidR="00C55531">
              <w:rPr>
                <w:noProof/>
                <w:webHidden/>
              </w:rPr>
              <w:fldChar w:fldCharType="separate"/>
            </w:r>
            <w:r w:rsidR="00433DAF">
              <w:rPr>
                <w:noProof/>
                <w:webHidden/>
              </w:rPr>
              <w:t>37</w:t>
            </w:r>
            <w:r w:rsidR="00C55531">
              <w:rPr>
                <w:noProof/>
                <w:webHidden/>
              </w:rPr>
              <w:fldChar w:fldCharType="end"/>
            </w:r>
          </w:hyperlink>
        </w:p>
        <w:p w14:paraId="39DAE1F2"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41" w:history="1">
            <w:r w:rsidR="00850B2E" w:rsidRPr="00D46F7E">
              <w:rPr>
                <w:rStyle w:val="Hyperlink"/>
                <w:noProof/>
                <w:lang w:eastAsia="ro-RO"/>
              </w:rPr>
              <w:t>Drepturile elevilor</w:t>
            </w:r>
            <w:r w:rsidR="00850B2E">
              <w:rPr>
                <w:noProof/>
                <w:webHidden/>
              </w:rPr>
              <w:tab/>
            </w:r>
            <w:r w:rsidR="00C55531">
              <w:rPr>
                <w:noProof/>
                <w:webHidden/>
              </w:rPr>
              <w:fldChar w:fldCharType="begin"/>
            </w:r>
            <w:r w:rsidR="00850B2E">
              <w:rPr>
                <w:noProof/>
                <w:webHidden/>
              </w:rPr>
              <w:instrText xml:space="preserve"> PAGEREF _Toc175940641 \h </w:instrText>
            </w:r>
            <w:r w:rsidR="00C55531">
              <w:rPr>
                <w:noProof/>
                <w:webHidden/>
              </w:rPr>
            </w:r>
            <w:r w:rsidR="00C55531">
              <w:rPr>
                <w:noProof/>
                <w:webHidden/>
              </w:rPr>
              <w:fldChar w:fldCharType="separate"/>
            </w:r>
            <w:r w:rsidR="00433DAF">
              <w:rPr>
                <w:noProof/>
                <w:webHidden/>
              </w:rPr>
              <w:t>37</w:t>
            </w:r>
            <w:r w:rsidR="00C55531">
              <w:rPr>
                <w:noProof/>
                <w:webHidden/>
              </w:rPr>
              <w:fldChar w:fldCharType="end"/>
            </w:r>
          </w:hyperlink>
        </w:p>
        <w:p w14:paraId="1D1AD43D"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42" w:history="1">
            <w:r w:rsidR="00850B2E" w:rsidRPr="00D46F7E">
              <w:rPr>
                <w:rStyle w:val="Hyperlink"/>
                <w:noProof/>
                <w:lang w:eastAsia="ro-RO"/>
              </w:rPr>
              <w:t>CAPITOLUL III</w:t>
            </w:r>
            <w:r w:rsidR="00850B2E">
              <w:rPr>
                <w:noProof/>
                <w:webHidden/>
              </w:rPr>
              <w:tab/>
            </w:r>
            <w:r w:rsidR="00C55531">
              <w:rPr>
                <w:noProof/>
                <w:webHidden/>
              </w:rPr>
              <w:fldChar w:fldCharType="begin"/>
            </w:r>
            <w:r w:rsidR="00850B2E">
              <w:rPr>
                <w:noProof/>
                <w:webHidden/>
              </w:rPr>
              <w:instrText xml:space="preserve"> PAGEREF _Toc175940642 \h </w:instrText>
            </w:r>
            <w:r w:rsidR="00C55531">
              <w:rPr>
                <w:noProof/>
                <w:webHidden/>
              </w:rPr>
            </w:r>
            <w:r w:rsidR="00C55531">
              <w:rPr>
                <w:noProof/>
                <w:webHidden/>
              </w:rPr>
              <w:fldChar w:fldCharType="separate"/>
            </w:r>
            <w:r w:rsidR="00433DAF">
              <w:rPr>
                <w:noProof/>
                <w:webHidden/>
              </w:rPr>
              <w:t>44</w:t>
            </w:r>
            <w:r w:rsidR="00C55531">
              <w:rPr>
                <w:noProof/>
                <w:webHidden/>
              </w:rPr>
              <w:fldChar w:fldCharType="end"/>
            </w:r>
          </w:hyperlink>
        </w:p>
        <w:p w14:paraId="294CDB0A"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43" w:history="1">
            <w:r w:rsidR="00850B2E" w:rsidRPr="00D46F7E">
              <w:rPr>
                <w:rStyle w:val="Hyperlink"/>
                <w:noProof/>
                <w:lang w:eastAsia="ro-RO"/>
              </w:rPr>
              <w:t>Îndatoririle/obligațiile elevilor</w:t>
            </w:r>
            <w:r w:rsidR="00850B2E">
              <w:rPr>
                <w:noProof/>
                <w:webHidden/>
              </w:rPr>
              <w:tab/>
            </w:r>
            <w:r w:rsidR="00C55531">
              <w:rPr>
                <w:noProof/>
                <w:webHidden/>
              </w:rPr>
              <w:fldChar w:fldCharType="begin"/>
            </w:r>
            <w:r w:rsidR="00850B2E">
              <w:rPr>
                <w:noProof/>
                <w:webHidden/>
              </w:rPr>
              <w:instrText xml:space="preserve"> PAGEREF _Toc175940643 \h </w:instrText>
            </w:r>
            <w:r w:rsidR="00C55531">
              <w:rPr>
                <w:noProof/>
                <w:webHidden/>
              </w:rPr>
            </w:r>
            <w:r w:rsidR="00C55531">
              <w:rPr>
                <w:noProof/>
                <w:webHidden/>
              </w:rPr>
              <w:fldChar w:fldCharType="separate"/>
            </w:r>
            <w:r w:rsidR="00433DAF">
              <w:rPr>
                <w:noProof/>
                <w:webHidden/>
              </w:rPr>
              <w:t>44</w:t>
            </w:r>
            <w:r w:rsidR="00C55531">
              <w:rPr>
                <w:noProof/>
                <w:webHidden/>
              </w:rPr>
              <w:fldChar w:fldCharType="end"/>
            </w:r>
          </w:hyperlink>
        </w:p>
        <w:p w14:paraId="047BCEED"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44" w:history="1">
            <w:r w:rsidR="00850B2E" w:rsidRPr="00D46F7E">
              <w:rPr>
                <w:rStyle w:val="Hyperlink"/>
                <w:noProof/>
                <w:lang w:eastAsia="ro-RO"/>
              </w:rPr>
              <w:t>CAPITOLUL IV</w:t>
            </w:r>
            <w:r w:rsidR="00850B2E">
              <w:rPr>
                <w:noProof/>
                <w:webHidden/>
              </w:rPr>
              <w:tab/>
            </w:r>
            <w:r w:rsidR="00C55531">
              <w:rPr>
                <w:noProof/>
                <w:webHidden/>
              </w:rPr>
              <w:fldChar w:fldCharType="begin"/>
            </w:r>
            <w:r w:rsidR="00850B2E">
              <w:rPr>
                <w:noProof/>
                <w:webHidden/>
              </w:rPr>
              <w:instrText xml:space="preserve"> PAGEREF _Toc175940644 \h </w:instrText>
            </w:r>
            <w:r w:rsidR="00C55531">
              <w:rPr>
                <w:noProof/>
                <w:webHidden/>
              </w:rPr>
            </w:r>
            <w:r w:rsidR="00C55531">
              <w:rPr>
                <w:noProof/>
                <w:webHidden/>
              </w:rPr>
              <w:fldChar w:fldCharType="separate"/>
            </w:r>
            <w:r w:rsidR="00433DAF">
              <w:rPr>
                <w:noProof/>
                <w:webHidden/>
              </w:rPr>
              <w:t>46</w:t>
            </w:r>
            <w:r w:rsidR="00C55531">
              <w:rPr>
                <w:noProof/>
                <w:webHidden/>
              </w:rPr>
              <w:fldChar w:fldCharType="end"/>
            </w:r>
          </w:hyperlink>
        </w:p>
        <w:p w14:paraId="1CBE07BB"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45" w:history="1">
            <w:r w:rsidR="00850B2E" w:rsidRPr="00D46F7E">
              <w:rPr>
                <w:rStyle w:val="Hyperlink"/>
                <w:noProof/>
                <w:lang w:eastAsia="ro-RO"/>
              </w:rPr>
              <w:t>Interdicții</w:t>
            </w:r>
            <w:r w:rsidR="00850B2E">
              <w:rPr>
                <w:noProof/>
                <w:webHidden/>
              </w:rPr>
              <w:tab/>
            </w:r>
            <w:r w:rsidR="00C55531">
              <w:rPr>
                <w:noProof/>
                <w:webHidden/>
              </w:rPr>
              <w:fldChar w:fldCharType="begin"/>
            </w:r>
            <w:r w:rsidR="00850B2E">
              <w:rPr>
                <w:noProof/>
                <w:webHidden/>
              </w:rPr>
              <w:instrText xml:space="preserve"> PAGEREF _Toc175940645 \h </w:instrText>
            </w:r>
            <w:r w:rsidR="00C55531">
              <w:rPr>
                <w:noProof/>
                <w:webHidden/>
              </w:rPr>
            </w:r>
            <w:r w:rsidR="00C55531">
              <w:rPr>
                <w:noProof/>
                <w:webHidden/>
              </w:rPr>
              <w:fldChar w:fldCharType="separate"/>
            </w:r>
            <w:r w:rsidR="00433DAF">
              <w:rPr>
                <w:noProof/>
                <w:webHidden/>
              </w:rPr>
              <w:t>46</w:t>
            </w:r>
            <w:r w:rsidR="00C55531">
              <w:rPr>
                <w:noProof/>
                <w:webHidden/>
              </w:rPr>
              <w:fldChar w:fldCharType="end"/>
            </w:r>
          </w:hyperlink>
        </w:p>
        <w:p w14:paraId="413B5C29"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46" w:history="1">
            <w:r w:rsidR="00850B2E" w:rsidRPr="00D46F7E">
              <w:rPr>
                <w:rStyle w:val="Hyperlink"/>
                <w:noProof/>
                <w:lang w:eastAsia="ro-RO"/>
              </w:rPr>
              <w:t>CAPITOLUL V</w:t>
            </w:r>
            <w:r w:rsidR="00850B2E">
              <w:rPr>
                <w:noProof/>
                <w:webHidden/>
              </w:rPr>
              <w:tab/>
            </w:r>
            <w:r w:rsidR="00C55531">
              <w:rPr>
                <w:noProof/>
                <w:webHidden/>
              </w:rPr>
              <w:fldChar w:fldCharType="begin"/>
            </w:r>
            <w:r w:rsidR="00850B2E">
              <w:rPr>
                <w:noProof/>
                <w:webHidden/>
              </w:rPr>
              <w:instrText xml:space="preserve"> PAGEREF _Toc175940646 \h </w:instrText>
            </w:r>
            <w:r w:rsidR="00C55531">
              <w:rPr>
                <w:noProof/>
                <w:webHidden/>
              </w:rPr>
            </w:r>
            <w:r w:rsidR="00C55531">
              <w:rPr>
                <w:noProof/>
                <w:webHidden/>
              </w:rPr>
              <w:fldChar w:fldCharType="separate"/>
            </w:r>
            <w:r w:rsidR="00433DAF">
              <w:rPr>
                <w:noProof/>
                <w:webHidden/>
              </w:rPr>
              <w:t>47</w:t>
            </w:r>
            <w:r w:rsidR="00C55531">
              <w:rPr>
                <w:noProof/>
                <w:webHidden/>
              </w:rPr>
              <w:fldChar w:fldCharType="end"/>
            </w:r>
          </w:hyperlink>
        </w:p>
        <w:p w14:paraId="1D4B78D3"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47" w:history="1">
            <w:r w:rsidR="00850B2E" w:rsidRPr="00D46F7E">
              <w:rPr>
                <w:rStyle w:val="Hyperlink"/>
                <w:noProof/>
                <w:lang w:eastAsia="ro-RO"/>
              </w:rPr>
              <w:t>Sancționarea elevilor</w:t>
            </w:r>
            <w:r w:rsidR="00850B2E">
              <w:rPr>
                <w:noProof/>
                <w:webHidden/>
              </w:rPr>
              <w:tab/>
            </w:r>
            <w:r w:rsidR="00C55531">
              <w:rPr>
                <w:noProof/>
                <w:webHidden/>
              </w:rPr>
              <w:fldChar w:fldCharType="begin"/>
            </w:r>
            <w:r w:rsidR="00850B2E">
              <w:rPr>
                <w:noProof/>
                <w:webHidden/>
              </w:rPr>
              <w:instrText xml:space="preserve"> PAGEREF _Toc175940647 \h </w:instrText>
            </w:r>
            <w:r w:rsidR="00C55531">
              <w:rPr>
                <w:noProof/>
                <w:webHidden/>
              </w:rPr>
            </w:r>
            <w:r w:rsidR="00C55531">
              <w:rPr>
                <w:noProof/>
                <w:webHidden/>
              </w:rPr>
              <w:fldChar w:fldCharType="separate"/>
            </w:r>
            <w:r w:rsidR="00433DAF">
              <w:rPr>
                <w:noProof/>
                <w:webHidden/>
              </w:rPr>
              <w:t>47</w:t>
            </w:r>
            <w:r w:rsidR="00C55531">
              <w:rPr>
                <w:noProof/>
                <w:webHidden/>
              </w:rPr>
              <w:fldChar w:fldCharType="end"/>
            </w:r>
          </w:hyperlink>
        </w:p>
        <w:p w14:paraId="7366E7A7"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48" w:history="1">
            <w:r w:rsidR="00850B2E" w:rsidRPr="00D46F7E">
              <w:rPr>
                <w:rStyle w:val="Hyperlink"/>
                <w:noProof/>
                <w:lang w:eastAsia="ro-RO"/>
              </w:rPr>
              <w:t>CAPITOLUL VI</w:t>
            </w:r>
            <w:r w:rsidR="00850B2E">
              <w:rPr>
                <w:noProof/>
                <w:webHidden/>
              </w:rPr>
              <w:tab/>
            </w:r>
            <w:r w:rsidR="00C55531">
              <w:rPr>
                <w:noProof/>
                <w:webHidden/>
              </w:rPr>
              <w:fldChar w:fldCharType="begin"/>
            </w:r>
            <w:r w:rsidR="00850B2E">
              <w:rPr>
                <w:noProof/>
                <w:webHidden/>
              </w:rPr>
              <w:instrText xml:space="preserve"> PAGEREF _Toc175940648 \h </w:instrText>
            </w:r>
            <w:r w:rsidR="00C55531">
              <w:rPr>
                <w:noProof/>
                <w:webHidden/>
              </w:rPr>
            </w:r>
            <w:r w:rsidR="00C55531">
              <w:rPr>
                <w:noProof/>
                <w:webHidden/>
              </w:rPr>
              <w:fldChar w:fldCharType="separate"/>
            </w:r>
            <w:r w:rsidR="00433DAF">
              <w:rPr>
                <w:noProof/>
                <w:webHidden/>
              </w:rPr>
              <w:t>52</w:t>
            </w:r>
            <w:r w:rsidR="00C55531">
              <w:rPr>
                <w:noProof/>
                <w:webHidden/>
              </w:rPr>
              <w:fldChar w:fldCharType="end"/>
            </w:r>
          </w:hyperlink>
        </w:p>
        <w:p w14:paraId="4DD1E9ED"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49" w:history="1">
            <w:r w:rsidR="00850B2E" w:rsidRPr="00D46F7E">
              <w:rPr>
                <w:rStyle w:val="Hyperlink"/>
                <w:noProof/>
                <w:lang w:eastAsia="ro-RO"/>
              </w:rPr>
              <w:t>Dreptul la asociere</w:t>
            </w:r>
            <w:r w:rsidR="00850B2E">
              <w:rPr>
                <w:noProof/>
                <w:webHidden/>
              </w:rPr>
              <w:tab/>
            </w:r>
            <w:r w:rsidR="00C55531">
              <w:rPr>
                <w:noProof/>
                <w:webHidden/>
              </w:rPr>
              <w:fldChar w:fldCharType="begin"/>
            </w:r>
            <w:r w:rsidR="00850B2E">
              <w:rPr>
                <w:noProof/>
                <w:webHidden/>
              </w:rPr>
              <w:instrText xml:space="preserve"> PAGEREF _Toc175940649 \h </w:instrText>
            </w:r>
            <w:r w:rsidR="00C55531">
              <w:rPr>
                <w:noProof/>
                <w:webHidden/>
              </w:rPr>
            </w:r>
            <w:r w:rsidR="00C55531">
              <w:rPr>
                <w:noProof/>
                <w:webHidden/>
              </w:rPr>
              <w:fldChar w:fldCharType="separate"/>
            </w:r>
            <w:r w:rsidR="00433DAF">
              <w:rPr>
                <w:noProof/>
                <w:webHidden/>
              </w:rPr>
              <w:t>52</w:t>
            </w:r>
            <w:r w:rsidR="00C55531">
              <w:rPr>
                <w:noProof/>
                <w:webHidden/>
              </w:rPr>
              <w:fldChar w:fldCharType="end"/>
            </w:r>
          </w:hyperlink>
        </w:p>
        <w:p w14:paraId="09081779"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50" w:history="1">
            <w:r w:rsidR="00850B2E" w:rsidRPr="00D46F7E">
              <w:rPr>
                <w:rStyle w:val="Hyperlink"/>
                <w:noProof/>
                <w:lang w:eastAsia="ro-RO"/>
              </w:rPr>
              <w:t>CAPITOLUL VII</w:t>
            </w:r>
            <w:r w:rsidR="00850B2E">
              <w:rPr>
                <w:noProof/>
                <w:webHidden/>
              </w:rPr>
              <w:tab/>
            </w:r>
            <w:r w:rsidR="00C55531">
              <w:rPr>
                <w:noProof/>
                <w:webHidden/>
              </w:rPr>
              <w:fldChar w:fldCharType="begin"/>
            </w:r>
            <w:r w:rsidR="00850B2E">
              <w:rPr>
                <w:noProof/>
                <w:webHidden/>
              </w:rPr>
              <w:instrText xml:space="preserve"> PAGEREF _Toc175940650 \h </w:instrText>
            </w:r>
            <w:r w:rsidR="00C55531">
              <w:rPr>
                <w:noProof/>
                <w:webHidden/>
              </w:rPr>
            </w:r>
            <w:r w:rsidR="00C55531">
              <w:rPr>
                <w:noProof/>
                <w:webHidden/>
              </w:rPr>
              <w:fldChar w:fldCharType="separate"/>
            </w:r>
            <w:r w:rsidR="00433DAF">
              <w:rPr>
                <w:noProof/>
                <w:webHidden/>
              </w:rPr>
              <w:t>53</w:t>
            </w:r>
            <w:r w:rsidR="00C55531">
              <w:rPr>
                <w:noProof/>
                <w:webHidden/>
              </w:rPr>
              <w:fldChar w:fldCharType="end"/>
            </w:r>
          </w:hyperlink>
        </w:p>
        <w:p w14:paraId="16791F6D"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51" w:history="1">
            <w:r w:rsidR="00850B2E" w:rsidRPr="00D46F7E">
              <w:rPr>
                <w:rStyle w:val="Hyperlink"/>
                <w:noProof/>
                <w:lang w:eastAsia="ro-RO"/>
              </w:rPr>
              <w:t>Activitatea educativă extraşcolară</w:t>
            </w:r>
            <w:r w:rsidR="00850B2E">
              <w:rPr>
                <w:noProof/>
                <w:webHidden/>
              </w:rPr>
              <w:tab/>
            </w:r>
            <w:r w:rsidR="00C55531">
              <w:rPr>
                <w:noProof/>
                <w:webHidden/>
              </w:rPr>
              <w:fldChar w:fldCharType="begin"/>
            </w:r>
            <w:r w:rsidR="00850B2E">
              <w:rPr>
                <w:noProof/>
                <w:webHidden/>
              </w:rPr>
              <w:instrText xml:space="preserve"> PAGEREF _Toc175940651 \h </w:instrText>
            </w:r>
            <w:r w:rsidR="00C55531">
              <w:rPr>
                <w:noProof/>
                <w:webHidden/>
              </w:rPr>
            </w:r>
            <w:r w:rsidR="00C55531">
              <w:rPr>
                <w:noProof/>
                <w:webHidden/>
              </w:rPr>
              <w:fldChar w:fldCharType="separate"/>
            </w:r>
            <w:r w:rsidR="00433DAF">
              <w:rPr>
                <w:noProof/>
                <w:webHidden/>
              </w:rPr>
              <w:t>53</w:t>
            </w:r>
            <w:r w:rsidR="00C55531">
              <w:rPr>
                <w:noProof/>
                <w:webHidden/>
              </w:rPr>
              <w:fldChar w:fldCharType="end"/>
            </w:r>
          </w:hyperlink>
        </w:p>
        <w:p w14:paraId="3FB7615A"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52" w:history="1">
            <w:r w:rsidR="00850B2E" w:rsidRPr="00D46F7E">
              <w:rPr>
                <w:rStyle w:val="Hyperlink"/>
                <w:noProof/>
                <w:lang w:eastAsia="ro-RO"/>
              </w:rPr>
              <w:t>CAPITOLUL VIII</w:t>
            </w:r>
            <w:r w:rsidR="00850B2E">
              <w:rPr>
                <w:noProof/>
                <w:webHidden/>
              </w:rPr>
              <w:tab/>
            </w:r>
            <w:r w:rsidR="00C55531">
              <w:rPr>
                <w:noProof/>
                <w:webHidden/>
              </w:rPr>
              <w:fldChar w:fldCharType="begin"/>
            </w:r>
            <w:r w:rsidR="00850B2E">
              <w:rPr>
                <w:noProof/>
                <w:webHidden/>
              </w:rPr>
              <w:instrText xml:space="preserve"> PAGEREF _Toc175940652 \h </w:instrText>
            </w:r>
            <w:r w:rsidR="00C55531">
              <w:rPr>
                <w:noProof/>
                <w:webHidden/>
              </w:rPr>
            </w:r>
            <w:r w:rsidR="00C55531">
              <w:rPr>
                <w:noProof/>
                <w:webHidden/>
              </w:rPr>
              <w:fldChar w:fldCharType="separate"/>
            </w:r>
            <w:r w:rsidR="00433DAF">
              <w:rPr>
                <w:noProof/>
                <w:webHidden/>
              </w:rPr>
              <w:t>55</w:t>
            </w:r>
            <w:r w:rsidR="00C55531">
              <w:rPr>
                <w:noProof/>
                <w:webHidden/>
              </w:rPr>
              <w:fldChar w:fldCharType="end"/>
            </w:r>
          </w:hyperlink>
        </w:p>
        <w:p w14:paraId="791EA1D8"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53" w:history="1">
            <w:r w:rsidR="00850B2E" w:rsidRPr="00D46F7E">
              <w:rPr>
                <w:rStyle w:val="Hyperlink"/>
                <w:noProof/>
                <w:lang w:eastAsia="ro-RO"/>
              </w:rPr>
              <w:t>Evaluarea elevilor</w:t>
            </w:r>
            <w:r w:rsidR="00850B2E">
              <w:rPr>
                <w:noProof/>
                <w:webHidden/>
              </w:rPr>
              <w:tab/>
            </w:r>
            <w:r w:rsidR="00C55531">
              <w:rPr>
                <w:noProof/>
                <w:webHidden/>
              </w:rPr>
              <w:fldChar w:fldCharType="begin"/>
            </w:r>
            <w:r w:rsidR="00850B2E">
              <w:rPr>
                <w:noProof/>
                <w:webHidden/>
              </w:rPr>
              <w:instrText xml:space="preserve"> PAGEREF _Toc175940653 \h </w:instrText>
            </w:r>
            <w:r w:rsidR="00C55531">
              <w:rPr>
                <w:noProof/>
                <w:webHidden/>
              </w:rPr>
            </w:r>
            <w:r w:rsidR="00C55531">
              <w:rPr>
                <w:noProof/>
                <w:webHidden/>
              </w:rPr>
              <w:fldChar w:fldCharType="separate"/>
            </w:r>
            <w:r w:rsidR="00433DAF">
              <w:rPr>
                <w:noProof/>
                <w:webHidden/>
              </w:rPr>
              <w:t>55</w:t>
            </w:r>
            <w:r w:rsidR="00C55531">
              <w:rPr>
                <w:noProof/>
                <w:webHidden/>
              </w:rPr>
              <w:fldChar w:fldCharType="end"/>
            </w:r>
          </w:hyperlink>
        </w:p>
        <w:p w14:paraId="2733C7BE"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54" w:history="1">
            <w:r w:rsidR="00850B2E" w:rsidRPr="00D46F7E">
              <w:rPr>
                <w:rStyle w:val="Hyperlink"/>
                <w:noProof/>
                <w:lang w:eastAsia="ro-RO"/>
              </w:rPr>
              <w:t>CAPITOLUL IX</w:t>
            </w:r>
            <w:r w:rsidR="00850B2E">
              <w:rPr>
                <w:noProof/>
                <w:webHidden/>
              </w:rPr>
              <w:tab/>
            </w:r>
            <w:r w:rsidR="00C55531">
              <w:rPr>
                <w:noProof/>
                <w:webHidden/>
              </w:rPr>
              <w:fldChar w:fldCharType="begin"/>
            </w:r>
            <w:r w:rsidR="00850B2E">
              <w:rPr>
                <w:noProof/>
                <w:webHidden/>
              </w:rPr>
              <w:instrText xml:space="preserve"> PAGEREF _Toc175940654 \h </w:instrText>
            </w:r>
            <w:r w:rsidR="00C55531">
              <w:rPr>
                <w:noProof/>
                <w:webHidden/>
              </w:rPr>
            </w:r>
            <w:r w:rsidR="00C55531">
              <w:rPr>
                <w:noProof/>
                <w:webHidden/>
              </w:rPr>
              <w:fldChar w:fldCharType="separate"/>
            </w:r>
            <w:r w:rsidR="00433DAF">
              <w:rPr>
                <w:noProof/>
                <w:webHidden/>
              </w:rPr>
              <w:t>64</w:t>
            </w:r>
            <w:r w:rsidR="00C55531">
              <w:rPr>
                <w:noProof/>
                <w:webHidden/>
              </w:rPr>
              <w:fldChar w:fldCharType="end"/>
            </w:r>
          </w:hyperlink>
        </w:p>
        <w:p w14:paraId="088289A3"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55" w:history="1">
            <w:r w:rsidR="00850B2E" w:rsidRPr="00D46F7E">
              <w:rPr>
                <w:rStyle w:val="Hyperlink"/>
                <w:noProof/>
                <w:lang w:eastAsia="ro-RO"/>
              </w:rPr>
              <w:t>Examenele organizate la nivelul unităţii de învăţământ</w:t>
            </w:r>
            <w:r w:rsidR="00850B2E">
              <w:rPr>
                <w:noProof/>
                <w:webHidden/>
              </w:rPr>
              <w:tab/>
            </w:r>
            <w:r w:rsidR="00C55531">
              <w:rPr>
                <w:noProof/>
                <w:webHidden/>
              </w:rPr>
              <w:fldChar w:fldCharType="begin"/>
            </w:r>
            <w:r w:rsidR="00850B2E">
              <w:rPr>
                <w:noProof/>
                <w:webHidden/>
              </w:rPr>
              <w:instrText xml:space="preserve"> PAGEREF _Toc175940655 \h </w:instrText>
            </w:r>
            <w:r w:rsidR="00C55531">
              <w:rPr>
                <w:noProof/>
                <w:webHidden/>
              </w:rPr>
            </w:r>
            <w:r w:rsidR="00C55531">
              <w:rPr>
                <w:noProof/>
                <w:webHidden/>
              </w:rPr>
              <w:fldChar w:fldCharType="separate"/>
            </w:r>
            <w:r w:rsidR="00433DAF">
              <w:rPr>
                <w:noProof/>
                <w:webHidden/>
              </w:rPr>
              <w:t>64</w:t>
            </w:r>
            <w:r w:rsidR="00C55531">
              <w:rPr>
                <w:noProof/>
                <w:webHidden/>
              </w:rPr>
              <w:fldChar w:fldCharType="end"/>
            </w:r>
          </w:hyperlink>
        </w:p>
        <w:p w14:paraId="12E6DBE1"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56" w:history="1">
            <w:r w:rsidR="00850B2E" w:rsidRPr="00D46F7E">
              <w:rPr>
                <w:rStyle w:val="Hyperlink"/>
                <w:noProof/>
                <w:lang w:eastAsia="ro-RO"/>
              </w:rPr>
              <w:t>CAPITOLUL X</w:t>
            </w:r>
            <w:r w:rsidR="00850B2E">
              <w:rPr>
                <w:noProof/>
                <w:webHidden/>
              </w:rPr>
              <w:tab/>
            </w:r>
            <w:r w:rsidR="00C55531">
              <w:rPr>
                <w:noProof/>
                <w:webHidden/>
              </w:rPr>
              <w:fldChar w:fldCharType="begin"/>
            </w:r>
            <w:r w:rsidR="00850B2E">
              <w:rPr>
                <w:noProof/>
                <w:webHidden/>
              </w:rPr>
              <w:instrText xml:space="preserve"> PAGEREF _Toc175940656 \h </w:instrText>
            </w:r>
            <w:r w:rsidR="00C55531">
              <w:rPr>
                <w:noProof/>
                <w:webHidden/>
              </w:rPr>
            </w:r>
            <w:r w:rsidR="00C55531">
              <w:rPr>
                <w:noProof/>
                <w:webHidden/>
              </w:rPr>
              <w:fldChar w:fldCharType="separate"/>
            </w:r>
            <w:r w:rsidR="00433DAF">
              <w:rPr>
                <w:noProof/>
                <w:webHidden/>
              </w:rPr>
              <w:t>67</w:t>
            </w:r>
            <w:r w:rsidR="00C55531">
              <w:rPr>
                <w:noProof/>
                <w:webHidden/>
              </w:rPr>
              <w:fldChar w:fldCharType="end"/>
            </w:r>
          </w:hyperlink>
        </w:p>
        <w:p w14:paraId="3D8DF9EA"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57" w:history="1">
            <w:r w:rsidR="00850B2E" w:rsidRPr="00D46F7E">
              <w:rPr>
                <w:rStyle w:val="Hyperlink"/>
                <w:noProof/>
                <w:lang w:eastAsia="ro-RO"/>
              </w:rPr>
              <w:t>Transferul elevilor</w:t>
            </w:r>
            <w:r w:rsidR="00850B2E">
              <w:rPr>
                <w:noProof/>
                <w:webHidden/>
              </w:rPr>
              <w:tab/>
            </w:r>
            <w:r w:rsidR="00C55531">
              <w:rPr>
                <w:noProof/>
                <w:webHidden/>
              </w:rPr>
              <w:fldChar w:fldCharType="begin"/>
            </w:r>
            <w:r w:rsidR="00850B2E">
              <w:rPr>
                <w:noProof/>
                <w:webHidden/>
              </w:rPr>
              <w:instrText xml:space="preserve"> PAGEREF _Toc175940657 \h </w:instrText>
            </w:r>
            <w:r w:rsidR="00C55531">
              <w:rPr>
                <w:noProof/>
                <w:webHidden/>
              </w:rPr>
            </w:r>
            <w:r w:rsidR="00C55531">
              <w:rPr>
                <w:noProof/>
                <w:webHidden/>
              </w:rPr>
              <w:fldChar w:fldCharType="separate"/>
            </w:r>
            <w:r w:rsidR="00433DAF">
              <w:rPr>
                <w:noProof/>
                <w:webHidden/>
              </w:rPr>
              <w:t>67</w:t>
            </w:r>
            <w:r w:rsidR="00C55531">
              <w:rPr>
                <w:noProof/>
                <w:webHidden/>
              </w:rPr>
              <w:fldChar w:fldCharType="end"/>
            </w:r>
          </w:hyperlink>
        </w:p>
        <w:p w14:paraId="0AB9622C"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658" w:history="1">
            <w:r w:rsidR="00850B2E" w:rsidRPr="00D46F7E">
              <w:rPr>
                <w:rStyle w:val="Hyperlink"/>
                <w:noProof/>
              </w:rPr>
              <w:t>TITLUL VII</w:t>
            </w:r>
            <w:r w:rsidR="00850B2E">
              <w:rPr>
                <w:noProof/>
                <w:webHidden/>
              </w:rPr>
              <w:tab/>
            </w:r>
            <w:r w:rsidR="00C55531">
              <w:rPr>
                <w:noProof/>
                <w:webHidden/>
              </w:rPr>
              <w:fldChar w:fldCharType="begin"/>
            </w:r>
            <w:r w:rsidR="00850B2E">
              <w:rPr>
                <w:noProof/>
                <w:webHidden/>
              </w:rPr>
              <w:instrText xml:space="preserve"> PAGEREF _Toc175940658 \h </w:instrText>
            </w:r>
            <w:r w:rsidR="00C55531">
              <w:rPr>
                <w:noProof/>
                <w:webHidden/>
              </w:rPr>
            </w:r>
            <w:r w:rsidR="00C55531">
              <w:rPr>
                <w:noProof/>
                <w:webHidden/>
              </w:rPr>
              <w:fldChar w:fldCharType="separate"/>
            </w:r>
            <w:r w:rsidR="00433DAF">
              <w:rPr>
                <w:noProof/>
                <w:webHidden/>
              </w:rPr>
              <w:t>67</w:t>
            </w:r>
            <w:r w:rsidR="00C55531">
              <w:rPr>
                <w:noProof/>
                <w:webHidden/>
              </w:rPr>
              <w:fldChar w:fldCharType="end"/>
            </w:r>
          </w:hyperlink>
        </w:p>
        <w:p w14:paraId="04F7F580"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659" w:history="1">
            <w:r w:rsidR="00850B2E" w:rsidRPr="00D46F7E">
              <w:rPr>
                <w:rStyle w:val="Hyperlink"/>
                <w:noProof/>
              </w:rPr>
              <w:t>Evaluarea unităţii de învăţământ</w:t>
            </w:r>
            <w:r w:rsidR="00850B2E">
              <w:rPr>
                <w:noProof/>
                <w:webHidden/>
              </w:rPr>
              <w:tab/>
            </w:r>
            <w:r w:rsidR="00C55531">
              <w:rPr>
                <w:noProof/>
                <w:webHidden/>
              </w:rPr>
              <w:fldChar w:fldCharType="begin"/>
            </w:r>
            <w:r w:rsidR="00850B2E">
              <w:rPr>
                <w:noProof/>
                <w:webHidden/>
              </w:rPr>
              <w:instrText xml:space="preserve"> PAGEREF _Toc175940659 \h </w:instrText>
            </w:r>
            <w:r w:rsidR="00C55531">
              <w:rPr>
                <w:noProof/>
                <w:webHidden/>
              </w:rPr>
            </w:r>
            <w:r w:rsidR="00C55531">
              <w:rPr>
                <w:noProof/>
                <w:webHidden/>
              </w:rPr>
              <w:fldChar w:fldCharType="separate"/>
            </w:r>
            <w:r w:rsidR="00433DAF">
              <w:rPr>
                <w:noProof/>
                <w:webHidden/>
              </w:rPr>
              <w:t>67</w:t>
            </w:r>
            <w:r w:rsidR="00C55531">
              <w:rPr>
                <w:noProof/>
                <w:webHidden/>
              </w:rPr>
              <w:fldChar w:fldCharType="end"/>
            </w:r>
          </w:hyperlink>
        </w:p>
        <w:p w14:paraId="3791D5DD"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60" w:history="1">
            <w:r w:rsidR="00850B2E" w:rsidRPr="00D46F7E">
              <w:rPr>
                <w:rStyle w:val="Hyperlink"/>
                <w:noProof/>
                <w:lang w:eastAsia="ro-RO"/>
              </w:rPr>
              <w:t>CAPITOLUL I</w:t>
            </w:r>
            <w:r w:rsidR="00850B2E">
              <w:rPr>
                <w:noProof/>
                <w:webHidden/>
              </w:rPr>
              <w:tab/>
            </w:r>
            <w:r w:rsidR="00C55531">
              <w:rPr>
                <w:noProof/>
                <w:webHidden/>
              </w:rPr>
              <w:fldChar w:fldCharType="begin"/>
            </w:r>
            <w:r w:rsidR="00850B2E">
              <w:rPr>
                <w:noProof/>
                <w:webHidden/>
              </w:rPr>
              <w:instrText xml:space="preserve"> PAGEREF _Toc175940660 \h </w:instrText>
            </w:r>
            <w:r w:rsidR="00C55531">
              <w:rPr>
                <w:noProof/>
                <w:webHidden/>
              </w:rPr>
            </w:r>
            <w:r w:rsidR="00C55531">
              <w:rPr>
                <w:noProof/>
                <w:webHidden/>
              </w:rPr>
              <w:fldChar w:fldCharType="separate"/>
            </w:r>
            <w:r w:rsidR="00433DAF">
              <w:rPr>
                <w:noProof/>
                <w:webHidden/>
              </w:rPr>
              <w:t>68</w:t>
            </w:r>
            <w:r w:rsidR="00C55531">
              <w:rPr>
                <w:noProof/>
                <w:webHidden/>
              </w:rPr>
              <w:fldChar w:fldCharType="end"/>
            </w:r>
          </w:hyperlink>
        </w:p>
        <w:p w14:paraId="70C6591F"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61" w:history="1">
            <w:r w:rsidR="00850B2E" w:rsidRPr="00D46F7E">
              <w:rPr>
                <w:rStyle w:val="Hyperlink"/>
                <w:noProof/>
                <w:lang w:eastAsia="ro-RO"/>
              </w:rPr>
              <w:t>Evaluarea internă a calităţii educaţiei</w:t>
            </w:r>
            <w:r w:rsidR="00850B2E">
              <w:rPr>
                <w:noProof/>
                <w:webHidden/>
              </w:rPr>
              <w:tab/>
            </w:r>
            <w:r w:rsidR="00C55531">
              <w:rPr>
                <w:noProof/>
                <w:webHidden/>
              </w:rPr>
              <w:fldChar w:fldCharType="begin"/>
            </w:r>
            <w:r w:rsidR="00850B2E">
              <w:rPr>
                <w:noProof/>
                <w:webHidden/>
              </w:rPr>
              <w:instrText xml:space="preserve"> PAGEREF _Toc175940661 \h </w:instrText>
            </w:r>
            <w:r w:rsidR="00C55531">
              <w:rPr>
                <w:noProof/>
                <w:webHidden/>
              </w:rPr>
            </w:r>
            <w:r w:rsidR="00C55531">
              <w:rPr>
                <w:noProof/>
                <w:webHidden/>
              </w:rPr>
              <w:fldChar w:fldCharType="separate"/>
            </w:r>
            <w:r w:rsidR="00433DAF">
              <w:rPr>
                <w:noProof/>
                <w:webHidden/>
              </w:rPr>
              <w:t>68</w:t>
            </w:r>
            <w:r w:rsidR="00C55531">
              <w:rPr>
                <w:noProof/>
                <w:webHidden/>
              </w:rPr>
              <w:fldChar w:fldCharType="end"/>
            </w:r>
          </w:hyperlink>
        </w:p>
        <w:p w14:paraId="0455F24D"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62" w:history="1">
            <w:r w:rsidR="00850B2E" w:rsidRPr="00D46F7E">
              <w:rPr>
                <w:rStyle w:val="Hyperlink"/>
                <w:noProof/>
                <w:lang w:eastAsia="ro-RO"/>
              </w:rPr>
              <w:t>CAPITOLUL II</w:t>
            </w:r>
            <w:r w:rsidR="00850B2E">
              <w:rPr>
                <w:noProof/>
                <w:webHidden/>
              </w:rPr>
              <w:tab/>
            </w:r>
            <w:r w:rsidR="00C55531">
              <w:rPr>
                <w:noProof/>
                <w:webHidden/>
              </w:rPr>
              <w:fldChar w:fldCharType="begin"/>
            </w:r>
            <w:r w:rsidR="00850B2E">
              <w:rPr>
                <w:noProof/>
                <w:webHidden/>
              </w:rPr>
              <w:instrText xml:space="preserve"> PAGEREF _Toc175940662 \h </w:instrText>
            </w:r>
            <w:r w:rsidR="00C55531">
              <w:rPr>
                <w:noProof/>
                <w:webHidden/>
              </w:rPr>
            </w:r>
            <w:r w:rsidR="00C55531">
              <w:rPr>
                <w:noProof/>
                <w:webHidden/>
              </w:rPr>
              <w:fldChar w:fldCharType="separate"/>
            </w:r>
            <w:r w:rsidR="00433DAF">
              <w:rPr>
                <w:noProof/>
                <w:webHidden/>
              </w:rPr>
              <w:t>68</w:t>
            </w:r>
            <w:r w:rsidR="00C55531">
              <w:rPr>
                <w:noProof/>
                <w:webHidden/>
              </w:rPr>
              <w:fldChar w:fldCharType="end"/>
            </w:r>
          </w:hyperlink>
        </w:p>
        <w:p w14:paraId="703D2725"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63" w:history="1">
            <w:r w:rsidR="00850B2E" w:rsidRPr="00D46F7E">
              <w:rPr>
                <w:rStyle w:val="Hyperlink"/>
                <w:noProof/>
                <w:lang w:eastAsia="ro-RO"/>
              </w:rPr>
              <w:t>Evaluarea externă a calităţii educaţiei</w:t>
            </w:r>
            <w:r w:rsidR="00850B2E">
              <w:rPr>
                <w:noProof/>
                <w:webHidden/>
              </w:rPr>
              <w:tab/>
            </w:r>
            <w:r w:rsidR="00C55531">
              <w:rPr>
                <w:noProof/>
                <w:webHidden/>
              </w:rPr>
              <w:fldChar w:fldCharType="begin"/>
            </w:r>
            <w:r w:rsidR="00850B2E">
              <w:rPr>
                <w:noProof/>
                <w:webHidden/>
              </w:rPr>
              <w:instrText xml:space="preserve"> PAGEREF _Toc175940663 \h </w:instrText>
            </w:r>
            <w:r w:rsidR="00C55531">
              <w:rPr>
                <w:noProof/>
                <w:webHidden/>
              </w:rPr>
            </w:r>
            <w:r w:rsidR="00C55531">
              <w:rPr>
                <w:noProof/>
                <w:webHidden/>
              </w:rPr>
              <w:fldChar w:fldCharType="separate"/>
            </w:r>
            <w:r w:rsidR="00433DAF">
              <w:rPr>
                <w:noProof/>
                <w:webHidden/>
              </w:rPr>
              <w:t>68</w:t>
            </w:r>
            <w:r w:rsidR="00C55531">
              <w:rPr>
                <w:noProof/>
                <w:webHidden/>
              </w:rPr>
              <w:fldChar w:fldCharType="end"/>
            </w:r>
          </w:hyperlink>
        </w:p>
        <w:p w14:paraId="7513B8F7"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664" w:history="1">
            <w:r w:rsidR="00850B2E" w:rsidRPr="00D46F7E">
              <w:rPr>
                <w:rStyle w:val="Hyperlink"/>
                <w:noProof/>
              </w:rPr>
              <w:t>TITLUL VIII</w:t>
            </w:r>
            <w:r w:rsidR="00850B2E">
              <w:rPr>
                <w:noProof/>
                <w:webHidden/>
              </w:rPr>
              <w:tab/>
            </w:r>
            <w:r w:rsidR="00C55531">
              <w:rPr>
                <w:noProof/>
                <w:webHidden/>
              </w:rPr>
              <w:fldChar w:fldCharType="begin"/>
            </w:r>
            <w:r w:rsidR="00850B2E">
              <w:rPr>
                <w:noProof/>
                <w:webHidden/>
              </w:rPr>
              <w:instrText xml:space="preserve"> PAGEREF _Toc175940664 \h </w:instrText>
            </w:r>
            <w:r w:rsidR="00C55531">
              <w:rPr>
                <w:noProof/>
                <w:webHidden/>
              </w:rPr>
            </w:r>
            <w:r w:rsidR="00C55531">
              <w:rPr>
                <w:noProof/>
                <w:webHidden/>
              </w:rPr>
              <w:fldChar w:fldCharType="separate"/>
            </w:r>
            <w:r w:rsidR="00433DAF">
              <w:rPr>
                <w:noProof/>
                <w:webHidden/>
              </w:rPr>
              <w:t>69</w:t>
            </w:r>
            <w:r w:rsidR="00C55531">
              <w:rPr>
                <w:noProof/>
                <w:webHidden/>
              </w:rPr>
              <w:fldChar w:fldCharType="end"/>
            </w:r>
          </w:hyperlink>
        </w:p>
        <w:p w14:paraId="10ABC5C2"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665" w:history="1">
            <w:r w:rsidR="00850B2E" w:rsidRPr="00D46F7E">
              <w:rPr>
                <w:rStyle w:val="Hyperlink"/>
                <w:noProof/>
              </w:rPr>
              <w:t>Părinții sau reprezentanții legali</w:t>
            </w:r>
            <w:r w:rsidR="00850B2E">
              <w:rPr>
                <w:noProof/>
                <w:webHidden/>
              </w:rPr>
              <w:tab/>
            </w:r>
            <w:r w:rsidR="00C55531">
              <w:rPr>
                <w:noProof/>
                <w:webHidden/>
              </w:rPr>
              <w:fldChar w:fldCharType="begin"/>
            </w:r>
            <w:r w:rsidR="00850B2E">
              <w:rPr>
                <w:noProof/>
                <w:webHidden/>
              </w:rPr>
              <w:instrText xml:space="preserve"> PAGEREF _Toc175940665 \h </w:instrText>
            </w:r>
            <w:r w:rsidR="00C55531">
              <w:rPr>
                <w:noProof/>
                <w:webHidden/>
              </w:rPr>
            </w:r>
            <w:r w:rsidR="00C55531">
              <w:rPr>
                <w:noProof/>
                <w:webHidden/>
              </w:rPr>
              <w:fldChar w:fldCharType="separate"/>
            </w:r>
            <w:r w:rsidR="00433DAF">
              <w:rPr>
                <w:noProof/>
                <w:webHidden/>
              </w:rPr>
              <w:t>69</w:t>
            </w:r>
            <w:r w:rsidR="00C55531">
              <w:rPr>
                <w:noProof/>
                <w:webHidden/>
              </w:rPr>
              <w:fldChar w:fldCharType="end"/>
            </w:r>
          </w:hyperlink>
        </w:p>
        <w:p w14:paraId="28CE57DA"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66" w:history="1">
            <w:r w:rsidR="00850B2E" w:rsidRPr="00D46F7E">
              <w:rPr>
                <w:rStyle w:val="Hyperlink"/>
                <w:noProof/>
                <w:lang w:eastAsia="ro-RO"/>
              </w:rPr>
              <w:t>CAPITOLUL I</w:t>
            </w:r>
            <w:r w:rsidR="00850B2E">
              <w:rPr>
                <w:noProof/>
                <w:webHidden/>
              </w:rPr>
              <w:tab/>
            </w:r>
            <w:r w:rsidR="00C55531">
              <w:rPr>
                <w:noProof/>
                <w:webHidden/>
              </w:rPr>
              <w:fldChar w:fldCharType="begin"/>
            </w:r>
            <w:r w:rsidR="00850B2E">
              <w:rPr>
                <w:noProof/>
                <w:webHidden/>
              </w:rPr>
              <w:instrText xml:space="preserve"> PAGEREF _Toc175940666 \h </w:instrText>
            </w:r>
            <w:r w:rsidR="00C55531">
              <w:rPr>
                <w:noProof/>
                <w:webHidden/>
              </w:rPr>
            </w:r>
            <w:r w:rsidR="00C55531">
              <w:rPr>
                <w:noProof/>
                <w:webHidden/>
              </w:rPr>
              <w:fldChar w:fldCharType="separate"/>
            </w:r>
            <w:r w:rsidR="00433DAF">
              <w:rPr>
                <w:noProof/>
                <w:webHidden/>
              </w:rPr>
              <w:t>69</w:t>
            </w:r>
            <w:r w:rsidR="00C55531">
              <w:rPr>
                <w:noProof/>
                <w:webHidden/>
              </w:rPr>
              <w:fldChar w:fldCharType="end"/>
            </w:r>
          </w:hyperlink>
        </w:p>
        <w:p w14:paraId="0F0D1EC4"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67" w:history="1">
            <w:r w:rsidR="00850B2E" w:rsidRPr="00D46F7E">
              <w:rPr>
                <w:rStyle w:val="Hyperlink"/>
                <w:noProof/>
                <w:lang w:eastAsia="ro-RO"/>
              </w:rPr>
              <w:t>Dispoziții generale</w:t>
            </w:r>
            <w:r w:rsidR="00850B2E">
              <w:rPr>
                <w:noProof/>
                <w:webHidden/>
              </w:rPr>
              <w:tab/>
            </w:r>
            <w:r w:rsidR="00C55531">
              <w:rPr>
                <w:noProof/>
                <w:webHidden/>
              </w:rPr>
              <w:fldChar w:fldCharType="begin"/>
            </w:r>
            <w:r w:rsidR="00850B2E">
              <w:rPr>
                <w:noProof/>
                <w:webHidden/>
              </w:rPr>
              <w:instrText xml:space="preserve"> PAGEREF _Toc175940667 \h </w:instrText>
            </w:r>
            <w:r w:rsidR="00C55531">
              <w:rPr>
                <w:noProof/>
                <w:webHidden/>
              </w:rPr>
            </w:r>
            <w:r w:rsidR="00C55531">
              <w:rPr>
                <w:noProof/>
                <w:webHidden/>
              </w:rPr>
              <w:fldChar w:fldCharType="separate"/>
            </w:r>
            <w:r w:rsidR="00433DAF">
              <w:rPr>
                <w:noProof/>
                <w:webHidden/>
              </w:rPr>
              <w:t>69</w:t>
            </w:r>
            <w:r w:rsidR="00C55531">
              <w:rPr>
                <w:noProof/>
                <w:webHidden/>
              </w:rPr>
              <w:fldChar w:fldCharType="end"/>
            </w:r>
          </w:hyperlink>
        </w:p>
        <w:p w14:paraId="0561ED25"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68" w:history="1">
            <w:r w:rsidR="00850B2E" w:rsidRPr="00D46F7E">
              <w:rPr>
                <w:rStyle w:val="Hyperlink"/>
                <w:noProof/>
                <w:lang w:eastAsia="ro-RO"/>
              </w:rPr>
              <w:t>CAPITOLUL II</w:t>
            </w:r>
            <w:r w:rsidR="00850B2E">
              <w:rPr>
                <w:noProof/>
                <w:webHidden/>
              </w:rPr>
              <w:tab/>
            </w:r>
            <w:r w:rsidR="00C55531">
              <w:rPr>
                <w:noProof/>
                <w:webHidden/>
              </w:rPr>
              <w:fldChar w:fldCharType="begin"/>
            </w:r>
            <w:r w:rsidR="00850B2E">
              <w:rPr>
                <w:noProof/>
                <w:webHidden/>
              </w:rPr>
              <w:instrText xml:space="preserve"> PAGEREF _Toc175940668 \h </w:instrText>
            </w:r>
            <w:r w:rsidR="00C55531">
              <w:rPr>
                <w:noProof/>
                <w:webHidden/>
              </w:rPr>
            </w:r>
            <w:r w:rsidR="00C55531">
              <w:rPr>
                <w:noProof/>
                <w:webHidden/>
              </w:rPr>
              <w:fldChar w:fldCharType="separate"/>
            </w:r>
            <w:r w:rsidR="00433DAF">
              <w:rPr>
                <w:noProof/>
                <w:webHidden/>
              </w:rPr>
              <w:t>70</w:t>
            </w:r>
            <w:r w:rsidR="00C55531">
              <w:rPr>
                <w:noProof/>
                <w:webHidden/>
              </w:rPr>
              <w:fldChar w:fldCharType="end"/>
            </w:r>
          </w:hyperlink>
        </w:p>
        <w:p w14:paraId="18D350CD"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69" w:history="1">
            <w:r w:rsidR="00850B2E" w:rsidRPr="00D46F7E">
              <w:rPr>
                <w:rStyle w:val="Hyperlink"/>
                <w:noProof/>
                <w:lang w:eastAsia="ro-RO"/>
              </w:rPr>
              <w:t>Îndatoririle părinţilor sau reprezentanţilor legali</w:t>
            </w:r>
            <w:r w:rsidR="00850B2E">
              <w:rPr>
                <w:noProof/>
                <w:webHidden/>
              </w:rPr>
              <w:tab/>
            </w:r>
            <w:r w:rsidR="00C55531">
              <w:rPr>
                <w:noProof/>
                <w:webHidden/>
              </w:rPr>
              <w:fldChar w:fldCharType="begin"/>
            </w:r>
            <w:r w:rsidR="00850B2E">
              <w:rPr>
                <w:noProof/>
                <w:webHidden/>
              </w:rPr>
              <w:instrText xml:space="preserve"> PAGEREF _Toc175940669 \h </w:instrText>
            </w:r>
            <w:r w:rsidR="00C55531">
              <w:rPr>
                <w:noProof/>
                <w:webHidden/>
              </w:rPr>
            </w:r>
            <w:r w:rsidR="00C55531">
              <w:rPr>
                <w:noProof/>
                <w:webHidden/>
              </w:rPr>
              <w:fldChar w:fldCharType="separate"/>
            </w:r>
            <w:r w:rsidR="00433DAF">
              <w:rPr>
                <w:noProof/>
                <w:webHidden/>
              </w:rPr>
              <w:t>70</w:t>
            </w:r>
            <w:r w:rsidR="00C55531">
              <w:rPr>
                <w:noProof/>
                <w:webHidden/>
              </w:rPr>
              <w:fldChar w:fldCharType="end"/>
            </w:r>
          </w:hyperlink>
        </w:p>
        <w:p w14:paraId="7DCF9053"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70" w:history="1">
            <w:r w:rsidR="00850B2E" w:rsidRPr="00D46F7E">
              <w:rPr>
                <w:rStyle w:val="Hyperlink"/>
                <w:noProof/>
                <w:lang w:eastAsia="ro-RO"/>
              </w:rPr>
              <w:t>CAPITOLUL III</w:t>
            </w:r>
            <w:r w:rsidR="00850B2E">
              <w:rPr>
                <w:noProof/>
                <w:webHidden/>
              </w:rPr>
              <w:tab/>
            </w:r>
            <w:r w:rsidR="00C55531">
              <w:rPr>
                <w:noProof/>
                <w:webHidden/>
              </w:rPr>
              <w:fldChar w:fldCharType="begin"/>
            </w:r>
            <w:r w:rsidR="00850B2E">
              <w:rPr>
                <w:noProof/>
                <w:webHidden/>
              </w:rPr>
              <w:instrText xml:space="preserve"> PAGEREF _Toc175940670 \h </w:instrText>
            </w:r>
            <w:r w:rsidR="00C55531">
              <w:rPr>
                <w:noProof/>
                <w:webHidden/>
              </w:rPr>
            </w:r>
            <w:r w:rsidR="00C55531">
              <w:rPr>
                <w:noProof/>
                <w:webHidden/>
              </w:rPr>
              <w:fldChar w:fldCharType="separate"/>
            </w:r>
            <w:r w:rsidR="00433DAF">
              <w:rPr>
                <w:noProof/>
                <w:webHidden/>
              </w:rPr>
              <w:t>71</w:t>
            </w:r>
            <w:r w:rsidR="00C55531">
              <w:rPr>
                <w:noProof/>
                <w:webHidden/>
              </w:rPr>
              <w:fldChar w:fldCharType="end"/>
            </w:r>
          </w:hyperlink>
        </w:p>
        <w:p w14:paraId="1EE0C7C6"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71" w:history="1">
            <w:r w:rsidR="00850B2E" w:rsidRPr="00D46F7E">
              <w:rPr>
                <w:rStyle w:val="Hyperlink"/>
                <w:noProof/>
                <w:lang w:eastAsia="ro-RO"/>
              </w:rPr>
              <w:t>Adunarea generală a părinţilor</w:t>
            </w:r>
            <w:r w:rsidR="00850B2E">
              <w:rPr>
                <w:noProof/>
                <w:webHidden/>
              </w:rPr>
              <w:tab/>
            </w:r>
            <w:r w:rsidR="00C55531">
              <w:rPr>
                <w:noProof/>
                <w:webHidden/>
              </w:rPr>
              <w:fldChar w:fldCharType="begin"/>
            </w:r>
            <w:r w:rsidR="00850B2E">
              <w:rPr>
                <w:noProof/>
                <w:webHidden/>
              </w:rPr>
              <w:instrText xml:space="preserve"> PAGEREF _Toc175940671 \h </w:instrText>
            </w:r>
            <w:r w:rsidR="00C55531">
              <w:rPr>
                <w:noProof/>
                <w:webHidden/>
              </w:rPr>
            </w:r>
            <w:r w:rsidR="00C55531">
              <w:rPr>
                <w:noProof/>
                <w:webHidden/>
              </w:rPr>
              <w:fldChar w:fldCharType="separate"/>
            </w:r>
            <w:r w:rsidR="00433DAF">
              <w:rPr>
                <w:noProof/>
                <w:webHidden/>
              </w:rPr>
              <w:t>71</w:t>
            </w:r>
            <w:r w:rsidR="00C55531">
              <w:rPr>
                <w:noProof/>
                <w:webHidden/>
              </w:rPr>
              <w:fldChar w:fldCharType="end"/>
            </w:r>
          </w:hyperlink>
        </w:p>
        <w:p w14:paraId="305CC814"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72" w:history="1">
            <w:r w:rsidR="00850B2E" w:rsidRPr="00D46F7E">
              <w:rPr>
                <w:rStyle w:val="Hyperlink"/>
                <w:noProof/>
                <w:lang w:eastAsia="ro-RO"/>
              </w:rPr>
              <w:t>CAPITOLUL IV</w:t>
            </w:r>
            <w:r w:rsidR="00850B2E">
              <w:rPr>
                <w:noProof/>
                <w:webHidden/>
              </w:rPr>
              <w:tab/>
            </w:r>
            <w:r w:rsidR="00C55531">
              <w:rPr>
                <w:noProof/>
                <w:webHidden/>
              </w:rPr>
              <w:fldChar w:fldCharType="begin"/>
            </w:r>
            <w:r w:rsidR="00850B2E">
              <w:rPr>
                <w:noProof/>
                <w:webHidden/>
              </w:rPr>
              <w:instrText xml:space="preserve"> PAGEREF _Toc175940672 \h </w:instrText>
            </w:r>
            <w:r w:rsidR="00C55531">
              <w:rPr>
                <w:noProof/>
                <w:webHidden/>
              </w:rPr>
            </w:r>
            <w:r w:rsidR="00C55531">
              <w:rPr>
                <w:noProof/>
                <w:webHidden/>
              </w:rPr>
              <w:fldChar w:fldCharType="separate"/>
            </w:r>
            <w:r w:rsidR="00433DAF">
              <w:rPr>
                <w:noProof/>
                <w:webHidden/>
              </w:rPr>
              <w:t>72</w:t>
            </w:r>
            <w:r w:rsidR="00C55531">
              <w:rPr>
                <w:noProof/>
                <w:webHidden/>
              </w:rPr>
              <w:fldChar w:fldCharType="end"/>
            </w:r>
          </w:hyperlink>
        </w:p>
        <w:p w14:paraId="7274763D"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73" w:history="1">
            <w:r w:rsidR="00850B2E" w:rsidRPr="00D46F7E">
              <w:rPr>
                <w:rStyle w:val="Hyperlink"/>
                <w:noProof/>
                <w:lang w:eastAsia="ro-RO"/>
              </w:rPr>
              <w:t>Comitetul de părinţi</w:t>
            </w:r>
            <w:r w:rsidR="00850B2E">
              <w:rPr>
                <w:noProof/>
                <w:webHidden/>
              </w:rPr>
              <w:tab/>
            </w:r>
            <w:r w:rsidR="00C55531">
              <w:rPr>
                <w:noProof/>
                <w:webHidden/>
              </w:rPr>
              <w:fldChar w:fldCharType="begin"/>
            </w:r>
            <w:r w:rsidR="00850B2E">
              <w:rPr>
                <w:noProof/>
                <w:webHidden/>
              </w:rPr>
              <w:instrText xml:space="preserve"> PAGEREF _Toc175940673 \h </w:instrText>
            </w:r>
            <w:r w:rsidR="00C55531">
              <w:rPr>
                <w:noProof/>
                <w:webHidden/>
              </w:rPr>
            </w:r>
            <w:r w:rsidR="00C55531">
              <w:rPr>
                <w:noProof/>
                <w:webHidden/>
              </w:rPr>
              <w:fldChar w:fldCharType="separate"/>
            </w:r>
            <w:r w:rsidR="00433DAF">
              <w:rPr>
                <w:noProof/>
                <w:webHidden/>
              </w:rPr>
              <w:t>72</w:t>
            </w:r>
            <w:r w:rsidR="00C55531">
              <w:rPr>
                <w:noProof/>
                <w:webHidden/>
              </w:rPr>
              <w:fldChar w:fldCharType="end"/>
            </w:r>
          </w:hyperlink>
        </w:p>
        <w:p w14:paraId="78E8ED3B"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74" w:history="1">
            <w:r w:rsidR="00850B2E" w:rsidRPr="00D46F7E">
              <w:rPr>
                <w:rStyle w:val="Hyperlink"/>
                <w:noProof/>
                <w:lang w:eastAsia="ro-RO"/>
              </w:rPr>
              <w:t>CAPITOLUL V</w:t>
            </w:r>
            <w:r w:rsidR="00850B2E">
              <w:rPr>
                <w:noProof/>
                <w:webHidden/>
              </w:rPr>
              <w:tab/>
            </w:r>
            <w:r w:rsidR="00C55531">
              <w:rPr>
                <w:noProof/>
                <w:webHidden/>
              </w:rPr>
              <w:fldChar w:fldCharType="begin"/>
            </w:r>
            <w:r w:rsidR="00850B2E">
              <w:rPr>
                <w:noProof/>
                <w:webHidden/>
              </w:rPr>
              <w:instrText xml:space="preserve"> PAGEREF _Toc175940674 \h </w:instrText>
            </w:r>
            <w:r w:rsidR="00C55531">
              <w:rPr>
                <w:noProof/>
                <w:webHidden/>
              </w:rPr>
            </w:r>
            <w:r w:rsidR="00C55531">
              <w:rPr>
                <w:noProof/>
                <w:webHidden/>
              </w:rPr>
              <w:fldChar w:fldCharType="separate"/>
            </w:r>
            <w:r w:rsidR="00433DAF">
              <w:rPr>
                <w:noProof/>
                <w:webHidden/>
              </w:rPr>
              <w:t>73</w:t>
            </w:r>
            <w:r w:rsidR="00C55531">
              <w:rPr>
                <w:noProof/>
                <w:webHidden/>
              </w:rPr>
              <w:fldChar w:fldCharType="end"/>
            </w:r>
          </w:hyperlink>
        </w:p>
        <w:p w14:paraId="1AE1E001"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75" w:history="1">
            <w:r w:rsidR="00850B2E" w:rsidRPr="00D46F7E">
              <w:rPr>
                <w:rStyle w:val="Hyperlink"/>
                <w:noProof/>
                <w:lang w:eastAsia="ro-RO"/>
              </w:rPr>
              <w:t>Consiliul reprezentativ al părinţilor/Asociaţia de părinţi</w:t>
            </w:r>
            <w:r w:rsidR="00850B2E">
              <w:rPr>
                <w:noProof/>
                <w:webHidden/>
              </w:rPr>
              <w:tab/>
            </w:r>
            <w:r w:rsidR="00C55531">
              <w:rPr>
                <w:noProof/>
                <w:webHidden/>
              </w:rPr>
              <w:fldChar w:fldCharType="begin"/>
            </w:r>
            <w:r w:rsidR="00850B2E">
              <w:rPr>
                <w:noProof/>
                <w:webHidden/>
              </w:rPr>
              <w:instrText xml:space="preserve"> PAGEREF _Toc175940675 \h </w:instrText>
            </w:r>
            <w:r w:rsidR="00C55531">
              <w:rPr>
                <w:noProof/>
                <w:webHidden/>
              </w:rPr>
            </w:r>
            <w:r w:rsidR="00C55531">
              <w:rPr>
                <w:noProof/>
                <w:webHidden/>
              </w:rPr>
              <w:fldChar w:fldCharType="separate"/>
            </w:r>
            <w:r w:rsidR="00433DAF">
              <w:rPr>
                <w:noProof/>
                <w:webHidden/>
              </w:rPr>
              <w:t>73</w:t>
            </w:r>
            <w:r w:rsidR="00C55531">
              <w:rPr>
                <w:noProof/>
                <w:webHidden/>
              </w:rPr>
              <w:fldChar w:fldCharType="end"/>
            </w:r>
          </w:hyperlink>
        </w:p>
        <w:p w14:paraId="665B4BAC"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76" w:history="1">
            <w:r w:rsidR="00850B2E" w:rsidRPr="00D46F7E">
              <w:rPr>
                <w:rStyle w:val="Hyperlink"/>
                <w:noProof/>
                <w:lang w:eastAsia="ro-RO"/>
              </w:rPr>
              <w:t>CAPITOLUL VI</w:t>
            </w:r>
            <w:r w:rsidR="00850B2E">
              <w:rPr>
                <w:noProof/>
                <w:webHidden/>
              </w:rPr>
              <w:tab/>
            </w:r>
            <w:r w:rsidR="00C55531">
              <w:rPr>
                <w:noProof/>
                <w:webHidden/>
              </w:rPr>
              <w:fldChar w:fldCharType="begin"/>
            </w:r>
            <w:r w:rsidR="00850B2E">
              <w:rPr>
                <w:noProof/>
                <w:webHidden/>
              </w:rPr>
              <w:instrText xml:space="preserve"> PAGEREF _Toc175940676 \h </w:instrText>
            </w:r>
            <w:r w:rsidR="00C55531">
              <w:rPr>
                <w:noProof/>
                <w:webHidden/>
              </w:rPr>
            </w:r>
            <w:r w:rsidR="00C55531">
              <w:rPr>
                <w:noProof/>
                <w:webHidden/>
              </w:rPr>
              <w:fldChar w:fldCharType="separate"/>
            </w:r>
            <w:r w:rsidR="00433DAF">
              <w:rPr>
                <w:noProof/>
                <w:webHidden/>
              </w:rPr>
              <w:t>74</w:t>
            </w:r>
            <w:r w:rsidR="00C55531">
              <w:rPr>
                <w:noProof/>
                <w:webHidden/>
              </w:rPr>
              <w:fldChar w:fldCharType="end"/>
            </w:r>
          </w:hyperlink>
        </w:p>
        <w:p w14:paraId="5772DFFF"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77" w:history="1">
            <w:r w:rsidR="00850B2E" w:rsidRPr="00D46F7E">
              <w:rPr>
                <w:rStyle w:val="Hyperlink"/>
                <w:noProof/>
                <w:lang w:eastAsia="ro-RO"/>
              </w:rPr>
              <w:t>Contractul educaţional</w:t>
            </w:r>
            <w:r w:rsidR="00850B2E">
              <w:rPr>
                <w:noProof/>
                <w:webHidden/>
              </w:rPr>
              <w:tab/>
            </w:r>
            <w:r w:rsidR="00C55531">
              <w:rPr>
                <w:noProof/>
                <w:webHidden/>
              </w:rPr>
              <w:fldChar w:fldCharType="begin"/>
            </w:r>
            <w:r w:rsidR="00850B2E">
              <w:rPr>
                <w:noProof/>
                <w:webHidden/>
              </w:rPr>
              <w:instrText xml:space="preserve"> PAGEREF _Toc175940677 \h </w:instrText>
            </w:r>
            <w:r w:rsidR="00C55531">
              <w:rPr>
                <w:noProof/>
                <w:webHidden/>
              </w:rPr>
            </w:r>
            <w:r w:rsidR="00C55531">
              <w:rPr>
                <w:noProof/>
                <w:webHidden/>
              </w:rPr>
              <w:fldChar w:fldCharType="separate"/>
            </w:r>
            <w:r w:rsidR="00433DAF">
              <w:rPr>
                <w:noProof/>
                <w:webHidden/>
              </w:rPr>
              <w:t>74</w:t>
            </w:r>
            <w:r w:rsidR="00C55531">
              <w:rPr>
                <w:noProof/>
                <w:webHidden/>
              </w:rPr>
              <w:fldChar w:fldCharType="end"/>
            </w:r>
          </w:hyperlink>
        </w:p>
        <w:p w14:paraId="6D0823A8"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678" w:history="1">
            <w:r w:rsidR="00850B2E" w:rsidRPr="00D46F7E">
              <w:rPr>
                <w:rStyle w:val="Hyperlink"/>
                <w:noProof/>
              </w:rPr>
              <w:t>TITLUL IX</w:t>
            </w:r>
            <w:r w:rsidR="00850B2E">
              <w:rPr>
                <w:noProof/>
                <w:webHidden/>
              </w:rPr>
              <w:tab/>
            </w:r>
            <w:r w:rsidR="00C55531">
              <w:rPr>
                <w:noProof/>
                <w:webHidden/>
              </w:rPr>
              <w:fldChar w:fldCharType="begin"/>
            </w:r>
            <w:r w:rsidR="00850B2E">
              <w:rPr>
                <w:noProof/>
                <w:webHidden/>
              </w:rPr>
              <w:instrText xml:space="preserve"> PAGEREF _Toc175940678 \h </w:instrText>
            </w:r>
            <w:r w:rsidR="00C55531">
              <w:rPr>
                <w:noProof/>
                <w:webHidden/>
              </w:rPr>
            </w:r>
            <w:r w:rsidR="00C55531">
              <w:rPr>
                <w:noProof/>
                <w:webHidden/>
              </w:rPr>
              <w:fldChar w:fldCharType="separate"/>
            </w:r>
            <w:r w:rsidR="00433DAF">
              <w:rPr>
                <w:noProof/>
                <w:webHidden/>
              </w:rPr>
              <w:t>75</w:t>
            </w:r>
            <w:r w:rsidR="00C55531">
              <w:rPr>
                <w:noProof/>
                <w:webHidden/>
              </w:rPr>
              <w:fldChar w:fldCharType="end"/>
            </w:r>
          </w:hyperlink>
        </w:p>
        <w:p w14:paraId="6C4CE50E"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679" w:history="1">
            <w:r w:rsidR="00850B2E" w:rsidRPr="00D46F7E">
              <w:rPr>
                <w:rStyle w:val="Hyperlink"/>
                <w:noProof/>
              </w:rPr>
              <w:t>Aspecte privind securitatea în mediul educațional virtual și gestionarea datelor cu caracter personal</w:t>
            </w:r>
            <w:r w:rsidR="00850B2E">
              <w:rPr>
                <w:noProof/>
                <w:webHidden/>
              </w:rPr>
              <w:tab/>
            </w:r>
            <w:r w:rsidR="00C55531">
              <w:rPr>
                <w:noProof/>
                <w:webHidden/>
              </w:rPr>
              <w:fldChar w:fldCharType="begin"/>
            </w:r>
            <w:r w:rsidR="00850B2E">
              <w:rPr>
                <w:noProof/>
                <w:webHidden/>
              </w:rPr>
              <w:instrText xml:space="preserve"> PAGEREF _Toc175940679 \h </w:instrText>
            </w:r>
            <w:r w:rsidR="00C55531">
              <w:rPr>
                <w:noProof/>
                <w:webHidden/>
              </w:rPr>
            </w:r>
            <w:r w:rsidR="00C55531">
              <w:rPr>
                <w:noProof/>
                <w:webHidden/>
              </w:rPr>
              <w:fldChar w:fldCharType="separate"/>
            </w:r>
            <w:r w:rsidR="00433DAF">
              <w:rPr>
                <w:noProof/>
                <w:webHidden/>
              </w:rPr>
              <w:t>75</w:t>
            </w:r>
            <w:r w:rsidR="00C55531">
              <w:rPr>
                <w:noProof/>
                <w:webHidden/>
              </w:rPr>
              <w:fldChar w:fldCharType="end"/>
            </w:r>
          </w:hyperlink>
        </w:p>
        <w:p w14:paraId="5CFC4232"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680" w:history="1">
            <w:r w:rsidR="00850B2E" w:rsidRPr="00D46F7E">
              <w:rPr>
                <w:rStyle w:val="Hyperlink"/>
                <w:noProof/>
              </w:rPr>
              <w:t>TITLUL X</w:t>
            </w:r>
            <w:r w:rsidR="00850B2E">
              <w:rPr>
                <w:noProof/>
                <w:webHidden/>
              </w:rPr>
              <w:tab/>
            </w:r>
            <w:r w:rsidR="00C55531">
              <w:rPr>
                <w:noProof/>
                <w:webHidden/>
              </w:rPr>
              <w:fldChar w:fldCharType="begin"/>
            </w:r>
            <w:r w:rsidR="00850B2E">
              <w:rPr>
                <w:noProof/>
                <w:webHidden/>
              </w:rPr>
              <w:instrText xml:space="preserve"> PAGEREF _Toc175940680 \h </w:instrText>
            </w:r>
            <w:r w:rsidR="00C55531">
              <w:rPr>
                <w:noProof/>
                <w:webHidden/>
              </w:rPr>
            </w:r>
            <w:r w:rsidR="00C55531">
              <w:rPr>
                <w:noProof/>
                <w:webHidden/>
              </w:rPr>
              <w:fldChar w:fldCharType="separate"/>
            </w:r>
            <w:r w:rsidR="00433DAF">
              <w:rPr>
                <w:noProof/>
                <w:webHidden/>
              </w:rPr>
              <w:t>77</w:t>
            </w:r>
            <w:r w:rsidR="00C55531">
              <w:rPr>
                <w:noProof/>
                <w:webHidden/>
              </w:rPr>
              <w:fldChar w:fldCharType="end"/>
            </w:r>
          </w:hyperlink>
        </w:p>
        <w:p w14:paraId="54845899"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681" w:history="1">
            <w:r w:rsidR="00850B2E" w:rsidRPr="00D46F7E">
              <w:rPr>
                <w:rStyle w:val="Hyperlink"/>
                <w:noProof/>
              </w:rPr>
              <w:t>Dispoziții finale</w:t>
            </w:r>
            <w:r w:rsidR="00850B2E">
              <w:rPr>
                <w:noProof/>
                <w:webHidden/>
              </w:rPr>
              <w:tab/>
            </w:r>
            <w:r w:rsidR="00C55531">
              <w:rPr>
                <w:noProof/>
                <w:webHidden/>
              </w:rPr>
              <w:fldChar w:fldCharType="begin"/>
            </w:r>
            <w:r w:rsidR="00850B2E">
              <w:rPr>
                <w:noProof/>
                <w:webHidden/>
              </w:rPr>
              <w:instrText xml:space="preserve"> PAGEREF _Toc175940681 \h </w:instrText>
            </w:r>
            <w:r w:rsidR="00C55531">
              <w:rPr>
                <w:noProof/>
                <w:webHidden/>
              </w:rPr>
            </w:r>
            <w:r w:rsidR="00C55531">
              <w:rPr>
                <w:noProof/>
                <w:webHidden/>
              </w:rPr>
              <w:fldChar w:fldCharType="separate"/>
            </w:r>
            <w:r w:rsidR="00433DAF">
              <w:rPr>
                <w:noProof/>
                <w:webHidden/>
              </w:rPr>
              <w:t>77</w:t>
            </w:r>
            <w:r w:rsidR="00C55531">
              <w:rPr>
                <w:noProof/>
                <w:webHidden/>
              </w:rPr>
              <w:fldChar w:fldCharType="end"/>
            </w:r>
          </w:hyperlink>
        </w:p>
        <w:p w14:paraId="7447B6A7" w14:textId="77777777" w:rsidR="00850B2E" w:rsidRDefault="008A2F0D">
          <w:pPr>
            <w:pStyle w:val="TOC1"/>
            <w:rPr>
              <w:rFonts w:asciiTheme="minorHAnsi" w:eastAsiaTheme="minorEastAsia" w:hAnsiTheme="minorHAnsi" w:cstheme="minorBidi"/>
              <w:noProof/>
              <w:kern w:val="2"/>
              <w:sz w:val="24"/>
              <w:szCs w:val="24"/>
              <w:lang w:eastAsia="ro-RO"/>
            </w:rPr>
          </w:pPr>
          <w:hyperlink w:anchor="_Toc175940682" w:history="1">
            <w:r w:rsidR="00850B2E" w:rsidRPr="00D46F7E">
              <w:rPr>
                <w:rStyle w:val="Hyperlink"/>
                <w:noProof/>
              </w:rPr>
              <w:t>ANEXE:</w:t>
            </w:r>
            <w:r w:rsidR="00850B2E">
              <w:rPr>
                <w:noProof/>
                <w:webHidden/>
              </w:rPr>
              <w:tab/>
            </w:r>
            <w:r w:rsidR="00C55531">
              <w:rPr>
                <w:noProof/>
                <w:webHidden/>
              </w:rPr>
              <w:fldChar w:fldCharType="begin"/>
            </w:r>
            <w:r w:rsidR="00850B2E">
              <w:rPr>
                <w:noProof/>
                <w:webHidden/>
              </w:rPr>
              <w:instrText xml:space="preserve"> PAGEREF _Toc175940682 \h </w:instrText>
            </w:r>
            <w:r w:rsidR="00C55531">
              <w:rPr>
                <w:noProof/>
                <w:webHidden/>
              </w:rPr>
            </w:r>
            <w:r w:rsidR="00C55531">
              <w:rPr>
                <w:noProof/>
                <w:webHidden/>
              </w:rPr>
              <w:fldChar w:fldCharType="separate"/>
            </w:r>
            <w:r w:rsidR="00433DAF">
              <w:rPr>
                <w:noProof/>
                <w:webHidden/>
              </w:rPr>
              <w:t>78</w:t>
            </w:r>
            <w:r w:rsidR="00C55531">
              <w:rPr>
                <w:noProof/>
                <w:webHidden/>
              </w:rPr>
              <w:fldChar w:fldCharType="end"/>
            </w:r>
          </w:hyperlink>
        </w:p>
        <w:p w14:paraId="7E371309"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83" w:history="1">
            <w:r w:rsidR="00850B2E" w:rsidRPr="00D46F7E">
              <w:rPr>
                <w:rStyle w:val="Hyperlink"/>
                <w:noProof/>
              </w:rPr>
              <w:t>ANEXA1:  Model de contract educațional</w:t>
            </w:r>
            <w:r w:rsidR="00850B2E">
              <w:rPr>
                <w:noProof/>
                <w:webHidden/>
              </w:rPr>
              <w:tab/>
            </w:r>
            <w:r w:rsidR="00C55531">
              <w:rPr>
                <w:noProof/>
                <w:webHidden/>
              </w:rPr>
              <w:fldChar w:fldCharType="begin"/>
            </w:r>
            <w:r w:rsidR="00850B2E">
              <w:rPr>
                <w:noProof/>
                <w:webHidden/>
              </w:rPr>
              <w:instrText xml:space="preserve"> PAGEREF _Toc175940683 \h </w:instrText>
            </w:r>
            <w:r w:rsidR="00C55531">
              <w:rPr>
                <w:noProof/>
                <w:webHidden/>
              </w:rPr>
            </w:r>
            <w:r w:rsidR="00C55531">
              <w:rPr>
                <w:noProof/>
                <w:webHidden/>
              </w:rPr>
              <w:fldChar w:fldCharType="separate"/>
            </w:r>
            <w:r w:rsidR="00433DAF">
              <w:rPr>
                <w:noProof/>
                <w:webHidden/>
              </w:rPr>
              <w:t>78</w:t>
            </w:r>
            <w:r w:rsidR="00C55531">
              <w:rPr>
                <w:noProof/>
                <w:webHidden/>
              </w:rPr>
              <w:fldChar w:fldCharType="end"/>
            </w:r>
          </w:hyperlink>
        </w:p>
        <w:p w14:paraId="21E22F8A" w14:textId="77777777" w:rsidR="00850B2E" w:rsidRDefault="008A2F0D">
          <w:pPr>
            <w:pStyle w:val="TOC2"/>
            <w:tabs>
              <w:tab w:val="right" w:leader="dot" w:pos="9560"/>
            </w:tabs>
            <w:rPr>
              <w:rFonts w:asciiTheme="minorHAnsi" w:eastAsiaTheme="minorEastAsia" w:hAnsiTheme="minorHAnsi" w:cstheme="minorBidi"/>
              <w:noProof/>
              <w:kern w:val="2"/>
              <w:sz w:val="24"/>
              <w:szCs w:val="24"/>
              <w:lang w:eastAsia="ro-RO"/>
            </w:rPr>
          </w:pPr>
          <w:hyperlink w:anchor="_Toc175940684" w:history="1">
            <w:r w:rsidR="00850B2E" w:rsidRPr="00D46F7E">
              <w:rPr>
                <w:rStyle w:val="Hyperlink"/>
                <w:noProof/>
              </w:rPr>
              <w:t>ANEXA 2: Fișă de feedback</w:t>
            </w:r>
            <w:r w:rsidR="00850B2E">
              <w:rPr>
                <w:noProof/>
                <w:webHidden/>
              </w:rPr>
              <w:tab/>
            </w:r>
            <w:r w:rsidR="00C55531">
              <w:rPr>
                <w:noProof/>
                <w:webHidden/>
              </w:rPr>
              <w:fldChar w:fldCharType="begin"/>
            </w:r>
            <w:r w:rsidR="00850B2E">
              <w:rPr>
                <w:noProof/>
                <w:webHidden/>
              </w:rPr>
              <w:instrText xml:space="preserve"> PAGEREF _Toc175940684 \h </w:instrText>
            </w:r>
            <w:r w:rsidR="00C55531">
              <w:rPr>
                <w:noProof/>
                <w:webHidden/>
              </w:rPr>
            </w:r>
            <w:r w:rsidR="00C55531">
              <w:rPr>
                <w:noProof/>
                <w:webHidden/>
              </w:rPr>
              <w:fldChar w:fldCharType="separate"/>
            </w:r>
            <w:r w:rsidR="00433DAF">
              <w:rPr>
                <w:noProof/>
                <w:webHidden/>
              </w:rPr>
              <w:t>82</w:t>
            </w:r>
            <w:r w:rsidR="00C55531">
              <w:rPr>
                <w:noProof/>
                <w:webHidden/>
              </w:rPr>
              <w:fldChar w:fldCharType="end"/>
            </w:r>
          </w:hyperlink>
        </w:p>
        <w:p w14:paraId="7D4690EE" w14:textId="77777777" w:rsidR="0095336D" w:rsidRPr="00DA24CA" w:rsidRDefault="00C55531" w:rsidP="007E695E">
          <w:pPr>
            <w:spacing w:line="276" w:lineRule="auto"/>
            <w:jc w:val="both"/>
            <w:rPr>
              <w:sz w:val="24"/>
              <w:szCs w:val="24"/>
            </w:rPr>
          </w:pPr>
          <w:r w:rsidRPr="00DA24CA">
            <w:rPr>
              <w:b/>
              <w:bCs/>
              <w:sz w:val="24"/>
              <w:szCs w:val="24"/>
            </w:rPr>
            <w:fldChar w:fldCharType="end"/>
          </w:r>
        </w:p>
      </w:sdtContent>
    </w:sdt>
    <w:p w14:paraId="1732E576" w14:textId="77777777" w:rsidR="00DC2423" w:rsidRDefault="00DC2423" w:rsidP="007E695E">
      <w:pPr>
        <w:pStyle w:val="BodyText"/>
        <w:spacing w:line="276" w:lineRule="auto"/>
        <w:ind w:left="0" w:right="153"/>
      </w:pPr>
    </w:p>
    <w:p w14:paraId="1699A208" w14:textId="3A603C65" w:rsidR="00F76A93" w:rsidRDefault="00F76A93" w:rsidP="007E695E">
      <w:pPr>
        <w:pStyle w:val="BodyText"/>
        <w:spacing w:line="276" w:lineRule="auto"/>
        <w:ind w:left="0" w:right="153"/>
      </w:pPr>
      <w:r>
        <w:t xml:space="preserve">Prezentul Regulament </w:t>
      </w:r>
      <w:r w:rsidR="005C258C">
        <w:t xml:space="preserve">se aplică </w:t>
      </w:r>
      <w:r w:rsidR="00DC2423">
        <w:t>în</w:t>
      </w:r>
      <w:r w:rsidR="001E5A04">
        <w:t xml:space="preserve"> ȘCOALA GIMNAZIALĂ ,,ION POPESCU VOITEȘTI,, </w:t>
      </w:r>
      <w:r w:rsidR="005C258C">
        <w:t xml:space="preserve">și </w:t>
      </w:r>
      <w:r>
        <w:t>conține norme privind organizarea și funcționarea</w:t>
      </w:r>
      <w:r w:rsidR="005C258C">
        <w:t xml:space="preserve"> unității</w:t>
      </w:r>
      <w:r>
        <w:t>, în conformitate</w:t>
      </w:r>
      <w:r w:rsidR="001E5A04">
        <w:t xml:space="preserve"> </w:t>
      </w:r>
      <w:r>
        <w:t>cu:</w:t>
      </w:r>
    </w:p>
    <w:p w14:paraId="1EE9CF4C" w14:textId="77777777" w:rsidR="00694D39" w:rsidRPr="00694D39" w:rsidRDefault="00694D39" w:rsidP="00081EF1">
      <w:pPr>
        <w:pStyle w:val="ListParagraph"/>
        <w:numPr>
          <w:ilvl w:val="0"/>
          <w:numId w:val="2"/>
        </w:numPr>
        <w:tabs>
          <w:tab w:val="left" w:pos="1610"/>
        </w:tabs>
        <w:spacing w:line="276" w:lineRule="auto"/>
        <w:ind w:left="340" w:right="116" w:hanging="340"/>
        <w:rPr>
          <w:sz w:val="24"/>
        </w:rPr>
      </w:pPr>
      <w:bookmarkStart w:id="0" w:name="_Hlk88253158"/>
      <w:r w:rsidRPr="00694D39">
        <w:rPr>
          <w:sz w:val="24"/>
        </w:rPr>
        <w:t>Legea nr. 198 din 4 iulie 2023 a învăţământului preuniversitar;</w:t>
      </w:r>
    </w:p>
    <w:p w14:paraId="0AC2478B" w14:textId="77777777" w:rsidR="00184DA7" w:rsidRPr="00EB4E49" w:rsidRDefault="00184DA7" w:rsidP="00081EF1">
      <w:pPr>
        <w:pStyle w:val="ListParagraph"/>
        <w:numPr>
          <w:ilvl w:val="0"/>
          <w:numId w:val="2"/>
        </w:numPr>
        <w:tabs>
          <w:tab w:val="left" w:pos="1610"/>
        </w:tabs>
        <w:spacing w:line="276" w:lineRule="auto"/>
        <w:ind w:left="340" w:right="116" w:hanging="340"/>
        <w:rPr>
          <w:sz w:val="24"/>
        </w:rPr>
      </w:pPr>
      <w:r>
        <w:rPr>
          <w:sz w:val="24"/>
        </w:rPr>
        <w:t>Legea nr. 53 din 24.01</w:t>
      </w:r>
      <w:r w:rsidR="009E3013">
        <w:rPr>
          <w:sz w:val="24"/>
        </w:rPr>
        <w:t>.</w:t>
      </w:r>
      <w:r>
        <w:rPr>
          <w:sz w:val="24"/>
        </w:rPr>
        <w:t>2003, actualizata - Codul muncii, cu modificările și completărileulterioare;</w:t>
      </w:r>
    </w:p>
    <w:p w14:paraId="5A3F440F" w14:textId="2953290F" w:rsidR="00F76A93" w:rsidRDefault="00F76A93" w:rsidP="00081EF1">
      <w:pPr>
        <w:pStyle w:val="ListParagraph"/>
        <w:numPr>
          <w:ilvl w:val="0"/>
          <w:numId w:val="2"/>
        </w:numPr>
        <w:tabs>
          <w:tab w:val="left" w:pos="1610"/>
        </w:tabs>
        <w:spacing w:line="276" w:lineRule="auto"/>
        <w:ind w:left="340" w:right="116" w:hanging="340"/>
        <w:rPr>
          <w:sz w:val="24"/>
        </w:rPr>
      </w:pPr>
      <w:r>
        <w:rPr>
          <w:sz w:val="24"/>
        </w:rPr>
        <w:t>O.M.E</w:t>
      </w:r>
      <w:r w:rsidR="00884F57">
        <w:rPr>
          <w:sz w:val="24"/>
        </w:rPr>
        <w:t xml:space="preserve">. </w:t>
      </w:r>
      <w:r w:rsidR="001E5A04">
        <w:rPr>
          <w:sz w:val="24"/>
        </w:rPr>
        <w:t xml:space="preserve">6055/04.09.2025 privind modificarea Regulamentului - cadru de organizare și funcționare a unităților de învățământ preuniversitar, aprobat prin Ordinul </w:t>
      </w:r>
      <w:r w:rsidR="00CD5620">
        <w:rPr>
          <w:sz w:val="24"/>
        </w:rPr>
        <w:t>n</w:t>
      </w:r>
      <w:r>
        <w:rPr>
          <w:sz w:val="24"/>
        </w:rPr>
        <w:t xml:space="preserve">r. </w:t>
      </w:r>
      <w:r w:rsidR="007023A4" w:rsidRPr="007023A4">
        <w:rPr>
          <w:sz w:val="24"/>
        </w:rPr>
        <w:t xml:space="preserve">5.726 din </w:t>
      </w:r>
      <w:r w:rsidR="007023A4">
        <w:rPr>
          <w:sz w:val="24"/>
        </w:rPr>
        <w:t>0</w:t>
      </w:r>
      <w:r w:rsidR="007023A4" w:rsidRPr="007023A4">
        <w:rPr>
          <w:sz w:val="24"/>
        </w:rPr>
        <w:t>6</w:t>
      </w:r>
      <w:r w:rsidR="007023A4">
        <w:rPr>
          <w:sz w:val="24"/>
        </w:rPr>
        <w:t>.08.</w:t>
      </w:r>
      <w:r w:rsidR="007023A4" w:rsidRPr="007023A4">
        <w:rPr>
          <w:sz w:val="24"/>
        </w:rPr>
        <w:t>2024</w:t>
      </w:r>
    </w:p>
    <w:p w14:paraId="4822E5DD" w14:textId="6DF26CEA" w:rsidR="00F76A93" w:rsidRDefault="00F76A93" w:rsidP="00081EF1">
      <w:pPr>
        <w:pStyle w:val="ListParagraph"/>
        <w:numPr>
          <w:ilvl w:val="0"/>
          <w:numId w:val="2"/>
        </w:numPr>
        <w:tabs>
          <w:tab w:val="left" w:pos="1610"/>
        </w:tabs>
        <w:spacing w:line="276" w:lineRule="auto"/>
        <w:ind w:left="340" w:right="115" w:hanging="340"/>
        <w:rPr>
          <w:sz w:val="24"/>
        </w:rPr>
      </w:pPr>
      <w:r>
        <w:rPr>
          <w:sz w:val="24"/>
        </w:rPr>
        <w:t>O.M.E.C.</w:t>
      </w:r>
      <w:r w:rsidR="00CD5620">
        <w:rPr>
          <w:sz w:val="24"/>
        </w:rPr>
        <w:t xml:space="preserve"> n</w:t>
      </w:r>
      <w:r>
        <w:rPr>
          <w:sz w:val="24"/>
        </w:rPr>
        <w:t>r. 5545</w:t>
      </w:r>
      <w:r w:rsidR="009E3013">
        <w:rPr>
          <w:sz w:val="24"/>
        </w:rPr>
        <w:t xml:space="preserve"> din </w:t>
      </w:r>
      <w:r>
        <w:rPr>
          <w:sz w:val="24"/>
        </w:rPr>
        <w:t>10</w:t>
      </w:r>
      <w:r w:rsidR="00323E85">
        <w:rPr>
          <w:sz w:val="24"/>
        </w:rPr>
        <w:t>.09.</w:t>
      </w:r>
      <w:r>
        <w:rPr>
          <w:sz w:val="24"/>
        </w:rPr>
        <w:t xml:space="preserve">2020 pentru aprobarea Metodologiei </w:t>
      </w:r>
      <w:r>
        <w:rPr>
          <w:spacing w:val="-3"/>
          <w:sz w:val="24"/>
        </w:rPr>
        <w:t xml:space="preserve">–Cadru </w:t>
      </w:r>
      <w:r>
        <w:rPr>
          <w:sz w:val="24"/>
        </w:rPr>
        <w:t>privind desfasurarea activitatilor didactice prin intermediul tehnologiei si al internetului, precum si pentru prelucrarea datelor cu caracter</w:t>
      </w:r>
      <w:r w:rsidR="006260EF">
        <w:rPr>
          <w:sz w:val="24"/>
        </w:rPr>
        <w:t xml:space="preserve"> </w:t>
      </w:r>
      <w:r>
        <w:rPr>
          <w:sz w:val="24"/>
        </w:rPr>
        <w:t>personal</w:t>
      </w:r>
    </w:p>
    <w:p w14:paraId="7DD93722" w14:textId="4FAB5F7E" w:rsidR="00F76A93" w:rsidRDefault="00CD5620" w:rsidP="00081EF1">
      <w:pPr>
        <w:pStyle w:val="ListParagraph"/>
        <w:numPr>
          <w:ilvl w:val="0"/>
          <w:numId w:val="2"/>
        </w:numPr>
        <w:tabs>
          <w:tab w:val="left" w:pos="1610"/>
        </w:tabs>
        <w:spacing w:line="276" w:lineRule="auto"/>
        <w:ind w:left="340" w:hanging="340"/>
        <w:rPr>
          <w:sz w:val="24"/>
        </w:rPr>
      </w:pPr>
      <w:r>
        <w:rPr>
          <w:sz w:val="24"/>
        </w:rPr>
        <w:t xml:space="preserve">O.M.E. nr. </w:t>
      </w:r>
      <w:r w:rsidR="007023A4">
        <w:rPr>
          <w:sz w:val="24"/>
        </w:rPr>
        <w:t>3</w:t>
      </w:r>
      <w:r w:rsidR="00BB3296">
        <w:rPr>
          <w:sz w:val="24"/>
        </w:rPr>
        <w:t>463/</w:t>
      </w:r>
      <w:r>
        <w:rPr>
          <w:sz w:val="24"/>
        </w:rPr>
        <w:t>202</w:t>
      </w:r>
      <w:r w:rsidR="00BB3296">
        <w:rPr>
          <w:sz w:val="24"/>
        </w:rPr>
        <w:t>5</w:t>
      </w:r>
      <w:r>
        <w:rPr>
          <w:sz w:val="24"/>
        </w:rPr>
        <w:t xml:space="preserve"> privind </w:t>
      </w:r>
      <w:r w:rsidR="00F76A93">
        <w:rPr>
          <w:sz w:val="24"/>
        </w:rPr>
        <w:t>Structura anului școlar 202</w:t>
      </w:r>
      <w:r w:rsidR="00BB3296">
        <w:rPr>
          <w:sz w:val="24"/>
        </w:rPr>
        <w:t>5</w:t>
      </w:r>
      <w:r w:rsidR="00F76A93">
        <w:rPr>
          <w:sz w:val="24"/>
        </w:rPr>
        <w:t>-202</w:t>
      </w:r>
      <w:r w:rsidR="00BB3296">
        <w:rPr>
          <w:sz w:val="24"/>
        </w:rPr>
        <w:t>6</w:t>
      </w:r>
      <w:r w:rsidR="00F76A93">
        <w:rPr>
          <w:sz w:val="24"/>
        </w:rPr>
        <w:t>;</w:t>
      </w:r>
    </w:p>
    <w:p w14:paraId="11250A1E" w14:textId="77777777" w:rsidR="00F76A93" w:rsidRDefault="00F76A93" w:rsidP="00081EF1">
      <w:pPr>
        <w:pStyle w:val="ListParagraph"/>
        <w:numPr>
          <w:ilvl w:val="0"/>
          <w:numId w:val="2"/>
        </w:numPr>
        <w:tabs>
          <w:tab w:val="left" w:pos="1610"/>
        </w:tabs>
        <w:spacing w:line="276" w:lineRule="auto"/>
        <w:ind w:left="340" w:right="113" w:hanging="340"/>
        <w:rPr>
          <w:sz w:val="24"/>
        </w:rPr>
      </w:pPr>
      <w:r w:rsidRPr="000B2902">
        <w:rPr>
          <w:sz w:val="24"/>
        </w:rPr>
        <w:t>O</w:t>
      </w:r>
      <w:r w:rsidR="00CD5620">
        <w:rPr>
          <w:sz w:val="24"/>
        </w:rPr>
        <w:t>.M.E</w:t>
      </w:r>
      <w:r w:rsidRPr="000B2902">
        <w:rPr>
          <w:sz w:val="24"/>
        </w:rPr>
        <w:t xml:space="preserve"> nr. </w:t>
      </w:r>
      <w:r w:rsidR="007023A4" w:rsidRPr="007023A4">
        <w:rPr>
          <w:sz w:val="24"/>
        </w:rPr>
        <w:t xml:space="preserve">6223 din </w:t>
      </w:r>
      <w:r w:rsidR="007023A4">
        <w:rPr>
          <w:sz w:val="24"/>
        </w:rPr>
        <w:t>0</w:t>
      </w:r>
      <w:r w:rsidR="007023A4" w:rsidRPr="007023A4">
        <w:rPr>
          <w:sz w:val="24"/>
        </w:rPr>
        <w:t>4</w:t>
      </w:r>
      <w:r w:rsidR="007023A4">
        <w:rPr>
          <w:sz w:val="24"/>
        </w:rPr>
        <w:t>.09.</w:t>
      </w:r>
      <w:r w:rsidR="007023A4" w:rsidRPr="007023A4">
        <w:rPr>
          <w:sz w:val="24"/>
        </w:rPr>
        <w:t>2023</w:t>
      </w:r>
      <w:r w:rsidRPr="000B2902">
        <w:rPr>
          <w:sz w:val="24"/>
        </w:rPr>
        <w:t xml:space="preserve"> pentru aprobarea Metodologiei-cadru de organizare şi </w:t>
      </w:r>
      <w:r w:rsidR="00E45DB0" w:rsidRPr="000B2902">
        <w:rPr>
          <w:sz w:val="24"/>
        </w:rPr>
        <w:t>funcționare</w:t>
      </w:r>
      <w:r w:rsidRPr="000B2902">
        <w:rPr>
          <w:sz w:val="24"/>
        </w:rPr>
        <w:t xml:space="preserve"> a consiliilor de </w:t>
      </w:r>
      <w:r w:rsidR="00E45DB0" w:rsidRPr="000B2902">
        <w:rPr>
          <w:sz w:val="24"/>
        </w:rPr>
        <w:t>administrație</w:t>
      </w:r>
      <w:r w:rsidRPr="000B2902">
        <w:rPr>
          <w:sz w:val="24"/>
        </w:rPr>
        <w:t xml:space="preserve"> din unităţile de învăţământ preuniversitar</w:t>
      </w:r>
      <w:r>
        <w:rPr>
          <w:sz w:val="24"/>
        </w:rPr>
        <w:t>;</w:t>
      </w:r>
    </w:p>
    <w:p w14:paraId="5501D0A0" w14:textId="3F9E2F31" w:rsidR="00F76A93" w:rsidRDefault="00F76A93" w:rsidP="00081EF1">
      <w:pPr>
        <w:pStyle w:val="ListParagraph"/>
        <w:numPr>
          <w:ilvl w:val="0"/>
          <w:numId w:val="2"/>
        </w:numPr>
        <w:tabs>
          <w:tab w:val="left" w:pos="1610"/>
        </w:tabs>
        <w:spacing w:line="276" w:lineRule="auto"/>
        <w:ind w:left="340" w:hanging="340"/>
        <w:rPr>
          <w:sz w:val="24"/>
        </w:rPr>
      </w:pPr>
      <w:bookmarkStart w:id="1" w:name="_Hlk88253474"/>
      <w:r>
        <w:rPr>
          <w:sz w:val="24"/>
        </w:rPr>
        <w:t>O.M.E</w:t>
      </w:r>
      <w:r w:rsidR="007023A4">
        <w:rPr>
          <w:sz w:val="24"/>
        </w:rPr>
        <w:t>.</w:t>
      </w:r>
      <w:r>
        <w:rPr>
          <w:sz w:val="24"/>
        </w:rPr>
        <w:t xml:space="preserve"> nr. </w:t>
      </w:r>
      <w:r w:rsidR="007023A4" w:rsidRPr="007023A4">
        <w:rPr>
          <w:sz w:val="24"/>
        </w:rPr>
        <w:t xml:space="preserve">5707 din </w:t>
      </w:r>
      <w:r w:rsidR="007023A4">
        <w:rPr>
          <w:sz w:val="24"/>
        </w:rPr>
        <w:t>0</w:t>
      </w:r>
      <w:r w:rsidR="007023A4" w:rsidRPr="007023A4">
        <w:rPr>
          <w:sz w:val="24"/>
        </w:rPr>
        <w:t>1</w:t>
      </w:r>
      <w:r w:rsidR="007023A4">
        <w:rPr>
          <w:sz w:val="24"/>
        </w:rPr>
        <w:t>.08.</w:t>
      </w:r>
      <w:r w:rsidR="007023A4" w:rsidRPr="007023A4">
        <w:rPr>
          <w:sz w:val="24"/>
        </w:rPr>
        <w:t>2024</w:t>
      </w:r>
      <w:r>
        <w:rPr>
          <w:sz w:val="24"/>
        </w:rPr>
        <w:t xml:space="preserve"> pentru aprobarea Statutului</w:t>
      </w:r>
      <w:r w:rsidR="006260EF">
        <w:rPr>
          <w:sz w:val="24"/>
        </w:rPr>
        <w:t xml:space="preserve"> </w:t>
      </w:r>
      <w:r>
        <w:rPr>
          <w:sz w:val="24"/>
        </w:rPr>
        <w:t>Elevului;</w:t>
      </w:r>
    </w:p>
    <w:p w14:paraId="41AD7F03" w14:textId="7C7B50AB" w:rsidR="00F76A93" w:rsidRDefault="00F76A93" w:rsidP="00081EF1">
      <w:pPr>
        <w:pStyle w:val="ListParagraph"/>
        <w:numPr>
          <w:ilvl w:val="0"/>
          <w:numId w:val="2"/>
        </w:numPr>
        <w:tabs>
          <w:tab w:val="left" w:pos="1670"/>
        </w:tabs>
        <w:spacing w:line="276" w:lineRule="auto"/>
        <w:ind w:left="340" w:right="118" w:hanging="340"/>
        <w:rPr>
          <w:sz w:val="24"/>
        </w:rPr>
      </w:pPr>
      <w:bookmarkStart w:id="2" w:name="_Hlk88253511"/>
      <w:bookmarkEnd w:id="1"/>
      <w:r>
        <w:rPr>
          <w:sz w:val="24"/>
        </w:rPr>
        <w:t>O.M.E.N.C.S. nr. 6134</w:t>
      </w:r>
      <w:r w:rsidR="00DE7B8F">
        <w:rPr>
          <w:sz w:val="24"/>
        </w:rPr>
        <w:t xml:space="preserve"> din 12</w:t>
      </w:r>
      <w:r w:rsidR="009E3013">
        <w:rPr>
          <w:sz w:val="24"/>
        </w:rPr>
        <w:t>.</w:t>
      </w:r>
      <w:r w:rsidR="00DE7B8F">
        <w:rPr>
          <w:sz w:val="24"/>
        </w:rPr>
        <w:t>12</w:t>
      </w:r>
      <w:r w:rsidR="009E3013">
        <w:rPr>
          <w:sz w:val="24"/>
        </w:rPr>
        <w:t>.</w:t>
      </w:r>
      <w:r>
        <w:rPr>
          <w:sz w:val="24"/>
        </w:rPr>
        <w:t>2016 privind interzicerea segregării școlare în unitățile de învățământ</w:t>
      </w:r>
      <w:r w:rsidR="00BB3296">
        <w:rPr>
          <w:sz w:val="24"/>
        </w:rPr>
        <w:t xml:space="preserve"> </w:t>
      </w:r>
      <w:r>
        <w:rPr>
          <w:sz w:val="24"/>
        </w:rPr>
        <w:t>preuniversitar</w:t>
      </w:r>
      <w:bookmarkEnd w:id="2"/>
      <w:r w:rsidR="004F7704">
        <w:rPr>
          <w:sz w:val="24"/>
        </w:rPr>
        <w:t>;</w:t>
      </w:r>
    </w:p>
    <w:p w14:paraId="37EE7DB7" w14:textId="77777777" w:rsidR="004F7704" w:rsidRDefault="004F7704" w:rsidP="00081EF1">
      <w:pPr>
        <w:pStyle w:val="ListParagraph"/>
        <w:numPr>
          <w:ilvl w:val="0"/>
          <w:numId w:val="2"/>
        </w:numPr>
        <w:tabs>
          <w:tab w:val="left" w:pos="1670"/>
        </w:tabs>
        <w:spacing w:line="276" w:lineRule="auto"/>
        <w:ind w:left="340" w:right="118" w:hanging="340"/>
        <w:rPr>
          <w:sz w:val="24"/>
        </w:rPr>
      </w:pPr>
      <w:r>
        <w:rPr>
          <w:sz w:val="24"/>
        </w:rPr>
        <w:t>O.M.E.C. nr. 5633</w:t>
      </w:r>
      <w:r w:rsidR="00184DA7">
        <w:rPr>
          <w:sz w:val="24"/>
        </w:rPr>
        <w:t xml:space="preserve"> din 23</w:t>
      </w:r>
      <w:r w:rsidR="009E3013">
        <w:rPr>
          <w:sz w:val="24"/>
        </w:rPr>
        <w:t>.</w:t>
      </w:r>
      <w:r w:rsidR="00184DA7">
        <w:rPr>
          <w:sz w:val="24"/>
        </w:rPr>
        <w:t>12</w:t>
      </w:r>
      <w:r w:rsidR="009E3013">
        <w:rPr>
          <w:sz w:val="24"/>
        </w:rPr>
        <w:t>.</w:t>
      </w:r>
      <w:r>
        <w:rPr>
          <w:sz w:val="24"/>
        </w:rPr>
        <w:t>2019 pentru aprobarea Metodologiei de aprobare a segregării școlare în învățământul preuniversitar</w:t>
      </w:r>
      <w:r w:rsidR="00596D9C">
        <w:rPr>
          <w:sz w:val="24"/>
        </w:rPr>
        <w:t>;</w:t>
      </w:r>
    </w:p>
    <w:p w14:paraId="5359B756" w14:textId="77777777" w:rsidR="00596D9C" w:rsidRDefault="00596D9C" w:rsidP="00081EF1">
      <w:pPr>
        <w:pStyle w:val="ListParagraph"/>
        <w:numPr>
          <w:ilvl w:val="0"/>
          <w:numId w:val="2"/>
        </w:numPr>
        <w:tabs>
          <w:tab w:val="left" w:pos="1670"/>
        </w:tabs>
        <w:spacing w:line="276" w:lineRule="auto"/>
        <w:ind w:left="340" w:right="118" w:hanging="340"/>
        <w:rPr>
          <w:sz w:val="24"/>
        </w:rPr>
      </w:pPr>
      <w:r>
        <w:rPr>
          <w:sz w:val="24"/>
        </w:rPr>
        <w:t>O.M.E.C.T.S. 4247 din 13</w:t>
      </w:r>
      <w:r w:rsidR="009E3013">
        <w:rPr>
          <w:sz w:val="24"/>
        </w:rPr>
        <w:t>.</w:t>
      </w:r>
      <w:r>
        <w:rPr>
          <w:sz w:val="24"/>
        </w:rPr>
        <w:t>05</w:t>
      </w:r>
      <w:r w:rsidR="009E3013">
        <w:rPr>
          <w:sz w:val="24"/>
        </w:rPr>
        <w:t>.</w:t>
      </w:r>
      <w:r>
        <w:rPr>
          <w:sz w:val="24"/>
        </w:rPr>
        <w:t xml:space="preserve">2020 </w:t>
      </w:r>
      <w:r w:rsidRPr="00596D9C">
        <w:rPr>
          <w:sz w:val="24"/>
        </w:rPr>
        <w:t>pentru modificarea şi completarea Metodologiei de evaluare anuală a activităţii personalului didactic şi didactic auxiliar, aprobată prin Ordinul ministrului educaţiei, cercetării, tineretului şi sportului nr. 6.143/2011</w:t>
      </w:r>
      <w:r w:rsidR="00B07530">
        <w:rPr>
          <w:sz w:val="24"/>
        </w:rPr>
        <w:t>;</w:t>
      </w:r>
    </w:p>
    <w:p w14:paraId="33DB40A0" w14:textId="2F8E5F17" w:rsidR="00B07530" w:rsidRDefault="00B07530" w:rsidP="00081EF1">
      <w:pPr>
        <w:pStyle w:val="ListParagraph"/>
        <w:numPr>
          <w:ilvl w:val="0"/>
          <w:numId w:val="2"/>
        </w:numPr>
        <w:tabs>
          <w:tab w:val="left" w:pos="1670"/>
        </w:tabs>
        <w:spacing w:line="276" w:lineRule="auto"/>
        <w:ind w:left="340" w:right="118" w:hanging="340"/>
        <w:rPr>
          <w:sz w:val="24"/>
        </w:rPr>
      </w:pPr>
      <w:r>
        <w:rPr>
          <w:sz w:val="24"/>
        </w:rPr>
        <w:t>O.M.E.C.T.S. 5555 din 07</w:t>
      </w:r>
      <w:r w:rsidR="009E3013">
        <w:rPr>
          <w:sz w:val="24"/>
        </w:rPr>
        <w:t>.</w:t>
      </w:r>
      <w:r>
        <w:rPr>
          <w:sz w:val="24"/>
        </w:rPr>
        <w:t>10</w:t>
      </w:r>
      <w:r w:rsidR="009E3013">
        <w:rPr>
          <w:sz w:val="24"/>
        </w:rPr>
        <w:t>.</w:t>
      </w:r>
      <w:r>
        <w:rPr>
          <w:sz w:val="24"/>
        </w:rPr>
        <w:t>2011</w:t>
      </w:r>
      <w:r w:rsidR="00BB3296">
        <w:rPr>
          <w:sz w:val="24"/>
        </w:rPr>
        <w:t xml:space="preserve"> </w:t>
      </w:r>
      <w:r w:rsidRPr="00B07530">
        <w:rPr>
          <w:sz w:val="24"/>
        </w:rPr>
        <w:t>pentru aprobarea Regulamentului privind organizarea şi funcţionarea centrelor judeţene/al municipiului Bucureşti de resurse şi asistenţă educaţională</w:t>
      </w:r>
      <w:r w:rsidR="00C72098">
        <w:rPr>
          <w:sz w:val="24"/>
        </w:rPr>
        <w:t>;</w:t>
      </w:r>
    </w:p>
    <w:p w14:paraId="7D4B008E" w14:textId="77777777" w:rsidR="00EE7A7F" w:rsidRDefault="00EE7A7F" w:rsidP="007E695E">
      <w:pPr>
        <w:pStyle w:val="ListParagraph"/>
        <w:tabs>
          <w:tab w:val="left" w:pos="1750"/>
        </w:tabs>
        <w:spacing w:line="276" w:lineRule="auto"/>
        <w:ind w:left="340"/>
        <w:rPr>
          <w:sz w:val="24"/>
        </w:rPr>
      </w:pPr>
      <w:bookmarkStart w:id="3" w:name="_Hlk88253578"/>
    </w:p>
    <w:bookmarkEnd w:id="0"/>
    <w:bookmarkEnd w:id="3"/>
    <w:p w14:paraId="41613DE6" w14:textId="77777777" w:rsidR="00042376" w:rsidRDefault="00C7451E" w:rsidP="007E695E">
      <w:pPr>
        <w:pStyle w:val="BodyText"/>
        <w:spacing w:line="276" w:lineRule="auto"/>
        <w:ind w:left="340" w:right="293" w:hanging="340"/>
      </w:pPr>
      <w:r>
        <w:rPr>
          <w:b/>
        </w:rPr>
        <w:t>NOTĂ</w:t>
      </w:r>
      <w:r>
        <w:t>: Întreg</w:t>
      </w:r>
      <w:r w:rsidR="006522F1">
        <w:t xml:space="preserve"> </w:t>
      </w:r>
      <w:r>
        <w:t>personalul</w:t>
      </w:r>
      <w:r w:rsidR="009C3F64">
        <w:t xml:space="preserve"> de la </w:t>
      </w:r>
      <w:r w:rsidR="006522F1">
        <w:t xml:space="preserve">Școala Gimnazială ,,Ion Popescu Voitești,, </w:t>
      </w:r>
      <w:r>
        <w:t>(didactic, didactic auxiliar, nedidactic), elevii şi părinţi</w:t>
      </w:r>
      <w:r w:rsidR="006522F1">
        <w:t xml:space="preserve"> </w:t>
      </w:r>
      <w:r>
        <w:t>i(reprezentanţii legali) au obligația să-şi însuşească şi să respecte prevederile Regulamentului</w:t>
      </w:r>
      <w:r w:rsidR="006522F1">
        <w:t xml:space="preserve"> </w:t>
      </w:r>
      <w:r>
        <w:t>de Organizare şi Funcţionare a Unităţilor de Învăţământ Preuniversitar, a Statutului Elevului,</w:t>
      </w:r>
      <w:r w:rsidR="006522F1">
        <w:t xml:space="preserve"> </w:t>
      </w:r>
      <w:r>
        <w:t>precum</w:t>
      </w:r>
      <w:r w:rsidR="006522F1">
        <w:t xml:space="preserve"> </w:t>
      </w:r>
      <w:r>
        <w:t>şi prevederile</w:t>
      </w:r>
      <w:r w:rsidR="006522F1">
        <w:t xml:space="preserve"> </w:t>
      </w:r>
      <w:r>
        <w:t xml:space="preserve">prezentului Regulament de </w:t>
      </w:r>
      <w:r w:rsidR="00061130">
        <w:t>organizare și funcționare</w:t>
      </w:r>
      <w:r w:rsidR="006522F1">
        <w:t xml:space="preserve"> </w:t>
      </w:r>
      <w:r>
        <w:t>(R.O.</w:t>
      </w:r>
      <w:r w:rsidR="00061130">
        <w:t>F</w:t>
      </w:r>
      <w:r>
        <w:t>.).</w:t>
      </w:r>
    </w:p>
    <w:p w14:paraId="4A907333" w14:textId="77777777" w:rsidR="00042376" w:rsidRDefault="00042376" w:rsidP="007E695E">
      <w:pPr>
        <w:spacing w:line="276" w:lineRule="auto"/>
        <w:jc w:val="both"/>
        <w:rPr>
          <w:sz w:val="24"/>
        </w:rPr>
        <w:sectPr w:rsidR="00042376">
          <w:footerReference w:type="default" r:id="rId9"/>
          <w:pgSz w:w="11910" w:h="16840"/>
          <w:pgMar w:top="980" w:right="1140" w:bottom="1200" w:left="1200" w:header="0" w:footer="986" w:gutter="0"/>
          <w:cols w:space="708"/>
        </w:sectPr>
      </w:pPr>
    </w:p>
    <w:p w14:paraId="22A052C8" w14:textId="77777777" w:rsidR="00423CD3" w:rsidRDefault="008433D7" w:rsidP="008433D7">
      <w:pPr>
        <w:pStyle w:val="Heading1"/>
        <w:spacing w:line="276" w:lineRule="auto"/>
        <w:ind w:left="0" w:right="-69"/>
        <w:rPr>
          <w:spacing w:val="1"/>
        </w:rPr>
      </w:pPr>
      <w:bookmarkStart w:id="4" w:name="_Toc175940594"/>
      <w:r>
        <w:lastRenderedPageBreak/>
        <w:t>TITLUL</w:t>
      </w:r>
      <w:r w:rsidR="00C7451E">
        <w:t xml:space="preserve"> I</w:t>
      </w:r>
      <w:bookmarkEnd w:id="4"/>
    </w:p>
    <w:p w14:paraId="7B9481AB" w14:textId="77777777" w:rsidR="00042376" w:rsidRDefault="00954E51" w:rsidP="007E695E">
      <w:pPr>
        <w:pStyle w:val="Heading1"/>
        <w:spacing w:line="276" w:lineRule="auto"/>
        <w:ind w:left="0" w:right="-69"/>
      </w:pPr>
      <w:bookmarkStart w:id="5" w:name="_Toc175940595"/>
      <w:r>
        <w:t>Dispoziții generale</w:t>
      </w:r>
      <w:bookmarkEnd w:id="5"/>
    </w:p>
    <w:p w14:paraId="0B3F741C" w14:textId="77777777" w:rsidR="00840401" w:rsidRDefault="00840401" w:rsidP="007E695E">
      <w:pPr>
        <w:pStyle w:val="Heading1"/>
        <w:spacing w:line="276" w:lineRule="auto"/>
        <w:ind w:left="0"/>
        <w:jc w:val="both"/>
      </w:pPr>
    </w:p>
    <w:p w14:paraId="1C561ABC" w14:textId="77777777" w:rsidR="00525569" w:rsidRDefault="00C7451E" w:rsidP="007E695E">
      <w:pPr>
        <w:pStyle w:val="BodyText"/>
        <w:spacing w:line="276" w:lineRule="auto"/>
        <w:ind w:left="0" w:right="297"/>
      </w:pPr>
      <w:r>
        <w:rPr>
          <w:b/>
        </w:rPr>
        <w:t>Art.1</w:t>
      </w:r>
    </w:p>
    <w:p w14:paraId="2E4C597E" w14:textId="77777777" w:rsidR="00042376" w:rsidRDefault="00C7451E" w:rsidP="007E695E">
      <w:pPr>
        <w:pStyle w:val="BodyText"/>
        <w:spacing w:line="276" w:lineRule="auto"/>
        <w:ind w:left="0" w:right="297"/>
      </w:pPr>
      <w:r>
        <w:t xml:space="preserve">Regulamentul de </w:t>
      </w:r>
      <w:r w:rsidR="00DC546A" w:rsidRPr="00DC546A">
        <w:t xml:space="preserve">Organizare și Funcționare </w:t>
      </w:r>
      <w:r>
        <w:t xml:space="preserve">al </w:t>
      </w:r>
      <w:r w:rsidR="006522F1">
        <w:t xml:space="preserve">Școlii Gimnaziale ,,Ion Popescu Voitești,, </w:t>
      </w:r>
      <w:r>
        <w:t xml:space="preserve">cuprinde norme referitoare la organizarea </w:t>
      </w:r>
      <w:r w:rsidR="000347E5">
        <w:t>ș</w:t>
      </w:r>
      <w:r>
        <w:t xml:space="preserve">i </w:t>
      </w:r>
      <w:r w:rsidR="000347E5">
        <w:t>funcționareaunităților</w:t>
      </w:r>
      <w:r>
        <w:t xml:space="preserve"> de </w:t>
      </w:r>
      <w:r w:rsidR="000347E5">
        <w:t>învățământ</w:t>
      </w:r>
      <w:r>
        <w:t xml:space="preserve"> preuniversitar de stat </w:t>
      </w:r>
      <w:r w:rsidR="000347E5">
        <w:t>ș</w:t>
      </w:r>
      <w:r>
        <w:t xml:space="preserve">i particular, fiind elaborat </w:t>
      </w:r>
      <w:r w:rsidR="000347E5">
        <w:t>î</w:t>
      </w:r>
      <w:r>
        <w:t>n conformitate cu</w:t>
      </w:r>
      <w:r w:rsidR="007F0081">
        <w:t xml:space="preserve"> </w:t>
      </w:r>
      <w:r w:rsidR="008635E3" w:rsidRPr="008635E3">
        <w:t>L</w:t>
      </w:r>
      <w:r w:rsidR="008635E3">
        <w:t>egea</w:t>
      </w:r>
      <w:r w:rsidR="008635E3" w:rsidRPr="008635E3">
        <w:t xml:space="preserve"> nr. 198 din 4 iulie 2023 a învăţământului preuniversitar</w:t>
      </w:r>
      <w:r w:rsidR="003A60F5">
        <w:t xml:space="preserve">, </w:t>
      </w:r>
      <w:r w:rsidR="003A60F5" w:rsidRPr="003A60F5">
        <w:t xml:space="preserve">Regulamentului de Organizare şi </w:t>
      </w:r>
      <w:r w:rsidR="005E7346" w:rsidRPr="003A60F5">
        <w:t>Funcționare</w:t>
      </w:r>
      <w:r w:rsidR="003A60F5" w:rsidRPr="003A60F5">
        <w:t xml:space="preserve"> a Unităţilor de Învăţământ Preuniversitar (R.O.F.U.I.P.),Codul Muncii și alte acte normative elaborate de ME, decizii ale Inspectoratului Școlar Județean</w:t>
      </w:r>
      <w:r w:rsidR="006522F1">
        <w:t xml:space="preserve"> Gorj.</w:t>
      </w:r>
      <w:r>
        <w:t>.</w:t>
      </w:r>
    </w:p>
    <w:p w14:paraId="4211FD48" w14:textId="77777777" w:rsidR="00525569" w:rsidRDefault="003A60F5" w:rsidP="007E695E">
      <w:pPr>
        <w:pStyle w:val="BodyText"/>
        <w:spacing w:line="276" w:lineRule="auto"/>
        <w:ind w:left="0" w:right="297"/>
        <w:rPr>
          <w:b/>
        </w:rPr>
      </w:pPr>
      <w:r>
        <w:rPr>
          <w:b/>
        </w:rPr>
        <w:t>Art.2</w:t>
      </w:r>
    </w:p>
    <w:p w14:paraId="472E8A13" w14:textId="77777777" w:rsidR="003A60F5" w:rsidRDefault="00006650" w:rsidP="007E695E">
      <w:pPr>
        <w:pStyle w:val="BodyText"/>
        <w:spacing w:line="276" w:lineRule="auto"/>
        <w:ind w:left="0" w:right="297"/>
      </w:pPr>
      <w:r>
        <w:t>1)</w:t>
      </w:r>
      <w:r w:rsidR="006522F1">
        <w:t xml:space="preserve"> </w:t>
      </w:r>
      <w:r w:rsidR="003A60F5" w:rsidRPr="003A60F5">
        <w:t xml:space="preserve">Scopul Regulamentului </w:t>
      </w:r>
      <w:r w:rsidR="003A60F5">
        <w:t xml:space="preserve">de </w:t>
      </w:r>
      <w:r w:rsidR="005806E6">
        <w:t>Organizare și Funcționare</w:t>
      </w:r>
      <w:r w:rsidR="003A60F5">
        <w:t xml:space="preserve"> (R.O.</w:t>
      </w:r>
      <w:r w:rsidR="005806E6">
        <w:t>F</w:t>
      </w:r>
      <w:r w:rsidR="003A60F5">
        <w:t>.)</w:t>
      </w:r>
      <w:r w:rsidR="003A60F5" w:rsidRPr="003A60F5">
        <w:t xml:space="preserve"> este de a implementa în viața organizației școlare prevederile Regulamentului de Organizare şi Funcționare a Unităților de Învățământ Preuniversitar respectând condițiile specifice, valorile promovate și tradiția </w:t>
      </w:r>
      <w:r w:rsidR="00F53EE2">
        <w:t>unității de învățământ</w:t>
      </w:r>
      <w:r w:rsidR="00F36B71">
        <w:t>.</w:t>
      </w:r>
    </w:p>
    <w:p w14:paraId="5F73C95A" w14:textId="77777777" w:rsidR="00042376" w:rsidRDefault="00006650" w:rsidP="007E695E">
      <w:pPr>
        <w:pStyle w:val="BodyText"/>
        <w:spacing w:line="276" w:lineRule="auto"/>
        <w:ind w:left="0" w:right="297"/>
      </w:pPr>
      <w:r>
        <w:t>2)</w:t>
      </w:r>
      <w:r w:rsidR="006522F1">
        <w:t xml:space="preserve"> </w:t>
      </w:r>
      <w:r w:rsidR="00C7451E">
        <w:t>Respectarea regulamentului este obligatorie pentru personalul de conducere, didactic</w:t>
      </w:r>
      <w:r w:rsidR="006522F1">
        <w:t xml:space="preserve"> </w:t>
      </w:r>
      <w:r w:rsidR="00C7451E">
        <w:t xml:space="preserve">de predare, didactic auxiliar, nedidactic, pentru elevii </w:t>
      </w:r>
      <w:r w:rsidR="000347E5">
        <w:t>ș</w:t>
      </w:r>
      <w:r w:rsidR="00C7451E">
        <w:t xml:space="preserve">i </w:t>
      </w:r>
      <w:r w:rsidR="000347E5">
        <w:t>părinții</w:t>
      </w:r>
      <w:r w:rsidR="00C7451E">
        <w:t xml:space="preserve"> care vin în contact cu unitatea</w:t>
      </w:r>
      <w:r w:rsidR="006522F1">
        <w:t xml:space="preserve"> </w:t>
      </w:r>
      <w:r w:rsidR="00C7451E">
        <w:t>de</w:t>
      </w:r>
      <w:r w:rsidR="006522F1">
        <w:t xml:space="preserve"> </w:t>
      </w:r>
      <w:r w:rsidR="000347E5">
        <w:t>învățământ</w:t>
      </w:r>
      <w:r w:rsidR="00C7451E">
        <w:t>.</w:t>
      </w:r>
    </w:p>
    <w:p w14:paraId="7800625A" w14:textId="77777777" w:rsidR="00006650" w:rsidRDefault="00006650" w:rsidP="00006650">
      <w:pPr>
        <w:pStyle w:val="BodyText"/>
        <w:spacing w:line="276" w:lineRule="auto"/>
        <w:ind w:left="0" w:right="297"/>
        <w:rPr>
          <w:b/>
        </w:rPr>
      </w:pPr>
      <w:r>
        <w:rPr>
          <w:b/>
        </w:rPr>
        <w:t>Art. 3</w:t>
      </w:r>
    </w:p>
    <w:p w14:paraId="41C9FCAC" w14:textId="77777777" w:rsidR="00E1117C" w:rsidRDefault="00E1117C" w:rsidP="00E1117C">
      <w:pPr>
        <w:pStyle w:val="BodyText"/>
        <w:spacing w:line="276" w:lineRule="auto"/>
        <w:ind w:left="0" w:right="297"/>
      </w:pPr>
      <w:r>
        <w:t>Respectarea regulamentului este obligatorie pentru personalul de conducere, didacticde predare, didactic auxiliar, nedidactic</w:t>
      </w:r>
      <w:r w:rsidR="006522F1">
        <w:t xml:space="preserve"> </w:t>
      </w:r>
      <w:r>
        <w:t>și părinții care vin în contact cu unitatea de</w:t>
      </w:r>
      <w:r w:rsidR="006522F1">
        <w:t xml:space="preserve"> </w:t>
      </w:r>
      <w:r>
        <w:t>învățământ.</w:t>
      </w:r>
    </w:p>
    <w:p w14:paraId="7CEF3490" w14:textId="77777777" w:rsidR="00525569" w:rsidRDefault="00C7451E" w:rsidP="007E695E">
      <w:pPr>
        <w:pStyle w:val="BodyText"/>
        <w:spacing w:line="276" w:lineRule="auto"/>
        <w:ind w:left="0" w:right="296"/>
      </w:pPr>
      <w:r>
        <w:rPr>
          <w:b/>
        </w:rPr>
        <w:t>Art.4</w:t>
      </w:r>
    </w:p>
    <w:p w14:paraId="7FC06F98" w14:textId="77777777" w:rsidR="00042376" w:rsidRDefault="001550AF" w:rsidP="007E695E">
      <w:pPr>
        <w:pStyle w:val="BodyText"/>
        <w:spacing w:line="276" w:lineRule="auto"/>
        <w:ind w:left="0" w:right="296"/>
      </w:pPr>
      <w:r>
        <w:t>1)</w:t>
      </w:r>
      <w:r w:rsidR="00C7451E">
        <w:t xml:space="preserve">În incinta </w:t>
      </w:r>
      <w:r w:rsidR="001A0C23">
        <w:t>unității</w:t>
      </w:r>
      <w:r w:rsidR="00C7451E">
        <w:t xml:space="preserve"> de </w:t>
      </w:r>
      <w:r w:rsidR="001A0C23">
        <w:t>învățământ</w:t>
      </w:r>
      <w:r w:rsidR="00C7451E">
        <w:t xml:space="preserve"> sunt interzise, potrivit legii, crearea </w:t>
      </w:r>
      <w:r w:rsidR="00493304">
        <w:t>ș</w:t>
      </w:r>
      <w:r w:rsidR="00C7451E">
        <w:t xml:space="preserve">i </w:t>
      </w:r>
      <w:r w:rsidR="001A0C23">
        <w:t>funcționarea</w:t>
      </w:r>
      <w:r w:rsidR="006522F1">
        <w:t xml:space="preserve"> </w:t>
      </w:r>
      <w:r w:rsidR="001A0C23">
        <w:t>oricăror</w:t>
      </w:r>
      <w:r w:rsidR="006522F1">
        <w:t xml:space="preserve"> </w:t>
      </w:r>
      <w:r w:rsidR="001A0C23">
        <w:t>formațiuni</w:t>
      </w:r>
      <w:r w:rsidR="00C7451E">
        <w:t xml:space="preserve"> politice, organizarea </w:t>
      </w:r>
      <w:r w:rsidR="001A0C23">
        <w:t>ș</w:t>
      </w:r>
      <w:r w:rsidR="00C7451E">
        <w:t xml:space="preserve">i </w:t>
      </w:r>
      <w:r w:rsidR="001A0C23">
        <w:t>desfășurarea</w:t>
      </w:r>
      <w:r w:rsidR="006522F1">
        <w:t xml:space="preserve"> </w:t>
      </w:r>
      <w:r w:rsidR="001A0C23">
        <w:t>activităților</w:t>
      </w:r>
      <w:r w:rsidR="00C7451E">
        <w:t xml:space="preserve"> de propagand</w:t>
      </w:r>
      <w:r w:rsidR="001A0C23">
        <w:t>ă</w:t>
      </w:r>
      <w:r w:rsidR="00C7451E">
        <w:t xml:space="preserve"> politic</w:t>
      </w:r>
      <w:r w:rsidR="001A0C23">
        <w:t>ă</w:t>
      </w:r>
      <w:r w:rsidR="00C7451E">
        <w:t xml:space="preserve"> siprozelitism religios, orice form</w:t>
      </w:r>
      <w:r w:rsidR="001A0C23">
        <w:t>ă</w:t>
      </w:r>
      <w:r w:rsidR="00C7451E">
        <w:t xml:space="preserve"> de activitate care </w:t>
      </w:r>
      <w:r w:rsidR="001A0C23">
        <w:t>încalcă</w:t>
      </w:r>
      <w:r w:rsidR="00C7451E">
        <w:t xml:space="preserve"> normele </w:t>
      </w:r>
      <w:r w:rsidR="001A0C23">
        <w:t>conviețuirii</w:t>
      </w:r>
      <w:r w:rsidR="00C7451E">
        <w:t xml:space="preserve"> sociale, care</w:t>
      </w:r>
      <w:r w:rsidR="007F0081">
        <w:t xml:space="preserve"> </w:t>
      </w:r>
      <w:r w:rsidR="00C7451E">
        <w:t xml:space="preserve">pun în pericol </w:t>
      </w:r>
      <w:r w:rsidR="001A0C23">
        <w:t>sănătatea</w:t>
      </w:r>
      <w:r w:rsidR="00C7451E">
        <w:t xml:space="preserve"> fizic</w:t>
      </w:r>
      <w:r w:rsidR="005E7346">
        <w:t>ă</w:t>
      </w:r>
      <w:r w:rsidR="00C7451E">
        <w:t>, psihic</w:t>
      </w:r>
      <w:r w:rsidR="005E7346">
        <w:t>ă</w:t>
      </w:r>
      <w:r w:rsidR="00C7451E">
        <w:t xml:space="preserve"> a elevilor, a personalului didactic, didactic auxiliar sinedidactic.</w:t>
      </w:r>
    </w:p>
    <w:p w14:paraId="14862105" w14:textId="77777777" w:rsidR="001550AF" w:rsidRDefault="001550AF" w:rsidP="007E695E">
      <w:pPr>
        <w:pStyle w:val="BodyText"/>
        <w:spacing w:line="276" w:lineRule="auto"/>
        <w:ind w:left="0" w:right="296"/>
      </w:pPr>
      <w:r>
        <w:t>2)În unitatea de învățământ sunt interzise fumatul, precum și utilizarea tuturor categoriilor de produse care conțin tutun sau a țigaretelor electronice, conform Legii nr. 349/2002 pentru prevenirea și combaterea efectelor consumului produselor din tutun, cu modificările și completările ulterioare.</w:t>
      </w:r>
    </w:p>
    <w:p w14:paraId="78AD6799" w14:textId="77777777" w:rsidR="001550AF" w:rsidRDefault="001550AF" w:rsidP="007E695E">
      <w:pPr>
        <w:pStyle w:val="BodyText"/>
        <w:spacing w:line="276" w:lineRule="auto"/>
        <w:ind w:left="0" w:right="296"/>
      </w:pPr>
      <w:r>
        <w:t>3)În unitatea de învățământ sunt interzise deținerea, consumul sau comercializarea de droguri, băuturi alcoolice, substanțe etnobotanice sau alte substanțe.</w:t>
      </w:r>
    </w:p>
    <w:p w14:paraId="2F6C4DEC" w14:textId="77777777" w:rsidR="001550AF" w:rsidRDefault="001550AF" w:rsidP="007E695E">
      <w:pPr>
        <w:pStyle w:val="BodyText"/>
        <w:spacing w:line="276" w:lineRule="auto"/>
        <w:ind w:left="0" w:right="296"/>
      </w:pPr>
      <w:r>
        <w:t>4)În unit</w:t>
      </w:r>
      <w:r w:rsidR="00006650">
        <w:t xml:space="preserve">atea </w:t>
      </w:r>
      <w:r>
        <w:t>de învățământ este interzisă organizarea sau participarea/promovarea participării la jocuri de noroc.</w:t>
      </w:r>
    </w:p>
    <w:p w14:paraId="68F61B97" w14:textId="77777777" w:rsidR="00525569" w:rsidRDefault="00C7451E" w:rsidP="007E695E">
      <w:pPr>
        <w:pStyle w:val="BodyText"/>
        <w:spacing w:line="276" w:lineRule="auto"/>
        <w:ind w:left="0" w:right="296"/>
        <w:rPr>
          <w:b/>
          <w:bCs/>
        </w:rPr>
      </w:pPr>
      <w:r w:rsidRPr="009453F8">
        <w:rPr>
          <w:b/>
          <w:bCs/>
        </w:rPr>
        <w:t>Art.</w:t>
      </w:r>
      <w:r w:rsidR="00DF6C26">
        <w:rPr>
          <w:b/>
          <w:bCs/>
        </w:rPr>
        <w:t>5</w:t>
      </w:r>
    </w:p>
    <w:p w14:paraId="448D6D49" w14:textId="77777777" w:rsidR="00042376" w:rsidRDefault="00C7451E" w:rsidP="007E695E">
      <w:pPr>
        <w:pStyle w:val="BodyText"/>
        <w:spacing w:line="276" w:lineRule="auto"/>
        <w:ind w:left="0" w:right="296"/>
      </w:pPr>
      <w:r>
        <w:t>În</w:t>
      </w:r>
      <w:r w:rsidR="006522F1">
        <w:t xml:space="preserve"> </w:t>
      </w:r>
      <w:r>
        <w:t>rezolvarea</w:t>
      </w:r>
      <w:r w:rsidR="006522F1">
        <w:t xml:space="preserve"> </w:t>
      </w:r>
      <w:r>
        <w:t>problemelor</w:t>
      </w:r>
      <w:r w:rsidR="006522F1">
        <w:t xml:space="preserve"> </w:t>
      </w:r>
      <w:r w:rsidR="00F36B71">
        <w:t>școlii</w:t>
      </w:r>
      <w:r>
        <w:t>,</w:t>
      </w:r>
      <w:r w:rsidR="006522F1">
        <w:t xml:space="preserve"> </w:t>
      </w:r>
      <w:r>
        <w:t>altele</w:t>
      </w:r>
      <w:r w:rsidR="006522F1">
        <w:t xml:space="preserve"> </w:t>
      </w:r>
      <w:r w:rsidR="00F36B71">
        <w:t>decât</w:t>
      </w:r>
      <w:r w:rsidR="006522F1">
        <w:t xml:space="preserve"> </w:t>
      </w:r>
      <w:r>
        <w:t>cele</w:t>
      </w:r>
      <w:r w:rsidR="006522F1">
        <w:t xml:space="preserve"> </w:t>
      </w:r>
      <w:r>
        <w:t>de</w:t>
      </w:r>
      <w:r w:rsidR="006522F1">
        <w:t xml:space="preserve"> </w:t>
      </w:r>
      <w:r>
        <w:t>natur</w:t>
      </w:r>
      <w:r w:rsidR="005E7346">
        <w:t>ă</w:t>
      </w:r>
      <w:r w:rsidR="006522F1">
        <w:t xml:space="preserve"> </w:t>
      </w:r>
      <w:r>
        <w:t>didactic</w:t>
      </w:r>
      <w:r w:rsidR="005E7346">
        <w:t>ă</w:t>
      </w:r>
      <w:r w:rsidR="006522F1">
        <w:t xml:space="preserve"> </w:t>
      </w:r>
      <w:r w:rsidR="00F36B71">
        <w:t>ș</w:t>
      </w:r>
      <w:r>
        <w:t>i</w:t>
      </w:r>
      <w:r w:rsidR="006522F1">
        <w:t xml:space="preserve"> </w:t>
      </w:r>
      <w:r w:rsidR="00F36B71">
        <w:t>disciplinar</w:t>
      </w:r>
      <w:r w:rsidR="005E7346">
        <w:t>ă</w:t>
      </w:r>
      <w:r w:rsidR="00F36B71">
        <w:t>, vor</w:t>
      </w:r>
      <w:r>
        <w:t xml:space="preserve"> fi </w:t>
      </w:r>
      <w:r w:rsidR="00F36B71">
        <w:t>atrași</w:t>
      </w:r>
      <w:r w:rsidR="006522F1">
        <w:t xml:space="preserve"> </w:t>
      </w:r>
      <w:r w:rsidR="00F36B71">
        <w:t>și</w:t>
      </w:r>
      <w:r w:rsidR="006522F1">
        <w:t xml:space="preserve"> </w:t>
      </w:r>
      <w:r w:rsidR="00F36B71">
        <w:t>implicați</w:t>
      </w:r>
      <w:r w:rsidR="006522F1">
        <w:t xml:space="preserve"> </w:t>
      </w:r>
      <w:r w:rsidR="00F36B71">
        <w:t>ș</w:t>
      </w:r>
      <w:r>
        <w:t xml:space="preserve">i </w:t>
      </w:r>
      <w:r w:rsidR="00F36B71">
        <w:t>alți</w:t>
      </w:r>
      <w:r>
        <w:t xml:space="preserve"> factori, precum: familia, Comitetul de </w:t>
      </w:r>
      <w:r w:rsidR="00F36B71">
        <w:t>părinți</w:t>
      </w:r>
      <w:r>
        <w:t xml:space="preserve"> pe</w:t>
      </w:r>
      <w:r w:rsidR="006522F1">
        <w:t xml:space="preserve"> </w:t>
      </w:r>
      <w:r>
        <w:t>clasă,</w:t>
      </w:r>
      <w:r w:rsidR="006522F1">
        <w:t xml:space="preserve"> </w:t>
      </w:r>
      <w:r>
        <w:t xml:space="preserve">Comitetul reprezentatival </w:t>
      </w:r>
      <w:r w:rsidR="00F36B71">
        <w:t>părinților</w:t>
      </w:r>
      <w:r>
        <w:t>, Consiliul</w:t>
      </w:r>
      <w:r w:rsidR="006522F1">
        <w:t xml:space="preserve"> </w:t>
      </w:r>
      <w:r>
        <w:t>elevilor, comunitatea</w:t>
      </w:r>
      <w:r w:rsidR="006522F1">
        <w:t xml:space="preserve"> </w:t>
      </w:r>
      <w:r>
        <w:t>local</w:t>
      </w:r>
      <w:r w:rsidR="005E7346">
        <w:t>ă</w:t>
      </w:r>
      <w:r>
        <w:t>.</w:t>
      </w:r>
    </w:p>
    <w:p w14:paraId="00A665E9" w14:textId="77777777" w:rsidR="00525569" w:rsidRDefault="00C7451E" w:rsidP="007E695E">
      <w:pPr>
        <w:pStyle w:val="BodyText"/>
        <w:spacing w:line="276" w:lineRule="auto"/>
        <w:ind w:left="0" w:right="296"/>
        <w:rPr>
          <w:b/>
        </w:rPr>
      </w:pPr>
      <w:r>
        <w:rPr>
          <w:b/>
        </w:rPr>
        <w:t>Art.</w:t>
      </w:r>
      <w:r w:rsidR="00DF6C26">
        <w:rPr>
          <w:b/>
        </w:rPr>
        <w:t>6</w:t>
      </w:r>
    </w:p>
    <w:p w14:paraId="0AA04DB3" w14:textId="77777777" w:rsidR="00042376" w:rsidRDefault="00C7451E" w:rsidP="007E695E">
      <w:pPr>
        <w:pStyle w:val="BodyText"/>
        <w:spacing w:line="276" w:lineRule="auto"/>
        <w:ind w:left="0" w:right="296"/>
      </w:pPr>
      <w:r>
        <w:t>Consiliul</w:t>
      </w:r>
      <w:r w:rsidR="006522F1">
        <w:t xml:space="preserve"> </w:t>
      </w:r>
      <w:r>
        <w:t>de</w:t>
      </w:r>
      <w:r w:rsidR="006522F1">
        <w:t xml:space="preserve"> </w:t>
      </w:r>
      <w:r w:rsidR="00F36B71">
        <w:t>Administrație</w:t>
      </w:r>
      <w:r w:rsidR="006522F1">
        <w:t xml:space="preserve"> </w:t>
      </w:r>
      <w:r>
        <w:t>poate</w:t>
      </w:r>
      <w:r w:rsidR="006522F1">
        <w:t xml:space="preserve"> </w:t>
      </w:r>
      <w:r>
        <w:t>modifica</w:t>
      </w:r>
      <w:r w:rsidR="006522F1">
        <w:t xml:space="preserve"> </w:t>
      </w:r>
      <w:r w:rsidR="00F36B71">
        <w:t>î</w:t>
      </w:r>
      <w:r>
        <w:t>n</w:t>
      </w:r>
      <w:r w:rsidR="006522F1">
        <w:t xml:space="preserve"> </w:t>
      </w:r>
      <w:r>
        <w:t>timpul</w:t>
      </w:r>
      <w:r w:rsidR="006522F1">
        <w:t xml:space="preserve"> </w:t>
      </w:r>
      <w:r>
        <w:t>anului</w:t>
      </w:r>
      <w:r w:rsidR="006522F1">
        <w:t xml:space="preserve"> </w:t>
      </w:r>
      <w:r w:rsidR="00F36B71">
        <w:t>școlar</w:t>
      </w:r>
      <w:r w:rsidR="006522F1">
        <w:t xml:space="preserve"> </w:t>
      </w:r>
      <w:r>
        <w:t>prezentul</w:t>
      </w:r>
      <w:r w:rsidR="006522F1">
        <w:t xml:space="preserve"> </w:t>
      </w:r>
      <w:r>
        <w:t>regulament,</w:t>
      </w:r>
      <w:r w:rsidR="006522F1">
        <w:t xml:space="preserve"> </w:t>
      </w:r>
      <w:r w:rsidR="00F36B71">
        <w:t>î</w:t>
      </w:r>
      <w:r>
        <w:t>n</w:t>
      </w:r>
      <w:r w:rsidR="006522F1">
        <w:t xml:space="preserve"> </w:t>
      </w:r>
      <w:r>
        <w:t>domeniul</w:t>
      </w:r>
      <w:r w:rsidR="006522F1">
        <w:t xml:space="preserve"> </w:t>
      </w:r>
      <w:r>
        <w:t>organizatoric</w:t>
      </w:r>
      <w:r w:rsidR="006522F1">
        <w:t xml:space="preserve"> </w:t>
      </w:r>
      <w:r w:rsidR="006C5526">
        <w:t>ș</w:t>
      </w:r>
      <w:r>
        <w:t>i</w:t>
      </w:r>
      <w:r w:rsidR="006522F1">
        <w:t xml:space="preserve"> </w:t>
      </w:r>
      <w:r>
        <w:t>administrativ,</w:t>
      </w:r>
      <w:r w:rsidR="006522F1">
        <w:t xml:space="preserve"> </w:t>
      </w:r>
      <w:r w:rsidR="00F36B71">
        <w:t>î</w:t>
      </w:r>
      <w:r>
        <w:t>n</w:t>
      </w:r>
      <w:r w:rsidR="006522F1">
        <w:t xml:space="preserve"> </w:t>
      </w:r>
      <w:r>
        <w:t>urma</w:t>
      </w:r>
      <w:r w:rsidR="006522F1">
        <w:t xml:space="preserve"> </w:t>
      </w:r>
      <w:r w:rsidR="00F36B71">
        <w:t>apariției</w:t>
      </w:r>
      <w:r w:rsidR="006522F1">
        <w:t xml:space="preserve"> </w:t>
      </w:r>
      <w:r>
        <w:t>unor</w:t>
      </w:r>
      <w:r w:rsidR="006522F1">
        <w:t xml:space="preserve"> </w:t>
      </w:r>
      <w:r w:rsidR="00F36B71">
        <w:t>situații</w:t>
      </w:r>
      <w:r w:rsidR="006522F1">
        <w:t xml:space="preserve"> </w:t>
      </w:r>
      <w:r>
        <w:t xml:space="preserve">speciale, a </w:t>
      </w:r>
      <w:r w:rsidR="00F36B71">
        <w:t>căror</w:t>
      </w:r>
      <w:r>
        <w:t xml:space="preserve"> rezolvare este urgent</w:t>
      </w:r>
      <w:r w:rsidR="005E7346">
        <w:t>ă</w:t>
      </w:r>
      <w:r w:rsidR="006522F1">
        <w:t xml:space="preserve"> </w:t>
      </w:r>
      <w:r w:rsidR="00F36B71">
        <w:t>ș</w:t>
      </w:r>
      <w:r>
        <w:t xml:space="preserve">i ale </w:t>
      </w:r>
      <w:r w:rsidR="00F36B71">
        <w:t>căror</w:t>
      </w:r>
      <w:r>
        <w:t xml:space="preserve"> efecte ar perturb</w:t>
      </w:r>
      <w:r w:rsidR="005E7346">
        <w:t>a</w:t>
      </w:r>
      <w:r>
        <w:t xml:space="preserve"> buna </w:t>
      </w:r>
      <w:r w:rsidR="00F36B71">
        <w:t>desfășurare</w:t>
      </w:r>
      <w:r>
        <w:t xml:space="preserve"> a</w:t>
      </w:r>
      <w:r w:rsidR="006522F1">
        <w:t xml:space="preserve"> </w:t>
      </w:r>
      <w:r w:rsidR="00F36B71">
        <w:t>activității</w:t>
      </w:r>
      <w:r w:rsidR="006522F1">
        <w:t xml:space="preserve"> </w:t>
      </w:r>
      <w:r w:rsidR="006C5526">
        <w:t>î</w:t>
      </w:r>
      <w:r>
        <w:t xml:space="preserve">n </w:t>
      </w:r>
      <w:r w:rsidR="006C5526">
        <w:t>scoală</w:t>
      </w:r>
      <w:r>
        <w:t>.</w:t>
      </w:r>
    </w:p>
    <w:p w14:paraId="42D18C64" w14:textId="77777777" w:rsidR="00525569" w:rsidRDefault="00C7451E" w:rsidP="007E695E">
      <w:pPr>
        <w:spacing w:line="276" w:lineRule="auto"/>
        <w:ind w:right="298"/>
        <w:jc w:val="both"/>
        <w:rPr>
          <w:b/>
          <w:sz w:val="24"/>
        </w:rPr>
      </w:pPr>
      <w:r>
        <w:rPr>
          <w:b/>
          <w:sz w:val="24"/>
        </w:rPr>
        <w:t>Art.</w:t>
      </w:r>
      <w:r w:rsidR="00DF6C26">
        <w:rPr>
          <w:b/>
          <w:sz w:val="24"/>
        </w:rPr>
        <w:t>7</w:t>
      </w:r>
    </w:p>
    <w:p w14:paraId="7C03BECA" w14:textId="77777777" w:rsidR="00042376" w:rsidRDefault="00AA2977" w:rsidP="007E695E">
      <w:pPr>
        <w:spacing w:line="276" w:lineRule="auto"/>
        <w:ind w:right="298"/>
        <w:jc w:val="both"/>
        <w:rPr>
          <w:sz w:val="24"/>
        </w:rPr>
      </w:pPr>
      <w:r>
        <w:rPr>
          <w:sz w:val="24"/>
        </w:rPr>
        <w:t>Î</w:t>
      </w:r>
      <w:r w:rsidR="00C7451E">
        <w:rPr>
          <w:sz w:val="24"/>
        </w:rPr>
        <w:t xml:space="preserve">n </w:t>
      </w:r>
      <w:r w:rsidR="006522F1">
        <w:rPr>
          <w:sz w:val="24"/>
        </w:rPr>
        <w:t xml:space="preserve">Școala Gimnazială ,,Ion Popescu Voitești,, </w:t>
      </w:r>
      <w:r w:rsidR="00C7451E">
        <w:rPr>
          <w:sz w:val="24"/>
        </w:rPr>
        <w:t>procesul instructiv-educativ</w:t>
      </w:r>
      <w:r w:rsidR="006522F1">
        <w:rPr>
          <w:sz w:val="24"/>
        </w:rPr>
        <w:t xml:space="preserve"> </w:t>
      </w:r>
      <w:r w:rsidR="00C7451E">
        <w:rPr>
          <w:sz w:val="24"/>
        </w:rPr>
        <w:t>se</w:t>
      </w:r>
      <w:r w:rsidR="006522F1">
        <w:rPr>
          <w:sz w:val="24"/>
        </w:rPr>
        <w:t xml:space="preserve"> </w:t>
      </w:r>
      <w:r w:rsidR="00F36B71">
        <w:rPr>
          <w:sz w:val="24"/>
        </w:rPr>
        <w:t>desfășoară</w:t>
      </w:r>
      <w:r w:rsidR="006522F1">
        <w:rPr>
          <w:sz w:val="24"/>
        </w:rPr>
        <w:t xml:space="preserve"> </w:t>
      </w:r>
      <w:r w:rsidR="00F36B71">
        <w:rPr>
          <w:sz w:val="24"/>
        </w:rPr>
        <w:t>î</w:t>
      </w:r>
      <w:r w:rsidR="00C7451E">
        <w:rPr>
          <w:sz w:val="24"/>
        </w:rPr>
        <w:t>n limba</w:t>
      </w:r>
      <w:r w:rsidR="006522F1">
        <w:rPr>
          <w:sz w:val="24"/>
        </w:rPr>
        <w:t xml:space="preserve"> </w:t>
      </w:r>
      <w:r w:rsidR="00C7451E">
        <w:rPr>
          <w:sz w:val="24"/>
        </w:rPr>
        <w:t>rom</w:t>
      </w:r>
      <w:r w:rsidR="00742062">
        <w:rPr>
          <w:sz w:val="24"/>
        </w:rPr>
        <w:t>ână</w:t>
      </w:r>
      <w:r w:rsidR="00C7451E">
        <w:rPr>
          <w:sz w:val="24"/>
        </w:rPr>
        <w:t>.</w:t>
      </w:r>
    </w:p>
    <w:p w14:paraId="36BB4777" w14:textId="77777777" w:rsidR="00423CD3" w:rsidRDefault="008433D7" w:rsidP="00734D4A">
      <w:pPr>
        <w:pStyle w:val="Heading1"/>
        <w:spacing w:line="276" w:lineRule="auto"/>
        <w:ind w:left="0"/>
        <w:rPr>
          <w:spacing w:val="1"/>
        </w:rPr>
      </w:pPr>
      <w:bookmarkStart w:id="6" w:name="_Toc175940596"/>
      <w:r>
        <w:lastRenderedPageBreak/>
        <w:t>TITLUL</w:t>
      </w:r>
      <w:r w:rsidR="00C7451E">
        <w:t xml:space="preserve"> II</w:t>
      </w:r>
      <w:bookmarkEnd w:id="6"/>
    </w:p>
    <w:p w14:paraId="49B17247" w14:textId="77777777" w:rsidR="00042376" w:rsidRDefault="00954E51" w:rsidP="00734D4A">
      <w:pPr>
        <w:pStyle w:val="Heading1"/>
        <w:spacing w:line="276" w:lineRule="auto"/>
        <w:ind w:left="0"/>
      </w:pPr>
      <w:bookmarkStart w:id="7" w:name="_Toc175940597"/>
      <w:r>
        <w:t>Organizarea unității de învățământ</w:t>
      </w:r>
      <w:bookmarkEnd w:id="7"/>
    </w:p>
    <w:p w14:paraId="3779E3A9" w14:textId="77777777" w:rsidR="00042376" w:rsidRDefault="00042376" w:rsidP="007E695E">
      <w:pPr>
        <w:pStyle w:val="BodyText"/>
        <w:spacing w:line="276" w:lineRule="auto"/>
        <w:ind w:left="0"/>
        <w:rPr>
          <w:b/>
        </w:rPr>
      </w:pPr>
    </w:p>
    <w:p w14:paraId="5A1FAA60" w14:textId="77777777" w:rsidR="00525569" w:rsidRDefault="00C7451E" w:rsidP="007E695E">
      <w:pPr>
        <w:pStyle w:val="BodyText"/>
        <w:spacing w:line="276" w:lineRule="auto"/>
        <w:ind w:left="0" w:right="299"/>
        <w:rPr>
          <w:b/>
        </w:rPr>
      </w:pPr>
      <w:r>
        <w:rPr>
          <w:b/>
        </w:rPr>
        <w:t>Art.</w:t>
      </w:r>
      <w:r w:rsidR="00DF6C26">
        <w:rPr>
          <w:b/>
        </w:rPr>
        <w:t>8</w:t>
      </w:r>
    </w:p>
    <w:p w14:paraId="0BD818DE" w14:textId="77777777" w:rsidR="00E6156D" w:rsidRDefault="004B78D1" w:rsidP="007E695E">
      <w:pPr>
        <w:pStyle w:val="BodyText"/>
        <w:spacing w:line="276" w:lineRule="auto"/>
        <w:ind w:left="0" w:right="299"/>
      </w:pPr>
      <w:r w:rsidRPr="004B78D1">
        <w:rPr>
          <w:bCs/>
          <w:spacing w:val="1"/>
        </w:rPr>
        <w:t>1</w:t>
      </w:r>
      <w:r w:rsidR="00F53EE2">
        <w:t>)</w:t>
      </w:r>
      <w:r w:rsidR="006522F1">
        <w:t>ȘCOALA GIMNAZIALĂ ,,ION POPESCU VOITEȘTI,,</w:t>
      </w:r>
      <w:r>
        <w:t xml:space="preserve"> </w:t>
      </w:r>
      <w:r w:rsidR="00AA2977">
        <w:t xml:space="preserve">școlarizează elevi în următoarele </w:t>
      </w:r>
      <w:r w:rsidR="004648D3">
        <w:t>niveluri</w:t>
      </w:r>
      <w:r w:rsidR="00AA2977">
        <w:t>:</w:t>
      </w:r>
    </w:p>
    <w:p w14:paraId="7C3EB704" w14:textId="69161112" w:rsidR="006522F1" w:rsidRPr="006522F1" w:rsidRDefault="006522F1" w:rsidP="006522F1">
      <w:pPr>
        <w:pStyle w:val="BodyText"/>
        <w:numPr>
          <w:ilvl w:val="0"/>
          <w:numId w:val="19"/>
        </w:numPr>
        <w:spacing w:line="276" w:lineRule="auto"/>
        <w:ind w:right="299"/>
      </w:pPr>
      <w:r w:rsidRPr="006522F1">
        <w:t>învățământ preșcolar</w:t>
      </w:r>
      <w:r w:rsidR="005A550F">
        <w:t>;</w:t>
      </w:r>
    </w:p>
    <w:p w14:paraId="0D000167" w14:textId="77777777" w:rsidR="006522F1" w:rsidRPr="006522F1" w:rsidRDefault="00AA2977" w:rsidP="006522F1">
      <w:pPr>
        <w:pStyle w:val="BodyText"/>
        <w:numPr>
          <w:ilvl w:val="0"/>
          <w:numId w:val="19"/>
        </w:numPr>
        <w:spacing w:line="276" w:lineRule="auto"/>
        <w:ind w:right="299"/>
      </w:pPr>
      <w:r w:rsidRPr="006522F1">
        <w:t>învăţământ primar;</w:t>
      </w:r>
    </w:p>
    <w:p w14:paraId="54428417" w14:textId="77777777" w:rsidR="00AA2977" w:rsidRPr="006522F1" w:rsidRDefault="00AA2977" w:rsidP="006522F1">
      <w:pPr>
        <w:pStyle w:val="BodyText"/>
        <w:numPr>
          <w:ilvl w:val="0"/>
          <w:numId w:val="19"/>
        </w:numPr>
        <w:spacing w:line="276" w:lineRule="auto"/>
        <w:ind w:right="299"/>
      </w:pPr>
      <w:r w:rsidRPr="006522F1">
        <w:t>învățământ gimnazial</w:t>
      </w:r>
      <w:r w:rsidR="006522F1" w:rsidRPr="006522F1">
        <w:t>.</w:t>
      </w:r>
    </w:p>
    <w:p w14:paraId="16D23EA0" w14:textId="77777777" w:rsidR="004B78D1" w:rsidRPr="004B78D1" w:rsidRDefault="004B78D1" w:rsidP="007E695E">
      <w:pPr>
        <w:pStyle w:val="BodyText"/>
        <w:spacing w:line="276" w:lineRule="auto"/>
        <w:ind w:left="0" w:right="299"/>
      </w:pPr>
      <w:r w:rsidRPr="004B78D1">
        <w:rPr>
          <w:color w:val="000000" w:themeColor="text1"/>
        </w:rPr>
        <w:t xml:space="preserve">2) </w:t>
      </w:r>
      <w:r w:rsidRPr="004B78D1">
        <w:t xml:space="preserve">Unitatea de învăţământ </w:t>
      </w:r>
      <w:r>
        <w:t>are</w:t>
      </w:r>
      <w:r w:rsidRPr="004B78D1">
        <w:t xml:space="preserve"> personalitate juridică (PJ) </w:t>
      </w:r>
      <w:r>
        <w:t>cu</w:t>
      </w:r>
      <w:r w:rsidRPr="004B78D1">
        <w:t xml:space="preserve"> următoarele elemente definitorii:</w:t>
      </w:r>
    </w:p>
    <w:p w14:paraId="1AB9328E" w14:textId="52F7020A" w:rsidR="004B78D1" w:rsidRPr="004B78D1" w:rsidRDefault="004B78D1" w:rsidP="007E695E">
      <w:pPr>
        <w:pStyle w:val="BodyText"/>
        <w:spacing w:line="276" w:lineRule="auto"/>
        <w:ind w:left="0" w:right="299"/>
      </w:pPr>
      <w:r w:rsidRPr="004B78D1">
        <w:t>a)</w:t>
      </w:r>
      <w:r w:rsidR="006522F1">
        <w:t xml:space="preserve"> </w:t>
      </w:r>
      <w:r w:rsidRPr="004B78D1">
        <w:t xml:space="preserve">dispune de patrimoniu, în proprietate </w:t>
      </w:r>
      <w:r w:rsidR="0049310C" w:rsidRPr="0049310C">
        <w:t>publică</w:t>
      </w:r>
      <w:r w:rsidR="004B79B8">
        <w:t xml:space="preserve"> – SEDIUL ÎN COM. Bălăne</w:t>
      </w:r>
      <w:r w:rsidR="000B6932">
        <w:t>ș</w:t>
      </w:r>
      <w:r w:rsidR="004B79B8">
        <w:t>ti, str. Primăriei, nr 15</w:t>
      </w:r>
      <w:r w:rsidR="005A550F">
        <w:t>;</w:t>
      </w:r>
    </w:p>
    <w:p w14:paraId="4DD52E6D" w14:textId="72031E79" w:rsidR="004B78D1" w:rsidRPr="004B78D1" w:rsidRDefault="006522F1" w:rsidP="007E695E">
      <w:pPr>
        <w:pStyle w:val="BodyText"/>
        <w:spacing w:line="276" w:lineRule="auto"/>
        <w:ind w:left="0" w:right="299"/>
      </w:pPr>
      <w:r>
        <w:t>b</w:t>
      </w:r>
      <w:r w:rsidR="004B78D1" w:rsidRPr="004B78D1">
        <w:t>)</w:t>
      </w:r>
      <w:r w:rsidR="000B6932">
        <w:t xml:space="preserve"> </w:t>
      </w:r>
      <w:r w:rsidR="004B78D1" w:rsidRPr="004B78D1">
        <w:t>cod de id</w:t>
      </w:r>
      <w:r w:rsidR="004B79B8">
        <w:t xml:space="preserve">entitate fiscală (CIF) </w:t>
      </w:r>
      <w:r w:rsidR="005A550F">
        <w:t>–</w:t>
      </w:r>
      <w:r w:rsidR="004B79B8">
        <w:t xml:space="preserve"> 2</w:t>
      </w:r>
      <w:r w:rsidR="000D274C">
        <w:t>9</w:t>
      </w:r>
      <w:r w:rsidR="004B79B8">
        <w:t>174196</w:t>
      </w:r>
      <w:r w:rsidR="005A550F">
        <w:t>;</w:t>
      </w:r>
    </w:p>
    <w:p w14:paraId="0662F853" w14:textId="77777777" w:rsidR="004B78D1" w:rsidRPr="004B78D1" w:rsidRDefault="006522F1" w:rsidP="007E695E">
      <w:pPr>
        <w:pStyle w:val="BodyText"/>
        <w:spacing w:line="276" w:lineRule="auto"/>
        <w:ind w:left="0" w:right="299"/>
      </w:pPr>
      <w:r>
        <w:t>c</w:t>
      </w:r>
      <w:r w:rsidR="004B78D1" w:rsidRPr="004B78D1">
        <w:t>)</w:t>
      </w:r>
      <w:r w:rsidR="000B6932">
        <w:t xml:space="preserve"> </w:t>
      </w:r>
      <w:r w:rsidR="004B78D1" w:rsidRPr="004B78D1">
        <w:t>cont în Trezoreria Statului;</w:t>
      </w:r>
    </w:p>
    <w:p w14:paraId="1DDD2AC6" w14:textId="77777777" w:rsidR="004B78D1" w:rsidRPr="004B78D1" w:rsidRDefault="006522F1" w:rsidP="007E695E">
      <w:pPr>
        <w:pStyle w:val="BodyText"/>
        <w:spacing w:line="276" w:lineRule="auto"/>
        <w:ind w:left="0" w:right="299"/>
      </w:pPr>
      <w:r>
        <w:t>d</w:t>
      </w:r>
      <w:r w:rsidR="004B78D1" w:rsidRPr="004B78D1">
        <w:t>)</w:t>
      </w:r>
      <w:r w:rsidR="000B6932">
        <w:t xml:space="preserve"> </w:t>
      </w:r>
      <w:r w:rsidR="004B78D1" w:rsidRPr="004B78D1">
        <w:t xml:space="preserve">ştampilă cu stema României şi cu denumirea actualizată a Ministerului Educaţiei, denumit în continuare ministerul, şi cu denumirea </w:t>
      </w:r>
      <w:r w:rsidR="004B79B8">
        <w:t xml:space="preserve">Școlii Gimnazială ,,Ion Popescu Voitești,, </w:t>
      </w:r>
      <w:r w:rsidR="004B78D1" w:rsidRPr="004B78D1">
        <w:t>corespunzătoare nivelului maxim de învăţământ şcolarizat;</w:t>
      </w:r>
    </w:p>
    <w:p w14:paraId="48BE9E42" w14:textId="77621C15" w:rsidR="004B78D1" w:rsidRDefault="004B78D1" w:rsidP="007E695E">
      <w:pPr>
        <w:pStyle w:val="BodyText"/>
        <w:spacing w:line="276" w:lineRule="auto"/>
        <w:ind w:left="0" w:right="299"/>
      </w:pPr>
      <w:r>
        <w:t>3)</w:t>
      </w:r>
      <w:r w:rsidR="005A550F">
        <w:t xml:space="preserve"> </w:t>
      </w:r>
      <w:r w:rsidR="00772142">
        <w:t xml:space="preserve">Școala Gimnazială ,,Ion Popescu Voitești,, </w:t>
      </w:r>
      <w:r w:rsidR="005A550F">
        <w:t xml:space="preserve"> </w:t>
      </w:r>
      <w:r w:rsidRPr="00772142">
        <w:t>are</w:t>
      </w:r>
      <w:r>
        <w:t xml:space="preserve"> următoarele structuri arondate:</w:t>
      </w:r>
    </w:p>
    <w:p w14:paraId="53CA29E2" w14:textId="458E7B18" w:rsidR="004B78D1" w:rsidRPr="00772142" w:rsidRDefault="00772142" w:rsidP="007E695E">
      <w:pPr>
        <w:pStyle w:val="BodyText"/>
        <w:spacing w:line="276" w:lineRule="auto"/>
        <w:ind w:left="0" w:right="299"/>
      </w:pPr>
      <w:r w:rsidRPr="00772142">
        <w:t>- Grădinița Voitești Vale</w:t>
      </w:r>
      <w:r w:rsidR="005A550F">
        <w:t>.</w:t>
      </w:r>
    </w:p>
    <w:p w14:paraId="0DB5B020" w14:textId="77777777" w:rsidR="00DF6C26" w:rsidRPr="00DF6C26" w:rsidRDefault="00DF6C26" w:rsidP="007E695E">
      <w:pPr>
        <w:pStyle w:val="BodyText"/>
        <w:spacing w:line="276" w:lineRule="auto"/>
        <w:ind w:left="0" w:right="299"/>
        <w:rPr>
          <w:b/>
        </w:rPr>
      </w:pPr>
      <w:r w:rsidRPr="00DF6C26">
        <w:rPr>
          <w:b/>
        </w:rPr>
        <w:t>Art. 9</w:t>
      </w:r>
    </w:p>
    <w:p w14:paraId="0E327A1E" w14:textId="2FEA29DC" w:rsidR="00DF6C26" w:rsidRPr="00DF6C26" w:rsidRDefault="00DF6C26" w:rsidP="007E695E">
      <w:pPr>
        <w:pStyle w:val="BodyText"/>
        <w:spacing w:line="276" w:lineRule="auto"/>
        <w:ind w:left="0" w:right="299"/>
      </w:pPr>
      <w:r w:rsidRPr="00DF6C26">
        <w:t>1)</w:t>
      </w:r>
      <w:r w:rsidR="00772142">
        <w:t xml:space="preserve"> </w:t>
      </w:r>
      <w:r w:rsidRPr="00DF6C26">
        <w:t>Anul şcolar începe la 1 septembrie</w:t>
      </w:r>
      <w:r>
        <w:t xml:space="preserve"> 202</w:t>
      </w:r>
      <w:r w:rsidR="005A550F">
        <w:t>5</w:t>
      </w:r>
      <w:r w:rsidRPr="00DF6C26">
        <w:t xml:space="preserve"> şi se încheie la 31 august </w:t>
      </w:r>
      <w:r>
        <w:t>202</w:t>
      </w:r>
      <w:r w:rsidR="005A550F">
        <w:t>6</w:t>
      </w:r>
      <w:r w:rsidR="00D66ABB">
        <w:t xml:space="preserve"> </w:t>
      </w:r>
      <w:r w:rsidR="00D66ABB" w:rsidRPr="00D66ABB">
        <w:t>și are o durată de 36 de săptămâni de cursuri</w:t>
      </w:r>
      <w:r w:rsidRPr="00DF6C26">
        <w:t>.</w:t>
      </w:r>
    </w:p>
    <w:p w14:paraId="4183971B" w14:textId="77777777" w:rsidR="00DF6C26" w:rsidRPr="00DF6C26" w:rsidRDefault="00DF6C26" w:rsidP="007E695E">
      <w:pPr>
        <w:pStyle w:val="BodyText"/>
        <w:spacing w:line="276" w:lineRule="auto"/>
        <w:ind w:left="0" w:right="299"/>
      </w:pPr>
      <w:r w:rsidRPr="00DF6C26">
        <w:t>2)</w:t>
      </w:r>
      <w:r w:rsidR="00772142">
        <w:t xml:space="preserve"> </w:t>
      </w:r>
      <w:r w:rsidRPr="00DF6C26">
        <w:t>Structura anului şcolar, respectiv perioadele de desfăşurare a cursurilor, a vacanţelor şi a sesiunilor de evaluări, examene şi concursuri naţionale se stabilesc prin ordin al ministrului educaţiei.</w:t>
      </w:r>
    </w:p>
    <w:p w14:paraId="7048C836" w14:textId="77777777" w:rsidR="00DF6C26" w:rsidRPr="00DF6C26" w:rsidRDefault="00DF6C26" w:rsidP="00E1117C">
      <w:pPr>
        <w:pStyle w:val="BodyText"/>
        <w:spacing w:line="276" w:lineRule="auto"/>
        <w:ind w:left="0" w:right="299"/>
      </w:pPr>
      <w:r w:rsidRPr="00DF6C26">
        <w:t>3)</w:t>
      </w:r>
      <w:r w:rsidR="00D66ABB" w:rsidRPr="00D66ABB">
        <w:t>Pentru elevele gravide și elevii părinți, pe perioada de îngrijire a copilului, precum și în situații obiective, cum ar fi epidemii, intemperii, calamități, alte situații excepționale, cursurile școlare față în față pot fi suspendate pe o perioadă determinată, potrivit reglementărilor în vigoare</w:t>
      </w:r>
      <w:r w:rsidRPr="00DF6C26">
        <w:t>.</w:t>
      </w:r>
    </w:p>
    <w:p w14:paraId="3335C4EA" w14:textId="77777777" w:rsidR="00DF6C26" w:rsidRPr="00DF6C26" w:rsidRDefault="00DF6C26" w:rsidP="007E695E">
      <w:pPr>
        <w:pStyle w:val="BodyText"/>
        <w:spacing w:line="276" w:lineRule="auto"/>
        <w:ind w:left="0" w:right="299"/>
      </w:pPr>
      <w:r w:rsidRPr="00DF6C26">
        <w:t>4)Suspendarea cursurilor cu prezenţă fizică se poate face, după caz:</w:t>
      </w:r>
    </w:p>
    <w:p w14:paraId="30D0243E" w14:textId="77777777" w:rsidR="00DF6C26" w:rsidRPr="00DF6C26" w:rsidRDefault="00DF6C26" w:rsidP="007E695E">
      <w:pPr>
        <w:pStyle w:val="BodyText"/>
        <w:spacing w:line="276" w:lineRule="auto"/>
        <w:ind w:left="0" w:right="299"/>
      </w:pPr>
      <w:bookmarkStart w:id="8" w:name="_Hlk175814069"/>
      <w:r w:rsidRPr="00DF6C26">
        <w:t>a)</w:t>
      </w:r>
      <w:r w:rsidR="00D66ABB" w:rsidRPr="00D66ABB">
        <w:t xml:space="preserve"> la nivel individual, la cererea părintelui/ reprezentantului legal, cu avizul și recomandările specifice ale medicului curant, în cazul în care elevul suferă de boli care afectează capacitatea de oxigenare, boli respiratorii cronice severe, boli cardiovasculare, obezitate severă, diabet zaharat tip I, boli inflamatorii, boli imune/autoimune, boli rare, boli ereditare de metabolism, tratament imunosupresiv, alte afecțiuni cronice, afecțiuni asociate cu imunodepresie moderată sau severă cum ar fi: transplant, afecțiuni oncologice în tratament imunosupresor, imunodeficiențe primare sau dobândite, alte tipuri de tratamente imunosupresoare. În această situație activitatea didactică se va desfășura în sistem hibrid sau online</w:t>
      </w:r>
      <w:r w:rsidRPr="00DF6C26">
        <w:t>;</w:t>
      </w:r>
    </w:p>
    <w:p w14:paraId="3C0B3331" w14:textId="77777777" w:rsidR="00D66ABB" w:rsidRDefault="00DF6C26" w:rsidP="007E695E">
      <w:pPr>
        <w:pStyle w:val="BodyText"/>
        <w:spacing w:line="276" w:lineRule="auto"/>
        <w:ind w:left="0" w:right="299"/>
      </w:pPr>
      <w:r w:rsidRPr="00DF6C26">
        <w:t>b)</w:t>
      </w:r>
      <w:r w:rsidR="00D66ABB" w:rsidRPr="00D66ABB">
        <w:t>la nivel individual, la cererea elevelor gravide sau a beneficiarilor primari părinți majori sau la cererea părintelui/reprezentantului legal al acestora în cazul beneficiarilor primari minori, activitatea didactică desfășurându-se în format hibrid sau online;</w:t>
      </w:r>
    </w:p>
    <w:p w14:paraId="14B7C262" w14:textId="77777777" w:rsidR="00DF6C26" w:rsidRPr="00DF6C26" w:rsidRDefault="00DF6C26" w:rsidP="007E695E">
      <w:pPr>
        <w:pStyle w:val="BodyText"/>
        <w:spacing w:line="276" w:lineRule="auto"/>
        <w:ind w:left="0" w:right="299"/>
      </w:pPr>
      <w:r w:rsidRPr="00DF6C26">
        <w:t>c)</w:t>
      </w:r>
      <w:r w:rsidR="00D66ABB" w:rsidRPr="00D66ABB">
        <w:t>la nivel individual, la cererea elevului major sau a părintelui/reprezentantului legal al acestuia, pentru beneficiarii primari aflați în arest la domiciliu, în limitele hotărârii judecătorești; în această situație activitatea didactică se va desfășura în sistem hibrid sau online, în limitele hotărârii judecătorești;</w:t>
      </w:r>
    </w:p>
    <w:p w14:paraId="68A8EC6F" w14:textId="77777777" w:rsidR="00DF6C26" w:rsidRDefault="00DF6C26" w:rsidP="007E695E">
      <w:pPr>
        <w:pStyle w:val="BodyText"/>
        <w:spacing w:line="276" w:lineRule="auto"/>
        <w:ind w:left="0" w:right="299"/>
      </w:pPr>
      <w:r w:rsidRPr="00DF6C26">
        <w:lastRenderedPageBreak/>
        <w:t>d)</w:t>
      </w:r>
      <w:r w:rsidR="00D66ABB" w:rsidRPr="00D66ABB">
        <w:t>la nivelul unor formațiuni de studiu - grupe/clase din cadrul unității de învățământ, precum și la nivelul unității de învățământ - la cererea directorului, în baza hotărârii consiliului de administrație al unității, cu informarea ISJ/ISMB, respectiv cu aprobarea inspectorului școlar general și informarea Ministerului Educației;</w:t>
      </w:r>
    </w:p>
    <w:p w14:paraId="33835F6D" w14:textId="77777777" w:rsidR="00D66ABB" w:rsidRPr="00FF08BD" w:rsidRDefault="00D66ABB" w:rsidP="007E695E">
      <w:pPr>
        <w:pStyle w:val="BodyText"/>
        <w:spacing w:line="276" w:lineRule="auto"/>
        <w:ind w:left="0" w:right="299"/>
      </w:pPr>
      <w:r>
        <w:tab/>
      </w:r>
      <w:r>
        <w:tab/>
      </w:r>
      <w:r>
        <w:tab/>
      </w:r>
      <w:r w:rsidRPr="00FF08BD">
        <w:t>În aceste s</w:t>
      </w:r>
      <w:r w:rsidR="00E763D7" w:rsidRPr="00FF08BD">
        <w:t>i</w:t>
      </w:r>
      <w:r w:rsidRPr="00FF08BD">
        <w:t>tuații, activitatea didactică se poate desfășura în format online sau hibrid.</w:t>
      </w:r>
    </w:p>
    <w:p w14:paraId="51F0B12A" w14:textId="77777777" w:rsidR="00D66ABB" w:rsidRPr="00FF08BD" w:rsidRDefault="00D66ABB" w:rsidP="007E695E">
      <w:pPr>
        <w:pStyle w:val="BodyText"/>
        <w:spacing w:line="276" w:lineRule="auto"/>
        <w:ind w:left="0" w:right="299"/>
      </w:pPr>
      <w:r w:rsidRPr="00FF08BD">
        <w:t xml:space="preserve">În </w:t>
      </w:r>
      <w:r w:rsidRPr="00D66ABB">
        <w:t>situațiile</w:t>
      </w:r>
      <w:r w:rsidRPr="00FF08BD">
        <w:t xml:space="preserve"> în care activitatea nu se</w:t>
      </w:r>
      <w:r w:rsidR="00E763D7" w:rsidRPr="00FF08BD">
        <w:t xml:space="preserve"> po</w:t>
      </w:r>
      <w:r w:rsidRPr="00FF08BD">
        <w:t>t desfășura în format online sau hibrid, suspendarea cursurilor este urmată de măsuri privind parcurgerea integrală a programei școlare prin modalități alternative stabilite de consiliul de administrație al unității de învățământ.</w:t>
      </w:r>
    </w:p>
    <w:p w14:paraId="19C9668F" w14:textId="77777777" w:rsidR="00D66ABB" w:rsidRPr="00FF08BD" w:rsidRDefault="00D66ABB" w:rsidP="007E695E">
      <w:pPr>
        <w:pStyle w:val="BodyText"/>
        <w:spacing w:line="276" w:lineRule="auto"/>
        <w:ind w:left="0" w:right="299"/>
      </w:pPr>
      <w:r w:rsidRPr="00FF08BD">
        <w:tab/>
      </w:r>
      <w:r w:rsidRPr="00FF08BD">
        <w:tab/>
      </w:r>
      <w:r w:rsidRPr="00FF08BD">
        <w:tab/>
        <w:t xml:space="preserve">În situații </w:t>
      </w:r>
      <w:r w:rsidRPr="00D66ABB">
        <w:t>excepționale</w:t>
      </w:r>
      <w:r w:rsidRPr="00FF08BD">
        <w:t xml:space="preserve">, inclusiv pe perioada declarării stării de urgență/alertă, desfășurarea activităților în sistem online sau hibrid se realizează în conformitate cu prevederile </w:t>
      </w:r>
      <w:r w:rsidR="000F577F" w:rsidRPr="00FF08BD">
        <w:t>legale în vigoare</w:t>
      </w:r>
      <w:r w:rsidRPr="00FF08BD">
        <w:t>.</w:t>
      </w:r>
    </w:p>
    <w:bookmarkEnd w:id="8"/>
    <w:p w14:paraId="5E704EAB" w14:textId="77777777" w:rsidR="00D66ABB" w:rsidRPr="00FF08BD" w:rsidRDefault="00D66ABB" w:rsidP="007E695E">
      <w:pPr>
        <w:pStyle w:val="BodyText"/>
        <w:spacing w:line="276" w:lineRule="auto"/>
        <w:ind w:left="0" w:right="299"/>
      </w:pPr>
      <w:r w:rsidRPr="00FF08BD">
        <w:tab/>
      </w:r>
      <w:r w:rsidRPr="00FF08BD">
        <w:tab/>
      </w:r>
      <w:r w:rsidRPr="00FF08BD">
        <w:tab/>
      </w:r>
      <w:r w:rsidRPr="00FF08BD">
        <w:tab/>
        <w:t>Reluarea activităților didactice care presupun prezența fizică a beneficiarilor primari în unitățile de învățământ preuniversitar se realizează cu respectarea prevederilor legale în vigoare.</w:t>
      </w:r>
    </w:p>
    <w:p w14:paraId="1586E458" w14:textId="77777777" w:rsidR="00D66ABB" w:rsidRPr="00FF08BD" w:rsidRDefault="00DF6C26" w:rsidP="007E695E">
      <w:pPr>
        <w:pStyle w:val="BodyText"/>
        <w:spacing w:line="276" w:lineRule="auto"/>
        <w:ind w:left="0" w:right="299"/>
      </w:pPr>
      <w:r w:rsidRPr="00DF6C26">
        <w:t>5)Suspendarea cursurilor cu prezenţă fizică la nivel individual, conform alin. (4) lit. a)</w:t>
      </w:r>
      <w:r w:rsidR="00D66ABB">
        <w:t xml:space="preserve"> și lit. b)</w:t>
      </w:r>
      <w:r w:rsidRPr="00DF6C26">
        <w:t>, se realizează cu avizul, motivat în scris, al consiliului de administraţie.</w:t>
      </w:r>
      <w:r w:rsidR="00D66ABB" w:rsidRPr="00FF08BD">
        <w:t>Suspendarea cursurilor cu prezență fizică în cazul elevelor gravide și a beneficiarilor primari părinți, precum și revenirea acestora cu prezență fizică în unitatea de învățământ se va realiza cu informarea ISJ/ISMB.</w:t>
      </w:r>
    </w:p>
    <w:p w14:paraId="72F2BEDC" w14:textId="77777777" w:rsidR="00525569" w:rsidRDefault="00AA2977" w:rsidP="007E695E">
      <w:pPr>
        <w:pStyle w:val="BodyText"/>
        <w:spacing w:line="276" w:lineRule="auto"/>
        <w:ind w:left="0" w:right="299"/>
      </w:pPr>
      <w:r w:rsidRPr="00AA2977">
        <w:rPr>
          <w:b/>
          <w:bCs/>
        </w:rPr>
        <w:t>Art.10</w:t>
      </w:r>
    </w:p>
    <w:p w14:paraId="6590F548" w14:textId="77777777" w:rsidR="00AA2977" w:rsidRDefault="00AA2977" w:rsidP="007E695E">
      <w:pPr>
        <w:pStyle w:val="BodyText"/>
        <w:spacing w:line="276" w:lineRule="auto"/>
        <w:ind w:left="0" w:right="299"/>
      </w:pPr>
      <w:r>
        <w:t>Programul de funcționare a cursurilor este după cum urmează:</w:t>
      </w:r>
    </w:p>
    <w:p w14:paraId="051EB2A3" w14:textId="4433F59F" w:rsidR="00772142" w:rsidRPr="00772142" w:rsidRDefault="00772142" w:rsidP="005D53EE">
      <w:pPr>
        <w:pStyle w:val="BodyText"/>
        <w:numPr>
          <w:ilvl w:val="0"/>
          <w:numId w:val="3"/>
        </w:numPr>
        <w:spacing w:line="276" w:lineRule="auto"/>
        <w:ind w:left="0" w:firstLine="0"/>
        <w:rPr>
          <w:color w:val="000000" w:themeColor="text1"/>
        </w:rPr>
      </w:pPr>
      <w:r w:rsidRPr="00772142">
        <w:rPr>
          <w:color w:val="000000" w:themeColor="text1"/>
        </w:rPr>
        <w:t xml:space="preserve"> </w:t>
      </w:r>
      <w:r w:rsidR="00AA2977" w:rsidRPr="00772142">
        <w:rPr>
          <w:color w:val="000000" w:themeColor="text1"/>
        </w:rPr>
        <w:t xml:space="preserve">Cursurile  se desfășoară în zilele lucrătoare, de luni până vineri, de regulă în intervalul </w:t>
      </w:r>
      <w:r w:rsidRPr="00772142">
        <w:t>08:00 – 1</w:t>
      </w:r>
      <w:r w:rsidR="005A550F">
        <w:t>5</w:t>
      </w:r>
      <w:r w:rsidRPr="00772142">
        <w:t>:00</w:t>
      </w:r>
      <w:r>
        <w:t>, în</w:t>
      </w:r>
      <w:r w:rsidR="005A550F">
        <w:t>tr-un schimb.</w:t>
      </w:r>
    </w:p>
    <w:p w14:paraId="05B7C4C6" w14:textId="5ACBF46D" w:rsidR="00287255" w:rsidRPr="007E724F" w:rsidRDefault="00772142" w:rsidP="007E724F">
      <w:pPr>
        <w:pStyle w:val="BodyText"/>
        <w:numPr>
          <w:ilvl w:val="0"/>
          <w:numId w:val="3"/>
        </w:numPr>
        <w:spacing w:line="276" w:lineRule="auto"/>
        <w:ind w:left="0" w:firstLine="0"/>
        <w:rPr>
          <w:color w:val="000000" w:themeColor="text1"/>
        </w:rPr>
      </w:pPr>
      <w:r>
        <w:rPr>
          <w:color w:val="000000" w:themeColor="text1"/>
        </w:rPr>
        <w:t xml:space="preserve"> </w:t>
      </w:r>
      <w:r w:rsidR="00AA2977" w:rsidRPr="00772142">
        <w:rPr>
          <w:color w:val="000000" w:themeColor="text1"/>
        </w:rPr>
        <w:t>Ora de curs</w:t>
      </w:r>
      <w:r w:rsidR="0052673A" w:rsidRPr="00772142">
        <w:rPr>
          <w:color w:val="000000" w:themeColor="text1"/>
        </w:rPr>
        <w:t xml:space="preserve"> pentru ciclul gimnazial </w:t>
      </w:r>
      <w:r>
        <w:rPr>
          <w:color w:val="000000" w:themeColor="text1"/>
        </w:rPr>
        <w:t xml:space="preserve">are durata de </w:t>
      </w:r>
      <w:r w:rsidR="005A550F">
        <w:rPr>
          <w:color w:val="000000" w:themeColor="text1"/>
        </w:rPr>
        <w:t>50</w:t>
      </w:r>
      <w:r>
        <w:rPr>
          <w:color w:val="000000" w:themeColor="text1"/>
        </w:rPr>
        <w:t xml:space="preserve"> de minute, urmată de pauza de </w:t>
      </w:r>
      <w:r w:rsidR="005A550F">
        <w:rPr>
          <w:color w:val="000000" w:themeColor="text1"/>
        </w:rPr>
        <w:t xml:space="preserve">10 </w:t>
      </w:r>
      <w:r w:rsidR="00AA2977" w:rsidRPr="00772142">
        <w:rPr>
          <w:color w:val="000000" w:themeColor="text1"/>
        </w:rPr>
        <w:t>minute</w:t>
      </w:r>
      <w:r w:rsidR="007E724F">
        <w:rPr>
          <w:color w:val="000000" w:themeColor="text1"/>
        </w:rPr>
        <w:t xml:space="preserve">, </w:t>
      </w:r>
      <w:r w:rsidRPr="007E724F">
        <w:t>iar după a doua</w:t>
      </w:r>
      <w:r w:rsidR="00AA2977" w:rsidRPr="007E724F">
        <w:t xml:space="preserve"> oră de curs se </w:t>
      </w:r>
      <w:r w:rsidR="00024053" w:rsidRPr="007E724F">
        <w:t>stabilește</w:t>
      </w:r>
      <w:r w:rsidRPr="007E724F">
        <w:t xml:space="preserve"> o pauză </w:t>
      </w:r>
      <w:r>
        <w:rPr>
          <w:color w:val="000000" w:themeColor="text1"/>
        </w:rPr>
        <w:t>pentru servirea mesei calde</w:t>
      </w:r>
      <w:r w:rsidR="007E724F">
        <w:rPr>
          <w:color w:val="000000" w:themeColor="text1"/>
        </w:rPr>
        <w:t>.</w:t>
      </w:r>
    </w:p>
    <w:p w14:paraId="7604A430" w14:textId="6E071C73" w:rsidR="007E724F" w:rsidRPr="007E724F" w:rsidRDefault="00B87CA5" w:rsidP="00081EF1">
      <w:pPr>
        <w:pStyle w:val="BodyText"/>
        <w:numPr>
          <w:ilvl w:val="0"/>
          <w:numId w:val="3"/>
        </w:numPr>
        <w:spacing w:line="276" w:lineRule="auto"/>
        <w:ind w:left="0" w:firstLine="0"/>
        <w:rPr>
          <w:rStyle w:val="fontstyle01"/>
          <w:rFonts w:ascii="Times New Roman" w:hAnsi="Times New Roman"/>
          <w:color w:val="auto"/>
        </w:rPr>
      </w:pPr>
      <w:r w:rsidRPr="007E724F">
        <w:rPr>
          <w:rStyle w:val="fontstyle01"/>
          <w:i/>
          <w:iCs/>
          <w:color w:val="auto"/>
        </w:rPr>
        <w:t>În învăţământul primar</w:t>
      </w:r>
      <w:r w:rsidRPr="007E724F">
        <w:rPr>
          <w:rStyle w:val="fontstyle01"/>
          <w:color w:val="auto"/>
        </w:rPr>
        <w:t xml:space="preserve">, ora de curs este </w:t>
      </w:r>
      <w:r w:rsidR="007E724F">
        <w:rPr>
          <w:rStyle w:val="fontstyle01"/>
          <w:color w:val="auto"/>
        </w:rPr>
        <w:t xml:space="preserve">de </w:t>
      </w:r>
      <w:r w:rsidR="00FD7D57">
        <w:rPr>
          <w:rStyle w:val="fontstyle01"/>
          <w:color w:val="auto"/>
        </w:rPr>
        <w:t>45</w:t>
      </w:r>
      <w:r w:rsidR="007E724F">
        <w:rPr>
          <w:rStyle w:val="fontstyle01"/>
          <w:color w:val="auto"/>
        </w:rPr>
        <w:t xml:space="preserve"> de minute, cu o pauză de </w:t>
      </w:r>
      <w:r w:rsidR="005A550F">
        <w:rPr>
          <w:rStyle w:val="fontstyle01"/>
          <w:color w:val="auto"/>
        </w:rPr>
        <w:t>10</w:t>
      </w:r>
      <w:r w:rsidRPr="007E724F">
        <w:rPr>
          <w:rStyle w:val="fontstyle01"/>
          <w:color w:val="auto"/>
        </w:rPr>
        <w:t xml:space="preserve"> minute după fiecare</w:t>
      </w:r>
      <w:r w:rsidRPr="007E724F">
        <w:rPr>
          <w:rFonts w:ascii="TimesNewRomanPSMT" w:hAnsi="TimesNewRomanPSMT"/>
        </w:rPr>
        <w:br/>
      </w:r>
      <w:r w:rsidRPr="007E724F">
        <w:rPr>
          <w:rStyle w:val="fontstyle01"/>
          <w:color w:val="auto"/>
        </w:rPr>
        <w:t xml:space="preserve">oră şi o pauză de </w:t>
      </w:r>
      <w:r w:rsidR="005A550F">
        <w:rPr>
          <w:rStyle w:val="fontstyle01"/>
          <w:color w:val="auto"/>
        </w:rPr>
        <w:t>1</w:t>
      </w:r>
      <w:r w:rsidRPr="007E724F">
        <w:rPr>
          <w:rStyle w:val="fontstyle01"/>
          <w:color w:val="auto"/>
        </w:rPr>
        <w:t>0 de minute după cea de-a doua oră de curs</w:t>
      </w:r>
      <w:r w:rsidR="007E724F">
        <w:rPr>
          <w:rStyle w:val="fontstyle01"/>
          <w:color w:val="auto"/>
        </w:rPr>
        <w:t xml:space="preserve"> pentru servirea mesei calde</w:t>
      </w:r>
      <w:r w:rsidRPr="007E724F">
        <w:rPr>
          <w:rStyle w:val="fontstyle01"/>
          <w:color w:val="auto"/>
        </w:rPr>
        <w:t>.</w:t>
      </w:r>
      <w:r w:rsidR="007E724F">
        <w:rPr>
          <w:rStyle w:val="fontstyle01"/>
          <w:color w:val="auto"/>
        </w:rPr>
        <w:t xml:space="preserve"> </w:t>
      </w:r>
    </w:p>
    <w:p w14:paraId="2B1BB17C" w14:textId="77777777" w:rsidR="00655C7B" w:rsidRPr="007E724F" w:rsidRDefault="00B87CA5" w:rsidP="007E724F">
      <w:pPr>
        <w:pStyle w:val="BodyText"/>
        <w:spacing w:line="276" w:lineRule="auto"/>
        <w:ind w:left="0"/>
        <w:jc w:val="left"/>
      </w:pPr>
      <w:r w:rsidRPr="007E724F">
        <w:rPr>
          <w:rStyle w:val="fontstyle01"/>
          <w:color w:val="auto"/>
        </w:rPr>
        <w:t xml:space="preserve"> La clasa pregătitoare şi la clasa I,</w:t>
      </w:r>
      <w:r w:rsidR="007E724F">
        <w:rPr>
          <w:rStyle w:val="fontstyle01"/>
          <w:color w:val="auto"/>
        </w:rPr>
        <w:t xml:space="preserve"> </w:t>
      </w:r>
      <w:r w:rsidRPr="007E724F">
        <w:rPr>
          <w:rStyle w:val="fontstyle01"/>
          <w:color w:val="auto"/>
        </w:rPr>
        <w:t xml:space="preserve">activităţile de predare-învăţare-evaluare acoperă 30 - 35 de </w:t>
      </w:r>
      <w:r w:rsidR="007E724F">
        <w:rPr>
          <w:rStyle w:val="fontstyle01"/>
          <w:color w:val="auto"/>
        </w:rPr>
        <w:t>m</w:t>
      </w:r>
      <w:r w:rsidRPr="007E724F">
        <w:rPr>
          <w:rStyle w:val="fontstyle01"/>
          <w:color w:val="auto"/>
        </w:rPr>
        <w:t>inute, restul de timp fiind destinat</w:t>
      </w:r>
      <w:r w:rsidR="007E724F">
        <w:rPr>
          <w:rStyle w:val="fontstyle01"/>
          <w:color w:val="auto"/>
        </w:rPr>
        <w:t xml:space="preserve"> </w:t>
      </w:r>
      <w:r w:rsidRPr="007E724F">
        <w:rPr>
          <w:rStyle w:val="fontstyle01"/>
          <w:color w:val="auto"/>
        </w:rPr>
        <w:t>activităţilor liber alese, recreative</w:t>
      </w:r>
      <w:r w:rsidR="00655C7B" w:rsidRPr="007E724F">
        <w:t>.</w:t>
      </w:r>
      <w:r w:rsidR="00287255" w:rsidRPr="007E724F">
        <w:t>)</w:t>
      </w:r>
    </w:p>
    <w:p w14:paraId="6074B930" w14:textId="77777777" w:rsidR="002214A8" w:rsidRPr="007E724F" w:rsidRDefault="00430DC8" w:rsidP="00745604">
      <w:pPr>
        <w:pStyle w:val="BodyText"/>
        <w:numPr>
          <w:ilvl w:val="0"/>
          <w:numId w:val="3"/>
        </w:numPr>
        <w:spacing w:line="276" w:lineRule="auto"/>
        <w:ind w:left="0" w:firstLine="0"/>
      </w:pPr>
      <w:r w:rsidRPr="007E724F">
        <w:t>În situațiile în care clasele din învățământul primar funcționează împreună cu alte clase din nivelurile superioare de învățământ, ora de curs este de 50 de minute, iar în ultimele cinci minute se organizează activități de tip recreativ.</w:t>
      </w:r>
    </w:p>
    <w:p w14:paraId="78F149CA" w14:textId="77777777" w:rsidR="00525569" w:rsidRPr="004D4C0E" w:rsidRDefault="00C7451E" w:rsidP="007E695E">
      <w:pPr>
        <w:pStyle w:val="BodyText"/>
        <w:spacing w:line="276" w:lineRule="auto"/>
        <w:ind w:left="0" w:right="299"/>
        <w:rPr>
          <w:b/>
          <w:bCs/>
        </w:rPr>
      </w:pPr>
      <w:r w:rsidRPr="004D4C0E">
        <w:rPr>
          <w:b/>
          <w:bCs/>
        </w:rPr>
        <w:t>Art.1</w:t>
      </w:r>
      <w:r w:rsidR="007058DC" w:rsidRPr="004D4C0E">
        <w:rPr>
          <w:b/>
          <w:bCs/>
        </w:rPr>
        <w:t>1</w:t>
      </w:r>
      <w:bookmarkStart w:id="9" w:name="_Hlk87979639"/>
    </w:p>
    <w:p w14:paraId="5BA8C50A" w14:textId="77777777" w:rsidR="004D4C0E" w:rsidRDefault="004D4C0E" w:rsidP="007E695E">
      <w:pPr>
        <w:spacing w:line="276" w:lineRule="auto"/>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4D4C0E">
        <w:rPr>
          <w:sz w:val="24"/>
          <w:szCs w:val="24"/>
        </w:rPr>
        <w:tab/>
      </w:r>
      <w:r w:rsidRPr="004D4C0E">
        <w:rPr>
          <w:sz w:val="24"/>
          <w:szCs w:val="24"/>
        </w:rPr>
        <w:tab/>
      </w:r>
      <w:r w:rsidRPr="004D4C0E">
        <w:rPr>
          <w:sz w:val="24"/>
          <w:szCs w:val="24"/>
        </w:rPr>
        <w:tab/>
      </w:r>
      <w:r w:rsidRPr="004D4C0E">
        <w:rPr>
          <w:sz w:val="24"/>
          <w:szCs w:val="24"/>
        </w:rPr>
        <w:tab/>
      </w:r>
      <w:r w:rsidRPr="004D4C0E">
        <w:rPr>
          <w:sz w:val="24"/>
          <w:szCs w:val="24"/>
        </w:rPr>
        <w:tab/>
      </w:r>
      <w:r w:rsidRPr="004D4C0E">
        <w:rPr>
          <w:sz w:val="24"/>
          <w:szCs w:val="24"/>
        </w:rPr>
        <w:tab/>
        <w:t>În urma analizei de nevoi întreprinse la nivelul unității de învățământ în funcție de resursele existente (umane, financiare și materiale), prin decizia consiliului de administrație al unității de învățământ și, după caz, cu avizul inspectoratului școlar, se pot organiza programe care au drept scop creșterea calității educației oferite tuturor beneficiarilor primari sau se pot întreprinde demersuri pentru dobândirea unui statut special, precum:</w:t>
      </w:r>
    </w:p>
    <w:p w14:paraId="749BF7CE" w14:textId="77777777" w:rsidR="004D4C0E" w:rsidRDefault="004D4C0E" w:rsidP="007E695E">
      <w:pPr>
        <w:spacing w:line="276" w:lineRule="auto"/>
        <w:jc w:val="both"/>
        <w:rPr>
          <w:color w:val="000000" w:themeColor="text1"/>
          <w:sz w:val="24"/>
          <w:szCs w:val="24"/>
        </w:rPr>
      </w:pPr>
      <w:r w:rsidRPr="004D4C0E">
        <w:rPr>
          <w:color w:val="000000" w:themeColor="text1"/>
          <w:sz w:val="24"/>
          <w:szCs w:val="24"/>
        </w:rPr>
        <w:t>a) Programul "Școala după școală";</w:t>
      </w:r>
    </w:p>
    <w:p w14:paraId="1E7E9E9C" w14:textId="77777777" w:rsidR="004D4C0E" w:rsidRDefault="004D4C0E" w:rsidP="007E695E">
      <w:pPr>
        <w:spacing w:line="276" w:lineRule="auto"/>
        <w:jc w:val="both"/>
        <w:rPr>
          <w:color w:val="000000" w:themeColor="text1"/>
          <w:sz w:val="24"/>
          <w:szCs w:val="24"/>
        </w:rPr>
      </w:pPr>
      <w:r w:rsidRPr="004D4C0E">
        <w:rPr>
          <w:color w:val="000000" w:themeColor="text1"/>
          <w:sz w:val="24"/>
          <w:szCs w:val="24"/>
        </w:rPr>
        <w:t>b) Programul de "Învățare remedială";</w:t>
      </w:r>
    </w:p>
    <w:p w14:paraId="7A979B6A" w14:textId="77777777" w:rsidR="004D4C0E" w:rsidRPr="004D4C0E" w:rsidRDefault="004D4C0E" w:rsidP="007E695E">
      <w:pPr>
        <w:spacing w:line="276" w:lineRule="auto"/>
        <w:jc w:val="both"/>
        <w:rPr>
          <w:sz w:val="24"/>
          <w:szCs w:val="24"/>
        </w:rPr>
      </w:pPr>
      <w:r w:rsidRPr="004D4C0E">
        <w:rPr>
          <w:color w:val="000000" w:themeColor="text1"/>
          <w:sz w:val="24"/>
          <w:szCs w:val="24"/>
        </w:rPr>
        <w:t>c) Statutul de școală verde;</w:t>
      </w:r>
    </w:p>
    <w:p w14:paraId="25321C0F" w14:textId="77777777" w:rsidR="004D4C0E" w:rsidRPr="004D4C0E" w:rsidRDefault="004D4C0E" w:rsidP="007E695E">
      <w:pPr>
        <w:pStyle w:val="BodyText"/>
        <w:spacing w:line="276" w:lineRule="auto"/>
        <w:ind w:left="0"/>
        <w:rPr>
          <w:color w:val="000000" w:themeColor="text1"/>
        </w:rPr>
      </w:pPr>
      <w:r w:rsidRPr="004D4C0E">
        <w:rPr>
          <w:color w:val="000000" w:themeColor="text1"/>
        </w:rPr>
        <w:t xml:space="preserve">d) Statutul de </w:t>
      </w:r>
      <w:r w:rsidR="007E724F">
        <w:rPr>
          <w:color w:val="000000" w:themeColor="text1"/>
        </w:rPr>
        <w:t>școală - pilot sau de aplicație.</w:t>
      </w:r>
    </w:p>
    <w:p w14:paraId="0E6B2A51" w14:textId="77777777" w:rsidR="004D4C0E" w:rsidRDefault="004D4C0E" w:rsidP="007E695E">
      <w:pPr>
        <w:spacing w:line="276" w:lineRule="auto"/>
        <w:jc w:val="both"/>
        <w:rPr>
          <w:bCs/>
          <w:spacing w:val="16"/>
          <w:sz w:val="24"/>
          <w:szCs w:val="24"/>
        </w:rPr>
      </w:pPr>
      <w:r w:rsidRPr="007058DC">
        <w:rPr>
          <w:b/>
          <w:sz w:val="24"/>
          <w:szCs w:val="24"/>
        </w:rPr>
        <w:t>Art.1</w:t>
      </w:r>
      <w:r>
        <w:rPr>
          <w:b/>
          <w:sz w:val="24"/>
          <w:szCs w:val="24"/>
        </w:rPr>
        <w:t>2</w:t>
      </w:r>
    </w:p>
    <w:p w14:paraId="4043281D" w14:textId="77777777" w:rsidR="007058DC" w:rsidRDefault="007058DC" w:rsidP="007E695E">
      <w:pPr>
        <w:spacing w:line="276" w:lineRule="auto"/>
        <w:jc w:val="both"/>
        <w:rPr>
          <w:rFonts w:eastAsia="Arial"/>
          <w:bCs/>
          <w:sz w:val="24"/>
          <w:szCs w:val="24"/>
          <w:lang w:eastAsia="ro-RO"/>
        </w:rPr>
      </w:pPr>
      <w:r w:rsidRPr="007058DC">
        <w:rPr>
          <w:rFonts w:eastAsia="Arial"/>
          <w:bCs/>
          <w:sz w:val="24"/>
          <w:szCs w:val="24"/>
          <w:lang w:eastAsia="ro-RO"/>
        </w:rPr>
        <w:t>Graficul orar este elaborat de către Comisia pentru elaborarea orarului școlii numită prin decizia directorului la începutul anului școlar. Directorul verifică fiecare versiune de grafic, îl aprobă prin semnătură și aplicarea ștampilei şi stabilește persoana care răspunde de arhivarea acestuia.</w:t>
      </w:r>
    </w:p>
    <w:p w14:paraId="6B66AD56" w14:textId="77777777" w:rsidR="007058DC" w:rsidRPr="007058DC" w:rsidRDefault="007058DC" w:rsidP="007E695E">
      <w:pPr>
        <w:spacing w:line="276" w:lineRule="auto"/>
        <w:jc w:val="both"/>
        <w:rPr>
          <w:rFonts w:eastAsia="Arial"/>
          <w:bCs/>
          <w:sz w:val="24"/>
          <w:szCs w:val="24"/>
          <w:lang w:eastAsia="ro-RO"/>
        </w:rPr>
      </w:pPr>
      <w:r w:rsidRPr="007058DC">
        <w:rPr>
          <w:rFonts w:eastAsia="Arial"/>
          <w:bCs/>
          <w:sz w:val="24"/>
          <w:szCs w:val="24"/>
          <w:lang w:eastAsia="ro-RO"/>
        </w:rPr>
        <w:t>1</w:t>
      </w:r>
      <w:r w:rsidR="00357E78">
        <w:rPr>
          <w:rFonts w:eastAsia="Arial"/>
          <w:bCs/>
          <w:sz w:val="24"/>
          <w:szCs w:val="24"/>
          <w:lang w:eastAsia="ro-RO"/>
        </w:rPr>
        <w:t>)</w:t>
      </w:r>
      <w:r w:rsidR="007E724F">
        <w:rPr>
          <w:rFonts w:eastAsia="Arial"/>
          <w:bCs/>
          <w:sz w:val="24"/>
          <w:szCs w:val="24"/>
          <w:lang w:eastAsia="ro-RO"/>
        </w:rPr>
        <w:t xml:space="preserve"> </w:t>
      </w:r>
      <w:r w:rsidRPr="007058DC">
        <w:rPr>
          <w:rFonts w:eastAsia="Arial"/>
          <w:bCs/>
          <w:sz w:val="24"/>
          <w:szCs w:val="24"/>
          <w:lang w:eastAsia="ro-RO"/>
        </w:rPr>
        <w:t xml:space="preserve">Orarul </w:t>
      </w:r>
      <w:r w:rsidR="00287255">
        <w:rPr>
          <w:rFonts w:eastAsia="Arial"/>
          <w:bCs/>
          <w:sz w:val="24"/>
          <w:szCs w:val="24"/>
          <w:lang w:eastAsia="ro-RO"/>
        </w:rPr>
        <w:t>respectă</w:t>
      </w:r>
      <w:r w:rsidRPr="007058DC">
        <w:rPr>
          <w:rFonts w:eastAsia="Arial"/>
          <w:bCs/>
          <w:sz w:val="24"/>
          <w:szCs w:val="24"/>
          <w:lang w:eastAsia="ro-RO"/>
        </w:rPr>
        <w:t xml:space="preserve"> planurile cadru și planurile de învățământ pentru fiecare formă de învățământ și specializare;</w:t>
      </w:r>
    </w:p>
    <w:p w14:paraId="5D149D0C" w14:textId="77777777" w:rsidR="007058DC" w:rsidRDefault="007058DC" w:rsidP="007E695E">
      <w:pPr>
        <w:spacing w:line="276" w:lineRule="auto"/>
        <w:jc w:val="both"/>
        <w:rPr>
          <w:rFonts w:eastAsia="Arial"/>
          <w:bCs/>
          <w:color w:val="0070C0"/>
          <w:sz w:val="24"/>
          <w:szCs w:val="24"/>
          <w:lang w:eastAsia="ro-RO"/>
        </w:rPr>
      </w:pPr>
      <w:r>
        <w:rPr>
          <w:rFonts w:eastAsia="Arial"/>
          <w:bCs/>
          <w:sz w:val="24"/>
          <w:szCs w:val="24"/>
          <w:lang w:eastAsia="ro-RO"/>
        </w:rPr>
        <w:lastRenderedPageBreak/>
        <w:t>2</w:t>
      </w:r>
      <w:r w:rsidR="00357E78">
        <w:rPr>
          <w:rFonts w:eastAsia="Arial"/>
          <w:bCs/>
          <w:sz w:val="24"/>
          <w:szCs w:val="24"/>
          <w:lang w:eastAsia="ro-RO"/>
        </w:rPr>
        <w:t>)</w:t>
      </w:r>
      <w:r w:rsidR="007E724F">
        <w:rPr>
          <w:rFonts w:eastAsia="Arial"/>
          <w:bCs/>
          <w:sz w:val="24"/>
          <w:szCs w:val="24"/>
          <w:lang w:eastAsia="ro-RO"/>
        </w:rPr>
        <w:t xml:space="preserve"> </w:t>
      </w:r>
      <w:r w:rsidRPr="007058DC">
        <w:rPr>
          <w:rFonts w:eastAsia="Arial"/>
          <w:bCs/>
          <w:sz w:val="24"/>
          <w:szCs w:val="24"/>
          <w:lang w:eastAsia="ro-RO"/>
        </w:rPr>
        <w:t xml:space="preserve">La modificarea orarului, noua versiune se va afișa în sala profesorală </w:t>
      </w:r>
      <w:r w:rsidRPr="007F0081">
        <w:rPr>
          <w:rFonts w:eastAsia="Arial"/>
          <w:bCs/>
          <w:sz w:val="24"/>
          <w:szCs w:val="24"/>
          <w:lang w:eastAsia="ro-RO"/>
        </w:rPr>
        <w:t>și la panoul pentru elevi.</w:t>
      </w:r>
    </w:p>
    <w:p w14:paraId="7AD9C945" w14:textId="77777777" w:rsidR="00525569" w:rsidRDefault="007058DC" w:rsidP="007E695E">
      <w:pPr>
        <w:spacing w:line="276" w:lineRule="auto"/>
        <w:jc w:val="both"/>
        <w:rPr>
          <w:rFonts w:eastAsia="Arial"/>
          <w:b/>
          <w:sz w:val="24"/>
          <w:szCs w:val="24"/>
          <w:lang w:eastAsia="ro-RO"/>
        </w:rPr>
      </w:pPr>
      <w:r w:rsidRPr="007058DC">
        <w:rPr>
          <w:rFonts w:eastAsia="Arial"/>
          <w:b/>
          <w:sz w:val="24"/>
          <w:szCs w:val="24"/>
          <w:lang w:eastAsia="ro-RO"/>
        </w:rPr>
        <w:t>Art.1</w:t>
      </w:r>
      <w:r w:rsidR="00104869">
        <w:rPr>
          <w:rFonts w:eastAsia="Arial"/>
          <w:b/>
          <w:sz w:val="24"/>
          <w:szCs w:val="24"/>
          <w:lang w:eastAsia="ro-RO"/>
        </w:rPr>
        <w:t>3</w:t>
      </w:r>
    </w:p>
    <w:p w14:paraId="100B5C32" w14:textId="77777777" w:rsidR="007058DC" w:rsidRPr="007058DC" w:rsidRDefault="007058DC" w:rsidP="007E695E">
      <w:pPr>
        <w:spacing w:line="276" w:lineRule="auto"/>
        <w:jc w:val="both"/>
        <w:rPr>
          <w:rFonts w:eastAsia="Arial"/>
          <w:bCs/>
          <w:sz w:val="24"/>
          <w:szCs w:val="24"/>
          <w:lang w:eastAsia="ro-RO"/>
        </w:rPr>
      </w:pPr>
      <w:r w:rsidRPr="007058DC">
        <w:rPr>
          <w:rFonts w:eastAsia="Arial"/>
          <w:bCs/>
          <w:sz w:val="24"/>
          <w:szCs w:val="24"/>
          <w:lang w:eastAsia="ro-RO"/>
        </w:rPr>
        <w:t xml:space="preserve"> Programul de lucru al personalului didactic auxiliar și nedidactic</w:t>
      </w:r>
      <w:r w:rsidR="00B05345">
        <w:rPr>
          <w:rFonts w:eastAsia="Arial"/>
          <w:bCs/>
          <w:sz w:val="24"/>
          <w:szCs w:val="24"/>
          <w:lang w:eastAsia="ro-RO"/>
        </w:rPr>
        <w:t>:</w:t>
      </w:r>
    </w:p>
    <w:p w14:paraId="1EDCB505" w14:textId="77777777" w:rsidR="007058DC" w:rsidRPr="007058DC" w:rsidRDefault="007058DC" w:rsidP="007E695E">
      <w:pPr>
        <w:spacing w:line="276" w:lineRule="auto"/>
        <w:jc w:val="both"/>
        <w:rPr>
          <w:rFonts w:eastAsia="Arial"/>
          <w:bCs/>
          <w:sz w:val="24"/>
          <w:szCs w:val="24"/>
          <w:lang w:eastAsia="ro-RO"/>
        </w:rPr>
      </w:pPr>
      <w:r w:rsidRPr="007058DC">
        <w:rPr>
          <w:rFonts w:eastAsia="Arial"/>
          <w:bCs/>
          <w:sz w:val="24"/>
          <w:szCs w:val="24"/>
          <w:lang w:eastAsia="ro-RO"/>
        </w:rPr>
        <w:t>1</w:t>
      </w:r>
      <w:r w:rsidR="00357E78">
        <w:rPr>
          <w:rFonts w:eastAsia="Arial"/>
          <w:bCs/>
          <w:sz w:val="24"/>
          <w:szCs w:val="24"/>
          <w:lang w:eastAsia="ro-RO"/>
        </w:rPr>
        <w:t xml:space="preserve">) </w:t>
      </w:r>
      <w:r w:rsidRPr="007058DC">
        <w:rPr>
          <w:rFonts w:eastAsia="Arial"/>
          <w:bCs/>
          <w:sz w:val="24"/>
          <w:szCs w:val="24"/>
          <w:lang w:eastAsia="ro-RO"/>
        </w:rPr>
        <w:t>Personalul didactic auxiliar își desfășoară de regulă programul între orele 8.00 - 16.00</w:t>
      </w:r>
      <w:r w:rsidR="00423CD3">
        <w:rPr>
          <w:rFonts w:eastAsia="Arial"/>
          <w:bCs/>
          <w:sz w:val="24"/>
          <w:szCs w:val="24"/>
          <w:lang w:eastAsia="ro-RO"/>
        </w:rPr>
        <w:t>;</w:t>
      </w:r>
    </w:p>
    <w:p w14:paraId="141945E7" w14:textId="77777777" w:rsidR="007058DC" w:rsidRDefault="007058DC" w:rsidP="007E695E">
      <w:pPr>
        <w:spacing w:line="276" w:lineRule="auto"/>
        <w:jc w:val="both"/>
        <w:rPr>
          <w:rFonts w:eastAsia="Arial"/>
          <w:bCs/>
          <w:sz w:val="24"/>
          <w:szCs w:val="24"/>
          <w:lang w:eastAsia="ro-RO"/>
        </w:rPr>
      </w:pPr>
      <w:r w:rsidRPr="007058DC">
        <w:rPr>
          <w:rFonts w:eastAsia="Arial"/>
          <w:bCs/>
          <w:sz w:val="24"/>
          <w:szCs w:val="24"/>
          <w:lang w:eastAsia="ro-RO"/>
        </w:rPr>
        <w:t>2</w:t>
      </w:r>
      <w:r w:rsidR="00357E78">
        <w:rPr>
          <w:rFonts w:eastAsia="Arial"/>
          <w:bCs/>
          <w:sz w:val="24"/>
          <w:szCs w:val="24"/>
          <w:lang w:eastAsia="ro-RO"/>
        </w:rPr>
        <w:t xml:space="preserve">) </w:t>
      </w:r>
      <w:r w:rsidRPr="007058DC">
        <w:rPr>
          <w:rFonts w:eastAsia="Arial"/>
          <w:bCs/>
          <w:sz w:val="24"/>
          <w:szCs w:val="24"/>
          <w:lang w:eastAsia="ro-RO"/>
        </w:rPr>
        <w:t xml:space="preserve">Serviciul </w:t>
      </w:r>
      <w:r w:rsidR="00423CD3">
        <w:rPr>
          <w:rFonts w:eastAsia="Arial"/>
          <w:bCs/>
          <w:sz w:val="24"/>
          <w:szCs w:val="24"/>
          <w:lang w:eastAsia="ro-RO"/>
        </w:rPr>
        <w:t>s</w:t>
      </w:r>
      <w:r w:rsidRPr="007058DC">
        <w:rPr>
          <w:rFonts w:eastAsia="Arial"/>
          <w:bCs/>
          <w:sz w:val="24"/>
          <w:szCs w:val="24"/>
          <w:lang w:eastAsia="ro-RO"/>
        </w:rPr>
        <w:t xml:space="preserve">ecretariat și contabilitate își desfășoară „programul cu publicul şi cu elevii” zilnic în </w:t>
      </w:r>
      <w:r w:rsidRPr="00A513EC">
        <w:rPr>
          <w:rFonts w:eastAsia="Arial"/>
          <w:bCs/>
          <w:sz w:val="24"/>
          <w:szCs w:val="24"/>
          <w:lang w:eastAsia="ro-RO"/>
        </w:rPr>
        <w:t>pauzele dintre ore</w:t>
      </w:r>
      <w:r w:rsidR="00A513EC">
        <w:rPr>
          <w:rFonts w:eastAsia="Arial"/>
          <w:bCs/>
          <w:color w:val="0070C0"/>
          <w:sz w:val="24"/>
          <w:szCs w:val="24"/>
          <w:lang w:eastAsia="ro-RO"/>
        </w:rPr>
        <w:t>.</w:t>
      </w:r>
    </w:p>
    <w:p w14:paraId="289B7487" w14:textId="77777777" w:rsidR="00525569" w:rsidRDefault="006E50B2" w:rsidP="007E695E">
      <w:pPr>
        <w:spacing w:line="276" w:lineRule="auto"/>
        <w:ind w:right="442"/>
        <w:jc w:val="both"/>
        <w:rPr>
          <w:rFonts w:eastAsia="Arial"/>
          <w:b/>
          <w:sz w:val="24"/>
          <w:szCs w:val="24"/>
          <w:lang w:eastAsia="ro-RO"/>
        </w:rPr>
      </w:pPr>
      <w:r w:rsidRPr="006E50B2">
        <w:rPr>
          <w:rFonts w:eastAsia="Arial"/>
          <w:b/>
          <w:sz w:val="24"/>
          <w:szCs w:val="24"/>
          <w:lang w:eastAsia="ro-RO"/>
        </w:rPr>
        <w:t>Art. 1</w:t>
      </w:r>
      <w:r w:rsidR="00940385">
        <w:rPr>
          <w:rFonts w:eastAsia="Arial"/>
          <w:b/>
          <w:sz w:val="24"/>
          <w:szCs w:val="24"/>
          <w:lang w:eastAsia="ro-RO"/>
        </w:rPr>
        <w:t>4</w:t>
      </w:r>
    </w:p>
    <w:p w14:paraId="6ED22F10" w14:textId="77777777" w:rsidR="006E50B2" w:rsidRPr="006E50B2" w:rsidRDefault="006E50B2" w:rsidP="007E695E">
      <w:pPr>
        <w:spacing w:line="276" w:lineRule="auto"/>
        <w:ind w:right="442"/>
        <w:jc w:val="both"/>
        <w:rPr>
          <w:rFonts w:eastAsia="Arial"/>
          <w:bCs/>
          <w:sz w:val="24"/>
          <w:szCs w:val="24"/>
          <w:lang w:eastAsia="ro-RO"/>
        </w:rPr>
      </w:pPr>
      <w:r w:rsidRPr="006E50B2">
        <w:rPr>
          <w:rFonts w:eastAsia="Arial"/>
          <w:bCs/>
          <w:sz w:val="24"/>
          <w:szCs w:val="24"/>
          <w:lang w:eastAsia="ro-RO"/>
        </w:rPr>
        <w:t xml:space="preserve"> Accesul, </w:t>
      </w:r>
      <w:r w:rsidR="00655C7B" w:rsidRPr="006E50B2">
        <w:rPr>
          <w:rFonts w:eastAsia="Arial"/>
          <w:bCs/>
          <w:sz w:val="24"/>
          <w:szCs w:val="24"/>
          <w:lang w:eastAsia="ro-RO"/>
        </w:rPr>
        <w:t>circulația</w:t>
      </w:r>
      <w:r w:rsidRPr="006E50B2">
        <w:rPr>
          <w:rFonts w:eastAsia="Arial"/>
          <w:bCs/>
          <w:sz w:val="24"/>
          <w:szCs w:val="24"/>
          <w:lang w:eastAsia="ro-RO"/>
        </w:rPr>
        <w:t xml:space="preserve"> elevilor, a personalului </w:t>
      </w:r>
      <w:r w:rsidR="00655C7B" w:rsidRPr="006E50B2">
        <w:rPr>
          <w:rFonts w:eastAsia="Arial"/>
          <w:bCs/>
          <w:sz w:val="24"/>
          <w:szCs w:val="24"/>
          <w:lang w:eastAsia="ro-RO"/>
        </w:rPr>
        <w:t>și</w:t>
      </w:r>
      <w:r w:rsidRPr="006E50B2">
        <w:rPr>
          <w:rFonts w:eastAsia="Arial"/>
          <w:bCs/>
          <w:sz w:val="24"/>
          <w:szCs w:val="24"/>
          <w:lang w:eastAsia="ro-RO"/>
        </w:rPr>
        <w:t xml:space="preserve"> a altor persoane în interiorul </w:t>
      </w:r>
      <w:r w:rsidR="00655C7B" w:rsidRPr="006E50B2">
        <w:rPr>
          <w:rFonts w:eastAsia="Arial"/>
          <w:bCs/>
          <w:sz w:val="24"/>
          <w:szCs w:val="24"/>
          <w:lang w:eastAsia="ro-RO"/>
        </w:rPr>
        <w:t>școlii</w:t>
      </w:r>
      <w:r w:rsidRPr="006E50B2">
        <w:rPr>
          <w:rFonts w:eastAsia="Arial"/>
          <w:bCs/>
          <w:sz w:val="24"/>
          <w:szCs w:val="24"/>
          <w:lang w:eastAsia="ro-RO"/>
        </w:rPr>
        <w:t xml:space="preserve"> în timpul programului este reglementată prin proceduri.</w:t>
      </w:r>
    </w:p>
    <w:p w14:paraId="106478B8" w14:textId="77777777" w:rsidR="00AA6009" w:rsidRDefault="00AA6009" w:rsidP="007E695E">
      <w:pPr>
        <w:pStyle w:val="Heading1"/>
        <w:spacing w:line="276" w:lineRule="auto"/>
        <w:ind w:left="0"/>
        <w:jc w:val="both"/>
        <w:rPr>
          <w:lang w:eastAsia="ro-RO"/>
        </w:rPr>
      </w:pPr>
    </w:p>
    <w:p w14:paraId="7977E0B7" w14:textId="77777777" w:rsidR="00041EBB" w:rsidRDefault="008433D7" w:rsidP="007E695E">
      <w:pPr>
        <w:pStyle w:val="Heading1"/>
        <w:spacing w:line="276" w:lineRule="auto"/>
        <w:ind w:left="0"/>
        <w:rPr>
          <w:lang w:eastAsia="ro-RO"/>
        </w:rPr>
      </w:pPr>
      <w:bookmarkStart w:id="10" w:name="_Toc175940598"/>
      <w:r>
        <w:rPr>
          <w:lang w:eastAsia="ro-RO"/>
        </w:rPr>
        <w:t>TITLUL</w:t>
      </w:r>
      <w:r w:rsidR="00041EBB" w:rsidRPr="00FC5A80">
        <w:rPr>
          <w:lang w:eastAsia="ro-RO"/>
        </w:rPr>
        <w:t xml:space="preserve"> I</w:t>
      </w:r>
      <w:r w:rsidR="00041EBB">
        <w:rPr>
          <w:lang w:eastAsia="ro-RO"/>
        </w:rPr>
        <w:t>II</w:t>
      </w:r>
      <w:bookmarkEnd w:id="10"/>
    </w:p>
    <w:p w14:paraId="06F4BD54" w14:textId="77777777" w:rsidR="00041EBB" w:rsidRPr="00FC5A80" w:rsidRDefault="00041EBB" w:rsidP="007E695E">
      <w:pPr>
        <w:pStyle w:val="Heading1"/>
        <w:spacing w:line="276" w:lineRule="auto"/>
        <w:ind w:left="0"/>
        <w:rPr>
          <w:lang w:eastAsia="ro-RO"/>
        </w:rPr>
      </w:pPr>
      <w:bookmarkStart w:id="11" w:name="_Toc175940599"/>
      <w:r>
        <w:rPr>
          <w:lang w:eastAsia="ro-RO"/>
        </w:rPr>
        <w:t>Managementul unității de învățământ</w:t>
      </w:r>
      <w:bookmarkEnd w:id="11"/>
    </w:p>
    <w:p w14:paraId="760FE1E8" w14:textId="77777777" w:rsidR="00041EBB" w:rsidRPr="00FC5A80" w:rsidRDefault="00041EBB" w:rsidP="007E695E">
      <w:pPr>
        <w:widowControl/>
        <w:autoSpaceDE/>
        <w:autoSpaceDN/>
        <w:spacing w:line="276" w:lineRule="auto"/>
        <w:jc w:val="both"/>
        <w:rPr>
          <w:rFonts w:cs="Arial"/>
          <w:sz w:val="24"/>
          <w:szCs w:val="24"/>
          <w:lang w:eastAsia="ro-RO"/>
        </w:rPr>
      </w:pPr>
    </w:p>
    <w:p w14:paraId="5A5A696E" w14:textId="77777777" w:rsidR="00525569" w:rsidRDefault="00041EBB" w:rsidP="007E695E">
      <w:pPr>
        <w:widowControl/>
        <w:autoSpaceDE/>
        <w:autoSpaceDN/>
        <w:spacing w:line="276" w:lineRule="auto"/>
        <w:jc w:val="both"/>
        <w:rPr>
          <w:rFonts w:cs="Arial"/>
          <w:b/>
          <w:bCs/>
          <w:sz w:val="24"/>
          <w:szCs w:val="24"/>
          <w:lang w:eastAsia="ro-RO"/>
        </w:rPr>
      </w:pPr>
      <w:r w:rsidRPr="00AA6009">
        <w:rPr>
          <w:rFonts w:cs="Arial"/>
          <w:b/>
          <w:bCs/>
          <w:sz w:val="24"/>
          <w:szCs w:val="24"/>
          <w:lang w:eastAsia="ro-RO"/>
        </w:rPr>
        <w:t>Art.</w:t>
      </w:r>
      <w:r w:rsidR="00AA6009" w:rsidRPr="00AA6009">
        <w:rPr>
          <w:rFonts w:cs="Arial"/>
          <w:b/>
          <w:bCs/>
          <w:sz w:val="24"/>
          <w:szCs w:val="24"/>
          <w:lang w:eastAsia="ro-RO"/>
        </w:rPr>
        <w:t>1</w:t>
      </w:r>
      <w:r w:rsidR="00534ED6">
        <w:rPr>
          <w:rFonts w:cs="Arial"/>
          <w:b/>
          <w:bCs/>
          <w:sz w:val="24"/>
          <w:szCs w:val="24"/>
          <w:lang w:eastAsia="ro-RO"/>
        </w:rPr>
        <w:t>5</w:t>
      </w:r>
    </w:p>
    <w:p w14:paraId="598B8D62" w14:textId="77777777" w:rsidR="00940385" w:rsidRPr="00AA6009" w:rsidRDefault="00940385" w:rsidP="007E695E">
      <w:pPr>
        <w:widowControl/>
        <w:autoSpaceDE/>
        <w:autoSpaceDN/>
        <w:spacing w:line="276" w:lineRule="auto"/>
        <w:jc w:val="both"/>
        <w:rPr>
          <w:rFonts w:cs="Arial"/>
          <w:b/>
          <w:bCs/>
          <w:sz w:val="24"/>
          <w:szCs w:val="24"/>
          <w:lang w:eastAsia="ro-RO"/>
        </w:rPr>
      </w:pPr>
      <w:r w:rsidRPr="00AA6009">
        <w:rPr>
          <w:sz w:val="24"/>
          <w:szCs w:val="24"/>
        </w:rPr>
        <w:t>Managementul unităţii de învăţământ este asigurat în conformitate cu prevederile legale.</w:t>
      </w:r>
    </w:p>
    <w:p w14:paraId="59BBBC12" w14:textId="77777777" w:rsidR="00104869" w:rsidRDefault="00940385" w:rsidP="007E695E">
      <w:pPr>
        <w:widowControl/>
        <w:autoSpaceDE/>
        <w:autoSpaceDN/>
        <w:spacing w:line="276" w:lineRule="auto"/>
        <w:jc w:val="both"/>
        <w:rPr>
          <w:rFonts w:cs="Arial"/>
          <w:sz w:val="24"/>
          <w:szCs w:val="24"/>
          <w:lang w:eastAsia="ro-RO"/>
        </w:rPr>
      </w:pPr>
      <w:r w:rsidRPr="00AA6009">
        <w:rPr>
          <w:rFonts w:cs="Arial"/>
          <w:sz w:val="24"/>
          <w:szCs w:val="24"/>
          <w:lang w:eastAsia="ro-RO"/>
        </w:rPr>
        <w:t>1)</w:t>
      </w:r>
      <w:r w:rsidR="00A513EC">
        <w:rPr>
          <w:rFonts w:cs="Arial"/>
          <w:sz w:val="24"/>
          <w:szCs w:val="24"/>
          <w:lang w:eastAsia="ro-RO"/>
        </w:rPr>
        <w:t xml:space="preserve"> </w:t>
      </w:r>
      <w:r w:rsidR="00041EBB" w:rsidRPr="00AA6009">
        <w:rPr>
          <w:rFonts w:cs="Arial"/>
          <w:sz w:val="24"/>
          <w:szCs w:val="24"/>
          <w:lang w:eastAsia="ro-RO"/>
        </w:rPr>
        <w:t>Unitatea de învățământ</w:t>
      </w:r>
      <w:r w:rsidR="00041EBB">
        <w:rPr>
          <w:rFonts w:cs="Arial"/>
          <w:sz w:val="24"/>
          <w:szCs w:val="24"/>
          <w:lang w:eastAsia="ro-RO"/>
        </w:rPr>
        <w:t xml:space="preserve"> este condusă</w:t>
      </w:r>
      <w:r w:rsidR="00041EBB" w:rsidRPr="00FC5A80">
        <w:rPr>
          <w:rFonts w:cs="Arial"/>
          <w:sz w:val="24"/>
          <w:szCs w:val="24"/>
          <w:lang w:eastAsia="ro-RO"/>
        </w:rPr>
        <w:t xml:space="preserve"> de consili</w:t>
      </w:r>
      <w:r w:rsidR="00041EBB">
        <w:rPr>
          <w:rFonts w:cs="Arial"/>
          <w:sz w:val="24"/>
          <w:szCs w:val="24"/>
          <w:lang w:eastAsia="ro-RO"/>
        </w:rPr>
        <w:t>ul</w:t>
      </w:r>
      <w:r w:rsidR="00041EBB" w:rsidRPr="00FC5A80">
        <w:rPr>
          <w:rFonts w:cs="Arial"/>
          <w:sz w:val="24"/>
          <w:szCs w:val="24"/>
          <w:lang w:eastAsia="ro-RO"/>
        </w:rPr>
        <w:t xml:space="preserve"> de administraţie, de director</w:t>
      </w:r>
      <w:r w:rsidR="00A513EC">
        <w:rPr>
          <w:rFonts w:cs="Arial"/>
          <w:sz w:val="24"/>
          <w:szCs w:val="24"/>
          <w:lang w:eastAsia="ro-RO"/>
        </w:rPr>
        <w:t>.</w:t>
      </w:r>
    </w:p>
    <w:p w14:paraId="122AE5B8" w14:textId="77777777" w:rsidR="002904CB" w:rsidRDefault="00104869" w:rsidP="007E695E">
      <w:pPr>
        <w:widowControl/>
        <w:autoSpaceDE/>
        <w:autoSpaceDN/>
        <w:spacing w:line="276" w:lineRule="auto"/>
        <w:jc w:val="both"/>
        <w:rPr>
          <w:rFonts w:cs="Arial"/>
          <w:sz w:val="24"/>
          <w:szCs w:val="24"/>
          <w:lang w:eastAsia="ro-RO"/>
        </w:rPr>
      </w:pPr>
      <w:r>
        <w:rPr>
          <w:rFonts w:cs="Arial"/>
          <w:sz w:val="24"/>
          <w:szCs w:val="24"/>
          <w:lang w:eastAsia="ro-RO"/>
        </w:rPr>
        <w:t>2</w:t>
      </w:r>
      <w:r w:rsidRPr="00104869">
        <w:rPr>
          <w:rFonts w:cs="Arial"/>
          <w:sz w:val="24"/>
          <w:szCs w:val="24"/>
          <w:lang w:eastAsia="ro-RO"/>
        </w:rPr>
        <w:t>)</w:t>
      </w:r>
      <w:r w:rsidR="00A513EC">
        <w:rPr>
          <w:rFonts w:cs="Arial"/>
          <w:sz w:val="24"/>
          <w:szCs w:val="24"/>
          <w:lang w:eastAsia="ro-RO"/>
        </w:rPr>
        <w:t xml:space="preserve"> </w:t>
      </w:r>
      <w:r w:rsidRPr="00104869">
        <w:rPr>
          <w:rFonts w:cs="Arial"/>
          <w:sz w:val="24"/>
          <w:szCs w:val="24"/>
          <w:lang w:eastAsia="ro-RO"/>
        </w:rPr>
        <w:t>În exercitarea atribuțiilor ce le revin, consili</w:t>
      </w:r>
      <w:r>
        <w:rPr>
          <w:rFonts w:cs="Arial"/>
          <w:sz w:val="24"/>
          <w:szCs w:val="24"/>
          <w:lang w:eastAsia="ro-RO"/>
        </w:rPr>
        <w:t>ul</w:t>
      </w:r>
      <w:r w:rsidRPr="00104869">
        <w:rPr>
          <w:rFonts w:cs="Arial"/>
          <w:sz w:val="24"/>
          <w:szCs w:val="24"/>
          <w:lang w:eastAsia="ro-RO"/>
        </w:rPr>
        <w:t xml:space="preserve"> de administrație și director</w:t>
      </w:r>
      <w:r>
        <w:rPr>
          <w:rFonts w:cs="Arial"/>
          <w:sz w:val="24"/>
          <w:szCs w:val="24"/>
          <w:lang w:eastAsia="ro-RO"/>
        </w:rPr>
        <w:t>ul</w:t>
      </w:r>
      <w:r w:rsidRPr="00104869">
        <w:rPr>
          <w:rFonts w:cs="Arial"/>
          <w:sz w:val="24"/>
          <w:szCs w:val="24"/>
          <w:lang w:eastAsia="ro-RO"/>
        </w:rPr>
        <w:t xml:space="preserve"> se consultă, după caz, cu toate organismele interesate: consiliul profesoral, personalul didactic auxiliar, personalul administrativ, Comisia pentru Evaluarea și Asigurarea Calității (CEAC), Comisia pentru Formare și Dezvoltare în Cariera Didactică (CFDCD) și alte comisii constituite la nivelul unității de învățământ, consiliul școlar al elevilor, consiliul reprezentativ al părinților/reprezentanților legali cu autoritățile administrației publice locale și organizațiile sindicale afiliate federațiilor sindicale reprezentative la nivel de sector de negociere colectivă învățământ preuniversitar, precum și cu reprezentanții operatorilor economici implicați în susținerea învățământului profesional și tehnic, inclusiv dual, respectiv a învățământului tehnologic în sistem dual și/sau în desfășurarea instruirii practice a elevilor.</w:t>
      </w:r>
    </w:p>
    <w:p w14:paraId="12BB7BE5" w14:textId="77777777" w:rsidR="00B326A0" w:rsidRDefault="00B326A0" w:rsidP="007E695E">
      <w:pPr>
        <w:widowControl/>
        <w:autoSpaceDE/>
        <w:autoSpaceDN/>
        <w:spacing w:line="276" w:lineRule="auto"/>
        <w:jc w:val="both"/>
        <w:rPr>
          <w:lang w:eastAsia="ro-RO"/>
        </w:rPr>
      </w:pPr>
    </w:p>
    <w:p w14:paraId="3D8CAE93" w14:textId="77777777" w:rsidR="008433D7" w:rsidRDefault="008433D7" w:rsidP="007E695E">
      <w:pPr>
        <w:pStyle w:val="Heading2"/>
        <w:spacing w:line="276" w:lineRule="auto"/>
        <w:rPr>
          <w:lang w:eastAsia="ro-RO"/>
        </w:rPr>
      </w:pPr>
      <w:bookmarkStart w:id="12" w:name="_Toc175940600"/>
      <w:r>
        <w:rPr>
          <w:lang w:eastAsia="ro-RO"/>
        </w:rPr>
        <w:t>CAPITOLUL I</w:t>
      </w:r>
      <w:bookmarkEnd w:id="12"/>
    </w:p>
    <w:p w14:paraId="59120196" w14:textId="77777777" w:rsidR="002904CB" w:rsidRPr="00FC5A80" w:rsidRDefault="002904CB" w:rsidP="007E695E">
      <w:pPr>
        <w:pStyle w:val="Heading2"/>
        <w:spacing w:line="276" w:lineRule="auto"/>
        <w:rPr>
          <w:lang w:eastAsia="ro-RO"/>
        </w:rPr>
      </w:pPr>
      <w:bookmarkStart w:id="13" w:name="_Toc175940601"/>
      <w:r w:rsidRPr="00FC5A80">
        <w:rPr>
          <w:lang w:eastAsia="ro-RO"/>
        </w:rPr>
        <w:t>Consiliul de Administrație</w:t>
      </w:r>
      <w:bookmarkEnd w:id="13"/>
    </w:p>
    <w:p w14:paraId="22D3BC93" w14:textId="77777777" w:rsidR="002904CB" w:rsidRDefault="002904CB" w:rsidP="007E695E">
      <w:pPr>
        <w:widowControl/>
        <w:autoSpaceDE/>
        <w:autoSpaceDN/>
        <w:spacing w:line="276" w:lineRule="auto"/>
        <w:jc w:val="both"/>
        <w:rPr>
          <w:rFonts w:cs="Arial"/>
          <w:b/>
          <w:bCs/>
          <w:sz w:val="24"/>
          <w:szCs w:val="24"/>
          <w:lang w:eastAsia="ro-RO"/>
        </w:rPr>
      </w:pPr>
    </w:p>
    <w:p w14:paraId="2FF60827" w14:textId="77777777" w:rsidR="00D234A0" w:rsidRDefault="00041EBB" w:rsidP="007E695E">
      <w:pPr>
        <w:widowControl/>
        <w:autoSpaceDE/>
        <w:autoSpaceDN/>
        <w:spacing w:line="276" w:lineRule="auto"/>
        <w:jc w:val="both"/>
        <w:rPr>
          <w:rFonts w:cs="Arial"/>
          <w:b/>
          <w:bCs/>
          <w:sz w:val="24"/>
          <w:szCs w:val="24"/>
          <w:lang w:eastAsia="ro-RO"/>
        </w:rPr>
      </w:pPr>
      <w:r>
        <w:rPr>
          <w:rFonts w:cs="Arial"/>
          <w:b/>
          <w:bCs/>
          <w:sz w:val="24"/>
          <w:szCs w:val="24"/>
          <w:lang w:eastAsia="ro-RO"/>
        </w:rPr>
        <w:t>Art.</w:t>
      </w:r>
      <w:r w:rsidR="002904CB">
        <w:rPr>
          <w:rFonts w:cs="Arial"/>
          <w:b/>
          <w:bCs/>
          <w:sz w:val="24"/>
          <w:szCs w:val="24"/>
          <w:lang w:eastAsia="ro-RO"/>
        </w:rPr>
        <w:t>16</w:t>
      </w:r>
    </w:p>
    <w:p w14:paraId="0CA39537" w14:textId="77777777" w:rsidR="00041EBB" w:rsidRDefault="00041EBB" w:rsidP="007E695E">
      <w:pPr>
        <w:widowControl/>
        <w:autoSpaceDE/>
        <w:autoSpaceDN/>
        <w:spacing w:line="276" w:lineRule="auto"/>
        <w:jc w:val="both"/>
        <w:rPr>
          <w:rFonts w:cs="Arial"/>
          <w:sz w:val="24"/>
          <w:szCs w:val="24"/>
          <w:lang w:eastAsia="ro-RO"/>
        </w:rPr>
      </w:pPr>
      <w:r>
        <w:rPr>
          <w:rFonts w:cs="Arial"/>
          <w:sz w:val="24"/>
          <w:szCs w:val="24"/>
          <w:lang w:eastAsia="ro-RO"/>
        </w:rPr>
        <w:t>1)</w:t>
      </w:r>
      <w:bookmarkStart w:id="14" w:name="_Hlk175817033"/>
      <w:r w:rsidR="00BE4999">
        <w:rPr>
          <w:rFonts w:cs="Arial"/>
          <w:sz w:val="24"/>
          <w:szCs w:val="24"/>
          <w:lang w:eastAsia="ro-RO"/>
        </w:rPr>
        <w:t xml:space="preserve"> </w:t>
      </w:r>
      <w:r>
        <w:rPr>
          <w:rFonts w:cs="Arial"/>
          <w:sz w:val="24"/>
          <w:szCs w:val="24"/>
          <w:lang w:eastAsia="ro-RO"/>
        </w:rPr>
        <w:t>C</w:t>
      </w:r>
      <w:r w:rsidRPr="00FC5A80">
        <w:rPr>
          <w:rFonts w:cs="Arial"/>
          <w:sz w:val="24"/>
          <w:szCs w:val="24"/>
          <w:lang w:eastAsia="ro-RO"/>
        </w:rPr>
        <w:t xml:space="preserve">onsiliul de Administraţie este constituit în conformitate cu prevederile Legii nr. </w:t>
      </w:r>
      <w:r w:rsidR="00104869">
        <w:rPr>
          <w:rFonts w:cs="Arial"/>
          <w:sz w:val="24"/>
          <w:szCs w:val="24"/>
          <w:lang w:eastAsia="ro-RO"/>
        </w:rPr>
        <w:t>198</w:t>
      </w:r>
      <w:r w:rsidRPr="00FC5A80">
        <w:rPr>
          <w:rFonts w:cs="Arial"/>
          <w:sz w:val="24"/>
          <w:szCs w:val="24"/>
          <w:lang w:eastAsia="ro-RO"/>
        </w:rPr>
        <w:t>/ 20</w:t>
      </w:r>
      <w:r w:rsidR="00104869">
        <w:rPr>
          <w:rFonts w:cs="Arial"/>
          <w:sz w:val="24"/>
          <w:szCs w:val="24"/>
          <w:lang w:eastAsia="ro-RO"/>
        </w:rPr>
        <w:t>23</w:t>
      </w:r>
      <w:r w:rsidRPr="00FC5A80">
        <w:rPr>
          <w:rFonts w:cs="Arial"/>
          <w:sz w:val="24"/>
          <w:szCs w:val="24"/>
          <w:lang w:eastAsia="ro-RO"/>
        </w:rPr>
        <w:t>, Legea Educației Naționale, Metodologiei- cadru de organizare si funcţionare a Consiliului de Administraţie din unităţile de învăţământ</w:t>
      </w:r>
      <w:r>
        <w:rPr>
          <w:rFonts w:cs="Arial"/>
          <w:sz w:val="24"/>
          <w:szCs w:val="24"/>
          <w:lang w:eastAsia="ro-RO"/>
        </w:rPr>
        <w:t xml:space="preserve"> preuniversitar</w:t>
      </w:r>
      <w:r w:rsidRPr="00FC5A80">
        <w:rPr>
          <w:rFonts w:cs="Arial"/>
          <w:sz w:val="24"/>
          <w:szCs w:val="24"/>
          <w:lang w:eastAsia="ro-RO"/>
        </w:rPr>
        <w:t>, aprobat</w:t>
      </w:r>
      <w:r>
        <w:rPr>
          <w:rFonts w:cs="Arial"/>
          <w:sz w:val="24"/>
          <w:szCs w:val="24"/>
          <w:lang w:eastAsia="ro-RO"/>
        </w:rPr>
        <w:t xml:space="preserve">ă prin </w:t>
      </w:r>
      <w:r w:rsidRPr="006D7D05">
        <w:rPr>
          <w:rFonts w:cs="Arial"/>
          <w:sz w:val="24"/>
          <w:szCs w:val="24"/>
          <w:lang w:eastAsia="ro-RO"/>
        </w:rPr>
        <w:t>O</w:t>
      </w:r>
      <w:r w:rsidR="00D16B32">
        <w:rPr>
          <w:rFonts w:cs="Arial"/>
          <w:sz w:val="24"/>
          <w:szCs w:val="24"/>
          <w:lang w:eastAsia="ro-RO"/>
        </w:rPr>
        <w:t>rdinul</w:t>
      </w:r>
      <w:r w:rsidRPr="006D7D05">
        <w:rPr>
          <w:rFonts w:cs="Arial"/>
          <w:sz w:val="24"/>
          <w:szCs w:val="24"/>
          <w:lang w:eastAsia="ro-RO"/>
        </w:rPr>
        <w:t xml:space="preserve"> nr. </w:t>
      </w:r>
      <w:r w:rsidR="00104869">
        <w:rPr>
          <w:rFonts w:cs="Arial"/>
          <w:sz w:val="24"/>
          <w:szCs w:val="24"/>
          <w:lang w:eastAsia="ro-RO"/>
        </w:rPr>
        <w:t>6223</w:t>
      </w:r>
      <w:r w:rsidRPr="006D7D05">
        <w:rPr>
          <w:rFonts w:cs="Arial"/>
          <w:sz w:val="24"/>
          <w:szCs w:val="24"/>
          <w:lang w:eastAsia="ro-RO"/>
        </w:rPr>
        <w:t xml:space="preserve"> din </w:t>
      </w:r>
      <w:r w:rsidR="00104869">
        <w:rPr>
          <w:rFonts w:cs="Arial"/>
          <w:sz w:val="24"/>
          <w:szCs w:val="24"/>
          <w:lang w:eastAsia="ro-RO"/>
        </w:rPr>
        <w:t>04.09.2023</w:t>
      </w:r>
      <w:r>
        <w:rPr>
          <w:rFonts w:cs="Arial"/>
          <w:sz w:val="24"/>
          <w:szCs w:val="24"/>
          <w:lang w:eastAsia="ro-RO"/>
        </w:rPr>
        <w:t xml:space="preserve"> este</w:t>
      </w:r>
      <w:r w:rsidRPr="00FC5A80">
        <w:rPr>
          <w:rFonts w:cs="Arial"/>
          <w:sz w:val="24"/>
          <w:szCs w:val="24"/>
          <w:lang w:eastAsia="ro-RO"/>
        </w:rPr>
        <w:t xml:space="preserve"> format </w:t>
      </w:r>
      <w:r w:rsidRPr="009D2EEA">
        <w:rPr>
          <w:rFonts w:cs="Arial"/>
          <w:sz w:val="24"/>
          <w:szCs w:val="24"/>
          <w:shd w:val="clear" w:color="auto" w:fill="FFFFFF" w:themeFill="background1"/>
          <w:lang w:eastAsia="ro-RO"/>
        </w:rPr>
        <w:t>di</w:t>
      </w:r>
      <w:r w:rsidRPr="00554094">
        <w:rPr>
          <w:rFonts w:cs="Arial"/>
          <w:sz w:val="24"/>
          <w:szCs w:val="24"/>
          <w:lang w:eastAsia="ro-RO"/>
        </w:rPr>
        <w:t>n</w:t>
      </w:r>
      <w:r w:rsidR="007F0081">
        <w:rPr>
          <w:rFonts w:cs="Arial"/>
          <w:color w:val="4F81BD" w:themeColor="accent1"/>
          <w:sz w:val="24"/>
          <w:szCs w:val="24"/>
          <w:lang w:eastAsia="ro-RO"/>
        </w:rPr>
        <w:t xml:space="preserve"> </w:t>
      </w:r>
      <w:r w:rsidR="007F0081" w:rsidRPr="007F0081">
        <w:rPr>
          <w:rFonts w:cs="Arial"/>
          <w:sz w:val="24"/>
          <w:szCs w:val="24"/>
          <w:lang w:eastAsia="ro-RO"/>
        </w:rPr>
        <w:t>7</w:t>
      </w:r>
      <w:r w:rsidRPr="007F0081">
        <w:rPr>
          <w:rFonts w:cs="Arial"/>
          <w:sz w:val="24"/>
          <w:szCs w:val="24"/>
          <w:lang w:eastAsia="ro-RO"/>
        </w:rPr>
        <w:t xml:space="preserve"> membri,</w:t>
      </w:r>
      <w:r w:rsidRPr="00FC5A80">
        <w:rPr>
          <w:rFonts w:cs="Arial"/>
          <w:sz w:val="24"/>
          <w:szCs w:val="24"/>
          <w:lang w:eastAsia="ro-RO"/>
        </w:rPr>
        <w:t xml:space="preserve"> având reprezentate cadrele didactice, consiliul local, reprezentantul primarului</w:t>
      </w:r>
      <w:r w:rsidRPr="00537DD2">
        <w:rPr>
          <w:rFonts w:cs="Arial"/>
          <w:color w:val="0070C0"/>
          <w:sz w:val="24"/>
          <w:szCs w:val="24"/>
          <w:lang w:eastAsia="ro-RO"/>
        </w:rPr>
        <w:t xml:space="preserve"> </w:t>
      </w:r>
      <w:r w:rsidR="007F0081">
        <w:rPr>
          <w:rFonts w:cs="Arial"/>
          <w:sz w:val="24"/>
          <w:szCs w:val="24"/>
          <w:lang w:eastAsia="ro-RO"/>
        </w:rPr>
        <w:t>și reprezentanții</w:t>
      </w:r>
      <w:r w:rsidR="00BE4999">
        <w:rPr>
          <w:rFonts w:cs="Arial"/>
          <w:sz w:val="24"/>
          <w:szCs w:val="24"/>
          <w:lang w:eastAsia="ro-RO"/>
        </w:rPr>
        <w:t xml:space="preserve"> părinților după cum urmează:</w:t>
      </w:r>
    </w:p>
    <w:p w14:paraId="7AA018AC" w14:textId="77777777" w:rsidR="00BE4999" w:rsidRDefault="00BE4999" w:rsidP="007E695E">
      <w:pPr>
        <w:widowControl/>
        <w:autoSpaceDE/>
        <w:autoSpaceDN/>
        <w:spacing w:line="276" w:lineRule="auto"/>
        <w:jc w:val="both"/>
        <w:rPr>
          <w:rFonts w:cs="Arial"/>
          <w:sz w:val="24"/>
          <w:szCs w:val="24"/>
          <w:lang w:eastAsia="ro-RO"/>
        </w:rPr>
      </w:pPr>
      <w:r>
        <w:rPr>
          <w:rFonts w:cs="Arial"/>
          <w:sz w:val="24"/>
          <w:szCs w:val="24"/>
          <w:lang w:eastAsia="ro-RO"/>
        </w:rPr>
        <w:t>- Pîrvulescu Valerică – președinte</w:t>
      </w:r>
    </w:p>
    <w:p w14:paraId="6ADF7970" w14:textId="77777777" w:rsidR="00BE4999" w:rsidRDefault="00BE4999" w:rsidP="007E695E">
      <w:pPr>
        <w:widowControl/>
        <w:autoSpaceDE/>
        <w:autoSpaceDN/>
        <w:spacing w:line="276" w:lineRule="auto"/>
        <w:jc w:val="both"/>
        <w:rPr>
          <w:caps/>
          <w:sz w:val="24"/>
          <w:szCs w:val="24"/>
        </w:rPr>
      </w:pPr>
      <w:r>
        <w:rPr>
          <w:rFonts w:cs="Arial"/>
          <w:sz w:val="24"/>
          <w:szCs w:val="24"/>
          <w:lang w:eastAsia="ro-RO"/>
        </w:rPr>
        <w:t xml:space="preserve">- </w:t>
      </w:r>
      <w:r w:rsidR="00264053">
        <w:rPr>
          <w:sz w:val="24"/>
          <w:szCs w:val="24"/>
        </w:rPr>
        <w:t>L</w:t>
      </w:r>
      <w:r w:rsidR="00264053" w:rsidRPr="007C55B5">
        <w:rPr>
          <w:sz w:val="24"/>
          <w:szCs w:val="24"/>
        </w:rPr>
        <w:t>ărgea</w:t>
      </w:r>
      <w:r w:rsidR="00264053">
        <w:rPr>
          <w:sz w:val="24"/>
          <w:szCs w:val="24"/>
        </w:rPr>
        <w:t>nu D</w:t>
      </w:r>
      <w:r w:rsidR="00264053" w:rsidRPr="007C55B5">
        <w:rPr>
          <w:sz w:val="24"/>
          <w:szCs w:val="24"/>
        </w:rPr>
        <w:t>aniel</w:t>
      </w:r>
      <w:r w:rsidR="00264053">
        <w:rPr>
          <w:sz w:val="24"/>
          <w:szCs w:val="24"/>
        </w:rPr>
        <w:t xml:space="preserve"> – reprezentant consiliul profesoral</w:t>
      </w:r>
    </w:p>
    <w:p w14:paraId="1A42C0BD" w14:textId="77777777" w:rsidR="00264053" w:rsidRDefault="00264053" w:rsidP="007E695E">
      <w:pPr>
        <w:widowControl/>
        <w:autoSpaceDE/>
        <w:autoSpaceDN/>
        <w:spacing w:line="276" w:lineRule="auto"/>
        <w:jc w:val="both"/>
        <w:rPr>
          <w:caps/>
          <w:sz w:val="24"/>
          <w:szCs w:val="24"/>
        </w:rPr>
      </w:pPr>
      <w:r>
        <w:rPr>
          <w:sz w:val="24"/>
          <w:szCs w:val="24"/>
        </w:rPr>
        <w:t>- Dumitru A</w:t>
      </w:r>
      <w:r w:rsidRPr="007C55B5">
        <w:rPr>
          <w:sz w:val="24"/>
          <w:szCs w:val="24"/>
        </w:rPr>
        <w:t>dela</w:t>
      </w:r>
      <w:r w:rsidR="00BE4999" w:rsidRPr="00BE4999">
        <w:rPr>
          <w:caps/>
          <w:sz w:val="24"/>
          <w:szCs w:val="24"/>
        </w:rPr>
        <w:t xml:space="preserve"> </w:t>
      </w:r>
      <w:r>
        <w:rPr>
          <w:caps/>
          <w:sz w:val="24"/>
          <w:szCs w:val="24"/>
        </w:rPr>
        <w:t xml:space="preserve">- </w:t>
      </w:r>
      <w:r>
        <w:rPr>
          <w:sz w:val="24"/>
          <w:szCs w:val="24"/>
        </w:rPr>
        <w:t>reprezentant consiliul profesoral</w:t>
      </w:r>
    </w:p>
    <w:p w14:paraId="0DE8E0AA" w14:textId="77777777" w:rsidR="00264053" w:rsidRDefault="00264053" w:rsidP="007E695E">
      <w:pPr>
        <w:widowControl/>
        <w:autoSpaceDE/>
        <w:autoSpaceDN/>
        <w:spacing w:line="276" w:lineRule="auto"/>
        <w:jc w:val="both"/>
        <w:rPr>
          <w:caps/>
          <w:sz w:val="24"/>
          <w:szCs w:val="24"/>
        </w:rPr>
      </w:pPr>
      <w:r>
        <w:rPr>
          <w:sz w:val="24"/>
          <w:szCs w:val="24"/>
        </w:rPr>
        <w:t xml:space="preserve">- </w:t>
      </w:r>
      <w:r w:rsidRPr="007C55B5">
        <w:rPr>
          <w:sz w:val="24"/>
          <w:szCs w:val="24"/>
        </w:rPr>
        <w:t xml:space="preserve">Rotaru </w:t>
      </w:r>
      <w:r>
        <w:rPr>
          <w:sz w:val="24"/>
          <w:szCs w:val="24"/>
        </w:rPr>
        <w:t>R</w:t>
      </w:r>
      <w:r w:rsidRPr="007C55B5">
        <w:rPr>
          <w:sz w:val="24"/>
          <w:szCs w:val="24"/>
        </w:rPr>
        <w:t>adu</w:t>
      </w:r>
      <w:r w:rsidR="00BE4999" w:rsidRPr="00BE4999">
        <w:rPr>
          <w:caps/>
          <w:sz w:val="24"/>
          <w:szCs w:val="24"/>
        </w:rPr>
        <w:t xml:space="preserve"> </w:t>
      </w:r>
      <w:r>
        <w:rPr>
          <w:caps/>
          <w:sz w:val="24"/>
          <w:szCs w:val="24"/>
        </w:rPr>
        <w:t xml:space="preserve">- </w:t>
      </w:r>
      <w:r>
        <w:rPr>
          <w:sz w:val="24"/>
          <w:szCs w:val="24"/>
        </w:rPr>
        <w:t>reprezentant consiliul local</w:t>
      </w:r>
    </w:p>
    <w:p w14:paraId="39FF909B" w14:textId="77777777" w:rsidR="00264053" w:rsidRDefault="00264053" w:rsidP="007E695E">
      <w:pPr>
        <w:widowControl/>
        <w:autoSpaceDE/>
        <w:autoSpaceDN/>
        <w:spacing w:line="276" w:lineRule="auto"/>
        <w:jc w:val="both"/>
        <w:rPr>
          <w:caps/>
          <w:sz w:val="24"/>
          <w:szCs w:val="24"/>
        </w:rPr>
      </w:pPr>
      <w:r>
        <w:rPr>
          <w:sz w:val="24"/>
          <w:szCs w:val="24"/>
        </w:rPr>
        <w:t xml:space="preserve">- </w:t>
      </w:r>
      <w:r w:rsidRPr="007C55B5">
        <w:rPr>
          <w:sz w:val="24"/>
          <w:szCs w:val="24"/>
        </w:rPr>
        <w:t>H</w:t>
      </w:r>
      <w:r>
        <w:rPr>
          <w:sz w:val="24"/>
          <w:szCs w:val="24"/>
        </w:rPr>
        <w:t>orhoianu E</w:t>
      </w:r>
      <w:r w:rsidRPr="007C55B5">
        <w:rPr>
          <w:sz w:val="24"/>
          <w:szCs w:val="24"/>
        </w:rPr>
        <w:t>lvira</w:t>
      </w:r>
      <w:r>
        <w:rPr>
          <w:sz w:val="24"/>
          <w:szCs w:val="24"/>
        </w:rPr>
        <w:t xml:space="preserve"> -</w:t>
      </w:r>
      <w:r w:rsidR="00BE4999" w:rsidRPr="00BE4999">
        <w:rPr>
          <w:caps/>
          <w:sz w:val="24"/>
          <w:szCs w:val="24"/>
        </w:rPr>
        <w:t xml:space="preserve"> </w:t>
      </w:r>
      <w:r>
        <w:rPr>
          <w:sz w:val="24"/>
          <w:szCs w:val="24"/>
        </w:rPr>
        <w:t>reprezentant primar</w:t>
      </w:r>
    </w:p>
    <w:p w14:paraId="1C5B62A7" w14:textId="77777777" w:rsidR="00264053" w:rsidRDefault="00264053" w:rsidP="007E695E">
      <w:pPr>
        <w:widowControl/>
        <w:autoSpaceDE/>
        <w:autoSpaceDN/>
        <w:spacing w:line="276" w:lineRule="auto"/>
        <w:jc w:val="both"/>
        <w:rPr>
          <w:caps/>
          <w:sz w:val="24"/>
          <w:szCs w:val="24"/>
        </w:rPr>
      </w:pPr>
      <w:r>
        <w:rPr>
          <w:sz w:val="24"/>
          <w:szCs w:val="24"/>
        </w:rPr>
        <w:t>- Andrițoiu M</w:t>
      </w:r>
      <w:r w:rsidRPr="007C55B5">
        <w:rPr>
          <w:sz w:val="24"/>
          <w:szCs w:val="24"/>
        </w:rPr>
        <w:t>irabela</w:t>
      </w:r>
      <w:r w:rsidR="00BE4999" w:rsidRPr="00BE4999">
        <w:rPr>
          <w:caps/>
          <w:sz w:val="24"/>
          <w:szCs w:val="24"/>
        </w:rPr>
        <w:t xml:space="preserve"> </w:t>
      </w:r>
      <w:r>
        <w:rPr>
          <w:caps/>
          <w:sz w:val="24"/>
          <w:szCs w:val="24"/>
        </w:rPr>
        <w:t xml:space="preserve">- </w:t>
      </w:r>
      <w:r>
        <w:rPr>
          <w:sz w:val="24"/>
          <w:szCs w:val="24"/>
        </w:rPr>
        <w:t>reprezentant părinți</w:t>
      </w:r>
    </w:p>
    <w:p w14:paraId="78E45A0F" w14:textId="77777777" w:rsidR="00264053" w:rsidRDefault="00264053" w:rsidP="007E695E">
      <w:pPr>
        <w:widowControl/>
        <w:autoSpaceDE/>
        <w:autoSpaceDN/>
        <w:spacing w:line="276" w:lineRule="auto"/>
        <w:jc w:val="both"/>
        <w:rPr>
          <w:caps/>
          <w:sz w:val="24"/>
          <w:szCs w:val="24"/>
        </w:rPr>
      </w:pPr>
      <w:r>
        <w:rPr>
          <w:sz w:val="24"/>
          <w:szCs w:val="24"/>
        </w:rPr>
        <w:t>- Popescu I</w:t>
      </w:r>
      <w:r w:rsidRPr="007C55B5">
        <w:rPr>
          <w:sz w:val="24"/>
          <w:szCs w:val="24"/>
        </w:rPr>
        <w:t>onela</w:t>
      </w:r>
      <w:r>
        <w:rPr>
          <w:sz w:val="24"/>
          <w:szCs w:val="24"/>
        </w:rPr>
        <w:t xml:space="preserve"> -</w:t>
      </w:r>
      <w:r w:rsidRPr="00264053">
        <w:rPr>
          <w:caps/>
          <w:sz w:val="24"/>
          <w:szCs w:val="24"/>
        </w:rPr>
        <w:t xml:space="preserve"> </w:t>
      </w:r>
      <w:r>
        <w:rPr>
          <w:sz w:val="24"/>
          <w:szCs w:val="24"/>
        </w:rPr>
        <w:t>reprezentant părinți</w:t>
      </w:r>
    </w:p>
    <w:p w14:paraId="6B5FF6E5" w14:textId="77777777" w:rsidR="00BE4999" w:rsidRDefault="00264053" w:rsidP="007E695E">
      <w:pPr>
        <w:widowControl/>
        <w:autoSpaceDE/>
        <w:autoSpaceDN/>
        <w:spacing w:line="276" w:lineRule="auto"/>
        <w:jc w:val="both"/>
        <w:rPr>
          <w:rFonts w:cs="Arial"/>
          <w:sz w:val="24"/>
          <w:szCs w:val="24"/>
          <w:lang w:eastAsia="ro-RO"/>
        </w:rPr>
      </w:pPr>
      <w:r>
        <w:rPr>
          <w:sz w:val="24"/>
          <w:szCs w:val="24"/>
        </w:rPr>
        <w:t>- Pop P</w:t>
      </w:r>
      <w:r w:rsidRPr="007C55B5">
        <w:rPr>
          <w:sz w:val="24"/>
          <w:szCs w:val="24"/>
        </w:rPr>
        <w:t>etruta</w:t>
      </w:r>
      <w:r>
        <w:rPr>
          <w:sz w:val="24"/>
          <w:szCs w:val="24"/>
        </w:rPr>
        <w:t xml:space="preserve"> </w:t>
      </w:r>
      <w:r w:rsidRPr="007C55B5">
        <w:rPr>
          <w:sz w:val="24"/>
          <w:szCs w:val="24"/>
        </w:rPr>
        <w:t>-</w:t>
      </w:r>
      <w:r>
        <w:rPr>
          <w:sz w:val="24"/>
          <w:szCs w:val="24"/>
        </w:rPr>
        <w:t xml:space="preserve"> </w:t>
      </w:r>
      <w:r w:rsidRPr="007C55B5">
        <w:rPr>
          <w:sz w:val="24"/>
          <w:szCs w:val="24"/>
        </w:rPr>
        <w:t>lider sindical</w:t>
      </w:r>
      <w:r>
        <w:rPr>
          <w:sz w:val="24"/>
          <w:szCs w:val="24"/>
        </w:rPr>
        <w:t>.</w:t>
      </w:r>
    </w:p>
    <w:p w14:paraId="5B8F9C5C" w14:textId="77777777" w:rsidR="00BE4999" w:rsidRDefault="00BE4999" w:rsidP="007E695E">
      <w:pPr>
        <w:widowControl/>
        <w:autoSpaceDE/>
        <w:autoSpaceDN/>
        <w:spacing w:line="276" w:lineRule="auto"/>
        <w:jc w:val="both"/>
        <w:rPr>
          <w:rFonts w:cs="Arial"/>
          <w:sz w:val="24"/>
          <w:szCs w:val="24"/>
          <w:lang w:eastAsia="ro-RO"/>
        </w:rPr>
      </w:pPr>
    </w:p>
    <w:bookmarkEnd w:id="14"/>
    <w:p w14:paraId="2F6E684A" w14:textId="77777777" w:rsidR="00041EBB" w:rsidRPr="00C32C8E" w:rsidRDefault="00041EBB" w:rsidP="007E695E">
      <w:pPr>
        <w:widowControl/>
        <w:autoSpaceDE/>
        <w:autoSpaceDN/>
        <w:spacing w:line="276" w:lineRule="auto"/>
        <w:jc w:val="both"/>
        <w:rPr>
          <w:rFonts w:cs="Arial"/>
          <w:sz w:val="24"/>
          <w:szCs w:val="24"/>
          <w:lang w:eastAsia="ro-RO"/>
        </w:rPr>
      </w:pPr>
      <w:r w:rsidRPr="00C32C8E">
        <w:rPr>
          <w:rFonts w:cs="Arial"/>
          <w:sz w:val="24"/>
          <w:szCs w:val="24"/>
          <w:lang w:eastAsia="ro-RO"/>
        </w:rPr>
        <w:t>2)Directorul unităţii de învăţământ este preşedintele Consiliului de Administraţie</w:t>
      </w:r>
      <w:r w:rsidR="002904CB">
        <w:rPr>
          <w:rFonts w:cs="Arial"/>
          <w:sz w:val="24"/>
          <w:szCs w:val="24"/>
          <w:lang w:eastAsia="ro-RO"/>
        </w:rPr>
        <w:t>.</w:t>
      </w:r>
    </w:p>
    <w:p w14:paraId="39A3A3D1" w14:textId="77777777" w:rsidR="00041EBB" w:rsidRPr="002F0D34" w:rsidRDefault="00041EBB" w:rsidP="007E695E">
      <w:pPr>
        <w:widowControl/>
        <w:autoSpaceDE/>
        <w:autoSpaceDN/>
        <w:spacing w:line="276" w:lineRule="auto"/>
        <w:jc w:val="both"/>
        <w:rPr>
          <w:rFonts w:cs="Arial"/>
          <w:sz w:val="24"/>
          <w:szCs w:val="24"/>
          <w:lang w:eastAsia="ro-RO"/>
        </w:rPr>
      </w:pPr>
      <w:r w:rsidRPr="00C32C8E">
        <w:rPr>
          <w:rFonts w:cs="Arial"/>
          <w:sz w:val="24"/>
          <w:szCs w:val="24"/>
          <w:lang w:eastAsia="ro-RO"/>
        </w:rPr>
        <w:t>3)</w:t>
      </w:r>
      <w:r w:rsidRPr="002F0D34">
        <w:rPr>
          <w:rFonts w:cs="Arial"/>
          <w:sz w:val="24"/>
          <w:szCs w:val="24"/>
          <w:lang w:eastAsia="ro-RO"/>
        </w:rPr>
        <w:t>Consiliul de Administrație se întruneşte lunar sau ori de cate ori este necesar, la solicitarea directorului sau a două treimi dintre membri.</w:t>
      </w:r>
    </w:p>
    <w:p w14:paraId="55D066F6" w14:textId="77777777" w:rsidR="00041EBB" w:rsidRDefault="00041EBB" w:rsidP="007E695E">
      <w:pPr>
        <w:widowControl/>
        <w:autoSpaceDE/>
        <w:autoSpaceDN/>
        <w:spacing w:line="276" w:lineRule="auto"/>
        <w:jc w:val="both"/>
        <w:rPr>
          <w:sz w:val="24"/>
        </w:rPr>
      </w:pPr>
      <w:r w:rsidRPr="00C32C8E">
        <w:rPr>
          <w:rFonts w:cs="Arial"/>
          <w:sz w:val="24"/>
          <w:szCs w:val="24"/>
          <w:lang w:eastAsia="ro-RO"/>
        </w:rPr>
        <w:t>4)</w:t>
      </w:r>
      <w:bookmarkStart w:id="15" w:name="_Hlk175817088"/>
      <w:r w:rsidRPr="002F0D34">
        <w:rPr>
          <w:rFonts w:cs="Arial"/>
          <w:sz w:val="24"/>
          <w:szCs w:val="24"/>
          <w:lang w:eastAsia="ro-RO"/>
        </w:rPr>
        <w:t>Consiliul de Administrație are atribuţii</w:t>
      </w:r>
      <w:r w:rsidR="00DD3598">
        <w:rPr>
          <w:rFonts w:cs="Arial"/>
          <w:sz w:val="24"/>
          <w:szCs w:val="24"/>
          <w:lang w:eastAsia="ro-RO"/>
        </w:rPr>
        <w:t>le prevăzute de</w:t>
      </w:r>
      <w:r w:rsidR="00104869">
        <w:rPr>
          <w:rFonts w:cs="Arial"/>
          <w:sz w:val="24"/>
          <w:szCs w:val="24"/>
          <w:lang w:eastAsia="ro-RO"/>
        </w:rPr>
        <w:t xml:space="preserve"> O.M.E.</w:t>
      </w:r>
      <w:r w:rsidR="00104869" w:rsidRPr="00104869">
        <w:rPr>
          <w:sz w:val="24"/>
        </w:rPr>
        <w:t xml:space="preserve">6223 din 04.09.2023 </w:t>
      </w:r>
      <w:r w:rsidR="00DD3598" w:rsidRPr="000B2902">
        <w:rPr>
          <w:sz w:val="24"/>
        </w:rPr>
        <w:t>pentru aprobarea Metodologiei-cadru de organizare şi funcționare a consiliilor de administrație din unităţile de învăţământ preuniversitar</w:t>
      </w:r>
      <w:r w:rsidR="00CF6200">
        <w:rPr>
          <w:sz w:val="24"/>
        </w:rPr>
        <w:t>.</w:t>
      </w:r>
      <w:bookmarkEnd w:id="15"/>
    </w:p>
    <w:p w14:paraId="370AC3A2" w14:textId="77777777" w:rsidR="007A245C" w:rsidRPr="007A245C" w:rsidRDefault="00CF6200" w:rsidP="007E695E">
      <w:pPr>
        <w:widowControl/>
        <w:autoSpaceDE/>
        <w:autoSpaceDN/>
        <w:spacing w:line="276" w:lineRule="auto"/>
        <w:jc w:val="both"/>
        <w:rPr>
          <w:rFonts w:cs="Arial"/>
          <w:sz w:val="24"/>
          <w:szCs w:val="24"/>
          <w:lang w:eastAsia="ro-RO"/>
        </w:rPr>
      </w:pPr>
      <w:bookmarkStart w:id="16" w:name="_Hlk175817156"/>
      <w:r w:rsidRPr="00CF6200">
        <w:rPr>
          <w:rFonts w:cs="Arial"/>
          <w:sz w:val="24"/>
          <w:szCs w:val="24"/>
          <w:lang w:eastAsia="ro-RO"/>
        </w:rPr>
        <w:t>5)</w:t>
      </w:r>
      <w:r w:rsidR="007A245C" w:rsidRPr="007A245C">
        <w:rPr>
          <w:rFonts w:cs="Arial"/>
          <w:sz w:val="24"/>
          <w:szCs w:val="24"/>
          <w:lang w:eastAsia="ro-RO"/>
        </w:rPr>
        <w:t>Calitatea de membru al consiliului de administraţie este incompatibilă cu:</w:t>
      </w:r>
    </w:p>
    <w:p w14:paraId="32FFF6A5" w14:textId="77777777" w:rsidR="007A245C" w:rsidRPr="007A245C" w:rsidRDefault="007A245C" w:rsidP="007E695E">
      <w:pPr>
        <w:widowControl/>
        <w:autoSpaceDE/>
        <w:autoSpaceDN/>
        <w:spacing w:line="276" w:lineRule="auto"/>
        <w:jc w:val="both"/>
        <w:rPr>
          <w:rFonts w:cs="Arial"/>
          <w:sz w:val="24"/>
          <w:szCs w:val="24"/>
          <w:lang w:eastAsia="ro-RO"/>
        </w:rPr>
      </w:pPr>
      <w:r w:rsidRPr="007A245C">
        <w:rPr>
          <w:rFonts w:cs="Arial"/>
          <w:sz w:val="24"/>
          <w:szCs w:val="24"/>
          <w:lang w:eastAsia="ro-RO"/>
        </w:rPr>
        <w:t>a)calitatea de membru în acelaşi consiliu de administraţie a soţului, soţiei, fiului, fiicei, rudelor şi afinilor până la gradul IV inclusiv;</w:t>
      </w:r>
    </w:p>
    <w:p w14:paraId="20A5D4C9" w14:textId="77777777" w:rsidR="007A245C" w:rsidRPr="007A245C" w:rsidRDefault="007A245C" w:rsidP="007E695E">
      <w:pPr>
        <w:widowControl/>
        <w:autoSpaceDE/>
        <w:autoSpaceDN/>
        <w:spacing w:line="276" w:lineRule="auto"/>
        <w:jc w:val="both"/>
        <w:rPr>
          <w:rFonts w:cs="Arial"/>
          <w:sz w:val="24"/>
          <w:szCs w:val="24"/>
          <w:lang w:eastAsia="ro-RO"/>
        </w:rPr>
      </w:pPr>
      <w:r w:rsidRPr="007A245C">
        <w:rPr>
          <w:rFonts w:cs="Arial"/>
          <w:sz w:val="24"/>
          <w:szCs w:val="24"/>
          <w:lang w:eastAsia="ro-RO"/>
        </w:rPr>
        <w:t>b)deţinerea unei funcţii didactice de conducere, îndrumare şi control, cu excepţia directorului unităţi</w:t>
      </w:r>
      <w:r>
        <w:rPr>
          <w:rFonts w:cs="Arial"/>
          <w:sz w:val="24"/>
          <w:szCs w:val="24"/>
          <w:lang w:eastAsia="ro-RO"/>
        </w:rPr>
        <w:t>i</w:t>
      </w:r>
      <w:r w:rsidRPr="007A245C">
        <w:rPr>
          <w:rFonts w:cs="Arial"/>
          <w:sz w:val="24"/>
          <w:szCs w:val="24"/>
          <w:lang w:eastAsia="ro-RO"/>
        </w:rPr>
        <w:t xml:space="preserve"> de învăţământ;</w:t>
      </w:r>
    </w:p>
    <w:p w14:paraId="14E0E961" w14:textId="77777777" w:rsidR="007A245C" w:rsidRPr="007A245C" w:rsidRDefault="007A245C" w:rsidP="007E695E">
      <w:pPr>
        <w:widowControl/>
        <w:autoSpaceDE/>
        <w:autoSpaceDN/>
        <w:spacing w:line="276" w:lineRule="auto"/>
        <w:jc w:val="both"/>
        <w:rPr>
          <w:rFonts w:cs="Arial"/>
          <w:sz w:val="24"/>
          <w:szCs w:val="24"/>
          <w:lang w:eastAsia="ro-RO"/>
        </w:rPr>
      </w:pPr>
      <w:r w:rsidRPr="007A245C">
        <w:rPr>
          <w:rFonts w:cs="Arial"/>
          <w:sz w:val="24"/>
          <w:szCs w:val="24"/>
          <w:lang w:eastAsia="ro-RO"/>
        </w:rPr>
        <w:t>c)calitatea de cadru didactic în unitatea de învăţă</w:t>
      </w:r>
      <w:r w:rsidR="007F0081">
        <w:rPr>
          <w:rFonts w:cs="Arial"/>
          <w:sz w:val="24"/>
          <w:szCs w:val="24"/>
          <w:lang w:eastAsia="ro-RO"/>
        </w:rPr>
        <w:t xml:space="preserve">mânt, cu excepţia directorului </w:t>
      </w:r>
      <w:r w:rsidRPr="007A245C">
        <w:rPr>
          <w:rFonts w:cs="Arial"/>
          <w:sz w:val="24"/>
          <w:szCs w:val="24"/>
          <w:lang w:eastAsia="ro-RO"/>
        </w:rPr>
        <w:t>şi a personalului didactic de predare ales de către consiliul profesoral al unităţii de învăţământ;</w:t>
      </w:r>
    </w:p>
    <w:p w14:paraId="1365F739" w14:textId="77777777" w:rsidR="007A245C" w:rsidRPr="007A245C" w:rsidRDefault="007A245C" w:rsidP="007E695E">
      <w:pPr>
        <w:widowControl/>
        <w:autoSpaceDE/>
        <w:autoSpaceDN/>
        <w:spacing w:line="276" w:lineRule="auto"/>
        <w:jc w:val="both"/>
        <w:rPr>
          <w:rFonts w:cs="Arial"/>
          <w:sz w:val="24"/>
          <w:szCs w:val="24"/>
          <w:lang w:eastAsia="ro-RO"/>
        </w:rPr>
      </w:pPr>
      <w:r w:rsidRPr="007A245C">
        <w:rPr>
          <w:rFonts w:cs="Arial"/>
          <w:sz w:val="24"/>
          <w:szCs w:val="24"/>
          <w:lang w:eastAsia="ro-RO"/>
        </w:rPr>
        <w:t>d)calitatea personalului didactic de predare şi a reprezentantului personalului didactic auxiliar de părinte al unui elev înmatriculat în respectiva unitate de învăţământ, cu excepţia directorului unităţii de învăţământ, respectiv a directorului adjunct în cazul unităţilor de învăţământ special;</w:t>
      </w:r>
    </w:p>
    <w:p w14:paraId="49C9F609" w14:textId="77777777" w:rsidR="007A245C" w:rsidRPr="007A245C" w:rsidRDefault="007A245C" w:rsidP="007E695E">
      <w:pPr>
        <w:widowControl/>
        <w:autoSpaceDE/>
        <w:autoSpaceDN/>
        <w:spacing w:line="276" w:lineRule="auto"/>
        <w:jc w:val="both"/>
        <w:rPr>
          <w:rFonts w:cs="Arial"/>
          <w:sz w:val="24"/>
          <w:szCs w:val="24"/>
          <w:lang w:eastAsia="ro-RO"/>
        </w:rPr>
      </w:pPr>
      <w:r w:rsidRPr="007A245C">
        <w:rPr>
          <w:rFonts w:cs="Arial"/>
          <w:sz w:val="24"/>
          <w:szCs w:val="24"/>
          <w:lang w:eastAsia="ro-RO"/>
        </w:rPr>
        <w:t>e)calitatea de personal didactic auxiliar sau personal administrativ în unitatea de învăţământ pentru: reprezentantul desemnat al primarului, reprezentantul desemnat al preşedintelui consiliului judeţean/Consiliului General al Municipiului Bucureşti, reprezentanţii consiliului local/consiliului judeţean în consiliul de administraţie;</w:t>
      </w:r>
    </w:p>
    <w:p w14:paraId="63F0972D" w14:textId="77777777" w:rsidR="007A245C" w:rsidRPr="007A245C" w:rsidRDefault="007A245C" w:rsidP="007E695E">
      <w:pPr>
        <w:widowControl/>
        <w:autoSpaceDE/>
        <w:autoSpaceDN/>
        <w:spacing w:line="276" w:lineRule="auto"/>
        <w:jc w:val="both"/>
        <w:rPr>
          <w:rFonts w:cs="Arial"/>
          <w:sz w:val="24"/>
          <w:szCs w:val="24"/>
          <w:lang w:eastAsia="ro-RO"/>
        </w:rPr>
      </w:pPr>
      <w:r w:rsidRPr="007A245C">
        <w:rPr>
          <w:rFonts w:cs="Arial"/>
          <w:sz w:val="24"/>
          <w:szCs w:val="24"/>
          <w:lang w:eastAsia="ro-RO"/>
        </w:rPr>
        <w:t>f)calitatea de personal didactic auxiliar sau administrativ în unitatea de învăţământ, pentru reprezentanţii părinţilor;</w:t>
      </w:r>
    </w:p>
    <w:p w14:paraId="1FE4865F" w14:textId="77777777" w:rsidR="007A245C" w:rsidRPr="007A245C" w:rsidRDefault="007A245C" w:rsidP="007E695E">
      <w:pPr>
        <w:widowControl/>
        <w:autoSpaceDE/>
        <w:autoSpaceDN/>
        <w:spacing w:line="276" w:lineRule="auto"/>
        <w:jc w:val="both"/>
        <w:rPr>
          <w:rFonts w:cs="Arial"/>
          <w:sz w:val="24"/>
          <w:szCs w:val="24"/>
          <w:lang w:eastAsia="ro-RO"/>
        </w:rPr>
      </w:pPr>
      <w:r w:rsidRPr="007A245C">
        <w:rPr>
          <w:rFonts w:cs="Arial"/>
          <w:sz w:val="24"/>
          <w:szCs w:val="24"/>
          <w:lang w:eastAsia="ro-RO"/>
        </w:rPr>
        <w:t>g)deţinerea unei sancţiuni disciplinare neradiate;</w:t>
      </w:r>
    </w:p>
    <w:p w14:paraId="1D03A901" w14:textId="77777777" w:rsidR="00CF6200" w:rsidRPr="00CF6200" w:rsidRDefault="007A245C" w:rsidP="007E695E">
      <w:pPr>
        <w:widowControl/>
        <w:autoSpaceDE/>
        <w:autoSpaceDN/>
        <w:spacing w:line="276" w:lineRule="auto"/>
        <w:jc w:val="both"/>
        <w:rPr>
          <w:rFonts w:cs="Arial"/>
          <w:sz w:val="24"/>
          <w:szCs w:val="24"/>
          <w:lang w:eastAsia="ro-RO"/>
        </w:rPr>
      </w:pPr>
      <w:r w:rsidRPr="007A245C">
        <w:rPr>
          <w:rFonts w:cs="Arial"/>
          <w:sz w:val="24"/>
          <w:szCs w:val="24"/>
          <w:lang w:eastAsia="ro-RO"/>
        </w:rPr>
        <w:t>h)deţinerea unei condamnări pentru o faptă penală săvârşită cu intenţie până la intervenirea unei situaţii care înlătură consecinţele condamnării.</w:t>
      </w:r>
      <w:r w:rsidR="00CF6200" w:rsidRPr="00CF6200">
        <w:rPr>
          <w:rFonts w:cs="Arial"/>
          <w:sz w:val="24"/>
          <w:szCs w:val="24"/>
          <w:lang w:eastAsia="ro-RO"/>
        </w:rPr>
        <w:t>.</w:t>
      </w:r>
    </w:p>
    <w:p w14:paraId="30775193" w14:textId="77777777" w:rsidR="00CF6200" w:rsidRDefault="00CF6200" w:rsidP="007E695E">
      <w:pPr>
        <w:widowControl/>
        <w:autoSpaceDE/>
        <w:autoSpaceDN/>
        <w:spacing w:line="276" w:lineRule="auto"/>
        <w:jc w:val="both"/>
        <w:rPr>
          <w:rFonts w:cs="Arial"/>
          <w:sz w:val="24"/>
          <w:szCs w:val="24"/>
          <w:lang w:eastAsia="ro-RO"/>
        </w:rPr>
      </w:pPr>
      <w:r w:rsidRPr="00CF6200">
        <w:rPr>
          <w:rFonts w:cs="Arial"/>
          <w:sz w:val="24"/>
          <w:szCs w:val="24"/>
          <w:lang w:eastAsia="ro-RO"/>
        </w:rPr>
        <w:t>6)În situaţii obiective, cum ar fi calamităţi, intemperii, epidemii, pandemii, alte situaţii excepţionale, şedinţele consiliului de administraţie se pot desfăşura online/hibrid.</w:t>
      </w:r>
    </w:p>
    <w:bookmarkEnd w:id="16"/>
    <w:p w14:paraId="6C812F72" w14:textId="77777777" w:rsidR="0060772A" w:rsidRDefault="0060772A" w:rsidP="007E695E">
      <w:pPr>
        <w:widowControl/>
        <w:autoSpaceDE/>
        <w:autoSpaceDN/>
        <w:spacing w:line="276" w:lineRule="auto"/>
        <w:jc w:val="both"/>
        <w:rPr>
          <w:rFonts w:cs="Arial"/>
          <w:sz w:val="24"/>
          <w:szCs w:val="24"/>
          <w:lang w:eastAsia="ro-RO"/>
        </w:rPr>
      </w:pPr>
    </w:p>
    <w:p w14:paraId="33060759" w14:textId="77777777" w:rsidR="00A309A9" w:rsidRDefault="00A309A9" w:rsidP="007E695E">
      <w:pPr>
        <w:pStyle w:val="Heading2"/>
        <w:spacing w:line="276" w:lineRule="auto"/>
        <w:rPr>
          <w:lang w:eastAsia="ro-RO"/>
        </w:rPr>
      </w:pPr>
      <w:bookmarkStart w:id="17" w:name="_Toc175940602"/>
    </w:p>
    <w:p w14:paraId="0954C092" w14:textId="77777777" w:rsidR="008433D7" w:rsidRDefault="008433D7" w:rsidP="007E695E">
      <w:pPr>
        <w:pStyle w:val="Heading2"/>
        <w:spacing w:line="276" w:lineRule="auto"/>
        <w:rPr>
          <w:lang w:eastAsia="ro-RO"/>
        </w:rPr>
      </w:pPr>
      <w:r>
        <w:rPr>
          <w:lang w:eastAsia="ro-RO"/>
        </w:rPr>
        <w:t>CAPITOLUL II</w:t>
      </w:r>
      <w:bookmarkEnd w:id="17"/>
    </w:p>
    <w:p w14:paraId="136C4F59" w14:textId="77777777" w:rsidR="0060772A" w:rsidRPr="0060772A" w:rsidRDefault="0060772A" w:rsidP="007E695E">
      <w:pPr>
        <w:pStyle w:val="Heading2"/>
        <w:spacing w:line="276" w:lineRule="auto"/>
        <w:rPr>
          <w:lang w:eastAsia="ro-RO"/>
        </w:rPr>
      </w:pPr>
      <w:bookmarkStart w:id="18" w:name="_Toc175940603"/>
      <w:r w:rsidRPr="0060772A">
        <w:rPr>
          <w:lang w:eastAsia="ro-RO"/>
        </w:rPr>
        <w:t>Directorul</w:t>
      </w:r>
      <w:bookmarkEnd w:id="18"/>
    </w:p>
    <w:p w14:paraId="3D2CC68D" w14:textId="77777777" w:rsidR="0060772A" w:rsidRDefault="0060772A" w:rsidP="007E695E">
      <w:pPr>
        <w:widowControl/>
        <w:autoSpaceDE/>
        <w:autoSpaceDN/>
        <w:spacing w:line="276" w:lineRule="auto"/>
        <w:jc w:val="both"/>
        <w:rPr>
          <w:rFonts w:cs="Arial"/>
          <w:sz w:val="24"/>
          <w:szCs w:val="24"/>
          <w:lang w:eastAsia="ro-RO"/>
        </w:rPr>
      </w:pPr>
    </w:p>
    <w:p w14:paraId="79C9D20E" w14:textId="77777777" w:rsidR="00525569" w:rsidRDefault="00041EBB" w:rsidP="007E695E">
      <w:pPr>
        <w:widowControl/>
        <w:autoSpaceDE/>
        <w:autoSpaceDN/>
        <w:spacing w:line="276" w:lineRule="auto"/>
        <w:jc w:val="both"/>
        <w:rPr>
          <w:rFonts w:cs="Arial"/>
          <w:b/>
          <w:bCs/>
          <w:sz w:val="24"/>
          <w:szCs w:val="24"/>
          <w:lang w:eastAsia="ro-RO"/>
        </w:rPr>
      </w:pPr>
      <w:bookmarkStart w:id="19" w:name="_Hlk175566125"/>
      <w:r w:rsidRPr="00BA2C62">
        <w:rPr>
          <w:rFonts w:cs="Arial"/>
          <w:b/>
          <w:bCs/>
          <w:sz w:val="24"/>
          <w:szCs w:val="24"/>
          <w:lang w:eastAsia="ro-RO"/>
        </w:rPr>
        <w:t xml:space="preserve">Art. </w:t>
      </w:r>
      <w:r w:rsidR="002904CB">
        <w:rPr>
          <w:rFonts w:cs="Arial"/>
          <w:b/>
          <w:bCs/>
          <w:sz w:val="24"/>
          <w:szCs w:val="24"/>
          <w:lang w:eastAsia="ro-RO"/>
        </w:rPr>
        <w:t>17</w:t>
      </w:r>
    </w:p>
    <w:p w14:paraId="4E8C6430" w14:textId="77777777" w:rsidR="00305594" w:rsidRDefault="00305594" w:rsidP="007E695E">
      <w:pPr>
        <w:widowControl/>
        <w:autoSpaceDE/>
        <w:autoSpaceDN/>
        <w:spacing w:line="276" w:lineRule="auto"/>
        <w:jc w:val="both"/>
        <w:rPr>
          <w:rFonts w:cs="Arial"/>
          <w:sz w:val="24"/>
          <w:szCs w:val="24"/>
          <w:lang w:eastAsia="ro-RO"/>
        </w:rPr>
      </w:pPr>
      <w:bookmarkStart w:id="20" w:name="_Hlk175817316"/>
      <w:bookmarkEnd w:id="19"/>
      <w:r w:rsidRPr="00305594">
        <w:rPr>
          <w:rFonts w:cs="Arial"/>
          <w:sz w:val="24"/>
          <w:szCs w:val="24"/>
          <w:lang w:eastAsia="ro-RO"/>
        </w:rPr>
        <w:t>Directorul exercită conducerea executivă a unității de învățământ de stat, în conformitate cu legislația în vigoare</w:t>
      </w:r>
      <w:r>
        <w:rPr>
          <w:rFonts w:cs="Arial"/>
          <w:sz w:val="24"/>
          <w:szCs w:val="24"/>
          <w:lang w:eastAsia="ro-RO"/>
        </w:rPr>
        <w:t>.</w:t>
      </w:r>
    </w:p>
    <w:p w14:paraId="7AEC5E13" w14:textId="77777777" w:rsidR="00305594" w:rsidRPr="00305594" w:rsidRDefault="00305594" w:rsidP="007E695E">
      <w:pPr>
        <w:widowControl/>
        <w:autoSpaceDE/>
        <w:autoSpaceDN/>
        <w:spacing w:line="276" w:lineRule="auto"/>
        <w:jc w:val="both"/>
        <w:rPr>
          <w:rFonts w:cs="Arial"/>
          <w:b/>
          <w:bCs/>
          <w:sz w:val="24"/>
          <w:szCs w:val="24"/>
          <w:lang w:eastAsia="ro-RO"/>
        </w:rPr>
      </w:pPr>
      <w:r w:rsidRPr="00305594">
        <w:rPr>
          <w:rFonts w:cs="Arial"/>
          <w:b/>
          <w:bCs/>
          <w:sz w:val="24"/>
          <w:szCs w:val="24"/>
          <w:lang w:eastAsia="ro-RO"/>
        </w:rPr>
        <w:t>Art. 1</w:t>
      </w:r>
      <w:r>
        <w:rPr>
          <w:rFonts w:cs="Arial"/>
          <w:b/>
          <w:bCs/>
          <w:sz w:val="24"/>
          <w:szCs w:val="24"/>
          <w:lang w:eastAsia="ro-RO"/>
        </w:rPr>
        <w:t>8</w:t>
      </w:r>
    </w:p>
    <w:p w14:paraId="58E1FA88" w14:textId="77777777" w:rsidR="00305594" w:rsidRPr="00305594" w:rsidRDefault="00305594" w:rsidP="007E695E">
      <w:pPr>
        <w:widowControl/>
        <w:autoSpaceDE/>
        <w:autoSpaceDN/>
        <w:spacing w:line="276" w:lineRule="auto"/>
        <w:jc w:val="both"/>
        <w:rPr>
          <w:rFonts w:cs="Arial"/>
          <w:sz w:val="24"/>
          <w:szCs w:val="24"/>
          <w:lang w:eastAsia="ro-RO"/>
        </w:rPr>
      </w:pPr>
      <w:r w:rsidRPr="00305594">
        <w:rPr>
          <w:rFonts w:cs="Arial"/>
          <w:sz w:val="24"/>
          <w:szCs w:val="24"/>
          <w:lang w:eastAsia="ro-RO"/>
        </w:rPr>
        <w:t>Directorul unității de învățământ de stat, numit în urma concursului național, poate fi eliberat din funcție:</w:t>
      </w:r>
    </w:p>
    <w:p w14:paraId="70552884" w14:textId="77777777" w:rsidR="00305594" w:rsidRPr="00305594" w:rsidRDefault="00305594" w:rsidP="007E695E">
      <w:pPr>
        <w:widowControl/>
        <w:autoSpaceDE/>
        <w:autoSpaceDN/>
        <w:spacing w:line="276" w:lineRule="auto"/>
        <w:jc w:val="both"/>
        <w:rPr>
          <w:rFonts w:cs="Arial"/>
          <w:sz w:val="24"/>
          <w:szCs w:val="24"/>
          <w:lang w:eastAsia="ro-RO"/>
        </w:rPr>
      </w:pPr>
      <w:r w:rsidRPr="00305594">
        <w:rPr>
          <w:rFonts w:cs="Arial"/>
          <w:sz w:val="24"/>
          <w:szCs w:val="24"/>
          <w:lang w:eastAsia="ro-RO"/>
        </w:rPr>
        <w:t>a)la propunerea motivată a inspectorului școlar general al ISJ/ISMB, cu avizul consiliului de administrație al ISJ/ISMB;</w:t>
      </w:r>
    </w:p>
    <w:p w14:paraId="0E004C7D" w14:textId="77777777" w:rsidR="00305594" w:rsidRPr="00305594" w:rsidRDefault="00305594" w:rsidP="007E695E">
      <w:pPr>
        <w:widowControl/>
        <w:autoSpaceDE/>
        <w:autoSpaceDN/>
        <w:spacing w:line="276" w:lineRule="auto"/>
        <w:jc w:val="both"/>
        <w:rPr>
          <w:rFonts w:cs="Arial"/>
          <w:sz w:val="24"/>
          <w:szCs w:val="24"/>
          <w:lang w:eastAsia="ro-RO"/>
        </w:rPr>
      </w:pPr>
      <w:r w:rsidRPr="00305594">
        <w:rPr>
          <w:rFonts w:cs="Arial"/>
          <w:sz w:val="24"/>
          <w:szCs w:val="24"/>
          <w:lang w:eastAsia="ro-RO"/>
        </w:rPr>
        <w:t>b)la propunerea motivată a 2/3 dintre membrii consiliului de administrație al unității de învățământ, urmată de un raport de evaluare a activității directorului, realizat de către o comisie constituită la nivelul ISJ/ISMB, decizia finală aparținând consiliului de administrație al inspectoratului școlar;</w:t>
      </w:r>
    </w:p>
    <w:p w14:paraId="3C8306B1" w14:textId="268D72AA" w:rsidR="00305594" w:rsidRPr="00305594" w:rsidRDefault="00305594" w:rsidP="007E695E">
      <w:pPr>
        <w:widowControl/>
        <w:autoSpaceDE/>
        <w:autoSpaceDN/>
        <w:spacing w:line="276" w:lineRule="auto"/>
        <w:jc w:val="both"/>
        <w:rPr>
          <w:rFonts w:cs="Arial"/>
          <w:sz w:val="24"/>
          <w:szCs w:val="24"/>
          <w:lang w:eastAsia="ro-RO"/>
        </w:rPr>
      </w:pPr>
      <w:r w:rsidRPr="00305594">
        <w:rPr>
          <w:rFonts w:cs="Arial"/>
          <w:sz w:val="24"/>
          <w:szCs w:val="24"/>
          <w:lang w:eastAsia="ro-RO"/>
        </w:rPr>
        <w:lastRenderedPageBreak/>
        <w:t>c)</w:t>
      </w:r>
      <w:r w:rsidR="00D93BFE">
        <w:rPr>
          <w:rFonts w:cs="Arial"/>
          <w:sz w:val="24"/>
          <w:szCs w:val="24"/>
          <w:lang w:eastAsia="ro-RO"/>
        </w:rPr>
        <w:t xml:space="preserve"> </w:t>
      </w:r>
      <w:r w:rsidRPr="00305594">
        <w:rPr>
          <w:rFonts w:cs="Arial"/>
          <w:sz w:val="24"/>
          <w:szCs w:val="24"/>
          <w:lang w:eastAsia="ro-RO"/>
        </w:rPr>
        <w:t>la propunerea consiliului profesoral, cu votul secret a 2/3 dintre membri. În această situație, este obligatorie realizarea unui audit de către ISJ/ISMB. Rezultatele auditului se analizează în consiliul de administrație al ISJ/ISMB. În funcție de hotărârea consiliului de administrație al ISJ/ISMB, inspectorul școlar general emite decizia de eliberare din funcție a directorului unității de învățământ;</w:t>
      </w:r>
    </w:p>
    <w:p w14:paraId="09A47F62" w14:textId="1B74BD00" w:rsidR="00305594" w:rsidRPr="00305594" w:rsidRDefault="00305594" w:rsidP="007E695E">
      <w:pPr>
        <w:widowControl/>
        <w:autoSpaceDE/>
        <w:autoSpaceDN/>
        <w:spacing w:line="276" w:lineRule="auto"/>
        <w:jc w:val="both"/>
        <w:rPr>
          <w:rFonts w:cs="Arial"/>
          <w:sz w:val="24"/>
          <w:szCs w:val="24"/>
          <w:lang w:eastAsia="ro-RO"/>
        </w:rPr>
      </w:pPr>
      <w:r w:rsidRPr="00305594">
        <w:rPr>
          <w:rFonts w:cs="Arial"/>
          <w:sz w:val="24"/>
          <w:szCs w:val="24"/>
          <w:lang w:eastAsia="ro-RO"/>
        </w:rPr>
        <w:t>d)</w:t>
      </w:r>
      <w:r w:rsidR="00D93BFE">
        <w:rPr>
          <w:rFonts w:cs="Arial"/>
          <w:sz w:val="24"/>
          <w:szCs w:val="24"/>
          <w:lang w:eastAsia="ro-RO"/>
        </w:rPr>
        <w:t xml:space="preserve"> </w:t>
      </w:r>
      <w:r w:rsidRPr="00305594">
        <w:rPr>
          <w:rFonts w:cs="Arial"/>
          <w:sz w:val="24"/>
          <w:szCs w:val="24"/>
          <w:lang w:eastAsia="ro-RO"/>
        </w:rPr>
        <w:t>pentru încălcarea cu vinovăție a obligațiilor stabilite prin contractul de management, cu respectarea procedurii de cercetare disciplinară prevăzută de Legea învățământului preuniversitar nr. 198/2023, cu modificările și completările ulterioare;</w:t>
      </w:r>
    </w:p>
    <w:p w14:paraId="06B7863B" w14:textId="68836949" w:rsidR="00305594" w:rsidRDefault="00305594" w:rsidP="007E695E">
      <w:pPr>
        <w:widowControl/>
        <w:autoSpaceDE/>
        <w:autoSpaceDN/>
        <w:spacing w:line="276" w:lineRule="auto"/>
        <w:jc w:val="both"/>
        <w:rPr>
          <w:rFonts w:cs="Arial"/>
          <w:sz w:val="24"/>
          <w:szCs w:val="24"/>
          <w:lang w:eastAsia="ro-RO"/>
        </w:rPr>
      </w:pPr>
      <w:r w:rsidRPr="00305594">
        <w:rPr>
          <w:rFonts w:cs="Arial"/>
          <w:sz w:val="24"/>
          <w:szCs w:val="24"/>
          <w:lang w:eastAsia="ro-RO"/>
        </w:rPr>
        <w:t>e)</w:t>
      </w:r>
      <w:r w:rsidR="00D93BFE">
        <w:rPr>
          <w:rFonts w:cs="Arial"/>
          <w:sz w:val="24"/>
          <w:szCs w:val="24"/>
          <w:lang w:eastAsia="ro-RO"/>
        </w:rPr>
        <w:t xml:space="preserve"> </w:t>
      </w:r>
      <w:r w:rsidRPr="00305594">
        <w:rPr>
          <w:rFonts w:cs="Arial"/>
          <w:sz w:val="24"/>
          <w:szCs w:val="24"/>
          <w:lang w:eastAsia="ro-RO"/>
        </w:rPr>
        <w:t>de către consiliul de administrație al ISJ/ISMB la propunerea motivată a autorității publice locale care anual evaluează respectarea contractului și a planului de management administrativ-financiar; hotărârea finală aparține ISJ/ISMB.</w:t>
      </w:r>
    </w:p>
    <w:p w14:paraId="49A53EAE" w14:textId="77777777" w:rsidR="00305594" w:rsidRPr="00305594" w:rsidRDefault="00305594" w:rsidP="007E695E">
      <w:pPr>
        <w:widowControl/>
        <w:autoSpaceDE/>
        <w:autoSpaceDN/>
        <w:spacing w:line="276" w:lineRule="auto"/>
        <w:jc w:val="both"/>
        <w:rPr>
          <w:rFonts w:cs="Arial"/>
          <w:b/>
          <w:bCs/>
          <w:sz w:val="24"/>
          <w:szCs w:val="24"/>
          <w:lang w:eastAsia="ro-RO"/>
        </w:rPr>
      </w:pPr>
      <w:r w:rsidRPr="00305594">
        <w:rPr>
          <w:rFonts w:cs="Arial"/>
          <w:b/>
          <w:bCs/>
          <w:sz w:val="24"/>
          <w:szCs w:val="24"/>
          <w:lang w:eastAsia="ro-RO"/>
        </w:rPr>
        <w:t>Art. 1</w:t>
      </w:r>
      <w:r>
        <w:rPr>
          <w:rFonts w:cs="Arial"/>
          <w:b/>
          <w:bCs/>
          <w:sz w:val="24"/>
          <w:szCs w:val="24"/>
          <w:lang w:eastAsia="ro-RO"/>
        </w:rPr>
        <w:t>9</w:t>
      </w:r>
    </w:p>
    <w:p w14:paraId="63626A5B" w14:textId="77777777" w:rsidR="00041EBB" w:rsidRPr="00B22809" w:rsidRDefault="00041EBB" w:rsidP="00081EF1">
      <w:pPr>
        <w:pStyle w:val="ListParagraph"/>
        <w:widowControl/>
        <w:numPr>
          <w:ilvl w:val="0"/>
          <w:numId w:val="10"/>
        </w:numPr>
        <w:autoSpaceDE/>
        <w:autoSpaceDN/>
        <w:spacing w:line="276" w:lineRule="auto"/>
        <w:ind w:left="0" w:firstLine="0"/>
        <w:rPr>
          <w:rFonts w:cs="Arial"/>
          <w:sz w:val="24"/>
          <w:szCs w:val="24"/>
          <w:lang w:eastAsia="ro-RO"/>
        </w:rPr>
      </w:pPr>
      <w:r w:rsidRPr="00B22809">
        <w:rPr>
          <w:rFonts w:cs="Arial"/>
          <w:sz w:val="24"/>
          <w:szCs w:val="24"/>
          <w:shd w:val="clear" w:color="auto" w:fill="FFFFFF" w:themeFill="background1"/>
          <w:lang w:eastAsia="ro-RO"/>
        </w:rPr>
        <w:t>Directorul școlii exercită</w:t>
      </w:r>
      <w:r w:rsidRPr="00B22809">
        <w:rPr>
          <w:rFonts w:cs="Arial"/>
          <w:sz w:val="24"/>
          <w:szCs w:val="24"/>
          <w:lang w:eastAsia="ro-RO"/>
        </w:rPr>
        <w:t>, în conformitate cu legislaţia în vigoare următoarele funcții:</w:t>
      </w:r>
    </w:p>
    <w:p w14:paraId="51971A65" w14:textId="77777777" w:rsidR="007E695E" w:rsidRPr="007E695E" w:rsidRDefault="00041EBB" w:rsidP="00081EF1">
      <w:pPr>
        <w:pStyle w:val="ListParagraph"/>
        <w:widowControl/>
        <w:numPr>
          <w:ilvl w:val="0"/>
          <w:numId w:val="12"/>
        </w:numPr>
        <w:autoSpaceDE/>
        <w:autoSpaceDN/>
        <w:spacing w:line="276" w:lineRule="auto"/>
        <w:ind w:left="0" w:firstLine="0"/>
        <w:rPr>
          <w:rFonts w:cs="Arial"/>
          <w:sz w:val="24"/>
          <w:szCs w:val="24"/>
          <w:lang w:eastAsia="ro-RO"/>
        </w:rPr>
      </w:pPr>
      <w:r w:rsidRPr="007E695E">
        <w:rPr>
          <w:rFonts w:cs="Arial"/>
          <w:sz w:val="24"/>
          <w:szCs w:val="24"/>
          <w:lang w:eastAsia="ro-RO"/>
        </w:rPr>
        <w:t>de conducerea executivă;</w:t>
      </w:r>
    </w:p>
    <w:p w14:paraId="2CDC7FC4" w14:textId="77777777" w:rsidR="00041EBB" w:rsidRPr="007E695E" w:rsidRDefault="00041EBB" w:rsidP="00081EF1">
      <w:pPr>
        <w:pStyle w:val="ListParagraph"/>
        <w:widowControl/>
        <w:numPr>
          <w:ilvl w:val="0"/>
          <w:numId w:val="12"/>
        </w:numPr>
        <w:autoSpaceDE/>
        <w:autoSpaceDN/>
        <w:spacing w:line="276" w:lineRule="auto"/>
        <w:ind w:left="0" w:firstLine="0"/>
        <w:rPr>
          <w:rFonts w:cs="Arial"/>
          <w:sz w:val="24"/>
          <w:szCs w:val="24"/>
          <w:lang w:eastAsia="ro-RO"/>
        </w:rPr>
      </w:pPr>
      <w:r w:rsidRPr="007E695E">
        <w:rPr>
          <w:rFonts w:cs="Arial"/>
          <w:sz w:val="24"/>
          <w:szCs w:val="24"/>
          <w:lang w:eastAsia="ro-RO"/>
        </w:rPr>
        <w:t>de ordonator de credite;</w:t>
      </w:r>
    </w:p>
    <w:p w14:paraId="221E4B56" w14:textId="77777777" w:rsidR="00041EBB" w:rsidRDefault="00041EBB" w:rsidP="00081EF1">
      <w:pPr>
        <w:pStyle w:val="ListParagraph"/>
        <w:widowControl/>
        <w:numPr>
          <w:ilvl w:val="0"/>
          <w:numId w:val="12"/>
        </w:numPr>
        <w:autoSpaceDE/>
        <w:autoSpaceDN/>
        <w:spacing w:line="276" w:lineRule="auto"/>
        <w:ind w:left="0" w:firstLine="0"/>
        <w:rPr>
          <w:rFonts w:cs="Arial"/>
          <w:sz w:val="24"/>
          <w:szCs w:val="24"/>
          <w:lang w:eastAsia="ro-RO"/>
        </w:rPr>
      </w:pPr>
      <w:r w:rsidRPr="00A64EBC">
        <w:rPr>
          <w:rFonts w:cs="Arial"/>
          <w:sz w:val="24"/>
          <w:szCs w:val="24"/>
          <w:lang w:eastAsia="ro-RO"/>
        </w:rPr>
        <w:t>de angajator</w:t>
      </w:r>
      <w:r>
        <w:rPr>
          <w:rFonts w:cs="Arial"/>
          <w:sz w:val="24"/>
          <w:szCs w:val="24"/>
          <w:lang w:eastAsia="ro-RO"/>
        </w:rPr>
        <w:t>;</w:t>
      </w:r>
    </w:p>
    <w:p w14:paraId="7F3CE081" w14:textId="77777777" w:rsidR="00041EBB" w:rsidRDefault="00041EBB" w:rsidP="00081EF1">
      <w:pPr>
        <w:pStyle w:val="ListParagraph"/>
        <w:widowControl/>
        <w:numPr>
          <w:ilvl w:val="0"/>
          <w:numId w:val="12"/>
        </w:numPr>
        <w:autoSpaceDE/>
        <w:autoSpaceDN/>
        <w:spacing w:line="276" w:lineRule="auto"/>
        <w:ind w:left="0" w:firstLine="0"/>
        <w:rPr>
          <w:rFonts w:cs="Arial"/>
          <w:sz w:val="24"/>
          <w:szCs w:val="24"/>
          <w:lang w:eastAsia="ro-RO"/>
        </w:rPr>
      </w:pPr>
      <w:r>
        <w:rPr>
          <w:rFonts w:cs="Arial"/>
          <w:sz w:val="24"/>
          <w:szCs w:val="24"/>
          <w:lang w:eastAsia="ro-RO"/>
        </w:rPr>
        <w:t>alte atribuții prevăzute de fișa postului.</w:t>
      </w:r>
    </w:p>
    <w:p w14:paraId="5D7DB2E4" w14:textId="2FD7CA4C" w:rsidR="00B22809" w:rsidRPr="00B22809" w:rsidRDefault="00F67B63" w:rsidP="00F67B63">
      <w:pPr>
        <w:pStyle w:val="ListParagraph"/>
        <w:widowControl/>
        <w:autoSpaceDE/>
        <w:autoSpaceDN/>
        <w:spacing w:line="276" w:lineRule="auto"/>
        <w:ind w:left="0"/>
        <w:rPr>
          <w:rFonts w:cs="Arial"/>
          <w:sz w:val="24"/>
          <w:szCs w:val="24"/>
          <w:lang w:eastAsia="ro-RO"/>
        </w:rPr>
      </w:pPr>
      <w:r>
        <w:rPr>
          <w:rFonts w:cs="Arial"/>
          <w:sz w:val="24"/>
          <w:szCs w:val="24"/>
          <w:lang w:eastAsia="ro-RO"/>
        </w:rPr>
        <w:t>A.</w:t>
      </w:r>
      <w:r w:rsidR="00E12F6C">
        <w:rPr>
          <w:rFonts w:cs="Arial"/>
          <w:sz w:val="24"/>
          <w:szCs w:val="24"/>
          <w:lang w:eastAsia="ro-RO"/>
        </w:rPr>
        <w:t xml:space="preserve"> </w:t>
      </w:r>
      <w:r w:rsidR="00B22809" w:rsidRPr="00B22809">
        <w:rPr>
          <w:rFonts w:cs="Arial"/>
          <w:sz w:val="24"/>
          <w:szCs w:val="24"/>
          <w:lang w:eastAsia="ro-RO"/>
        </w:rPr>
        <w:t xml:space="preserve">În </w:t>
      </w:r>
      <w:r w:rsidR="00B22809" w:rsidRPr="00F67B63">
        <w:rPr>
          <w:rFonts w:cs="Arial"/>
          <w:sz w:val="24"/>
          <w:szCs w:val="24"/>
          <w:lang w:eastAsia="ro-RO"/>
        </w:rPr>
        <w:t>exercitarea</w:t>
      </w:r>
      <w:r w:rsidR="00324919">
        <w:rPr>
          <w:rFonts w:cs="Arial"/>
          <w:sz w:val="24"/>
          <w:szCs w:val="24"/>
          <w:lang w:eastAsia="ro-RO"/>
        </w:rPr>
        <w:t xml:space="preserve"> </w:t>
      </w:r>
      <w:r w:rsidR="00B22809" w:rsidRPr="00B22809">
        <w:rPr>
          <w:rFonts w:cs="Arial"/>
          <w:sz w:val="24"/>
          <w:szCs w:val="24"/>
          <w:shd w:val="clear" w:color="auto" w:fill="FFFFFF" w:themeFill="background1"/>
          <w:lang w:eastAsia="ro-RO"/>
        </w:rPr>
        <w:t>funcției</w:t>
      </w:r>
      <w:r w:rsidR="00324919">
        <w:rPr>
          <w:rFonts w:cs="Arial"/>
          <w:sz w:val="24"/>
          <w:szCs w:val="24"/>
          <w:shd w:val="clear" w:color="auto" w:fill="FFFFFF" w:themeFill="background1"/>
          <w:lang w:eastAsia="ro-RO"/>
        </w:rPr>
        <w:t xml:space="preserve"> </w:t>
      </w:r>
      <w:r w:rsidR="00B22809" w:rsidRPr="000D5CF8">
        <w:rPr>
          <w:rFonts w:cs="Arial"/>
          <w:b/>
          <w:bCs/>
          <w:sz w:val="24"/>
          <w:szCs w:val="24"/>
          <w:lang w:eastAsia="ro-RO"/>
        </w:rPr>
        <w:t>de conducere executivă</w:t>
      </w:r>
      <w:r w:rsidR="00B22809" w:rsidRPr="00B22809">
        <w:rPr>
          <w:rFonts w:cs="Arial"/>
          <w:sz w:val="24"/>
          <w:szCs w:val="24"/>
          <w:lang w:eastAsia="ro-RO"/>
        </w:rPr>
        <w:t>, directorul are următoarele atribuții:</w:t>
      </w:r>
    </w:p>
    <w:p w14:paraId="3A44C2C0" w14:textId="77777777" w:rsidR="00B22809" w:rsidRPr="00B22809" w:rsidRDefault="00B22809" w:rsidP="00081EF1">
      <w:pPr>
        <w:pStyle w:val="ListParagraph"/>
        <w:widowControl/>
        <w:numPr>
          <w:ilvl w:val="0"/>
          <w:numId w:val="13"/>
        </w:numPr>
        <w:autoSpaceDE/>
        <w:autoSpaceDN/>
        <w:spacing w:line="276" w:lineRule="auto"/>
        <w:ind w:left="0" w:firstLine="0"/>
        <w:rPr>
          <w:rFonts w:cs="Arial"/>
          <w:sz w:val="24"/>
          <w:szCs w:val="24"/>
          <w:lang w:eastAsia="ro-RO"/>
        </w:rPr>
      </w:pPr>
      <w:r w:rsidRPr="00B22809">
        <w:rPr>
          <w:rFonts w:cs="Arial"/>
          <w:sz w:val="24"/>
          <w:szCs w:val="24"/>
          <w:lang w:eastAsia="ro-RO"/>
        </w:rPr>
        <w:t>este reprezentantul legal al unității de învățământ și realizează conducerea executivă a acesteia;</w:t>
      </w:r>
    </w:p>
    <w:p w14:paraId="7AF00521" w14:textId="77777777" w:rsidR="00B22809" w:rsidRPr="00B22809" w:rsidRDefault="00B22809" w:rsidP="00081EF1">
      <w:pPr>
        <w:pStyle w:val="ListParagraph"/>
        <w:widowControl/>
        <w:numPr>
          <w:ilvl w:val="0"/>
          <w:numId w:val="13"/>
        </w:numPr>
        <w:autoSpaceDE/>
        <w:autoSpaceDN/>
        <w:spacing w:line="276" w:lineRule="auto"/>
        <w:ind w:left="0" w:firstLine="0"/>
        <w:rPr>
          <w:rFonts w:cs="Arial"/>
          <w:sz w:val="24"/>
          <w:szCs w:val="24"/>
          <w:lang w:eastAsia="ro-RO"/>
        </w:rPr>
      </w:pPr>
      <w:r w:rsidRPr="00B22809">
        <w:rPr>
          <w:rFonts w:cs="Arial"/>
          <w:sz w:val="24"/>
          <w:szCs w:val="24"/>
          <w:lang w:eastAsia="ro-RO"/>
        </w:rPr>
        <w:t>organizează întreaga activitate educațională;</w:t>
      </w:r>
    </w:p>
    <w:p w14:paraId="6501CAD5" w14:textId="77777777" w:rsidR="00B22809" w:rsidRPr="00B22809" w:rsidRDefault="00B22809" w:rsidP="00081EF1">
      <w:pPr>
        <w:pStyle w:val="ListParagraph"/>
        <w:widowControl/>
        <w:numPr>
          <w:ilvl w:val="0"/>
          <w:numId w:val="13"/>
        </w:numPr>
        <w:autoSpaceDE/>
        <w:autoSpaceDN/>
        <w:spacing w:line="276" w:lineRule="auto"/>
        <w:ind w:left="0" w:firstLine="0"/>
        <w:rPr>
          <w:rFonts w:cs="Arial"/>
          <w:sz w:val="24"/>
          <w:szCs w:val="24"/>
          <w:lang w:eastAsia="ro-RO"/>
        </w:rPr>
      </w:pPr>
      <w:r w:rsidRPr="00B22809">
        <w:rPr>
          <w:rFonts w:cs="Arial"/>
          <w:sz w:val="24"/>
          <w:szCs w:val="24"/>
          <w:lang w:eastAsia="ro-RO"/>
        </w:rPr>
        <w:t>răspunde de aplicarea legislației în vigoare, la nivelul unității de învățământ;</w:t>
      </w:r>
    </w:p>
    <w:p w14:paraId="10CF335C" w14:textId="77777777" w:rsidR="00B22809" w:rsidRPr="00B22809" w:rsidRDefault="00B22809" w:rsidP="00081EF1">
      <w:pPr>
        <w:pStyle w:val="ListParagraph"/>
        <w:widowControl/>
        <w:numPr>
          <w:ilvl w:val="0"/>
          <w:numId w:val="13"/>
        </w:numPr>
        <w:autoSpaceDE/>
        <w:autoSpaceDN/>
        <w:spacing w:line="276" w:lineRule="auto"/>
        <w:ind w:left="0" w:firstLine="0"/>
        <w:rPr>
          <w:rFonts w:cs="Arial"/>
          <w:sz w:val="24"/>
          <w:szCs w:val="24"/>
          <w:lang w:eastAsia="ro-RO"/>
        </w:rPr>
      </w:pPr>
      <w:r w:rsidRPr="00B22809">
        <w:rPr>
          <w:rFonts w:cs="Arial"/>
          <w:sz w:val="24"/>
          <w:szCs w:val="24"/>
          <w:lang w:eastAsia="ro-RO"/>
        </w:rPr>
        <w:t>asigură corelarea obiectivelor specifice unității de învățământ cu cele stabilite la nivel național și local;</w:t>
      </w:r>
    </w:p>
    <w:p w14:paraId="77F20C10" w14:textId="77777777" w:rsidR="00B22809" w:rsidRPr="00B22809" w:rsidRDefault="00B22809" w:rsidP="00081EF1">
      <w:pPr>
        <w:pStyle w:val="ListParagraph"/>
        <w:widowControl/>
        <w:numPr>
          <w:ilvl w:val="0"/>
          <w:numId w:val="13"/>
        </w:numPr>
        <w:autoSpaceDE/>
        <w:autoSpaceDN/>
        <w:spacing w:line="276" w:lineRule="auto"/>
        <w:ind w:left="0" w:firstLine="0"/>
        <w:rPr>
          <w:rFonts w:cs="Arial"/>
          <w:sz w:val="24"/>
          <w:szCs w:val="24"/>
          <w:lang w:eastAsia="ro-RO"/>
        </w:rPr>
      </w:pPr>
      <w:r w:rsidRPr="00B22809">
        <w:rPr>
          <w:rFonts w:cs="Arial"/>
          <w:sz w:val="24"/>
          <w:szCs w:val="24"/>
          <w:lang w:eastAsia="ro-RO"/>
        </w:rPr>
        <w:t>propune spre aprobare consiliului de administrație obiectivele unității de învățământ preuniversitar privind asigurarea calității și echității în educație, prin raportare la cadrul general privind politicile educaționale, scopurile, obiectivele și standardele stabilite de Ministerul Educației. Îndeplinirea obiectivelor unității de învățământ privind asigurarea calității și echității în educație reprezintă criteriu în evaluarea managerială realizată de inspectorul școlar general al ISJ/ISMB și este verificată periodic de ARACIP;</w:t>
      </w:r>
    </w:p>
    <w:p w14:paraId="1BC5B222" w14:textId="77777777" w:rsidR="00B22809" w:rsidRPr="00B22809" w:rsidRDefault="00B22809" w:rsidP="00081EF1">
      <w:pPr>
        <w:pStyle w:val="ListParagraph"/>
        <w:widowControl/>
        <w:numPr>
          <w:ilvl w:val="0"/>
          <w:numId w:val="13"/>
        </w:numPr>
        <w:autoSpaceDE/>
        <w:autoSpaceDN/>
        <w:spacing w:line="276" w:lineRule="auto"/>
        <w:ind w:left="0" w:firstLine="0"/>
        <w:rPr>
          <w:rFonts w:cs="Arial"/>
          <w:sz w:val="24"/>
          <w:szCs w:val="24"/>
          <w:lang w:eastAsia="ro-RO"/>
        </w:rPr>
      </w:pPr>
      <w:r w:rsidRPr="00B22809">
        <w:rPr>
          <w:rFonts w:cs="Arial"/>
          <w:sz w:val="24"/>
          <w:szCs w:val="24"/>
          <w:lang w:eastAsia="ro-RO"/>
        </w:rPr>
        <w:t>răspunde de implicarea unității de învățământ în programele Uniunii Europene în domeniul educației și formării profesionale, ca instrument de dezvoltare instituțională și de creștere a calității educației furnizate de unitatea de învățământ;</w:t>
      </w:r>
    </w:p>
    <w:p w14:paraId="0A4F809F" w14:textId="77777777" w:rsidR="00B22809" w:rsidRPr="00B22809" w:rsidRDefault="00B22809" w:rsidP="00081EF1">
      <w:pPr>
        <w:pStyle w:val="ListParagraph"/>
        <w:widowControl/>
        <w:numPr>
          <w:ilvl w:val="0"/>
          <w:numId w:val="13"/>
        </w:numPr>
        <w:autoSpaceDE/>
        <w:autoSpaceDN/>
        <w:spacing w:line="276" w:lineRule="auto"/>
        <w:ind w:left="0" w:firstLine="0"/>
        <w:rPr>
          <w:rFonts w:cs="Arial"/>
          <w:sz w:val="24"/>
          <w:szCs w:val="24"/>
          <w:lang w:eastAsia="ro-RO"/>
        </w:rPr>
      </w:pPr>
      <w:r w:rsidRPr="00B22809">
        <w:rPr>
          <w:rFonts w:cs="Arial"/>
          <w:sz w:val="24"/>
          <w:szCs w:val="24"/>
          <w:lang w:eastAsia="ro-RO"/>
        </w:rPr>
        <w:t>coordonează și notifică administratorii patrimoniului în vederea obținerii autorizațiilor și avizelor legale necesare funcționării unității de învățământ, conform atribuțiilor care le revin;</w:t>
      </w:r>
    </w:p>
    <w:p w14:paraId="27060511" w14:textId="77777777" w:rsidR="00B22809" w:rsidRPr="00B22809" w:rsidRDefault="00B22809" w:rsidP="00081EF1">
      <w:pPr>
        <w:pStyle w:val="ListParagraph"/>
        <w:widowControl/>
        <w:numPr>
          <w:ilvl w:val="0"/>
          <w:numId w:val="13"/>
        </w:numPr>
        <w:autoSpaceDE/>
        <w:autoSpaceDN/>
        <w:spacing w:line="276" w:lineRule="auto"/>
        <w:ind w:left="0" w:firstLine="0"/>
        <w:rPr>
          <w:rFonts w:cs="Arial"/>
          <w:sz w:val="24"/>
          <w:szCs w:val="24"/>
          <w:lang w:eastAsia="ro-RO"/>
        </w:rPr>
      </w:pPr>
      <w:r w:rsidRPr="00B22809">
        <w:rPr>
          <w:rFonts w:cs="Arial"/>
          <w:sz w:val="24"/>
          <w:szCs w:val="24"/>
          <w:lang w:eastAsia="ro-RO"/>
        </w:rPr>
        <w:t>reprezintă unitatea de învățământ în cadrul consorțiilor școlare constituite în parteneriat cu alte unități de învățământ de stat, particulare și confesionale și autorități ale administrației publice locale în vederea asigurării calității educației și a optimizării gestionării resurselor;</w:t>
      </w:r>
    </w:p>
    <w:p w14:paraId="2CFD2495" w14:textId="77777777" w:rsidR="00B22809" w:rsidRPr="00B22809" w:rsidRDefault="00B22809" w:rsidP="00081EF1">
      <w:pPr>
        <w:pStyle w:val="ListParagraph"/>
        <w:widowControl/>
        <w:numPr>
          <w:ilvl w:val="0"/>
          <w:numId w:val="13"/>
        </w:numPr>
        <w:autoSpaceDE/>
        <w:autoSpaceDN/>
        <w:spacing w:line="276" w:lineRule="auto"/>
        <w:ind w:left="0" w:firstLine="0"/>
        <w:rPr>
          <w:rFonts w:cs="Arial"/>
          <w:sz w:val="24"/>
          <w:szCs w:val="24"/>
          <w:lang w:eastAsia="ro-RO"/>
        </w:rPr>
      </w:pPr>
      <w:r w:rsidRPr="00B22809">
        <w:rPr>
          <w:rFonts w:cs="Arial"/>
          <w:sz w:val="24"/>
          <w:szCs w:val="24"/>
          <w:lang w:eastAsia="ro-RO"/>
        </w:rPr>
        <w:t>colaborează cu consiliul școlaral al elevilor, structurile asociative ale părinților/reprezentanților legali și organizațiilor sindicale afiliate federațiilor sindicale reprezentative la nivel de sector de negociere colectivă învățământ preuniversitar care au membrii în unitatea de învățământ, pentru identificarea celor mai bune metode privind dezvoltarea sistemului educațional;</w:t>
      </w:r>
    </w:p>
    <w:p w14:paraId="067145F1" w14:textId="77777777" w:rsidR="00B22809" w:rsidRPr="00B22809" w:rsidRDefault="00B22809" w:rsidP="00081EF1">
      <w:pPr>
        <w:pStyle w:val="ListParagraph"/>
        <w:widowControl/>
        <w:numPr>
          <w:ilvl w:val="0"/>
          <w:numId w:val="13"/>
        </w:numPr>
        <w:autoSpaceDE/>
        <w:autoSpaceDN/>
        <w:spacing w:line="276" w:lineRule="auto"/>
        <w:ind w:left="0" w:firstLine="0"/>
        <w:rPr>
          <w:rFonts w:cs="Arial"/>
          <w:sz w:val="24"/>
          <w:szCs w:val="24"/>
          <w:lang w:eastAsia="ro-RO"/>
        </w:rPr>
      </w:pPr>
      <w:r w:rsidRPr="00B22809">
        <w:rPr>
          <w:rFonts w:cs="Arial"/>
          <w:sz w:val="24"/>
          <w:szCs w:val="24"/>
          <w:lang w:eastAsia="ro-RO"/>
        </w:rPr>
        <w:t>asigură aplicarea și respectarea normelor de sănătate și de securitate în muncă;</w:t>
      </w:r>
    </w:p>
    <w:p w14:paraId="4294F1E9" w14:textId="77777777" w:rsidR="00B22809" w:rsidRPr="00B22809" w:rsidRDefault="00B22809" w:rsidP="00081EF1">
      <w:pPr>
        <w:pStyle w:val="ListParagraph"/>
        <w:widowControl/>
        <w:numPr>
          <w:ilvl w:val="0"/>
          <w:numId w:val="13"/>
        </w:numPr>
        <w:autoSpaceDE/>
        <w:autoSpaceDN/>
        <w:spacing w:line="276" w:lineRule="auto"/>
        <w:ind w:left="0" w:firstLine="0"/>
        <w:rPr>
          <w:rFonts w:cs="Arial"/>
          <w:sz w:val="24"/>
          <w:szCs w:val="24"/>
          <w:lang w:eastAsia="ro-RO"/>
        </w:rPr>
      </w:pPr>
      <w:r w:rsidRPr="00B22809">
        <w:rPr>
          <w:rFonts w:cs="Arial"/>
          <w:sz w:val="24"/>
          <w:szCs w:val="24"/>
          <w:lang w:eastAsia="ro-RO"/>
        </w:rPr>
        <w:t>încheie parteneriate cu operatorii economici pentru asigurarea instruirii practice a beneficiarilor primari;</w:t>
      </w:r>
    </w:p>
    <w:p w14:paraId="67115CCC" w14:textId="77777777" w:rsidR="00F67B63" w:rsidRDefault="00B22809" w:rsidP="00081EF1">
      <w:pPr>
        <w:pStyle w:val="ListParagraph"/>
        <w:widowControl/>
        <w:numPr>
          <w:ilvl w:val="0"/>
          <w:numId w:val="13"/>
        </w:numPr>
        <w:autoSpaceDE/>
        <w:autoSpaceDN/>
        <w:spacing w:line="276" w:lineRule="auto"/>
        <w:ind w:left="0" w:firstLine="0"/>
        <w:rPr>
          <w:rFonts w:cs="Arial"/>
          <w:sz w:val="24"/>
          <w:szCs w:val="24"/>
          <w:lang w:eastAsia="ro-RO"/>
        </w:rPr>
      </w:pPr>
      <w:r w:rsidRPr="00B22809">
        <w:rPr>
          <w:rFonts w:cs="Arial"/>
          <w:sz w:val="24"/>
          <w:szCs w:val="24"/>
          <w:lang w:eastAsia="ro-RO"/>
        </w:rPr>
        <w:t xml:space="preserve">prezintă anual un raport asupra calității educației în unitatea de învățământ; raportul este prezentat în fața consiliului de administrație, a consiliului profesoral, în fața consiliului reprezentativ al </w:t>
      </w:r>
      <w:r w:rsidRPr="00B22809">
        <w:rPr>
          <w:rFonts w:cs="Arial"/>
          <w:sz w:val="24"/>
          <w:szCs w:val="24"/>
          <w:lang w:eastAsia="ro-RO"/>
        </w:rPr>
        <w:lastRenderedPageBreak/>
        <w:t>părinților/reprezentanților legali și a conducerii asociației de părinți, acolo unde există; raportul este adus la cunoștința autorităților administrației publice locale și a ISJ/ISMB și postat pe site-ul unității de învățământ și prin orice altă formă de comunicare publică existentă la nivelul unității școlare, în termen de maximum 30 de zile de la data începerii anului școlar</w:t>
      </w:r>
      <w:r w:rsidR="00F67B63">
        <w:rPr>
          <w:rFonts w:cs="Arial"/>
          <w:sz w:val="24"/>
          <w:szCs w:val="24"/>
          <w:lang w:eastAsia="ro-RO"/>
        </w:rPr>
        <w:t>.</w:t>
      </w:r>
    </w:p>
    <w:p w14:paraId="2021E031" w14:textId="77777777" w:rsidR="000D5CF8" w:rsidRPr="00F67B63" w:rsidRDefault="00F67B63" w:rsidP="00F67B63">
      <w:pPr>
        <w:pStyle w:val="ListParagraph"/>
        <w:widowControl/>
        <w:autoSpaceDE/>
        <w:autoSpaceDN/>
        <w:spacing w:line="276" w:lineRule="auto"/>
        <w:ind w:left="0"/>
        <w:rPr>
          <w:rFonts w:cs="Arial"/>
          <w:sz w:val="24"/>
          <w:szCs w:val="24"/>
          <w:lang w:eastAsia="ro-RO"/>
        </w:rPr>
      </w:pPr>
      <w:r>
        <w:rPr>
          <w:rFonts w:cs="Arial"/>
          <w:sz w:val="24"/>
          <w:szCs w:val="24"/>
          <w:lang w:eastAsia="ro-RO"/>
        </w:rPr>
        <w:t>B.</w:t>
      </w:r>
      <w:r w:rsidR="000D5CF8" w:rsidRPr="00F67B63">
        <w:rPr>
          <w:rFonts w:cs="Arial"/>
          <w:sz w:val="24"/>
          <w:szCs w:val="24"/>
          <w:lang w:eastAsia="ro-RO"/>
        </w:rPr>
        <w:t xml:space="preserve">Directorul are calitatea de </w:t>
      </w:r>
      <w:r w:rsidR="000D5CF8" w:rsidRPr="00F67B63">
        <w:rPr>
          <w:rFonts w:cs="Arial"/>
          <w:b/>
          <w:bCs/>
          <w:sz w:val="24"/>
          <w:szCs w:val="24"/>
          <w:lang w:eastAsia="ro-RO"/>
        </w:rPr>
        <w:t>ordonator de credit</w:t>
      </w:r>
      <w:r w:rsidR="000D5CF8" w:rsidRPr="00F67B63">
        <w:rPr>
          <w:rFonts w:cs="Arial"/>
          <w:sz w:val="24"/>
          <w:szCs w:val="24"/>
          <w:lang w:eastAsia="ro-RO"/>
        </w:rPr>
        <w:t>e și are responsabilitățile prevăzute de legislația în vigoare pentru această calitate. În exercitarea funcției de ordonator de credite, directorul are următoarele atribuții:</w:t>
      </w:r>
    </w:p>
    <w:p w14:paraId="4EA288B9" w14:textId="77777777" w:rsidR="000D5CF8" w:rsidRPr="000D5CF8" w:rsidRDefault="000D5CF8" w:rsidP="00081EF1">
      <w:pPr>
        <w:pStyle w:val="ListParagraph"/>
        <w:widowControl/>
        <w:numPr>
          <w:ilvl w:val="0"/>
          <w:numId w:val="14"/>
        </w:numPr>
        <w:autoSpaceDE/>
        <w:autoSpaceDN/>
        <w:spacing w:line="276" w:lineRule="auto"/>
        <w:ind w:left="0" w:hanging="11"/>
        <w:rPr>
          <w:rFonts w:cs="Arial"/>
          <w:sz w:val="24"/>
          <w:szCs w:val="24"/>
          <w:lang w:eastAsia="ro-RO"/>
        </w:rPr>
      </w:pPr>
      <w:r w:rsidRPr="000D5CF8">
        <w:rPr>
          <w:rFonts w:cs="Arial"/>
          <w:sz w:val="24"/>
          <w:szCs w:val="24"/>
          <w:lang w:eastAsia="ro-RO"/>
        </w:rPr>
        <w:t>propune consiliului de administrație, spre aprobare, proiectul de buget și raportul de execuție bugetară;</w:t>
      </w:r>
    </w:p>
    <w:p w14:paraId="4C6401A4" w14:textId="77777777" w:rsidR="000D5CF8" w:rsidRPr="000D5CF8" w:rsidRDefault="000D5CF8" w:rsidP="00081EF1">
      <w:pPr>
        <w:pStyle w:val="ListParagraph"/>
        <w:widowControl/>
        <w:numPr>
          <w:ilvl w:val="0"/>
          <w:numId w:val="14"/>
        </w:numPr>
        <w:autoSpaceDE/>
        <w:autoSpaceDN/>
        <w:spacing w:line="276" w:lineRule="auto"/>
        <w:ind w:left="0" w:hanging="11"/>
        <w:rPr>
          <w:rFonts w:cs="Arial"/>
          <w:sz w:val="24"/>
          <w:szCs w:val="24"/>
          <w:lang w:eastAsia="ro-RO"/>
        </w:rPr>
      </w:pPr>
      <w:r w:rsidRPr="000D5CF8">
        <w:rPr>
          <w:rFonts w:cs="Arial"/>
          <w:sz w:val="24"/>
          <w:szCs w:val="24"/>
          <w:lang w:eastAsia="ro-RO"/>
        </w:rPr>
        <w:t>răspunde de încadrarea în bugetul aprobat al unității de învățământ;</w:t>
      </w:r>
    </w:p>
    <w:p w14:paraId="339FC1A7" w14:textId="77777777" w:rsidR="000D5CF8" w:rsidRPr="000D5CF8" w:rsidRDefault="000D5CF8" w:rsidP="00081EF1">
      <w:pPr>
        <w:pStyle w:val="ListParagraph"/>
        <w:widowControl/>
        <w:numPr>
          <w:ilvl w:val="0"/>
          <w:numId w:val="14"/>
        </w:numPr>
        <w:autoSpaceDE/>
        <w:autoSpaceDN/>
        <w:spacing w:line="276" w:lineRule="auto"/>
        <w:ind w:left="0" w:hanging="11"/>
        <w:rPr>
          <w:rFonts w:cs="Arial"/>
          <w:sz w:val="24"/>
          <w:szCs w:val="24"/>
          <w:lang w:eastAsia="ro-RO"/>
        </w:rPr>
      </w:pPr>
      <w:r w:rsidRPr="000D5CF8">
        <w:rPr>
          <w:rFonts w:cs="Arial"/>
          <w:sz w:val="24"/>
          <w:szCs w:val="24"/>
          <w:lang w:eastAsia="ro-RO"/>
        </w:rPr>
        <w:t>face demersuri pentru atragerea de resurse extrabugetare, cu respectarea prevederilor legale;</w:t>
      </w:r>
    </w:p>
    <w:p w14:paraId="12D4EBAD" w14:textId="77777777" w:rsidR="00F67B63" w:rsidRDefault="000D5CF8" w:rsidP="00081EF1">
      <w:pPr>
        <w:pStyle w:val="ListParagraph"/>
        <w:widowControl/>
        <w:numPr>
          <w:ilvl w:val="0"/>
          <w:numId w:val="14"/>
        </w:numPr>
        <w:autoSpaceDE/>
        <w:autoSpaceDN/>
        <w:spacing w:line="276" w:lineRule="auto"/>
        <w:ind w:left="0" w:hanging="11"/>
        <w:rPr>
          <w:rFonts w:cs="Arial"/>
          <w:sz w:val="24"/>
          <w:szCs w:val="24"/>
          <w:lang w:eastAsia="ro-RO"/>
        </w:rPr>
      </w:pPr>
      <w:r w:rsidRPr="000D5CF8">
        <w:rPr>
          <w:rFonts w:cs="Arial"/>
          <w:sz w:val="24"/>
          <w:szCs w:val="24"/>
          <w:lang w:eastAsia="ro-RO"/>
        </w:rPr>
        <w:t>răspunde de gestionarea bazei materiale a unității de învățământ</w:t>
      </w:r>
      <w:r w:rsidR="00F67B63">
        <w:rPr>
          <w:rFonts w:cs="Arial"/>
          <w:sz w:val="24"/>
          <w:szCs w:val="24"/>
          <w:lang w:eastAsia="ro-RO"/>
        </w:rPr>
        <w:t>.</w:t>
      </w:r>
    </w:p>
    <w:p w14:paraId="0D6214AE" w14:textId="77777777" w:rsidR="000D5CF8" w:rsidRPr="00F67B63" w:rsidRDefault="00F67B63" w:rsidP="00F67B63">
      <w:pPr>
        <w:pStyle w:val="ListParagraph"/>
        <w:widowControl/>
        <w:autoSpaceDE/>
        <w:autoSpaceDN/>
        <w:spacing w:line="276" w:lineRule="auto"/>
        <w:ind w:left="0"/>
        <w:rPr>
          <w:rFonts w:cs="Arial"/>
          <w:sz w:val="24"/>
          <w:szCs w:val="24"/>
          <w:lang w:eastAsia="ro-RO"/>
        </w:rPr>
      </w:pPr>
      <w:r>
        <w:rPr>
          <w:rFonts w:cs="Arial"/>
          <w:sz w:val="24"/>
          <w:szCs w:val="24"/>
          <w:lang w:eastAsia="ro-RO"/>
        </w:rPr>
        <w:t>C.</w:t>
      </w:r>
      <w:r w:rsidR="000D5CF8" w:rsidRPr="00F67B63">
        <w:rPr>
          <w:rFonts w:cs="Arial"/>
          <w:sz w:val="24"/>
          <w:szCs w:val="24"/>
          <w:lang w:eastAsia="ro-RO"/>
        </w:rPr>
        <w:t xml:space="preserve">În exercitarea funcției de </w:t>
      </w:r>
      <w:r w:rsidR="000D5CF8" w:rsidRPr="00F67B63">
        <w:rPr>
          <w:rFonts w:cs="Arial"/>
          <w:b/>
          <w:bCs/>
          <w:sz w:val="24"/>
          <w:szCs w:val="24"/>
          <w:lang w:eastAsia="ro-RO"/>
        </w:rPr>
        <w:t>angajator</w:t>
      </w:r>
      <w:r w:rsidR="000D5CF8" w:rsidRPr="00F67B63">
        <w:rPr>
          <w:rFonts w:cs="Arial"/>
          <w:sz w:val="24"/>
          <w:szCs w:val="24"/>
          <w:lang w:eastAsia="ro-RO"/>
        </w:rPr>
        <w:t>, directorul are următoarele atribuții:</w:t>
      </w:r>
    </w:p>
    <w:p w14:paraId="06C01FF8" w14:textId="77777777" w:rsidR="000D5CF8" w:rsidRPr="000D5CF8" w:rsidRDefault="000D5CF8" w:rsidP="00081EF1">
      <w:pPr>
        <w:pStyle w:val="ListParagraph"/>
        <w:widowControl/>
        <w:numPr>
          <w:ilvl w:val="0"/>
          <w:numId w:val="15"/>
        </w:numPr>
        <w:autoSpaceDE/>
        <w:autoSpaceDN/>
        <w:spacing w:line="276" w:lineRule="auto"/>
        <w:ind w:left="0" w:firstLine="0"/>
        <w:rPr>
          <w:rFonts w:cs="Arial"/>
          <w:sz w:val="24"/>
          <w:szCs w:val="24"/>
          <w:lang w:eastAsia="ro-RO"/>
        </w:rPr>
      </w:pPr>
      <w:r w:rsidRPr="000D5CF8">
        <w:rPr>
          <w:rFonts w:cs="Arial"/>
          <w:sz w:val="24"/>
          <w:szCs w:val="24"/>
          <w:lang w:eastAsia="ro-RO"/>
        </w:rPr>
        <w:t>angajează personalul din unitate prin încheierea contractului individual de muncă;</w:t>
      </w:r>
    </w:p>
    <w:p w14:paraId="13972EE2" w14:textId="77777777" w:rsidR="000D5CF8" w:rsidRPr="000D5CF8" w:rsidRDefault="000D5CF8" w:rsidP="00081EF1">
      <w:pPr>
        <w:pStyle w:val="ListParagraph"/>
        <w:widowControl/>
        <w:numPr>
          <w:ilvl w:val="0"/>
          <w:numId w:val="15"/>
        </w:numPr>
        <w:autoSpaceDE/>
        <w:autoSpaceDN/>
        <w:spacing w:line="276" w:lineRule="auto"/>
        <w:ind w:left="0" w:firstLine="0"/>
        <w:rPr>
          <w:rFonts w:cs="Arial"/>
          <w:sz w:val="24"/>
          <w:szCs w:val="24"/>
          <w:lang w:eastAsia="ro-RO"/>
        </w:rPr>
      </w:pPr>
      <w:r w:rsidRPr="000D5CF8">
        <w:rPr>
          <w:rFonts w:cs="Arial"/>
          <w:sz w:val="24"/>
          <w:szCs w:val="24"/>
          <w:lang w:eastAsia="ro-RO"/>
        </w:rPr>
        <w:t>întocmește, conform legii, fișele posturilor pentru personalul din subordine;</w:t>
      </w:r>
    </w:p>
    <w:p w14:paraId="29EE5A03" w14:textId="77777777" w:rsidR="000D5CF8" w:rsidRPr="000D5CF8" w:rsidRDefault="000D5CF8" w:rsidP="00081EF1">
      <w:pPr>
        <w:pStyle w:val="ListParagraph"/>
        <w:widowControl/>
        <w:numPr>
          <w:ilvl w:val="0"/>
          <w:numId w:val="15"/>
        </w:numPr>
        <w:autoSpaceDE/>
        <w:autoSpaceDN/>
        <w:spacing w:line="276" w:lineRule="auto"/>
        <w:ind w:left="0" w:firstLine="0"/>
        <w:rPr>
          <w:rFonts w:cs="Arial"/>
          <w:sz w:val="24"/>
          <w:szCs w:val="24"/>
          <w:lang w:eastAsia="ro-RO"/>
        </w:rPr>
      </w:pPr>
      <w:r w:rsidRPr="000D5CF8">
        <w:rPr>
          <w:rFonts w:cs="Arial"/>
          <w:sz w:val="24"/>
          <w:szCs w:val="24"/>
          <w:lang w:eastAsia="ro-RO"/>
        </w:rPr>
        <w:t>răspunde de evaluarea periodică, formarea, motivarea personalului din unitate;</w:t>
      </w:r>
    </w:p>
    <w:p w14:paraId="37FFEAA0" w14:textId="77777777" w:rsidR="000D5CF8" w:rsidRPr="000D5CF8" w:rsidRDefault="000D5CF8" w:rsidP="00081EF1">
      <w:pPr>
        <w:pStyle w:val="ListParagraph"/>
        <w:widowControl/>
        <w:numPr>
          <w:ilvl w:val="0"/>
          <w:numId w:val="15"/>
        </w:numPr>
        <w:autoSpaceDE/>
        <w:autoSpaceDN/>
        <w:spacing w:line="276" w:lineRule="auto"/>
        <w:ind w:left="0" w:firstLine="0"/>
        <w:rPr>
          <w:rFonts w:cs="Arial"/>
          <w:sz w:val="24"/>
          <w:szCs w:val="24"/>
          <w:lang w:eastAsia="ro-RO"/>
        </w:rPr>
      </w:pPr>
      <w:r w:rsidRPr="000D5CF8">
        <w:rPr>
          <w:rFonts w:cs="Arial"/>
          <w:sz w:val="24"/>
          <w:szCs w:val="24"/>
          <w:lang w:eastAsia="ro-RO"/>
        </w:rPr>
        <w:t>propune consiliului de administrație vacantarea posturilor, organizarea concursurilor pe post și angajarea personalului;</w:t>
      </w:r>
    </w:p>
    <w:p w14:paraId="6FD8C52D" w14:textId="77777777" w:rsidR="00F67B63" w:rsidRDefault="000D5CF8" w:rsidP="00081EF1">
      <w:pPr>
        <w:pStyle w:val="ListParagraph"/>
        <w:widowControl/>
        <w:numPr>
          <w:ilvl w:val="0"/>
          <w:numId w:val="15"/>
        </w:numPr>
        <w:autoSpaceDE/>
        <w:autoSpaceDN/>
        <w:spacing w:line="276" w:lineRule="auto"/>
        <w:ind w:left="0" w:firstLine="0"/>
        <w:rPr>
          <w:rFonts w:cs="Arial"/>
          <w:sz w:val="24"/>
          <w:szCs w:val="24"/>
          <w:lang w:eastAsia="ro-RO"/>
        </w:rPr>
      </w:pPr>
      <w:r w:rsidRPr="000D5CF8">
        <w:rPr>
          <w:rFonts w:cs="Arial"/>
          <w:sz w:val="24"/>
          <w:szCs w:val="24"/>
          <w:lang w:eastAsia="ro-RO"/>
        </w:rPr>
        <w:t>aplică prevederile metodologiei-cadru privind mobilitatea personalului didactic din învățământul preuniversitar, precum și prevederile altor acte normative, elaborate de minister.</w:t>
      </w:r>
    </w:p>
    <w:p w14:paraId="6A11535E" w14:textId="77777777" w:rsidR="000D5CF8" w:rsidRPr="00F67B63" w:rsidRDefault="00F67B63" w:rsidP="00F67B63">
      <w:pPr>
        <w:pStyle w:val="ListParagraph"/>
        <w:widowControl/>
        <w:autoSpaceDE/>
        <w:autoSpaceDN/>
        <w:spacing w:line="276" w:lineRule="auto"/>
        <w:ind w:left="0"/>
        <w:rPr>
          <w:rFonts w:cs="Arial"/>
          <w:sz w:val="24"/>
          <w:szCs w:val="24"/>
          <w:lang w:eastAsia="ro-RO"/>
        </w:rPr>
      </w:pPr>
      <w:r>
        <w:rPr>
          <w:rFonts w:cs="Arial"/>
          <w:sz w:val="24"/>
          <w:szCs w:val="24"/>
          <w:lang w:eastAsia="ro-RO"/>
        </w:rPr>
        <w:t>D.</w:t>
      </w:r>
      <w:r w:rsidR="000D5CF8" w:rsidRPr="00F67B63">
        <w:rPr>
          <w:rFonts w:cs="Arial"/>
          <w:b/>
          <w:bCs/>
          <w:sz w:val="24"/>
          <w:szCs w:val="24"/>
          <w:lang w:eastAsia="ro-RO"/>
        </w:rPr>
        <w:t>Alte atribuții</w:t>
      </w:r>
      <w:r w:rsidR="000D5CF8" w:rsidRPr="00F67B63">
        <w:rPr>
          <w:rFonts w:cs="Arial"/>
          <w:sz w:val="24"/>
          <w:szCs w:val="24"/>
          <w:lang w:eastAsia="ro-RO"/>
        </w:rPr>
        <w:t xml:space="preserve"> ale directorului sunt:</w:t>
      </w:r>
    </w:p>
    <w:p w14:paraId="35B83F73"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propune ISJ/ISMB, spre aprobare, proiectul planului de școlarizare, avizat de consiliul de administrație;</w:t>
      </w:r>
    </w:p>
    <w:p w14:paraId="7866F3BE"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coordonează activitatea de elaborare a ofertei educaționale a unității de învățământ și o propune spre aprobare consiliului de administrație; prin excepție, în unitățile de învățământ preuniversitar care școlarizează elevi exclusiv în învățământ profesional și tehnic cu o pondere majoritară a învățământului dual, directorul aprobă curriculumul la decizia elevului din oferta școlii cu obligativitatea consultării, în prealabil, a reprezentanților operatorilor economici implicați în instruirea practică și pregătirea de specialitate a beneficiarilor primari în calificarea respectivă;</w:t>
      </w:r>
    </w:p>
    <w:p w14:paraId="20A1BF7B"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coordonează activitatea de colectare a datelor statistice pentru sistemul național de indicatori pentru educație, pe care le transmite ISJ/ISMB, și răspunde de introducerea datelor în Sistemul informatic integrat al învățământului din România (SIIIR);</w:t>
      </w:r>
    </w:p>
    <w:p w14:paraId="783B841B"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propune consiliului de administrație, spre aprobare, regulamentul de ordine interioară și regulamentul de organizare și funcționare a unității de învățământ;</w:t>
      </w:r>
    </w:p>
    <w:p w14:paraId="1E480961"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stabilește componența nominală a formațiunilor de studiu, în baza hotărârii consiliului de administrație;</w:t>
      </w:r>
    </w:p>
    <w:p w14:paraId="4C9C9498"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elaborează proiectul de încadrare cu personal didactic de predare, precum și statul de personal didactic auxiliar și administrativ și le supune, spre aprobare, consiliului de administrație;</w:t>
      </w:r>
    </w:p>
    <w:p w14:paraId="2DFD7A90"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numește, după consultarea consiliului profesoral, în baza hotărârii consiliului de administrație, profesorii diriginți, educatorii/profesorii pentru educație timpurie de la grupele pentru educație timpurie, în cazul în care unitatea de învățământ are și acest nivel de educație, învățătorii/profesorii pentru învățământul primar la clase, precum și coordonatorul pentru proiecte și programe educative școlare și extrașcolare, respectiv coordonatorul pentru proiecte educaționale europene;</w:t>
      </w:r>
    </w:p>
    <w:p w14:paraId="7053BD00"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răspunde de implementarea programelor naționale inițiate de Ministerul Educației și a proiectelor europene din cadrul programelor UE în domeniul educației și formării profesionale și coordonează activitatea echipelor de proiect din unitatea de învățământ;</w:t>
      </w:r>
    </w:p>
    <w:p w14:paraId="5786AF45"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lastRenderedPageBreak/>
        <w:t>emite, în baza hotărârii consiliului de administrație, decizia de numire a cadrului didactic, membru al consiliului clasei, care preia atribuțiile profesorului diriginte, în situațiile în care acesta este indisponibil pentru o perioadă de timp, din motive obiective;</w:t>
      </w:r>
    </w:p>
    <w:p w14:paraId="64FED716"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emite, în baza hotărârii consiliului de administrație, decizia de numire a coordonatorilor structurilor arondate, din rândul cadrelor didactice - de regulă, titulare - care își desfășoară activitatea în structurile respective;</w:t>
      </w:r>
    </w:p>
    <w:p w14:paraId="1F8E4BD9"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emite, în baza hotărârii consiliului de administrație, decizia de constituire a comisiilor din cadrul unității de învățământ;</w:t>
      </w:r>
    </w:p>
    <w:p w14:paraId="31008A0B"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coordonează comisia de întocmire a orarului cursurilor unității de învățământ și îl propune spre aprobare consiliului de administrație;</w:t>
      </w:r>
    </w:p>
    <w:p w14:paraId="7CBC8309"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propune consiliului de administrație, spre aprobare, strategiile unității de învățământ pentru implementarea și respectiv, pentru valorizarea activităților din proiectele naționale inițiate de Ministerul Educației și din proiectele europene din cadrul programelor UE în domeniul educației și formării profesionale, precum și calendarul activităților educative al unității de învățământ;</w:t>
      </w:r>
    </w:p>
    <w:p w14:paraId="66FBF591"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emite, în baza hotărârii consiliului de administrație, decizia de aprobare a regulamentelor de funcționare ale cercurilor, asociațiilor științifice, tehnice, sportive și cultural-artistice ale beneficiarilor primari din unitatea de învățământ, precum și a programului activităților remediale și a programului "Școală după școală" desfășurat la nivelul unității;</w:t>
      </w:r>
    </w:p>
    <w:p w14:paraId="6B089AE8"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elaborează instrumente interne de lucru, utilizate în activitatea de îndrumare, control și evaluare a tuturor activităților care se desfășoară în unitatea de învățământ și le supune spre aprobare consiliului de administrație;</w:t>
      </w:r>
    </w:p>
    <w:p w14:paraId="442BB150"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asigură, prin responsabilul comisiei pentru curriculum, aplicarea planului de învățământ, a programelor școlare și a metodologiei privind evaluarea rezultatelor școlare pe baza standardelor naționale de evaluare;</w:t>
      </w:r>
    </w:p>
    <w:p w14:paraId="5B3E2DCA"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controlează, cu sprijinul responsabilului comisiei pentru curriculum, calitatea procesului instructiv-educativ, atât prin asistențe la ore, astfel ca fiecare cadru didactic să fie asistat cel puțin o dată într-un an școlar, cât și prin evaluarea impactului participării cadrelor didactice la mobilități cu scop de învățare și la diverse activități educative extracurriculare și extrașcolare;</w:t>
      </w:r>
    </w:p>
    <w:p w14:paraId="7B6F9584"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monitorizează activitatea de formare continuă a personalului din unitate;</w:t>
      </w:r>
    </w:p>
    <w:p w14:paraId="02C7E1D1"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monitorizează activitatea cadrelor didactice debutante și sprijină integrarea acestora în colectivul unității de învățământ;</w:t>
      </w:r>
    </w:p>
    <w:p w14:paraId="492EC1F4"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consemnează zilnic în condica de prezență absențele și întârzierile personalului didactic și administrativ de la programul de lucru;</w:t>
      </w:r>
    </w:p>
    <w:p w14:paraId="21D37BDF"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își asumă, alături de consiliul de administrație, răspunderea publică pentru performanțele unității de învățământ pe care o conduce;</w:t>
      </w:r>
    </w:p>
    <w:p w14:paraId="4943D667"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 xml:space="preserve"> numește și controlează personalul care răspunde de sigiliul unității de învățământ;</w:t>
      </w:r>
    </w:p>
    <w:p w14:paraId="4A8516B1"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răspunde de arhivarea documentelor unității de învățământ;</w:t>
      </w:r>
    </w:p>
    <w:p w14:paraId="6EC46601"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răspunde de primirea, întocmirea, anularea, eliberarea, arhivarea și casarea actelor de studii și a documentelor școlare;</w:t>
      </w:r>
    </w:p>
    <w:p w14:paraId="7F8A2F2B"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 xml:space="preserve">supune, spre aprobare, consiliului de administrație, procedura de acces în unitatea de învățământ al persoanelor din afara acesteia, inclusiv al reprezentanților mass-mediei, precum și procedura de acces a părinților/reprezentanților legali ai beneficiarilor primari, în condițiile stabilite prin regulamentul de organizare și funcționare a unității de învățământ și regulamentul de ordine interioară a unității de învățământ; procedura de acces în unitatea de învățământ se afișează, la loc vizibil, la intrarea în unitatea de învățământ. Reprezentanții instituțiilor cu drept de îndrumare și control asupra unităților de învățământ, precum și persoanele care participă la procesul de </w:t>
      </w:r>
      <w:r w:rsidRPr="000D5CF8">
        <w:rPr>
          <w:rFonts w:cs="Arial"/>
          <w:sz w:val="24"/>
          <w:szCs w:val="24"/>
          <w:lang w:eastAsia="ro-RO"/>
        </w:rPr>
        <w:lastRenderedPageBreak/>
        <w:t>monitorizare și evaluare a calității sistemului de învățământ au acces neîngrădit în unitatea de învățământ;</w:t>
      </w:r>
    </w:p>
    <w:p w14:paraId="734079BB"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supune, spre aprobare, consiliului de administrație, procedura de sesizare a suspiciunilor și faptelor de violență la nivelul unității de învățământ precum și metoda de sesizare confidențială a suspiciunilor și cazurilor de violență la nivelul unității de învățământ, în condițiile stabilite prin regulamentul de ordine interioară a unității de învățământ; procedura și metoda de sesizare a suspiciunilor și cazurilor de violență se afișează, la loc vizibil, la intrarea în unitatea de învățământ;</w:t>
      </w:r>
    </w:p>
    <w:p w14:paraId="0B8AF78B"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asigură implementarea hotărârilor consiliului de administrație;</w:t>
      </w:r>
    </w:p>
    <w:p w14:paraId="6D4745AB"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propune spre aprobare consiliului de administrație suspendarea cursurilor la nivelul unor formațiuni de studiu - grupe/clase sau la nivelul unității de învățământ, în situații obiective, cum ar fi epidemii, intemperii, calamități, alte situații excepționale;</w:t>
      </w:r>
    </w:p>
    <w:p w14:paraId="62489779"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coordonează activitățile realizate prin intermediul tehnologiei și al internetului la nivelul unității de învățământ și stabilește, în acord cu profesorii diriginți și cadrele didactice, modalitatea de valorificare a acestora;</w:t>
      </w:r>
    </w:p>
    <w:p w14:paraId="15E7DB98"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asigură implementarea sarcinilor legate de proiectele cu finanțare nerambursabilă în cadrul cărora unitatea de învățământ este aplicant/lider/coordonator sau partener, desemnând, prin decizii interne, componența echipelor de implementare;</w:t>
      </w:r>
    </w:p>
    <w:p w14:paraId="7AE01980"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sprijină participarea cadrelor didactice la mobilități cu scop de învățare, desfășurate în cadrul programelor UE de educație și formare profesională, prin asigurarea suplinirii pe perioada mobilității, utilizând resurse financiare din finanțarea complementară;</w:t>
      </w:r>
    </w:p>
    <w:p w14:paraId="023F480D"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sprijină participarea beneficiarilor primari la mobilități cu scop de învățare, desfășurate în cadrul programelor UE de educație și formare profesională și asigură recunoașterea rezultatelor învățării dobândite în timpul stagiului sau perioadei petrecute în străinătate ca fiind echivalentă cu perioada de prezență la activitățile obișnuite ale unității de învățământ; întreprinde măsurile necesare pentru a motiva absențele beneficiarilor primari care participă la astfel de mobilități și pentru a permite recuperarea materiei pierdute, în conformitate cu legislația în vigoare;</w:t>
      </w:r>
    </w:p>
    <w:p w14:paraId="50BBDAA3"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coordonează managementul cazurilor de violență asupra beneficiarilor primari și asupra personalului la nivelul unității de învățământ;</w:t>
      </w:r>
    </w:p>
    <w:p w14:paraId="51BF76BC"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analizează nevoile de accesibilizare a mediului școlar și sesizează autoritățile administrației publice locale privind investițiile necesare asigurării accesului și participării beneficiarilor primari cu dizabilități la procesul educațional;</w:t>
      </w:r>
    </w:p>
    <w:p w14:paraId="393ADAC5"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recrutează, cu acordul consiliului de administrație și cu sprijinul CJRAE/CMBRAE, elevi de la liceele pedagogice, clasele a XI-a și a XII-a, aflați în practică individuală sau comasată și studenți de la facultățile de psihologie acreditate, aflați în practică, în vederea asistării în timpul orelor de curs a beneficiarilor primari cu cerințe educaționale speciale (CES) și/sau dizabilități;</w:t>
      </w:r>
    </w:p>
    <w:p w14:paraId="21E7948E"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inițiază și coordonează colaborarea personalului unității de învățământ cu școlile speciale, centrele școlare de educație incluzivă, instituțiile de protecție socială, furnizorii licențiați și acreditați din domeniul serviciilor sociale și de sănătate, CJRAE/CMBRAE, instituțiile de protecție socială, furnizorii licențiați și acreditați din domeniul serviciilor sociale și de sănătate, în vederea asigurării nevoilor beneficiarilor primari cu cerințe educaționale speciale integrați;</w:t>
      </w:r>
    </w:p>
    <w:p w14:paraId="4C3ACF05" w14:textId="77777777" w:rsidR="000D5CF8" w:rsidRP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t>inițiază și coordonează colaborarea personalului unității de învățământ cu organizațiile neguvernamentale, în vederea asigurării nevoilor educaționale specifice beneficiarilor primari cu statut social, economic sau cultural scăzut, remigranți, refugiați, cu cerințe educaționale speciale, cu dizabilități, separați temporar sau definitiv de părinți, din comunități de romi vulnerabile, implicați în migrație sezonieră și alte categorii dezavantajate;</w:t>
      </w:r>
    </w:p>
    <w:p w14:paraId="0724DEF1" w14:textId="77777777" w:rsidR="000D5CF8" w:rsidRDefault="000D5CF8" w:rsidP="00081EF1">
      <w:pPr>
        <w:pStyle w:val="ListParagraph"/>
        <w:widowControl/>
        <w:numPr>
          <w:ilvl w:val="0"/>
          <w:numId w:val="16"/>
        </w:numPr>
        <w:autoSpaceDE/>
        <w:autoSpaceDN/>
        <w:spacing w:line="276" w:lineRule="auto"/>
        <w:ind w:left="0" w:firstLine="0"/>
        <w:rPr>
          <w:rFonts w:cs="Arial"/>
          <w:sz w:val="24"/>
          <w:szCs w:val="24"/>
          <w:lang w:eastAsia="ro-RO"/>
        </w:rPr>
      </w:pPr>
      <w:r w:rsidRPr="000D5CF8">
        <w:rPr>
          <w:rFonts w:cs="Arial"/>
          <w:sz w:val="24"/>
          <w:szCs w:val="24"/>
          <w:lang w:eastAsia="ro-RO"/>
        </w:rPr>
        <w:lastRenderedPageBreak/>
        <w:t>poate achiziționa, cu acordul consiliului de administrație, serviciile necesare îndeplinirii obligațiilor legale privind integrarea beneficiarilor primari cu cerințe educaționale speciale în învățământul de masă, costurile fiind acoperite din finanțarea de bază.</w:t>
      </w:r>
    </w:p>
    <w:p w14:paraId="2C897B26" w14:textId="77777777" w:rsidR="00452E26" w:rsidRPr="009E3B2C" w:rsidRDefault="00F67B63" w:rsidP="007E695E">
      <w:pPr>
        <w:pStyle w:val="ListParagraph"/>
        <w:widowControl/>
        <w:autoSpaceDE/>
        <w:autoSpaceDN/>
        <w:spacing w:line="276" w:lineRule="auto"/>
        <w:ind w:left="0"/>
        <w:rPr>
          <w:color w:val="000000"/>
          <w:sz w:val="24"/>
          <w:szCs w:val="24"/>
          <w:shd w:val="clear" w:color="auto" w:fill="FFFFFF"/>
        </w:rPr>
      </w:pPr>
      <w:r>
        <w:rPr>
          <w:rFonts w:cs="Arial"/>
          <w:sz w:val="24"/>
          <w:szCs w:val="24"/>
          <w:lang w:eastAsia="ro-RO"/>
        </w:rPr>
        <w:t>2</w:t>
      </w:r>
      <w:r w:rsidR="009E3B2C" w:rsidRPr="009E3B2C">
        <w:rPr>
          <w:color w:val="000000"/>
          <w:sz w:val="24"/>
          <w:szCs w:val="24"/>
          <w:shd w:val="clear" w:color="auto" w:fill="FFFFFF"/>
        </w:rPr>
        <w:t>)Pentru perioada în care directorul nu își poate exercita atribuțiile (concediu de odihnă, delegații și altele asemenea), acesta are obligația de a delega, prin decizie, atribuțiile către directorul adjunct sau, în cazul în care nu există funcția de director adjunct, către un alt cadru didactic titular, de regulă membru al consiliului de administrație</w:t>
      </w:r>
      <w:r w:rsidR="00C22D72" w:rsidRPr="009E3B2C">
        <w:rPr>
          <w:color w:val="000000"/>
          <w:sz w:val="24"/>
          <w:szCs w:val="24"/>
          <w:shd w:val="clear" w:color="auto" w:fill="FFFFFF"/>
        </w:rPr>
        <w:t>.</w:t>
      </w:r>
    </w:p>
    <w:p w14:paraId="3146321A" w14:textId="77777777" w:rsidR="00452E26" w:rsidRPr="00452E26" w:rsidRDefault="00F67B63" w:rsidP="007E695E">
      <w:pPr>
        <w:pStyle w:val="ListParagraph"/>
        <w:widowControl/>
        <w:autoSpaceDE/>
        <w:autoSpaceDN/>
        <w:spacing w:line="276" w:lineRule="auto"/>
        <w:ind w:left="0"/>
        <w:rPr>
          <w:rFonts w:cs="Arial"/>
          <w:color w:val="000000" w:themeColor="text1"/>
          <w:sz w:val="24"/>
          <w:szCs w:val="24"/>
          <w:lang w:eastAsia="ro-RO"/>
        </w:rPr>
      </w:pPr>
      <w:r>
        <w:rPr>
          <w:color w:val="000000"/>
          <w:sz w:val="24"/>
          <w:szCs w:val="24"/>
          <w:shd w:val="clear" w:color="auto" w:fill="FFFFFF"/>
        </w:rPr>
        <w:t>3</w:t>
      </w:r>
      <w:r w:rsidR="009E3B2C" w:rsidRPr="009E3B2C">
        <w:rPr>
          <w:color w:val="000000"/>
          <w:sz w:val="24"/>
          <w:szCs w:val="24"/>
          <w:shd w:val="clear" w:color="auto" w:fill="FFFFFF"/>
        </w:rPr>
        <w:t>)</w:t>
      </w:r>
      <w:r w:rsidR="00452E26" w:rsidRPr="009E3B2C">
        <w:rPr>
          <w:color w:val="000000"/>
          <w:sz w:val="24"/>
          <w:szCs w:val="24"/>
          <w:shd w:val="clear" w:color="auto" w:fill="FFFFFF"/>
        </w:rPr>
        <w:t>În exercitarea atribuţiilor</w:t>
      </w:r>
      <w:r w:rsidR="00452E26" w:rsidRPr="00452E26">
        <w:rPr>
          <w:rFonts w:cs="Arial"/>
          <w:color w:val="000000" w:themeColor="text1"/>
          <w:sz w:val="24"/>
          <w:szCs w:val="24"/>
          <w:lang w:eastAsia="ro-RO"/>
        </w:rPr>
        <w:t xml:space="preserve"> şi a responsabilităţilor stabilite, directorul emite decizii şi note de serviciu.</w:t>
      </w:r>
    </w:p>
    <w:p w14:paraId="6CFCEC5B" w14:textId="77777777" w:rsidR="00452E26" w:rsidRPr="003825F9" w:rsidRDefault="00452E26" w:rsidP="007E695E">
      <w:pPr>
        <w:widowControl/>
        <w:autoSpaceDE/>
        <w:autoSpaceDN/>
        <w:spacing w:line="276" w:lineRule="auto"/>
        <w:jc w:val="both"/>
        <w:rPr>
          <w:rFonts w:cs="Arial"/>
          <w:b/>
          <w:bCs/>
          <w:color w:val="000000" w:themeColor="text1"/>
          <w:sz w:val="24"/>
          <w:szCs w:val="24"/>
          <w:lang w:eastAsia="ro-RO"/>
        </w:rPr>
      </w:pPr>
      <w:r w:rsidRPr="003825F9">
        <w:rPr>
          <w:rFonts w:cs="Arial"/>
          <w:b/>
          <w:bCs/>
          <w:color w:val="000000" w:themeColor="text1"/>
          <w:sz w:val="24"/>
          <w:szCs w:val="24"/>
          <w:lang w:eastAsia="ro-RO"/>
        </w:rPr>
        <w:t>Art. 2</w:t>
      </w:r>
      <w:r w:rsidR="003825F9">
        <w:rPr>
          <w:rFonts w:cs="Arial"/>
          <w:b/>
          <w:bCs/>
          <w:color w:val="000000" w:themeColor="text1"/>
          <w:sz w:val="24"/>
          <w:szCs w:val="24"/>
          <w:lang w:eastAsia="ro-RO"/>
        </w:rPr>
        <w:t>0</w:t>
      </w:r>
    </w:p>
    <w:p w14:paraId="3E0441E4" w14:textId="77777777" w:rsidR="00452E26" w:rsidRPr="003825F9" w:rsidRDefault="003825F9" w:rsidP="007E695E">
      <w:pPr>
        <w:pStyle w:val="ListParagraph"/>
        <w:widowControl/>
        <w:autoSpaceDE/>
        <w:autoSpaceDN/>
        <w:spacing w:line="276" w:lineRule="auto"/>
        <w:ind w:left="0"/>
        <w:rPr>
          <w:rFonts w:cs="Arial"/>
          <w:color w:val="000000" w:themeColor="text1"/>
          <w:sz w:val="24"/>
          <w:szCs w:val="24"/>
          <w:lang w:eastAsia="ro-RO"/>
        </w:rPr>
      </w:pPr>
      <w:r>
        <w:rPr>
          <w:rFonts w:cs="Arial"/>
          <w:color w:val="000000" w:themeColor="text1"/>
          <w:sz w:val="24"/>
          <w:szCs w:val="24"/>
          <w:lang w:eastAsia="ro-RO"/>
        </w:rPr>
        <w:t>1)</w:t>
      </w:r>
      <w:r w:rsidR="00452E26" w:rsidRPr="003825F9">
        <w:rPr>
          <w:rFonts w:cs="Arial"/>
          <w:color w:val="000000" w:themeColor="text1"/>
          <w:sz w:val="24"/>
          <w:szCs w:val="24"/>
          <w:lang w:eastAsia="ro-RO"/>
        </w:rPr>
        <w:t>Drepturile şi obligaţiile directorului unităţii de învăţământ sunt cele prevăzute de legislaţia în vigoare, de prezentul regulament, regulamentul de organizare şi funcţionare a unităţi</w:t>
      </w:r>
      <w:r>
        <w:rPr>
          <w:rFonts w:cs="Arial"/>
          <w:color w:val="000000" w:themeColor="text1"/>
          <w:sz w:val="24"/>
          <w:szCs w:val="24"/>
          <w:lang w:eastAsia="ro-RO"/>
        </w:rPr>
        <w:t>lor</w:t>
      </w:r>
      <w:r w:rsidR="00452E26" w:rsidRPr="003825F9">
        <w:rPr>
          <w:rFonts w:cs="Arial"/>
          <w:color w:val="000000" w:themeColor="text1"/>
          <w:sz w:val="24"/>
          <w:szCs w:val="24"/>
          <w:lang w:eastAsia="ro-RO"/>
        </w:rPr>
        <w:t xml:space="preserve"> de învăţământ, de regulamentul intern şi de contractele colective de muncă aplicabile.</w:t>
      </w:r>
    </w:p>
    <w:p w14:paraId="446091C8" w14:textId="77777777" w:rsidR="00452E26" w:rsidRPr="00452E26" w:rsidRDefault="00452E26" w:rsidP="007E695E">
      <w:pPr>
        <w:pStyle w:val="ListParagraph"/>
        <w:widowControl/>
        <w:autoSpaceDE/>
        <w:autoSpaceDN/>
        <w:spacing w:line="276" w:lineRule="auto"/>
        <w:ind w:left="0"/>
        <w:rPr>
          <w:rFonts w:cs="Arial"/>
          <w:color w:val="000000" w:themeColor="text1"/>
          <w:sz w:val="24"/>
          <w:szCs w:val="24"/>
          <w:lang w:eastAsia="ro-RO"/>
        </w:rPr>
      </w:pPr>
      <w:r w:rsidRPr="00452E26">
        <w:rPr>
          <w:rFonts w:cs="Arial"/>
          <w:color w:val="000000" w:themeColor="text1"/>
          <w:sz w:val="24"/>
          <w:szCs w:val="24"/>
          <w:lang w:eastAsia="ro-RO"/>
        </w:rPr>
        <w:t>2)Perioada concediului anual de odihnă al directorului se aprobă de către inspectorul şcolar general.</w:t>
      </w:r>
    </w:p>
    <w:p w14:paraId="47C58A36" w14:textId="77777777" w:rsidR="00452E26" w:rsidRPr="00C22D72" w:rsidRDefault="00452E26" w:rsidP="007E695E">
      <w:pPr>
        <w:pStyle w:val="ListParagraph"/>
        <w:widowControl/>
        <w:autoSpaceDE/>
        <w:autoSpaceDN/>
        <w:spacing w:line="276" w:lineRule="auto"/>
        <w:ind w:left="0"/>
        <w:rPr>
          <w:rFonts w:cs="Arial"/>
          <w:color w:val="000000" w:themeColor="text1"/>
          <w:sz w:val="24"/>
          <w:szCs w:val="24"/>
          <w:lang w:eastAsia="ro-RO"/>
        </w:rPr>
      </w:pPr>
      <w:r w:rsidRPr="00452E26">
        <w:rPr>
          <w:rFonts w:cs="Arial"/>
          <w:color w:val="000000" w:themeColor="text1"/>
          <w:sz w:val="24"/>
          <w:szCs w:val="24"/>
          <w:lang w:eastAsia="ro-RO"/>
        </w:rPr>
        <w:t>3)Rechemarea din concediul de odihnă a director</w:t>
      </w:r>
      <w:r w:rsidR="00431985">
        <w:rPr>
          <w:rFonts w:cs="Arial"/>
          <w:color w:val="000000" w:themeColor="text1"/>
          <w:sz w:val="24"/>
          <w:szCs w:val="24"/>
          <w:lang w:eastAsia="ro-RO"/>
        </w:rPr>
        <w:t>ului</w:t>
      </w:r>
      <w:r w:rsidRPr="00452E26">
        <w:rPr>
          <w:rFonts w:cs="Arial"/>
          <w:color w:val="000000" w:themeColor="text1"/>
          <w:sz w:val="24"/>
          <w:szCs w:val="24"/>
          <w:lang w:eastAsia="ro-RO"/>
        </w:rPr>
        <w:t xml:space="preserve"> se face în caz de forţă majoră sau pentru interese urgente care impun prezenţa acestora la locul de muncă, cu respectarea obligaţiilor legale de către angajator, şi se dispune prin decizie a inspectorului şcolar general.</w:t>
      </w:r>
    </w:p>
    <w:p w14:paraId="00540A52" w14:textId="77777777" w:rsidR="003825F9" w:rsidRPr="004803DC" w:rsidRDefault="003825F9" w:rsidP="007E695E">
      <w:pPr>
        <w:widowControl/>
        <w:autoSpaceDE/>
        <w:autoSpaceDN/>
        <w:spacing w:line="276" w:lineRule="auto"/>
        <w:jc w:val="both"/>
        <w:rPr>
          <w:rFonts w:cs="Arial"/>
          <w:b/>
          <w:bCs/>
          <w:color w:val="000000" w:themeColor="text1"/>
          <w:sz w:val="24"/>
          <w:szCs w:val="24"/>
          <w:lang w:eastAsia="ro-RO"/>
        </w:rPr>
      </w:pPr>
      <w:r w:rsidRPr="004803DC">
        <w:rPr>
          <w:rFonts w:cs="Arial"/>
          <w:b/>
          <w:bCs/>
          <w:color w:val="000000" w:themeColor="text1"/>
          <w:sz w:val="24"/>
          <w:szCs w:val="24"/>
          <w:lang w:eastAsia="ro-RO"/>
        </w:rPr>
        <w:t>Art. 2</w:t>
      </w:r>
      <w:r w:rsidR="004803DC">
        <w:rPr>
          <w:rFonts w:cs="Arial"/>
          <w:b/>
          <w:bCs/>
          <w:color w:val="000000" w:themeColor="text1"/>
          <w:sz w:val="24"/>
          <w:szCs w:val="24"/>
          <w:lang w:eastAsia="ro-RO"/>
        </w:rPr>
        <w:t>1</w:t>
      </w:r>
    </w:p>
    <w:p w14:paraId="331C90F4"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Pentru optimizarea managementului unităţii de învăţământ, conducerea acesteia elaborează documente manageriale, astfel:</w:t>
      </w:r>
    </w:p>
    <w:p w14:paraId="69F1BE13"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a)documente de diagnoză;</w:t>
      </w:r>
    </w:p>
    <w:p w14:paraId="7A15DA88"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b)documente de prognoză;</w:t>
      </w:r>
    </w:p>
    <w:p w14:paraId="336D885F"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c)documente de evidenţă.</w:t>
      </w:r>
    </w:p>
    <w:p w14:paraId="0C156CD2" w14:textId="77777777" w:rsidR="003825F9" w:rsidRPr="004803DC" w:rsidRDefault="003825F9" w:rsidP="007E695E">
      <w:pPr>
        <w:widowControl/>
        <w:autoSpaceDE/>
        <w:autoSpaceDN/>
        <w:spacing w:line="276" w:lineRule="auto"/>
        <w:jc w:val="both"/>
        <w:rPr>
          <w:rFonts w:cs="Arial"/>
          <w:b/>
          <w:bCs/>
          <w:color w:val="000000" w:themeColor="text1"/>
          <w:sz w:val="24"/>
          <w:szCs w:val="24"/>
          <w:lang w:eastAsia="ro-RO"/>
        </w:rPr>
      </w:pPr>
      <w:r w:rsidRPr="004803DC">
        <w:rPr>
          <w:rFonts w:cs="Arial"/>
          <w:b/>
          <w:bCs/>
          <w:color w:val="000000" w:themeColor="text1"/>
          <w:sz w:val="24"/>
          <w:szCs w:val="24"/>
          <w:lang w:eastAsia="ro-RO"/>
        </w:rPr>
        <w:t>Art. 2</w:t>
      </w:r>
      <w:r w:rsidR="004803DC">
        <w:rPr>
          <w:rFonts w:cs="Arial"/>
          <w:b/>
          <w:bCs/>
          <w:color w:val="000000" w:themeColor="text1"/>
          <w:sz w:val="24"/>
          <w:szCs w:val="24"/>
          <w:lang w:eastAsia="ro-RO"/>
        </w:rPr>
        <w:t>2</w:t>
      </w:r>
    </w:p>
    <w:p w14:paraId="2CFC72A2"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1)Documentele de diagnoză ale unităţii de învăţământ sunt:</w:t>
      </w:r>
    </w:p>
    <w:p w14:paraId="6BC6691F"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a)rapoartele anuale ale comisiilor şi compartimentelor din unitatea de învăţământ;</w:t>
      </w:r>
    </w:p>
    <w:p w14:paraId="35BBB3E9"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b)raportul anual asupra calităţii educaţiei din unitatea de învăţământ;</w:t>
      </w:r>
    </w:p>
    <w:p w14:paraId="7CF1CFFA"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c)raportul anual de evaluare internă a calităţii.</w:t>
      </w:r>
    </w:p>
    <w:p w14:paraId="63C49DF5"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2)Conducerea unităţii de învăţământ poate elabora şi alte documente de diagnoză privind domenii specifice de interes, care să contribuie la dezvoltarea instituţională şi la atingerea obiectivelor educaţionale.</w:t>
      </w:r>
    </w:p>
    <w:p w14:paraId="08ECAED4" w14:textId="77777777" w:rsidR="003825F9" w:rsidRPr="004803DC" w:rsidRDefault="003825F9" w:rsidP="007E695E">
      <w:pPr>
        <w:widowControl/>
        <w:autoSpaceDE/>
        <w:autoSpaceDN/>
        <w:spacing w:line="276" w:lineRule="auto"/>
        <w:jc w:val="both"/>
        <w:rPr>
          <w:rFonts w:cs="Arial"/>
          <w:b/>
          <w:bCs/>
          <w:color w:val="000000" w:themeColor="text1"/>
          <w:sz w:val="24"/>
          <w:szCs w:val="24"/>
          <w:lang w:eastAsia="ro-RO"/>
        </w:rPr>
      </w:pPr>
      <w:r w:rsidRPr="004803DC">
        <w:rPr>
          <w:rFonts w:cs="Arial"/>
          <w:b/>
          <w:bCs/>
          <w:color w:val="000000" w:themeColor="text1"/>
          <w:sz w:val="24"/>
          <w:szCs w:val="24"/>
          <w:lang w:eastAsia="ro-RO"/>
        </w:rPr>
        <w:t xml:space="preserve">Art. </w:t>
      </w:r>
      <w:r w:rsidR="004803DC" w:rsidRPr="004803DC">
        <w:rPr>
          <w:rFonts w:cs="Arial"/>
          <w:b/>
          <w:bCs/>
          <w:color w:val="000000" w:themeColor="text1"/>
          <w:sz w:val="24"/>
          <w:szCs w:val="24"/>
          <w:lang w:eastAsia="ro-RO"/>
        </w:rPr>
        <w:t>23</w:t>
      </w:r>
    </w:p>
    <w:p w14:paraId="7AFBA0ED" w14:textId="77777777" w:rsidR="003825F9" w:rsidRPr="004803DC" w:rsidRDefault="003825F9" w:rsidP="007E695E">
      <w:pPr>
        <w:widowControl/>
        <w:autoSpaceDE/>
        <w:autoSpaceDN/>
        <w:spacing w:line="276" w:lineRule="auto"/>
        <w:jc w:val="both"/>
        <w:rPr>
          <w:rFonts w:cs="Arial"/>
          <w:color w:val="0070C0"/>
          <w:sz w:val="24"/>
          <w:szCs w:val="24"/>
          <w:lang w:eastAsia="ro-RO"/>
        </w:rPr>
      </w:pPr>
      <w:r w:rsidRPr="003825F9">
        <w:rPr>
          <w:rFonts w:cs="Arial"/>
          <w:sz w:val="24"/>
          <w:szCs w:val="24"/>
          <w:lang w:eastAsia="ro-RO"/>
        </w:rPr>
        <w:t>1)Raportul anual asupra calităţii educaţiei se întocmeşte de către director</w:t>
      </w:r>
      <w:r w:rsidR="00324919">
        <w:rPr>
          <w:rFonts w:cs="Arial"/>
          <w:color w:val="0070C0"/>
          <w:sz w:val="24"/>
          <w:szCs w:val="24"/>
          <w:lang w:eastAsia="ro-RO"/>
        </w:rPr>
        <w:t>.</w:t>
      </w:r>
    </w:p>
    <w:p w14:paraId="2259A0DB"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2)Raportul anual asupra calităţii educaţiei se validează de către consiliul de administraţie, la propunerea directorului, în primele patru săptămâni de la începutul anului şcolar.</w:t>
      </w:r>
    </w:p>
    <w:p w14:paraId="637CB5AB" w14:textId="77777777" w:rsidR="003825F9" w:rsidRPr="004803DC" w:rsidRDefault="003825F9" w:rsidP="007E695E">
      <w:pPr>
        <w:widowControl/>
        <w:autoSpaceDE/>
        <w:autoSpaceDN/>
        <w:spacing w:line="276" w:lineRule="auto"/>
        <w:jc w:val="both"/>
        <w:rPr>
          <w:rFonts w:cs="Arial"/>
          <w:b/>
          <w:bCs/>
          <w:color w:val="000000" w:themeColor="text1"/>
          <w:sz w:val="24"/>
          <w:szCs w:val="24"/>
          <w:lang w:eastAsia="ro-RO"/>
        </w:rPr>
      </w:pPr>
      <w:r w:rsidRPr="004803DC">
        <w:rPr>
          <w:rFonts w:cs="Arial"/>
          <w:b/>
          <w:bCs/>
          <w:color w:val="000000" w:themeColor="text1"/>
          <w:sz w:val="24"/>
          <w:szCs w:val="24"/>
          <w:lang w:eastAsia="ro-RO"/>
        </w:rPr>
        <w:t xml:space="preserve">Art. </w:t>
      </w:r>
      <w:r w:rsidR="004803DC">
        <w:rPr>
          <w:rFonts w:cs="Arial"/>
          <w:b/>
          <w:bCs/>
          <w:color w:val="000000" w:themeColor="text1"/>
          <w:sz w:val="24"/>
          <w:szCs w:val="24"/>
          <w:lang w:eastAsia="ro-RO"/>
        </w:rPr>
        <w:t>24</w:t>
      </w:r>
    </w:p>
    <w:p w14:paraId="42523F3B" w14:textId="77777777" w:rsidR="003825F9" w:rsidRPr="004803DC" w:rsidRDefault="003825F9" w:rsidP="007E695E">
      <w:pPr>
        <w:widowControl/>
        <w:autoSpaceDE/>
        <w:autoSpaceDN/>
        <w:spacing w:line="276" w:lineRule="auto"/>
        <w:jc w:val="both"/>
        <w:rPr>
          <w:rFonts w:cs="Arial"/>
          <w:color w:val="0070C0"/>
          <w:sz w:val="24"/>
          <w:szCs w:val="24"/>
          <w:lang w:eastAsia="ro-RO"/>
        </w:rPr>
      </w:pPr>
      <w:r w:rsidRPr="003825F9">
        <w:rPr>
          <w:rFonts w:cs="Arial"/>
          <w:sz w:val="24"/>
          <w:szCs w:val="24"/>
          <w:lang w:eastAsia="ro-RO"/>
        </w:rPr>
        <w:t xml:space="preserve">Raportul anual asupra calităţii educaţiei este făcut public </w:t>
      </w:r>
      <w:r w:rsidR="004803DC" w:rsidRPr="00324919">
        <w:rPr>
          <w:rFonts w:cs="Arial"/>
          <w:sz w:val="24"/>
          <w:szCs w:val="24"/>
          <w:lang w:eastAsia="ro-RO"/>
        </w:rPr>
        <w:t>la avizier</w:t>
      </w:r>
      <w:r w:rsidR="00324919" w:rsidRPr="00324919">
        <w:rPr>
          <w:rFonts w:cs="Arial"/>
          <w:sz w:val="24"/>
          <w:szCs w:val="24"/>
          <w:lang w:eastAsia="ro-RO"/>
        </w:rPr>
        <w:t>ul Școlii Gimnaziale ,,Ion Popescu Voitești,,.</w:t>
      </w:r>
    </w:p>
    <w:p w14:paraId="685099AA" w14:textId="77777777" w:rsidR="003825F9" w:rsidRPr="004803DC" w:rsidRDefault="003825F9" w:rsidP="007E695E">
      <w:pPr>
        <w:widowControl/>
        <w:autoSpaceDE/>
        <w:autoSpaceDN/>
        <w:spacing w:line="276" w:lineRule="auto"/>
        <w:jc w:val="both"/>
        <w:rPr>
          <w:rFonts w:cs="Arial"/>
          <w:b/>
          <w:bCs/>
          <w:color w:val="000000" w:themeColor="text1"/>
          <w:sz w:val="24"/>
          <w:szCs w:val="24"/>
          <w:lang w:eastAsia="ro-RO"/>
        </w:rPr>
      </w:pPr>
      <w:r w:rsidRPr="004803DC">
        <w:rPr>
          <w:rFonts w:cs="Arial"/>
          <w:b/>
          <w:bCs/>
          <w:color w:val="000000" w:themeColor="text1"/>
          <w:sz w:val="24"/>
          <w:szCs w:val="24"/>
          <w:lang w:eastAsia="ro-RO"/>
        </w:rPr>
        <w:t xml:space="preserve">Art. </w:t>
      </w:r>
      <w:r w:rsidR="004803DC">
        <w:rPr>
          <w:rFonts w:cs="Arial"/>
          <w:b/>
          <w:bCs/>
          <w:color w:val="000000" w:themeColor="text1"/>
          <w:sz w:val="24"/>
          <w:szCs w:val="24"/>
          <w:lang w:eastAsia="ro-RO"/>
        </w:rPr>
        <w:t>25</w:t>
      </w:r>
    </w:p>
    <w:p w14:paraId="772409C9" w14:textId="77777777" w:rsidR="003825F9" w:rsidRDefault="0031322B" w:rsidP="007E695E">
      <w:pPr>
        <w:widowControl/>
        <w:autoSpaceDE/>
        <w:autoSpaceDN/>
        <w:spacing w:line="276" w:lineRule="auto"/>
        <w:jc w:val="both"/>
        <w:rPr>
          <w:rFonts w:cs="Arial"/>
          <w:sz w:val="24"/>
          <w:szCs w:val="24"/>
          <w:lang w:eastAsia="ro-RO"/>
        </w:rPr>
      </w:pPr>
      <w:r>
        <w:rPr>
          <w:rFonts w:cs="Arial"/>
          <w:sz w:val="24"/>
          <w:szCs w:val="24"/>
          <w:lang w:eastAsia="ro-RO"/>
        </w:rPr>
        <w:t>1)</w:t>
      </w:r>
      <w:r w:rsidR="003825F9" w:rsidRPr="003825F9">
        <w:rPr>
          <w:rFonts w:cs="Arial"/>
          <w:sz w:val="24"/>
          <w:szCs w:val="24"/>
          <w:lang w:eastAsia="ro-RO"/>
        </w:rPr>
        <w:t>Raportul anual de evaluare internă (RAEI) se întocmeşte de către comisia pentru evaluarea şi asigurarea calităţii, se validează de către consiliul de administraţie, la propunerea coordonatorului comisiei, şi se prezintă, spre analiză, consiliului profesoral.</w:t>
      </w:r>
    </w:p>
    <w:p w14:paraId="3C986DF7" w14:textId="77777777" w:rsidR="0031322B" w:rsidRDefault="0031322B" w:rsidP="007E695E">
      <w:pPr>
        <w:spacing w:line="276" w:lineRule="auto"/>
        <w:jc w:val="both"/>
        <w:rPr>
          <w:rFonts w:cs="Arial"/>
          <w:sz w:val="24"/>
          <w:szCs w:val="24"/>
          <w:lang w:eastAsia="ro-RO"/>
        </w:rPr>
      </w:pPr>
      <w:r w:rsidRPr="00B45CCA">
        <w:rPr>
          <w:rFonts w:asciiTheme="majorHAnsi" w:hAnsiTheme="majorHAnsi"/>
          <w:sz w:val="24"/>
          <w:szCs w:val="24"/>
          <w:lang w:val="it-IT"/>
        </w:rPr>
        <w:t>2</w:t>
      </w:r>
      <w:r w:rsidRPr="0031322B">
        <w:rPr>
          <w:rFonts w:cs="Arial"/>
          <w:sz w:val="24"/>
          <w:szCs w:val="24"/>
          <w:lang w:eastAsia="ro-RO"/>
        </w:rPr>
        <w:t>)Raportul anual de evaluare internă este adus la cunoștință tuturor beneficiarilor prin afișare sau publicare.</w:t>
      </w:r>
    </w:p>
    <w:p w14:paraId="3EBF5FA4" w14:textId="77777777" w:rsidR="00324919" w:rsidRDefault="00324919" w:rsidP="007E695E">
      <w:pPr>
        <w:spacing w:line="276" w:lineRule="auto"/>
        <w:jc w:val="both"/>
        <w:rPr>
          <w:rFonts w:cs="Arial"/>
          <w:sz w:val="24"/>
          <w:szCs w:val="24"/>
          <w:lang w:eastAsia="ro-RO"/>
        </w:rPr>
      </w:pPr>
    </w:p>
    <w:p w14:paraId="4EC4F849" w14:textId="77777777" w:rsidR="003825F9" w:rsidRPr="00857505" w:rsidRDefault="003825F9" w:rsidP="007E695E">
      <w:pPr>
        <w:widowControl/>
        <w:autoSpaceDE/>
        <w:autoSpaceDN/>
        <w:spacing w:line="276" w:lineRule="auto"/>
        <w:jc w:val="both"/>
        <w:rPr>
          <w:rFonts w:cs="Arial"/>
          <w:b/>
          <w:bCs/>
          <w:color w:val="000000" w:themeColor="text1"/>
          <w:sz w:val="24"/>
          <w:szCs w:val="24"/>
          <w:lang w:eastAsia="ro-RO"/>
        </w:rPr>
      </w:pPr>
      <w:r w:rsidRPr="00857505">
        <w:rPr>
          <w:rFonts w:cs="Arial"/>
          <w:b/>
          <w:bCs/>
          <w:color w:val="000000" w:themeColor="text1"/>
          <w:sz w:val="24"/>
          <w:szCs w:val="24"/>
          <w:lang w:eastAsia="ro-RO"/>
        </w:rPr>
        <w:lastRenderedPageBreak/>
        <w:t xml:space="preserve">Art. </w:t>
      </w:r>
      <w:r w:rsidR="004803DC" w:rsidRPr="00857505">
        <w:rPr>
          <w:rFonts w:cs="Arial"/>
          <w:b/>
          <w:bCs/>
          <w:color w:val="000000" w:themeColor="text1"/>
          <w:sz w:val="24"/>
          <w:szCs w:val="24"/>
          <w:lang w:eastAsia="ro-RO"/>
        </w:rPr>
        <w:t>26</w:t>
      </w:r>
    </w:p>
    <w:p w14:paraId="7575DCF6" w14:textId="77777777" w:rsidR="003825F9" w:rsidRPr="00857505" w:rsidRDefault="003825F9" w:rsidP="007E695E">
      <w:pPr>
        <w:widowControl/>
        <w:autoSpaceDE/>
        <w:autoSpaceDN/>
        <w:spacing w:line="276" w:lineRule="auto"/>
        <w:jc w:val="both"/>
        <w:rPr>
          <w:rFonts w:cs="Arial"/>
          <w:sz w:val="24"/>
          <w:szCs w:val="24"/>
          <w:lang w:eastAsia="ro-RO"/>
        </w:rPr>
      </w:pPr>
      <w:r w:rsidRPr="00857505">
        <w:rPr>
          <w:rFonts w:cs="Arial"/>
          <w:sz w:val="24"/>
          <w:szCs w:val="24"/>
          <w:lang w:eastAsia="ro-RO"/>
        </w:rPr>
        <w:t>1)Documentele de prognoză ale unităţii de învăţământ realizate pe baza documentelor de diagnoză ale perioadei anterioare sunt:</w:t>
      </w:r>
    </w:p>
    <w:p w14:paraId="45AABE68" w14:textId="77777777" w:rsidR="003825F9" w:rsidRPr="003825F9" w:rsidRDefault="003825F9" w:rsidP="007E695E">
      <w:pPr>
        <w:widowControl/>
        <w:autoSpaceDE/>
        <w:autoSpaceDN/>
        <w:spacing w:line="276" w:lineRule="auto"/>
        <w:jc w:val="both"/>
        <w:rPr>
          <w:rFonts w:cs="Arial"/>
          <w:sz w:val="24"/>
          <w:szCs w:val="24"/>
          <w:lang w:eastAsia="ro-RO"/>
        </w:rPr>
      </w:pPr>
      <w:r w:rsidRPr="00857505">
        <w:rPr>
          <w:rFonts w:cs="Arial"/>
          <w:sz w:val="24"/>
          <w:szCs w:val="24"/>
          <w:lang w:eastAsia="ro-RO"/>
        </w:rPr>
        <w:t>a)planul de dezvoltare instituţională</w:t>
      </w:r>
    </w:p>
    <w:p w14:paraId="42576B21"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b)planul managerial;</w:t>
      </w:r>
    </w:p>
    <w:p w14:paraId="2EB5B88A"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c)programul de dezvoltare a sistemului de control managerial.</w:t>
      </w:r>
    </w:p>
    <w:p w14:paraId="0C756106"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2)Directorul poate elabora şi alte documente de prognoză, în scopul optimizării managementului unităţii de învăţământ.</w:t>
      </w:r>
    </w:p>
    <w:p w14:paraId="0E17E352" w14:textId="77777777" w:rsid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3)Documentele de prognoză se transmit, în format electronic, comitetului reprezentativ al părinţilor fiind documente care conţin informaţii de interes public.</w:t>
      </w:r>
    </w:p>
    <w:p w14:paraId="457886D9" w14:textId="77777777" w:rsidR="003825F9" w:rsidRPr="00472026" w:rsidRDefault="003825F9" w:rsidP="007E695E">
      <w:pPr>
        <w:widowControl/>
        <w:autoSpaceDE/>
        <w:autoSpaceDN/>
        <w:spacing w:line="276" w:lineRule="auto"/>
        <w:jc w:val="both"/>
        <w:rPr>
          <w:rFonts w:cs="Arial"/>
          <w:b/>
          <w:bCs/>
          <w:sz w:val="24"/>
          <w:szCs w:val="24"/>
          <w:lang w:eastAsia="ro-RO"/>
        </w:rPr>
      </w:pPr>
      <w:r w:rsidRPr="00472026">
        <w:rPr>
          <w:rFonts w:cs="Arial"/>
          <w:b/>
          <w:bCs/>
          <w:sz w:val="24"/>
          <w:szCs w:val="24"/>
          <w:lang w:eastAsia="ro-RO"/>
        </w:rPr>
        <w:t xml:space="preserve">Art. </w:t>
      </w:r>
      <w:r w:rsidR="00472026" w:rsidRPr="00472026">
        <w:rPr>
          <w:rFonts w:cs="Arial"/>
          <w:b/>
          <w:bCs/>
          <w:sz w:val="24"/>
          <w:szCs w:val="24"/>
          <w:lang w:eastAsia="ro-RO"/>
        </w:rPr>
        <w:t>27</w:t>
      </w:r>
    </w:p>
    <w:p w14:paraId="3BDA064D"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1)Planul de dezvoltare instituţională</w:t>
      </w:r>
      <w:r w:rsidR="007C7C88">
        <w:rPr>
          <w:rFonts w:cs="Arial"/>
          <w:sz w:val="24"/>
          <w:szCs w:val="24"/>
          <w:lang w:eastAsia="ro-RO"/>
        </w:rPr>
        <w:t xml:space="preserve"> </w:t>
      </w:r>
      <w:r w:rsidRPr="003825F9">
        <w:rPr>
          <w:rFonts w:cs="Arial"/>
          <w:sz w:val="24"/>
          <w:szCs w:val="24"/>
          <w:lang w:eastAsia="ro-RO"/>
        </w:rPr>
        <w:t>constituie documentul de prognoză pe termen lung şi se elaborează de către o echipă coordonată de către director, pentru o perioadă de 3-5 ani. Acesta conţine:</w:t>
      </w:r>
    </w:p>
    <w:p w14:paraId="36309F26"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a)prezentarea unităţii: istoric şi starea actuală a resurselor umane, materiale şi financiare, relaţia cu comunitatea locală şi organigramă;</w:t>
      </w:r>
    </w:p>
    <w:p w14:paraId="02565338"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b)analiza de nevoi, alcătuită din analiza de tip SWOT şi analiza de tip PESTE etc.;</w:t>
      </w:r>
    </w:p>
    <w:p w14:paraId="44C339B9"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c)viziunea, misiunea şi obiectivele strategice ale unităţii;</w:t>
      </w:r>
    </w:p>
    <w:p w14:paraId="108A58C3"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d)planificarea tuturor activităţilor unităţii de învăţământ, respectiv activităţi manageriale, obiective, termene, stadii de realizare, resurse necesare, responsabilităţi, indicatori de performanţă şi evaluare.</w:t>
      </w:r>
    </w:p>
    <w:p w14:paraId="267BE032" w14:textId="77777777" w:rsidR="003825F9" w:rsidRPr="003825F9" w:rsidRDefault="0039640E" w:rsidP="007E695E">
      <w:pPr>
        <w:widowControl/>
        <w:autoSpaceDE/>
        <w:autoSpaceDN/>
        <w:spacing w:line="276" w:lineRule="auto"/>
        <w:jc w:val="both"/>
        <w:rPr>
          <w:rFonts w:cs="Arial"/>
          <w:sz w:val="24"/>
          <w:szCs w:val="24"/>
          <w:lang w:eastAsia="ro-RO"/>
        </w:rPr>
      </w:pPr>
      <w:r>
        <w:rPr>
          <w:rFonts w:cs="Arial"/>
          <w:sz w:val="24"/>
          <w:szCs w:val="24"/>
          <w:lang w:eastAsia="ro-RO"/>
        </w:rPr>
        <w:t>2</w:t>
      </w:r>
      <w:r w:rsidR="003825F9" w:rsidRPr="003825F9">
        <w:rPr>
          <w:rFonts w:cs="Arial"/>
          <w:sz w:val="24"/>
          <w:szCs w:val="24"/>
          <w:lang w:eastAsia="ro-RO"/>
        </w:rPr>
        <w:t>)Planul de dezvoltare instituţională</w:t>
      </w:r>
      <w:r>
        <w:rPr>
          <w:rFonts w:cs="Arial"/>
          <w:sz w:val="24"/>
          <w:szCs w:val="24"/>
          <w:lang w:eastAsia="ro-RO"/>
        </w:rPr>
        <w:t xml:space="preserve"> </w:t>
      </w:r>
      <w:r w:rsidR="003825F9" w:rsidRPr="003825F9">
        <w:rPr>
          <w:rFonts w:cs="Arial"/>
          <w:sz w:val="24"/>
          <w:szCs w:val="24"/>
          <w:lang w:eastAsia="ro-RO"/>
        </w:rPr>
        <w:t xml:space="preserve">se dezbate şi se avizează de către consiliul profesoral şi se aprobă de către consiliul de administraţie. </w:t>
      </w:r>
    </w:p>
    <w:p w14:paraId="7954B035" w14:textId="77777777" w:rsidR="003825F9" w:rsidRPr="00472026" w:rsidRDefault="003825F9" w:rsidP="007E695E">
      <w:pPr>
        <w:widowControl/>
        <w:autoSpaceDE/>
        <w:autoSpaceDN/>
        <w:spacing w:line="276" w:lineRule="auto"/>
        <w:jc w:val="both"/>
        <w:rPr>
          <w:rFonts w:cs="Arial"/>
          <w:b/>
          <w:bCs/>
          <w:sz w:val="24"/>
          <w:szCs w:val="24"/>
          <w:lang w:eastAsia="ro-RO"/>
        </w:rPr>
      </w:pPr>
      <w:r w:rsidRPr="00472026">
        <w:rPr>
          <w:rFonts w:cs="Arial"/>
          <w:b/>
          <w:bCs/>
          <w:sz w:val="24"/>
          <w:szCs w:val="24"/>
          <w:lang w:eastAsia="ro-RO"/>
        </w:rPr>
        <w:t xml:space="preserve">Art. </w:t>
      </w:r>
      <w:r w:rsidR="00472026">
        <w:rPr>
          <w:rFonts w:cs="Arial"/>
          <w:b/>
          <w:bCs/>
          <w:sz w:val="24"/>
          <w:szCs w:val="24"/>
          <w:lang w:eastAsia="ro-RO"/>
        </w:rPr>
        <w:t>28</w:t>
      </w:r>
    </w:p>
    <w:p w14:paraId="40F8DD7C"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1)Planul managerial constituie documentul de acţiune pe termen scurt şi se elaborează de către director pentru o perioadă de un an şcolar.</w:t>
      </w:r>
    </w:p>
    <w:p w14:paraId="2655BE2F"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2)Planul managerial conţine adaptarea direcţiilor de acţiune ale ministerului şi inspectoratului şcolar la specificul unităţii, precum şi a obiectivelor strategice ale planului de dezvoltare instituţională la perioada anului şcolar respectiv.</w:t>
      </w:r>
    </w:p>
    <w:p w14:paraId="426DC646" w14:textId="77777777" w:rsidR="00857505" w:rsidRPr="00857505" w:rsidRDefault="00857505" w:rsidP="007E695E">
      <w:pPr>
        <w:widowControl/>
        <w:autoSpaceDE/>
        <w:autoSpaceDN/>
        <w:spacing w:line="276" w:lineRule="auto"/>
        <w:jc w:val="both"/>
        <w:rPr>
          <w:rFonts w:cs="Arial"/>
          <w:sz w:val="24"/>
          <w:szCs w:val="24"/>
          <w:lang w:eastAsia="ro-RO"/>
        </w:rPr>
      </w:pPr>
      <w:r w:rsidRPr="00857505">
        <w:rPr>
          <w:rFonts w:cs="Arial"/>
          <w:sz w:val="24"/>
          <w:szCs w:val="24"/>
          <w:lang w:eastAsia="ro-RO"/>
        </w:rPr>
        <w:t>3)Planul managerial conține toate activitățile din cadrul proiectelor naționale inițiate de Ministerul Educației și din proiectele europene din cadrul programelor UE în domeniul educației și formării profesionale pe care unitatea de învățământ le derulează în acel an.</w:t>
      </w:r>
    </w:p>
    <w:p w14:paraId="085C43EC" w14:textId="77777777" w:rsidR="00857505" w:rsidRDefault="00857505" w:rsidP="007E695E">
      <w:pPr>
        <w:widowControl/>
        <w:autoSpaceDE/>
        <w:autoSpaceDN/>
        <w:spacing w:line="276" w:lineRule="auto"/>
        <w:jc w:val="both"/>
        <w:rPr>
          <w:rFonts w:cs="Arial"/>
          <w:sz w:val="24"/>
          <w:szCs w:val="24"/>
          <w:lang w:eastAsia="ro-RO"/>
        </w:rPr>
      </w:pPr>
      <w:r w:rsidRPr="00857505">
        <w:rPr>
          <w:rFonts w:cs="Arial"/>
          <w:sz w:val="24"/>
          <w:szCs w:val="24"/>
          <w:lang w:eastAsia="ro-RO"/>
        </w:rPr>
        <w:t>4)Planul managerial se dezbate și se avizează de către consiliul profesoral și se aprobă de către consiliul de administrație.</w:t>
      </w:r>
    </w:p>
    <w:p w14:paraId="56A67C11" w14:textId="77777777" w:rsidR="003825F9" w:rsidRPr="00472026" w:rsidRDefault="003825F9" w:rsidP="007E695E">
      <w:pPr>
        <w:widowControl/>
        <w:autoSpaceDE/>
        <w:autoSpaceDN/>
        <w:spacing w:line="276" w:lineRule="auto"/>
        <w:jc w:val="both"/>
        <w:rPr>
          <w:rFonts w:cs="Arial"/>
          <w:b/>
          <w:bCs/>
          <w:sz w:val="24"/>
          <w:szCs w:val="24"/>
          <w:lang w:eastAsia="ro-RO"/>
        </w:rPr>
      </w:pPr>
      <w:r w:rsidRPr="00472026">
        <w:rPr>
          <w:rFonts w:cs="Arial"/>
          <w:b/>
          <w:bCs/>
          <w:sz w:val="24"/>
          <w:szCs w:val="24"/>
          <w:lang w:eastAsia="ro-RO"/>
        </w:rPr>
        <w:t xml:space="preserve">Art. </w:t>
      </w:r>
      <w:r w:rsidR="00472026" w:rsidRPr="00472026">
        <w:rPr>
          <w:rFonts w:cs="Arial"/>
          <w:b/>
          <w:bCs/>
          <w:sz w:val="24"/>
          <w:szCs w:val="24"/>
          <w:lang w:eastAsia="ro-RO"/>
        </w:rPr>
        <w:t>29</w:t>
      </w:r>
    </w:p>
    <w:p w14:paraId="4BF26F04" w14:textId="77777777" w:rsidR="003825F9" w:rsidRPr="003825F9" w:rsidRDefault="00F67B63" w:rsidP="007E695E">
      <w:pPr>
        <w:widowControl/>
        <w:autoSpaceDE/>
        <w:autoSpaceDN/>
        <w:spacing w:line="276" w:lineRule="auto"/>
        <w:jc w:val="both"/>
        <w:rPr>
          <w:rFonts w:cs="Arial"/>
          <w:sz w:val="24"/>
          <w:szCs w:val="24"/>
          <w:lang w:eastAsia="ro-RO"/>
        </w:rPr>
      </w:pPr>
      <w:r>
        <w:rPr>
          <w:rFonts w:cs="Arial"/>
          <w:sz w:val="24"/>
          <w:szCs w:val="24"/>
          <w:lang w:eastAsia="ro-RO"/>
        </w:rPr>
        <w:t>1)</w:t>
      </w:r>
      <w:r w:rsidR="003825F9" w:rsidRPr="003825F9">
        <w:rPr>
          <w:rFonts w:cs="Arial"/>
          <w:sz w:val="24"/>
          <w:szCs w:val="24"/>
          <w:lang w:eastAsia="ro-RO"/>
        </w:rPr>
        <w:t xml:space="preserve">Directorul ia măsurile necesare, în conformitate cu legislaţia în vigoare, pentru elaborarea şi/sau dezvoltarea sistemului de control intern managerial, inclusiv a procedurilor formalizate pe activităţi. </w:t>
      </w:r>
      <w:r>
        <w:rPr>
          <w:rFonts w:cs="Arial"/>
          <w:sz w:val="24"/>
          <w:szCs w:val="24"/>
          <w:lang w:eastAsia="ro-RO"/>
        </w:rPr>
        <w:t>2)</w:t>
      </w:r>
      <w:r w:rsidR="003825F9" w:rsidRPr="003825F9">
        <w:rPr>
          <w:rFonts w:cs="Arial"/>
          <w:sz w:val="24"/>
          <w:szCs w:val="24"/>
          <w:lang w:eastAsia="ro-RO"/>
        </w:rPr>
        <w:t>Planul de dezvoltare a sistemului de control intern managerial va cuprinde obiectivele, acţiunile, responsabilităţile, termenele, precum şi alte componente.</w:t>
      </w:r>
    </w:p>
    <w:p w14:paraId="2E99DA4D" w14:textId="77777777" w:rsidR="003825F9" w:rsidRPr="00472026" w:rsidRDefault="003825F9" w:rsidP="007E695E">
      <w:pPr>
        <w:widowControl/>
        <w:autoSpaceDE/>
        <w:autoSpaceDN/>
        <w:spacing w:line="276" w:lineRule="auto"/>
        <w:jc w:val="both"/>
        <w:rPr>
          <w:rFonts w:cs="Arial"/>
          <w:b/>
          <w:bCs/>
          <w:sz w:val="24"/>
          <w:szCs w:val="24"/>
          <w:lang w:eastAsia="ro-RO"/>
        </w:rPr>
      </w:pPr>
      <w:r w:rsidRPr="00472026">
        <w:rPr>
          <w:rFonts w:cs="Arial"/>
          <w:b/>
          <w:bCs/>
          <w:sz w:val="24"/>
          <w:szCs w:val="24"/>
          <w:lang w:eastAsia="ro-RO"/>
        </w:rPr>
        <w:t xml:space="preserve">Art. </w:t>
      </w:r>
      <w:r w:rsidR="00472026" w:rsidRPr="00472026">
        <w:rPr>
          <w:rFonts w:cs="Arial"/>
          <w:b/>
          <w:bCs/>
          <w:sz w:val="24"/>
          <w:szCs w:val="24"/>
          <w:lang w:eastAsia="ro-RO"/>
        </w:rPr>
        <w:t>30</w:t>
      </w:r>
    </w:p>
    <w:p w14:paraId="5F587A63"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Documentele manageriale de evidenţă sunt:</w:t>
      </w:r>
    </w:p>
    <w:p w14:paraId="605C0D91"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a)statul de funcţii;</w:t>
      </w:r>
    </w:p>
    <w:p w14:paraId="46815934"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b)organigrama unităţii de învăţământ;</w:t>
      </w:r>
    </w:p>
    <w:p w14:paraId="6B47FE73" w14:textId="77777777" w:rsidR="003825F9"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c)schema orară a unităţii de învăţământ</w:t>
      </w:r>
      <w:r w:rsidR="00472026">
        <w:rPr>
          <w:rFonts w:cs="Arial"/>
          <w:sz w:val="24"/>
          <w:szCs w:val="24"/>
          <w:lang w:eastAsia="ro-RO"/>
        </w:rPr>
        <w:t>;</w:t>
      </w:r>
    </w:p>
    <w:p w14:paraId="43F96475" w14:textId="77777777" w:rsidR="00041EBB" w:rsidRPr="003825F9" w:rsidRDefault="003825F9" w:rsidP="007E695E">
      <w:pPr>
        <w:widowControl/>
        <w:autoSpaceDE/>
        <w:autoSpaceDN/>
        <w:spacing w:line="276" w:lineRule="auto"/>
        <w:jc w:val="both"/>
        <w:rPr>
          <w:rFonts w:cs="Arial"/>
          <w:sz w:val="24"/>
          <w:szCs w:val="24"/>
          <w:lang w:eastAsia="ro-RO"/>
        </w:rPr>
      </w:pPr>
      <w:r w:rsidRPr="003825F9">
        <w:rPr>
          <w:rFonts w:cs="Arial"/>
          <w:sz w:val="24"/>
          <w:szCs w:val="24"/>
          <w:lang w:eastAsia="ro-RO"/>
        </w:rPr>
        <w:t>d)planul de şcolarizare.</w:t>
      </w:r>
    </w:p>
    <w:bookmarkEnd w:id="20"/>
    <w:p w14:paraId="518FBEE2" w14:textId="77777777" w:rsidR="0029519C" w:rsidRDefault="0029519C" w:rsidP="007E695E">
      <w:pPr>
        <w:spacing w:line="276" w:lineRule="auto"/>
        <w:ind w:right="440"/>
        <w:jc w:val="both"/>
        <w:rPr>
          <w:rFonts w:eastAsia="Arial"/>
          <w:bCs/>
          <w:sz w:val="24"/>
          <w:szCs w:val="24"/>
          <w:lang w:eastAsia="ro-RO"/>
        </w:rPr>
      </w:pPr>
    </w:p>
    <w:p w14:paraId="129AD0E7" w14:textId="77777777" w:rsidR="00A309A9" w:rsidRDefault="00A309A9" w:rsidP="007E695E">
      <w:pPr>
        <w:spacing w:line="276" w:lineRule="auto"/>
        <w:ind w:right="440"/>
        <w:jc w:val="both"/>
        <w:rPr>
          <w:rFonts w:eastAsia="Arial"/>
          <w:bCs/>
          <w:sz w:val="24"/>
          <w:szCs w:val="24"/>
          <w:lang w:eastAsia="ro-RO"/>
        </w:rPr>
      </w:pPr>
    </w:p>
    <w:p w14:paraId="584CD781" w14:textId="77777777" w:rsidR="00A309A9" w:rsidRDefault="00A309A9" w:rsidP="007E695E">
      <w:pPr>
        <w:spacing w:line="276" w:lineRule="auto"/>
        <w:ind w:right="440"/>
        <w:jc w:val="both"/>
        <w:rPr>
          <w:rFonts w:eastAsia="Arial"/>
          <w:bCs/>
          <w:sz w:val="24"/>
          <w:szCs w:val="24"/>
          <w:lang w:eastAsia="ro-RO"/>
        </w:rPr>
      </w:pPr>
    </w:p>
    <w:p w14:paraId="16F44270" w14:textId="77777777" w:rsidR="00423CD3" w:rsidRDefault="00555B8D" w:rsidP="00F67B63">
      <w:pPr>
        <w:pStyle w:val="Heading1"/>
        <w:spacing w:line="276" w:lineRule="auto"/>
        <w:ind w:left="0"/>
        <w:rPr>
          <w:lang w:eastAsia="ro-RO"/>
        </w:rPr>
      </w:pPr>
      <w:bookmarkStart w:id="21" w:name="_Toc175940604"/>
      <w:r>
        <w:rPr>
          <w:lang w:eastAsia="ro-RO"/>
        </w:rPr>
        <w:t>TITLUL</w:t>
      </w:r>
      <w:r w:rsidR="003D2F5C" w:rsidRPr="003D2F5C">
        <w:rPr>
          <w:lang w:eastAsia="ro-RO"/>
        </w:rPr>
        <w:t xml:space="preserve"> I</w:t>
      </w:r>
      <w:r w:rsidR="00041EBB">
        <w:rPr>
          <w:lang w:eastAsia="ro-RO"/>
        </w:rPr>
        <w:t>V</w:t>
      </w:r>
      <w:bookmarkEnd w:id="21"/>
    </w:p>
    <w:p w14:paraId="33A57C9C" w14:textId="77777777" w:rsidR="003D2F5C" w:rsidRPr="003D2F5C" w:rsidRDefault="00954E51" w:rsidP="00F67B63">
      <w:pPr>
        <w:pStyle w:val="Heading1"/>
        <w:spacing w:line="276" w:lineRule="auto"/>
        <w:ind w:left="0"/>
        <w:rPr>
          <w:lang w:eastAsia="ro-RO"/>
        </w:rPr>
      </w:pPr>
      <w:bookmarkStart w:id="22" w:name="_Toc175940605"/>
      <w:r>
        <w:rPr>
          <w:lang w:eastAsia="ro-RO"/>
        </w:rPr>
        <w:t xml:space="preserve">Personalul </w:t>
      </w:r>
      <w:r w:rsidR="00472026">
        <w:rPr>
          <w:lang w:eastAsia="ro-RO"/>
        </w:rPr>
        <w:t>unității de învățământ</w:t>
      </w:r>
      <w:bookmarkEnd w:id="22"/>
    </w:p>
    <w:p w14:paraId="6EAA2FCE" w14:textId="77777777" w:rsidR="003D2F5C" w:rsidRPr="003D2F5C" w:rsidRDefault="003D2F5C" w:rsidP="007E695E">
      <w:pPr>
        <w:widowControl/>
        <w:autoSpaceDE/>
        <w:autoSpaceDN/>
        <w:spacing w:line="276" w:lineRule="auto"/>
        <w:jc w:val="both"/>
        <w:rPr>
          <w:rFonts w:cs="Arial"/>
          <w:sz w:val="24"/>
          <w:szCs w:val="24"/>
          <w:lang w:eastAsia="ro-RO"/>
        </w:rPr>
      </w:pPr>
    </w:p>
    <w:p w14:paraId="11F8E873" w14:textId="77777777" w:rsidR="00525569" w:rsidRDefault="003D2F5C" w:rsidP="007E695E">
      <w:pPr>
        <w:widowControl/>
        <w:autoSpaceDE/>
        <w:autoSpaceDN/>
        <w:spacing w:line="276" w:lineRule="auto"/>
        <w:jc w:val="both"/>
        <w:rPr>
          <w:rFonts w:cs="Arial"/>
          <w:sz w:val="24"/>
          <w:szCs w:val="24"/>
          <w:lang w:eastAsia="ro-RO"/>
        </w:rPr>
      </w:pPr>
      <w:r w:rsidRPr="003D2F5C">
        <w:rPr>
          <w:rFonts w:cs="Arial"/>
          <w:b/>
          <w:bCs/>
          <w:sz w:val="24"/>
          <w:szCs w:val="24"/>
          <w:lang w:eastAsia="ro-RO"/>
        </w:rPr>
        <w:t>Art.</w:t>
      </w:r>
      <w:r w:rsidR="00472026">
        <w:rPr>
          <w:rFonts w:cs="Arial"/>
          <w:b/>
          <w:bCs/>
          <w:sz w:val="24"/>
          <w:szCs w:val="24"/>
          <w:lang w:eastAsia="ro-RO"/>
        </w:rPr>
        <w:t>31</w:t>
      </w:r>
    </w:p>
    <w:p w14:paraId="14FA4BF0" w14:textId="77777777" w:rsidR="00191E7A" w:rsidRDefault="00B24015" w:rsidP="007E695E">
      <w:pPr>
        <w:widowControl/>
        <w:autoSpaceDE/>
        <w:autoSpaceDN/>
        <w:spacing w:line="276" w:lineRule="auto"/>
        <w:jc w:val="both"/>
        <w:rPr>
          <w:rFonts w:cs="Arial"/>
          <w:sz w:val="24"/>
          <w:szCs w:val="24"/>
          <w:lang w:eastAsia="ro-RO"/>
        </w:rPr>
      </w:pPr>
      <w:bookmarkStart w:id="23" w:name="_Hlk175819182"/>
      <w:r>
        <w:rPr>
          <w:rFonts w:cs="Arial"/>
          <w:sz w:val="24"/>
          <w:szCs w:val="24"/>
          <w:lang w:eastAsia="ro-RO"/>
        </w:rPr>
        <w:t>1)</w:t>
      </w:r>
      <w:r w:rsidR="00DD3598">
        <w:rPr>
          <w:rFonts w:cs="Arial"/>
          <w:sz w:val="24"/>
          <w:szCs w:val="24"/>
          <w:lang w:eastAsia="ro-RO"/>
        </w:rPr>
        <w:t xml:space="preserve">În unitatea de învățământ, </w:t>
      </w:r>
      <w:r w:rsidRPr="00B24015">
        <w:rPr>
          <w:rFonts w:cs="Arial"/>
          <w:sz w:val="24"/>
          <w:szCs w:val="24"/>
          <w:lang w:eastAsia="ro-RO"/>
        </w:rPr>
        <w:t>personalul este format din personal didactic de conducere, didactic de predare didactic auxiliar şi personal nedidactic.</w:t>
      </w:r>
    </w:p>
    <w:p w14:paraId="613FE697" w14:textId="77777777" w:rsidR="00B24015" w:rsidRDefault="00B24015" w:rsidP="007E695E">
      <w:pPr>
        <w:widowControl/>
        <w:autoSpaceDE/>
        <w:autoSpaceDN/>
        <w:spacing w:line="276" w:lineRule="auto"/>
        <w:jc w:val="both"/>
        <w:rPr>
          <w:rFonts w:cs="Arial"/>
          <w:sz w:val="24"/>
          <w:szCs w:val="24"/>
          <w:lang w:eastAsia="ro-RO"/>
        </w:rPr>
      </w:pPr>
      <w:r>
        <w:rPr>
          <w:rFonts w:cs="Arial"/>
          <w:sz w:val="24"/>
          <w:szCs w:val="24"/>
          <w:lang w:eastAsia="ro-RO"/>
        </w:rPr>
        <w:t>2)</w:t>
      </w:r>
      <w:r w:rsidRPr="00B24015">
        <w:rPr>
          <w:rFonts w:cs="Arial"/>
          <w:sz w:val="24"/>
          <w:szCs w:val="24"/>
          <w:lang w:eastAsia="ro-RO"/>
        </w:rPr>
        <w:t>Angajarea personalului didactic de predare, didactic auxiliar şi nedidactic în unităţile de învăţământ cu personalitate juridică se realizează prin încheierea contractului individual de muncă cu unitatea de învăţământ, prin reprezentantul său legal.</w:t>
      </w:r>
    </w:p>
    <w:bookmarkEnd w:id="23"/>
    <w:p w14:paraId="6B7E15BB" w14:textId="77777777" w:rsidR="00B24015" w:rsidRDefault="00B24015" w:rsidP="007E695E">
      <w:pPr>
        <w:widowControl/>
        <w:autoSpaceDE/>
        <w:autoSpaceDN/>
        <w:spacing w:line="276" w:lineRule="auto"/>
        <w:jc w:val="both"/>
        <w:rPr>
          <w:rFonts w:cs="Arial"/>
          <w:sz w:val="24"/>
          <w:szCs w:val="24"/>
          <w:lang w:eastAsia="ro-RO"/>
        </w:rPr>
      </w:pPr>
    </w:p>
    <w:p w14:paraId="5F148FD5" w14:textId="77777777" w:rsidR="00A309A9" w:rsidRDefault="00A309A9" w:rsidP="007E695E">
      <w:pPr>
        <w:widowControl/>
        <w:autoSpaceDE/>
        <w:autoSpaceDN/>
        <w:spacing w:line="276" w:lineRule="auto"/>
        <w:jc w:val="both"/>
        <w:rPr>
          <w:rFonts w:cs="Arial"/>
          <w:sz w:val="24"/>
          <w:szCs w:val="24"/>
          <w:lang w:eastAsia="ro-RO"/>
        </w:rPr>
      </w:pPr>
    </w:p>
    <w:p w14:paraId="32DEC39C" w14:textId="77777777" w:rsidR="00555B8D" w:rsidRDefault="00555B8D" w:rsidP="00F67B63">
      <w:pPr>
        <w:pStyle w:val="Heading2"/>
        <w:spacing w:before="120" w:after="120" w:line="276" w:lineRule="auto"/>
        <w:ind w:left="249"/>
        <w:rPr>
          <w:lang w:eastAsia="ro-RO"/>
        </w:rPr>
      </w:pPr>
      <w:bookmarkStart w:id="24" w:name="_Toc175940606"/>
      <w:r>
        <w:rPr>
          <w:lang w:eastAsia="ro-RO"/>
        </w:rPr>
        <w:t>CAPITOLUL I</w:t>
      </w:r>
      <w:bookmarkEnd w:id="24"/>
    </w:p>
    <w:p w14:paraId="2702FA5C" w14:textId="77777777" w:rsidR="00191E7A" w:rsidRDefault="00191E7A" w:rsidP="00F67B63">
      <w:pPr>
        <w:pStyle w:val="Heading2"/>
        <w:spacing w:before="120" w:after="120" w:line="276" w:lineRule="auto"/>
        <w:ind w:left="249"/>
        <w:rPr>
          <w:lang w:eastAsia="ro-RO"/>
        </w:rPr>
      </w:pPr>
      <w:bookmarkStart w:id="25" w:name="_Toc175940607"/>
      <w:r>
        <w:rPr>
          <w:lang w:eastAsia="ro-RO"/>
        </w:rPr>
        <w:t>Personalul didactic de predare</w:t>
      </w:r>
      <w:bookmarkEnd w:id="25"/>
    </w:p>
    <w:p w14:paraId="384B6839" w14:textId="77777777" w:rsidR="00525569" w:rsidRDefault="00CB2048" w:rsidP="007E695E">
      <w:pPr>
        <w:widowControl/>
        <w:autoSpaceDE/>
        <w:autoSpaceDN/>
        <w:spacing w:line="276" w:lineRule="auto"/>
        <w:jc w:val="both"/>
        <w:rPr>
          <w:rFonts w:cs="Arial"/>
          <w:b/>
          <w:bCs/>
          <w:sz w:val="24"/>
          <w:szCs w:val="24"/>
          <w:lang w:eastAsia="ro-RO"/>
        </w:rPr>
      </w:pPr>
      <w:r w:rsidRPr="00CB2048">
        <w:rPr>
          <w:rFonts w:cs="Arial"/>
          <w:b/>
          <w:bCs/>
          <w:sz w:val="24"/>
          <w:szCs w:val="24"/>
          <w:lang w:eastAsia="ro-RO"/>
        </w:rPr>
        <w:t>Art.</w:t>
      </w:r>
      <w:r w:rsidR="00B24015">
        <w:rPr>
          <w:rFonts w:cs="Arial"/>
          <w:b/>
          <w:bCs/>
          <w:sz w:val="24"/>
          <w:szCs w:val="24"/>
          <w:lang w:eastAsia="ro-RO"/>
        </w:rPr>
        <w:t>32</w:t>
      </w:r>
    </w:p>
    <w:p w14:paraId="3FEA3384" w14:textId="77777777" w:rsidR="00B24015" w:rsidRPr="00B24015" w:rsidRDefault="00B24015" w:rsidP="007E695E">
      <w:pPr>
        <w:widowControl/>
        <w:autoSpaceDE/>
        <w:autoSpaceDN/>
        <w:spacing w:line="276" w:lineRule="auto"/>
        <w:jc w:val="both"/>
        <w:rPr>
          <w:rFonts w:cs="Arial"/>
          <w:sz w:val="24"/>
          <w:szCs w:val="24"/>
          <w:lang w:eastAsia="ro-RO"/>
        </w:rPr>
      </w:pPr>
      <w:r w:rsidRPr="00B24015">
        <w:rPr>
          <w:rFonts w:cs="Arial"/>
          <w:sz w:val="24"/>
          <w:szCs w:val="24"/>
          <w:lang w:eastAsia="ro-RO"/>
        </w:rPr>
        <w:t>1</w:t>
      </w:r>
      <w:r w:rsidR="00857505">
        <w:rPr>
          <w:rFonts w:cs="Arial"/>
          <w:sz w:val="24"/>
          <w:szCs w:val="24"/>
          <w:lang w:eastAsia="ro-RO"/>
        </w:rPr>
        <w:t>)</w:t>
      </w:r>
      <w:r w:rsidR="00857505" w:rsidRPr="00857505">
        <w:rPr>
          <w:rFonts w:cs="Arial"/>
          <w:sz w:val="24"/>
          <w:szCs w:val="24"/>
          <w:lang w:eastAsia="ro-RO"/>
        </w:rPr>
        <w:t>Pentru încadrarea și menținerea în funcție, personalul didactic are obligația să prezinte un certificat medical, eliberat de medicul specializat de medicina muncii, care atestă că este apt pentru prestarea activității în învățământ, precum și cazierul judiciar și certificatul de integritate comportamentală.</w:t>
      </w:r>
    </w:p>
    <w:p w14:paraId="16C71C82" w14:textId="77777777" w:rsidR="003D2F5C" w:rsidRPr="003D2F5C" w:rsidRDefault="00B24015" w:rsidP="007E695E">
      <w:pPr>
        <w:widowControl/>
        <w:autoSpaceDE/>
        <w:autoSpaceDN/>
        <w:spacing w:line="276" w:lineRule="auto"/>
        <w:jc w:val="both"/>
        <w:rPr>
          <w:rFonts w:cs="Arial"/>
          <w:sz w:val="24"/>
          <w:szCs w:val="24"/>
          <w:lang w:eastAsia="ro-RO"/>
        </w:rPr>
      </w:pPr>
      <w:r>
        <w:rPr>
          <w:rFonts w:cs="Arial"/>
          <w:sz w:val="24"/>
          <w:szCs w:val="24"/>
          <w:lang w:eastAsia="ro-RO"/>
        </w:rPr>
        <w:t>2)</w:t>
      </w:r>
      <w:r w:rsidR="003D2F5C" w:rsidRPr="003D2F5C">
        <w:rPr>
          <w:rFonts w:cs="Arial"/>
          <w:sz w:val="24"/>
          <w:szCs w:val="24"/>
          <w:lang w:eastAsia="ro-RO"/>
        </w:rPr>
        <w:t>Activitatea</w:t>
      </w:r>
      <w:r w:rsidR="00CB2048">
        <w:rPr>
          <w:rFonts w:cs="Arial"/>
          <w:sz w:val="24"/>
          <w:szCs w:val="24"/>
          <w:lang w:eastAsia="ro-RO"/>
        </w:rPr>
        <w:t xml:space="preserve"> personalului didactic</w:t>
      </w:r>
      <w:r w:rsidR="00041EBB">
        <w:rPr>
          <w:rFonts w:cs="Arial"/>
          <w:sz w:val="24"/>
          <w:szCs w:val="24"/>
          <w:lang w:eastAsia="ro-RO"/>
        </w:rPr>
        <w:t xml:space="preserve">de predare </w:t>
      </w:r>
      <w:r w:rsidR="003D2F5C" w:rsidRPr="003D2F5C">
        <w:rPr>
          <w:rFonts w:cs="Arial"/>
          <w:sz w:val="24"/>
          <w:szCs w:val="24"/>
          <w:lang w:eastAsia="ro-RO"/>
        </w:rPr>
        <w:t>cuprinde</w:t>
      </w:r>
      <w:r w:rsidR="00596D9C">
        <w:rPr>
          <w:rFonts w:cs="Arial"/>
          <w:sz w:val="24"/>
          <w:szCs w:val="24"/>
          <w:lang w:eastAsia="ro-RO"/>
        </w:rPr>
        <w:t xml:space="preserve"> atribuțiile specifice fișei postului</w:t>
      </w:r>
      <w:r w:rsidR="004442D4">
        <w:rPr>
          <w:rFonts w:cs="Arial"/>
          <w:sz w:val="24"/>
          <w:szCs w:val="24"/>
          <w:lang w:eastAsia="ro-RO"/>
        </w:rPr>
        <w:t>:</w:t>
      </w:r>
    </w:p>
    <w:p w14:paraId="6F9D5AA0" w14:textId="77777777" w:rsidR="003D2F5C" w:rsidRPr="00B24015" w:rsidRDefault="004442D4" w:rsidP="00081EF1">
      <w:pPr>
        <w:pStyle w:val="ListParagraph"/>
        <w:widowControl/>
        <w:numPr>
          <w:ilvl w:val="0"/>
          <w:numId w:val="8"/>
        </w:numPr>
        <w:autoSpaceDE/>
        <w:autoSpaceDN/>
        <w:spacing w:line="276" w:lineRule="auto"/>
        <w:ind w:left="142" w:firstLine="0"/>
        <w:rPr>
          <w:rFonts w:cs="Arial"/>
          <w:sz w:val="24"/>
          <w:szCs w:val="24"/>
          <w:lang w:eastAsia="ro-RO"/>
        </w:rPr>
      </w:pPr>
      <w:r w:rsidRPr="00B24015">
        <w:rPr>
          <w:rFonts w:cs="Arial"/>
          <w:sz w:val="24"/>
          <w:szCs w:val="24"/>
          <w:lang w:eastAsia="ro-RO"/>
        </w:rPr>
        <w:t>Proiectarea activității</w:t>
      </w:r>
    </w:p>
    <w:p w14:paraId="02AA9D32" w14:textId="77777777" w:rsidR="004442D4" w:rsidRPr="00B24015" w:rsidRDefault="004442D4" w:rsidP="00081EF1">
      <w:pPr>
        <w:pStyle w:val="ListParagraph"/>
        <w:widowControl/>
        <w:numPr>
          <w:ilvl w:val="0"/>
          <w:numId w:val="8"/>
        </w:numPr>
        <w:autoSpaceDE/>
        <w:autoSpaceDN/>
        <w:spacing w:line="276" w:lineRule="auto"/>
        <w:ind w:left="142" w:firstLine="0"/>
        <w:rPr>
          <w:rFonts w:cs="Arial"/>
          <w:sz w:val="24"/>
          <w:szCs w:val="24"/>
          <w:lang w:eastAsia="ro-RO"/>
        </w:rPr>
      </w:pPr>
      <w:r w:rsidRPr="00B24015">
        <w:rPr>
          <w:rFonts w:cs="Arial"/>
          <w:sz w:val="24"/>
          <w:szCs w:val="24"/>
          <w:lang w:eastAsia="ro-RO"/>
        </w:rPr>
        <w:t>Realizarea activităților curriculare</w:t>
      </w:r>
    </w:p>
    <w:p w14:paraId="665D3E62" w14:textId="77777777" w:rsidR="004442D4" w:rsidRPr="00B24015" w:rsidRDefault="004442D4" w:rsidP="00081EF1">
      <w:pPr>
        <w:pStyle w:val="ListParagraph"/>
        <w:widowControl/>
        <w:numPr>
          <w:ilvl w:val="0"/>
          <w:numId w:val="8"/>
        </w:numPr>
        <w:autoSpaceDE/>
        <w:autoSpaceDN/>
        <w:spacing w:line="276" w:lineRule="auto"/>
        <w:ind w:left="142" w:firstLine="0"/>
        <w:rPr>
          <w:rFonts w:cs="Arial"/>
          <w:sz w:val="24"/>
          <w:szCs w:val="24"/>
          <w:lang w:eastAsia="ro-RO"/>
        </w:rPr>
      </w:pPr>
      <w:r w:rsidRPr="00B24015">
        <w:rPr>
          <w:rFonts w:cs="Arial"/>
          <w:sz w:val="24"/>
          <w:szCs w:val="24"/>
          <w:lang w:eastAsia="ro-RO"/>
        </w:rPr>
        <w:t>Realizarea activităților didactice extr</w:t>
      </w:r>
      <w:r w:rsidR="00CB2048" w:rsidRPr="00B24015">
        <w:rPr>
          <w:rFonts w:cs="Arial"/>
          <w:sz w:val="24"/>
          <w:szCs w:val="24"/>
          <w:lang w:eastAsia="ro-RO"/>
        </w:rPr>
        <w:t>a</w:t>
      </w:r>
      <w:r w:rsidRPr="00B24015">
        <w:rPr>
          <w:rFonts w:cs="Arial"/>
          <w:sz w:val="24"/>
          <w:szCs w:val="24"/>
          <w:lang w:eastAsia="ro-RO"/>
        </w:rPr>
        <w:t>curriculare</w:t>
      </w:r>
    </w:p>
    <w:p w14:paraId="222F30CA" w14:textId="77777777" w:rsidR="004442D4" w:rsidRPr="00B24015" w:rsidRDefault="004442D4" w:rsidP="00081EF1">
      <w:pPr>
        <w:pStyle w:val="ListParagraph"/>
        <w:widowControl/>
        <w:numPr>
          <w:ilvl w:val="0"/>
          <w:numId w:val="8"/>
        </w:numPr>
        <w:autoSpaceDE/>
        <w:autoSpaceDN/>
        <w:spacing w:line="276" w:lineRule="auto"/>
        <w:ind w:left="142" w:firstLine="0"/>
        <w:rPr>
          <w:rFonts w:cs="Arial"/>
          <w:sz w:val="24"/>
          <w:szCs w:val="24"/>
          <w:lang w:eastAsia="ro-RO"/>
        </w:rPr>
      </w:pPr>
      <w:r w:rsidRPr="00B24015">
        <w:rPr>
          <w:rFonts w:cs="Arial"/>
          <w:sz w:val="24"/>
          <w:szCs w:val="24"/>
          <w:lang w:eastAsia="ro-RO"/>
        </w:rPr>
        <w:t>Evaluarea rezultatelor învățării</w:t>
      </w:r>
    </w:p>
    <w:p w14:paraId="076F712E" w14:textId="77777777" w:rsidR="004442D4" w:rsidRPr="00B24015" w:rsidRDefault="004442D4" w:rsidP="00081EF1">
      <w:pPr>
        <w:pStyle w:val="ListParagraph"/>
        <w:widowControl/>
        <w:numPr>
          <w:ilvl w:val="0"/>
          <w:numId w:val="8"/>
        </w:numPr>
        <w:autoSpaceDE/>
        <w:autoSpaceDN/>
        <w:spacing w:line="276" w:lineRule="auto"/>
        <w:ind w:left="142" w:firstLine="0"/>
        <w:rPr>
          <w:rFonts w:cs="Arial"/>
          <w:sz w:val="24"/>
          <w:szCs w:val="24"/>
          <w:lang w:eastAsia="ro-RO"/>
        </w:rPr>
      </w:pPr>
      <w:r w:rsidRPr="00B24015">
        <w:rPr>
          <w:rFonts w:cs="Arial"/>
          <w:sz w:val="24"/>
          <w:szCs w:val="24"/>
          <w:lang w:eastAsia="ro-RO"/>
        </w:rPr>
        <w:t>Managementul clasei de elevi</w:t>
      </w:r>
    </w:p>
    <w:p w14:paraId="5955A33D" w14:textId="77777777" w:rsidR="004442D4" w:rsidRPr="00B24015" w:rsidRDefault="004442D4" w:rsidP="00081EF1">
      <w:pPr>
        <w:pStyle w:val="ListParagraph"/>
        <w:widowControl/>
        <w:numPr>
          <w:ilvl w:val="0"/>
          <w:numId w:val="8"/>
        </w:numPr>
        <w:autoSpaceDE/>
        <w:autoSpaceDN/>
        <w:spacing w:line="276" w:lineRule="auto"/>
        <w:ind w:left="142" w:firstLine="0"/>
        <w:rPr>
          <w:rFonts w:cs="Arial"/>
          <w:sz w:val="24"/>
          <w:szCs w:val="24"/>
          <w:lang w:eastAsia="ro-RO"/>
        </w:rPr>
      </w:pPr>
      <w:r w:rsidRPr="00B24015">
        <w:rPr>
          <w:rFonts w:cs="Arial"/>
          <w:sz w:val="24"/>
          <w:szCs w:val="24"/>
          <w:lang w:eastAsia="ro-RO"/>
        </w:rPr>
        <w:t>Managementul carierei și a dezvoltării personale</w:t>
      </w:r>
    </w:p>
    <w:p w14:paraId="45643779" w14:textId="77777777" w:rsidR="004442D4" w:rsidRPr="00B24015" w:rsidRDefault="004442D4" w:rsidP="00081EF1">
      <w:pPr>
        <w:pStyle w:val="ListParagraph"/>
        <w:widowControl/>
        <w:numPr>
          <w:ilvl w:val="0"/>
          <w:numId w:val="8"/>
        </w:numPr>
        <w:autoSpaceDE/>
        <w:autoSpaceDN/>
        <w:spacing w:line="276" w:lineRule="auto"/>
        <w:ind w:left="142" w:firstLine="0"/>
        <w:rPr>
          <w:rFonts w:cs="Arial"/>
          <w:sz w:val="24"/>
          <w:szCs w:val="24"/>
          <w:lang w:eastAsia="ro-RO"/>
        </w:rPr>
      </w:pPr>
      <w:r w:rsidRPr="00B24015">
        <w:rPr>
          <w:rFonts w:cs="Arial"/>
          <w:sz w:val="24"/>
          <w:szCs w:val="24"/>
          <w:lang w:eastAsia="ro-RO"/>
        </w:rPr>
        <w:t>Contribuția la dezvoltarea instituțională și la promovarea imaginii unității școlare</w:t>
      </w:r>
    </w:p>
    <w:p w14:paraId="30B0EE68" w14:textId="77777777" w:rsidR="00380BFC" w:rsidRDefault="00380BFC" w:rsidP="007E695E">
      <w:pPr>
        <w:widowControl/>
        <w:autoSpaceDE/>
        <w:autoSpaceDN/>
        <w:spacing w:line="276" w:lineRule="auto"/>
        <w:jc w:val="both"/>
        <w:rPr>
          <w:rFonts w:cs="Arial"/>
          <w:sz w:val="24"/>
          <w:szCs w:val="24"/>
          <w:lang w:eastAsia="ro-RO"/>
        </w:rPr>
      </w:pPr>
      <w:r w:rsidRPr="00024686">
        <w:rPr>
          <w:rFonts w:cs="Arial"/>
          <w:b/>
          <w:bCs/>
          <w:sz w:val="24"/>
          <w:szCs w:val="24"/>
          <w:lang w:eastAsia="ro-RO"/>
        </w:rPr>
        <w:t>Art.</w:t>
      </w:r>
      <w:r>
        <w:rPr>
          <w:rFonts w:cs="Arial"/>
          <w:b/>
          <w:bCs/>
          <w:sz w:val="24"/>
          <w:szCs w:val="24"/>
          <w:lang w:eastAsia="ro-RO"/>
        </w:rPr>
        <w:t xml:space="preserve"> 33</w:t>
      </w:r>
    </w:p>
    <w:p w14:paraId="0EB6D045" w14:textId="77777777" w:rsidR="003D2F5C" w:rsidRDefault="00BA24F0" w:rsidP="007E695E">
      <w:pPr>
        <w:widowControl/>
        <w:autoSpaceDE/>
        <w:autoSpaceDN/>
        <w:spacing w:line="276" w:lineRule="auto"/>
        <w:jc w:val="both"/>
        <w:rPr>
          <w:rFonts w:cs="Arial"/>
          <w:sz w:val="24"/>
          <w:szCs w:val="24"/>
          <w:lang w:eastAsia="ro-RO"/>
        </w:rPr>
      </w:pPr>
      <w:r>
        <w:rPr>
          <w:rFonts w:cs="Arial"/>
          <w:sz w:val="24"/>
          <w:szCs w:val="24"/>
          <w:lang w:eastAsia="ro-RO"/>
        </w:rPr>
        <w:t>D</w:t>
      </w:r>
      <w:r w:rsidR="003D2F5C" w:rsidRPr="003D2F5C">
        <w:rPr>
          <w:rFonts w:cs="Arial"/>
          <w:sz w:val="24"/>
          <w:szCs w:val="24"/>
          <w:lang w:eastAsia="ro-RO"/>
        </w:rPr>
        <w:t>repturile și obligațiile personalului didactic de predare din învățământul preuniversitar sunt cele reglementate de legislația în vigoare</w:t>
      </w:r>
      <w:r w:rsidR="00FB3053">
        <w:rPr>
          <w:rFonts w:cs="Arial"/>
          <w:sz w:val="24"/>
          <w:szCs w:val="24"/>
          <w:lang w:eastAsia="ro-RO"/>
        </w:rPr>
        <w:t>.</w:t>
      </w:r>
    </w:p>
    <w:p w14:paraId="16609B4B" w14:textId="77777777" w:rsidR="00431985" w:rsidRDefault="00431985" w:rsidP="007E695E">
      <w:pPr>
        <w:widowControl/>
        <w:autoSpaceDE/>
        <w:autoSpaceDN/>
        <w:spacing w:line="276" w:lineRule="auto"/>
        <w:jc w:val="both"/>
        <w:rPr>
          <w:rFonts w:cs="Arial"/>
          <w:sz w:val="24"/>
          <w:szCs w:val="24"/>
          <w:lang w:eastAsia="ro-RO"/>
        </w:rPr>
      </w:pPr>
    </w:p>
    <w:p w14:paraId="133256E1" w14:textId="77777777" w:rsidR="00525569" w:rsidRDefault="00CB2048" w:rsidP="007E695E">
      <w:pPr>
        <w:widowControl/>
        <w:autoSpaceDE/>
        <w:autoSpaceDN/>
        <w:spacing w:line="276" w:lineRule="auto"/>
        <w:jc w:val="both"/>
        <w:rPr>
          <w:rFonts w:cs="Arial"/>
          <w:b/>
          <w:bCs/>
          <w:sz w:val="24"/>
          <w:szCs w:val="24"/>
          <w:lang w:eastAsia="ro-RO"/>
        </w:rPr>
      </w:pPr>
      <w:r w:rsidRPr="00CB2048">
        <w:rPr>
          <w:rFonts w:cs="Arial"/>
          <w:b/>
          <w:bCs/>
          <w:sz w:val="24"/>
          <w:szCs w:val="24"/>
          <w:lang w:eastAsia="ro-RO"/>
        </w:rPr>
        <w:t>Art.</w:t>
      </w:r>
      <w:r w:rsidR="00380BFC">
        <w:rPr>
          <w:rFonts w:cs="Arial"/>
          <w:b/>
          <w:bCs/>
          <w:sz w:val="24"/>
          <w:szCs w:val="24"/>
          <w:lang w:eastAsia="ro-RO"/>
        </w:rPr>
        <w:t>34</w:t>
      </w:r>
    </w:p>
    <w:p w14:paraId="0D3BA5EC" w14:textId="77777777" w:rsidR="00FB3053" w:rsidRPr="00CB2048" w:rsidRDefault="00FB3053" w:rsidP="007E695E">
      <w:pPr>
        <w:widowControl/>
        <w:autoSpaceDE/>
        <w:autoSpaceDN/>
        <w:spacing w:line="276" w:lineRule="auto"/>
        <w:jc w:val="both"/>
        <w:rPr>
          <w:rFonts w:cs="Arial"/>
          <w:b/>
          <w:bCs/>
          <w:sz w:val="24"/>
          <w:szCs w:val="24"/>
          <w:lang w:eastAsia="ro-RO"/>
        </w:rPr>
      </w:pPr>
      <w:r w:rsidRPr="00CB2048">
        <w:rPr>
          <w:rFonts w:cs="Arial"/>
          <w:sz w:val="24"/>
          <w:szCs w:val="24"/>
          <w:lang w:eastAsia="ro-RO"/>
        </w:rPr>
        <w:t>Drepturi:</w:t>
      </w:r>
    </w:p>
    <w:p w14:paraId="4458FA58" w14:textId="77777777" w:rsidR="00FB3053" w:rsidRPr="00FB3053" w:rsidRDefault="00FB3053" w:rsidP="007E695E">
      <w:pPr>
        <w:widowControl/>
        <w:autoSpaceDE/>
        <w:autoSpaceDN/>
        <w:spacing w:line="276" w:lineRule="auto"/>
        <w:jc w:val="both"/>
        <w:rPr>
          <w:rFonts w:cs="Arial"/>
          <w:sz w:val="24"/>
          <w:szCs w:val="24"/>
          <w:lang w:eastAsia="ro-RO"/>
        </w:rPr>
      </w:pPr>
      <w:r>
        <w:rPr>
          <w:rFonts w:cs="Arial"/>
          <w:sz w:val="24"/>
          <w:szCs w:val="24"/>
          <w:lang w:eastAsia="ro-RO"/>
        </w:rPr>
        <w:t>1</w:t>
      </w:r>
      <w:r w:rsidR="004442D4">
        <w:rPr>
          <w:rFonts w:cs="Arial"/>
          <w:sz w:val="24"/>
          <w:szCs w:val="24"/>
          <w:lang w:eastAsia="ro-RO"/>
        </w:rPr>
        <w:t>)</w:t>
      </w:r>
      <w:r w:rsidRPr="00FB3053">
        <w:rPr>
          <w:rFonts w:cs="Arial"/>
          <w:sz w:val="24"/>
          <w:szCs w:val="24"/>
          <w:lang w:eastAsia="ro-RO"/>
        </w:rPr>
        <w:t>Cadrele didactice beneficiază de concediu anual cu plată, în perioada vacanţelor şcolare, cu o durată de 62 de zile lucrătoare; în cazuri bine justificate, conducerea unităţii de învăţământ poate întrerupe concediul legal, persoanele în cauză urmând a fi remunerate pentru munca depusă.</w:t>
      </w:r>
    </w:p>
    <w:p w14:paraId="2488D0DF" w14:textId="77777777" w:rsidR="00063D9B" w:rsidRPr="00063D9B" w:rsidRDefault="00FB3053" w:rsidP="007E695E">
      <w:pPr>
        <w:widowControl/>
        <w:autoSpaceDE/>
        <w:autoSpaceDN/>
        <w:spacing w:line="276" w:lineRule="auto"/>
        <w:jc w:val="both"/>
        <w:rPr>
          <w:rFonts w:cs="Arial"/>
          <w:sz w:val="24"/>
          <w:szCs w:val="24"/>
          <w:lang w:eastAsia="ro-RO"/>
        </w:rPr>
      </w:pPr>
      <w:r>
        <w:rPr>
          <w:rFonts w:cs="Arial"/>
          <w:sz w:val="24"/>
          <w:szCs w:val="24"/>
          <w:lang w:eastAsia="ro-RO"/>
        </w:rPr>
        <w:t>2</w:t>
      </w:r>
      <w:r w:rsidR="004442D4">
        <w:rPr>
          <w:rFonts w:cs="Arial"/>
          <w:sz w:val="24"/>
          <w:szCs w:val="24"/>
          <w:lang w:eastAsia="ro-RO"/>
        </w:rPr>
        <w:t>)</w:t>
      </w:r>
      <w:r w:rsidR="00063D9B" w:rsidRPr="00063D9B">
        <w:rPr>
          <w:rFonts w:cs="Arial"/>
          <w:sz w:val="24"/>
          <w:szCs w:val="24"/>
          <w:lang w:eastAsia="ro-RO"/>
        </w:rPr>
        <w:t>Personalul didactic de predare are dreptul la siguranţă în exercitarea actului educaţional şi nu poate fi perturbat în timpul desfăşurării activităţii didactice.</w:t>
      </w:r>
    </w:p>
    <w:p w14:paraId="2FC1B8C1" w14:textId="77777777" w:rsidR="00063D9B" w:rsidRPr="00063D9B" w:rsidRDefault="00063D9B" w:rsidP="007E695E">
      <w:pPr>
        <w:widowControl/>
        <w:autoSpaceDE/>
        <w:autoSpaceDN/>
        <w:spacing w:line="276" w:lineRule="auto"/>
        <w:jc w:val="both"/>
        <w:rPr>
          <w:rFonts w:cs="Arial"/>
          <w:sz w:val="24"/>
          <w:szCs w:val="24"/>
          <w:lang w:eastAsia="ro-RO"/>
        </w:rPr>
      </w:pPr>
      <w:r>
        <w:rPr>
          <w:rFonts w:cs="Arial"/>
          <w:sz w:val="24"/>
          <w:szCs w:val="24"/>
          <w:lang w:eastAsia="ro-RO"/>
        </w:rPr>
        <w:t>3</w:t>
      </w:r>
      <w:r w:rsidRPr="00063D9B">
        <w:rPr>
          <w:rFonts w:cs="Arial"/>
          <w:sz w:val="24"/>
          <w:szCs w:val="24"/>
          <w:lang w:eastAsia="ro-RO"/>
        </w:rPr>
        <w:t>)Accesul părinţilor/tutorilor/reprezentanţilor legali ai beneficiarilor primari este permis în incinta unităţilor de învăţământ, în concordanţă cu procedura de acces, dacă:</w:t>
      </w:r>
    </w:p>
    <w:p w14:paraId="35D9915E" w14:textId="77777777" w:rsidR="00063D9B" w:rsidRPr="00063D9B" w:rsidRDefault="00063D9B" w:rsidP="007E695E">
      <w:pPr>
        <w:widowControl/>
        <w:autoSpaceDE/>
        <w:autoSpaceDN/>
        <w:spacing w:line="276" w:lineRule="auto"/>
        <w:jc w:val="both"/>
        <w:rPr>
          <w:rFonts w:cs="Arial"/>
          <w:sz w:val="24"/>
          <w:szCs w:val="24"/>
          <w:lang w:eastAsia="ro-RO"/>
        </w:rPr>
      </w:pPr>
      <w:r w:rsidRPr="00063D9B">
        <w:rPr>
          <w:rFonts w:cs="Arial"/>
          <w:sz w:val="24"/>
          <w:szCs w:val="24"/>
          <w:lang w:eastAsia="ro-RO"/>
        </w:rPr>
        <w:t>a)a fost solicitat/a fost programat pentru o discuţie cu un cadru didactic sau cu directorul/directorul adjunct al unităţii de învăţământ;</w:t>
      </w:r>
    </w:p>
    <w:p w14:paraId="76AA8109" w14:textId="77777777" w:rsidR="00063D9B" w:rsidRPr="00063D9B" w:rsidRDefault="00063D9B" w:rsidP="007E695E">
      <w:pPr>
        <w:widowControl/>
        <w:autoSpaceDE/>
        <w:autoSpaceDN/>
        <w:spacing w:line="276" w:lineRule="auto"/>
        <w:jc w:val="both"/>
        <w:rPr>
          <w:rFonts w:cs="Arial"/>
          <w:sz w:val="24"/>
          <w:szCs w:val="24"/>
          <w:lang w:eastAsia="ro-RO"/>
        </w:rPr>
      </w:pPr>
      <w:r w:rsidRPr="00063D9B">
        <w:rPr>
          <w:rFonts w:cs="Arial"/>
          <w:sz w:val="24"/>
          <w:szCs w:val="24"/>
          <w:lang w:eastAsia="ro-RO"/>
        </w:rPr>
        <w:t>b)desfăşoară activităţi în comun cu cadrele didactice;</w:t>
      </w:r>
    </w:p>
    <w:p w14:paraId="062537D3" w14:textId="77777777" w:rsidR="00063D9B" w:rsidRPr="00063D9B" w:rsidRDefault="00063D9B" w:rsidP="007E695E">
      <w:pPr>
        <w:widowControl/>
        <w:autoSpaceDE/>
        <w:autoSpaceDN/>
        <w:spacing w:line="276" w:lineRule="auto"/>
        <w:jc w:val="both"/>
        <w:rPr>
          <w:rFonts w:cs="Arial"/>
          <w:sz w:val="24"/>
          <w:szCs w:val="24"/>
          <w:lang w:eastAsia="ro-RO"/>
        </w:rPr>
      </w:pPr>
      <w:r w:rsidRPr="00063D9B">
        <w:rPr>
          <w:rFonts w:cs="Arial"/>
          <w:sz w:val="24"/>
          <w:szCs w:val="24"/>
          <w:lang w:eastAsia="ro-RO"/>
        </w:rPr>
        <w:lastRenderedPageBreak/>
        <w:t>c)depune o cerere/alt document la secretariatul unităţii de învăţământ;</w:t>
      </w:r>
    </w:p>
    <w:p w14:paraId="5CDB4F60" w14:textId="77777777" w:rsidR="00063D9B" w:rsidRPr="00063D9B" w:rsidRDefault="00063D9B" w:rsidP="007E695E">
      <w:pPr>
        <w:widowControl/>
        <w:autoSpaceDE/>
        <w:autoSpaceDN/>
        <w:spacing w:line="276" w:lineRule="auto"/>
        <w:jc w:val="both"/>
        <w:rPr>
          <w:rFonts w:cs="Arial"/>
          <w:sz w:val="24"/>
          <w:szCs w:val="24"/>
          <w:lang w:eastAsia="ro-RO"/>
        </w:rPr>
      </w:pPr>
      <w:r w:rsidRPr="00063D9B">
        <w:rPr>
          <w:rFonts w:cs="Arial"/>
          <w:sz w:val="24"/>
          <w:szCs w:val="24"/>
          <w:lang w:eastAsia="ro-RO"/>
        </w:rPr>
        <w:t>d)participă la acţiuni organizate de părinţi, aprobate de conducerea unităţii de învăţământ;</w:t>
      </w:r>
    </w:p>
    <w:p w14:paraId="6480F8C7" w14:textId="77777777" w:rsidR="00063D9B" w:rsidRPr="00063D9B" w:rsidRDefault="00063D9B" w:rsidP="007E695E">
      <w:pPr>
        <w:widowControl/>
        <w:autoSpaceDE/>
        <w:autoSpaceDN/>
        <w:spacing w:line="276" w:lineRule="auto"/>
        <w:jc w:val="both"/>
        <w:rPr>
          <w:rFonts w:cs="Arial"/>
          <w:sz w:val="24"/>
          <w:szCs w:val="24"/>
          <w:lang w:eastAsia="ro-RO"/>
        </w:rPr>
      </w:pPr>
      <w:r w:rsidRPr="00063D9B">
        <w:rPr>
          <w:rFonts w:cs="Arial"/>
          <w:sz w:val="24"/>
          <w:szCs w:val="24"/>
          <w:lang w:eastAsia="ro-RO"/>
        </w:rPr>
        <w:t>e)în alte situaţii speciale prevăzute de regulamentul de organizare şi funcţionare al unităţii.</w:t>
      </w:r>
    </w:p>
    <w:p w14:paraId="42D4E181" w14:textId="77777777" w:rsidR="00063D9B" w:rsidRPr="00063D9B" w:rsidRDefault="00063D9B" w:rsidP="007E695E">
      <w:pPr>
        <w:widowControl/>
        <w:autoSpaceDE/>
        <w:autoSpaceDN/>
        <w:spacing w:line="276" w:lineRule="auto"/>
        <w:jc w:val="both"/>
        <w:rPr>
          <w:rFonts w:cs="Arial"/>
          <w:sz w:val="24"/>
          <w:szCs w:val="24"/>
          <w:lang w:eastAsia="ro-RO"/>
        </w:rPr>
      </w:pPr>
      <w:r>
        <w:rPr>
          <w:rFonts w:cs="Arial"/>
          <w:sz w:val="24"/>
          <w:szCs w:val="24"/>
          <w:lang w:eastAsia="ro-RO"/>
        </w:rPr>
        <w:t>4</w:t>
      </w:r>
      <w:r w:rsidRPr="00063D9B">
        <w:rPr>
          <w:rFonts w:cs="Arial"/>
          <w:sz w:val="24"/>
          <w:szCs w:val="24"/>
          <w:lang w:eastAsia="ro-RO"/>
        </w:rPr>
        <w:t>)Prin excepţie, nu se consideră perturbare a cadrelor didactice în timpul desfăşurării activităţii didactice intervenţia autorităţilor care coordonează sistemul naţional de învăţământ şi/sau publice, în situaţiile în care sănătatea fizică sau psihică a beneficiarilor primari ori a personalului este pusă în pericol în orice mod, conform constatării personalului de conducere, sau în timpul exerciţiilor de alarmare pentru situaţii de urgenţă.</w:t>
      </w:r>
    </w:p>
    <w:p w14:paraId="7BDBEB53" w14:textId="77777777" w:rsidR="00063D9B" w:rsidRDefault="00063D9B" w:rsidP="007E695E">
      <w:pPr>
        <w:widowControl/>
        <w:autoSpaceDE/>
        <w:autoSpaceDN/>
        <w:spacing w:line="276" w:lineRule="auto"/>
        <w:jc w:val="both"/>
        <w:rPr>
          <w:rFonts w:cs="Arial"/>
          <w:sz w:val="24"/>
          <w:szCs w:val="24"/>
          <w:lang w:eastAsia="ro-RO"/>
        </w:rPr>
      </w:pPr>
      <w:r>
        <w:rPr>
          <w:rFonts w:cs="Arial"/>
          <w:sz w:val="24"/>
          <w:szCs w:val="24"/>
          <w:lang w:eastAsia="ro-RO"/>
        </w:rPr>
        <w:t>5</w:t>
      </w:r>
      <w:r w:rsidRPr="00063D9B">
        <w:rPr>
          <w:rFonts w:cs="Arial"/>
          <w:sz w:val="24"/>
          <w:szCs w:val="24"/>
          <w:lang w:eastAsia="ro-RO"/>
        </w:rPr>
        <w:t>)Înregistrarea activităţii didactice poate fi făcută numai în conformitate cu actele normative emise de Ministerul Educaţiei, cu excepţia situaţiilor în care înregistrarea activităţii didactice este dispusă în temeiul unor dispoziţii legale sau al unor norme emise de ministerele cu reţea de învăţământ proprie. Nu se consideră înregistrare a activităţii didactice stocarea imaginilor audio-video de pe camerele de supraveghere din unităţile de învăţământ unde este implementat un sistem de supraveghere audio-video, în condiţiile legislaţiei în vigoare.</w:t>
      </w:r>
    </w:p>
    <w:p w14:paraId="3EDFCAB6" w14:textId="77777777" w:rsidR="00063D9B" w:rsidRDefault="00063D9B" w:rsidP="007E695E">
      <w:pPr>
        <w:widowControl/>
        <w:autoSpaceDE/>
        <w:autoSpaceDN/>
        <w:spacing w:line="276" w:lineRule="auto"/>
        <w:jc w:val="both"/>
        <w:rPr>
          <w:rFonts w:cs="Arial"/>
          <w:sz w:val="24"/>
          <w:szCs w:val="24"/>
          <w:lang w:eastAsia="ro-RO"/>
        </w:rPr>
      </w:pPr>
      <w:r>
        <w:rPr>
          <w:rFonts w:cs="Arial"/>
          <w:sz w:val="24"/>
          <w:szCs w:val="24"/>
          <w:lang w:eastAsia="ro-RO"/>
        </w:rPr>
        <w:t>6)</w:t>
      </w:r>
      <w:r w:rsidRPr="00063D9B">
        <w:rPr>
          <w:rFonts w:cs="Arial"/>
          <w:sz w:val="24"/>
          <w:szCs w:val="24"/>
          <w:lang w:eastAsia="ro-RO"/>
        </w:rPr>
        <w:t>Multiplicarea, sub orice formă, a înregistrărilor activităţii didactice de către elevi sau de către alte persoane este permisă numai în condiţiile prevăzute la alin. (</w:t>
      </w:r>
      <w:r>
        <w:rPr>
          <w:rFonts w:cs="Arial"/>
          <w:sz w:val="24"/>
          <w:szCs w:val="24"/>
          <w:lang w:eastAsia="ro-RO"/>
        </w:rPr>
        <w:t>5</w:t>
      </w:r>
      <w:r w:rsidRPr="00063D9B">
        <w:rPr>
          <w:rFonts w:cs="Arial"/>
          <w:sz w:val="24"/>
          <w:szCs w:val="24"/>
          <w:lang w:eastAsia="ro-RO"/>
        </w:rPr>
        <w:t>).</w:t>
      </w:r>
    </w:p>
    <w:p w14:paraId="2A706FD3" w14:textId="77777777" w:rsidR="00525569" w:rsidRDefault="00CB2048" w:rsidP="007E695E">
      <w:pPr>
        <w:widowControl/>
        <w:autoSpaceDE/>
        <w:autoSpaceDN/>
        <w:spacing w:line="276" w:lineRule="auto"/>
        <w:jc w:val="both"/>
        <w:rPr>
          <w:rFonts w:cs="Arial"/>
          <w:b/>
          <w:bCs/>
          <w:sz w:val="24"/>
          <w:szCs w:val="24"/>
          <w:lang w:eastAsia="ro-RO"/>
        </w:rPr>
      </w:pPr>
      <w:r w:rsidRPr="00CB2048">
        <w:rPr>
          <w:rFonts w:cs="Arial"/>
          <w:b/>
          <w:bCs/>
          <w:sz w:val="24"/>
          <w:szCs w:val="24"/>
          <w:lang w:eastAsia="ro-RO"/>
        </w:rPr>
        <w:t>Art</w:t>
      </w:r>
      <w:r w:rsidR="00BB6515">
        <w:rPr>
          <w:rFonts w:cs="Arial"/>
          <w:b/>
          <w:bCs/>
          <w:sz w:val="24"/>
          <w:szCs w:val="24"/>
          <w:lang w:eastAsia="ro-RO"/>
        </w:rPr>
        <w:t>.</w:t>
      </w:r>
      <w:r w:rsidR="00380BFC">
        <w:rPr>
          <w:rFonts w:cs="Arial"/>
          <w:b/>
          <w:bCs/>
          <w:sz w:val="24"/>
          <w:szCs w:val="24"/>
          <w:lang w:eastAsia="ro-RO"/>
        </w:rPr>
        <w:t>35</w:t>
      </w:r>
    </w:p>
    <w:p w14:paraId="367EC4F9" w14:textId="77777777" w:rsidR="005C50AD" w:rsidRPr="00CB2048" w:rsidRDefault="005C50AD" w:rsidP="007E695E">
      <w:pPr>
        <w:widowControl/>
        <w:autoSpaceDE/>
        <w:autoSpaceDN/>
        <w:spacing w:line="276" w:lineRule="auto"/>
        <w:jc w:val="both"/>
        <w:rPr>
          <w:rFonts w:cs="Arial"/>
          <w:sz w:val="24"/>
          <w:szCs w:val="24"/>
          <w:lang w:eastAsia="ro-RO"/>
        </w:rPr>
      </w:pPr>
      <w:bookmarkStart w:id="26" w:name="_Hlk175820248"/>
      <w:r w:rsidRPr="005C50AD">
        <w:rPr>
          <w:rFonts w:cs="Arial"/>
          <w:sz w:val="24"/>
          <w:szCs w:val="24"/>
          <w:lang w:eastAsia="ro-RO"/>
        </w:rPr>
        <w:t>Personalul didactic are următoarele obligaţii:</w:t>
      </w:r>
    </w:p>
    <w:p w14:paraId="38575DB3" w14:textId="77777777" w:rsidR="00646DB6" w:rsidRPr="005007FB" w:rsidRDefault="00431985" w:rsidP="00431985">
      <w:pPr>
        <w:widowControl/>
        <w:autoSpaceDE/>
        <w:autoSpaceDN/>
        <w:spacing w:line="276" w:lineRule="auto"/>
        <w:jc w:val="both"/>
        <w:rPr>
          <w:rFonts w:cs="Arial"/>
          <w:sz w:val="24"/>
          <w:szCs w:val="24"/>
          <w:lang w:eastAsia="ro-RO"/>
        </w:rPr>
      </w:pPr>
      <w:r>
        <w:rPr>
          <w:rFonts w:cs="Arial"/>
          <w:sz w:val="24"/>
          <w:szCs w:val="24"/>
          <w:lang w:eastAsia="ro-RO"/>
        </w:rPr>
        <w:t xml:space="preserve"> a)</w:t>
      </w:r>
      <w:r w:rsidR="00646DB6" w:rsidRPr="005007FB">
        <w:rPr>
          <w:rFonts w:cs="Arial"/>
          <w:sz w:val="24"/>
          <w:szCs w:val="24"/>
          <w:lang w:eastAsia="ro-RO"/>
        </w:rPr>
        <w:t>exercitarea cunoştinţelor şi competenţelor cu profesionalism, astfel încât procesul de predare-învăţare-evaluare să fie de înaltă calitate, prin respectarea principiilor de etică profesională;</w:t>
      </w:r>
    </w:p>
    <w:p w14:paraId="0AB25C52" w14:textId="77777777" w:rsidR="00646DB6" w:rsidRPr="005007FB" w:rsidRDefault="00646DB6" w:rsidP="00431985">
      <w:pPr>
        <w:widowControl/>
        <w:autoSpaceDE/>
        <w:autoSpaceDN/>
        <w:spacing w:line="276" w:lineRule="auto"/>
        <w:jc w:val="both"/>
        <w:rPr>
          <w:rFonts w:cs="Arial"/>
          <w:sz w:val="24"/>
          <w:szCs w:val="24"/>
          <w:lang w:eastAsia="ro-RO"/>
        </w:rPr>
      </w:pPr>
      <w:r w:rsidRPr="005007FB">
        <w:rPr>
          <w:rFonts w:cs="Arial"/>
          <w:sz w:val="24"/>
          <w:szCs w:val="24"/>
          <w:lang w:eastAsia="ro-RO"/>
        </w:rPr>
        <w:t>respectarea atribuţiilor prevăzute în fişa postului, prin manifestarea unei atitudini proactive de perfecţionare permanentă, prin participarea la activităţile de formare continuă;</w:t>
      </w:r>
    </w:p>
    <w:p w14:paraId="778C636B" w14:textId="77777777" w:rsidR="00646DB6" w:rsidRPr="005007FB" w:rsidRDefault="00431985" w:rsidP="00431985">
      <w:pPr>
        <w:widowControl/>
        <w:autoSpaceDE/>
        <w:autoSpaceDN/>
        <w:spacing w:line="276" w:lineRule="auto"/>
        <w:jc w:val="both"/>
        <w:rPr>
          <w:rFonts w:cs="Arial"/>
          <w:sz w:val="24"/>
          <w:szCs w:val="24"/>
          <w:lang w:eastAsia="ro-RO"/>
        </w:rPr>
      </w:pPr>
      <w:r>
        <w:rPr>
          <w:rFonts w:cs="Arial"/>
          <w:sz w:val="24"/>
          <w:szCs w:val="24"/>
          <w:lang w:eastAsia="ro-RO"/>
        </w:rPr>
        <w:t>b)</w:t>
      </w:r>
      <w:r w:rsidR="00646DB6" w:rsidRPr="005007FB">
        <w:rPr>
          <w:rFonts w:cs="Arial"/>
          <w:sz w:val="24"/>
          <w:szCs w:val="24"/>
          <w:lang w:eastAsia="ro-RO"/>
        </w:rPr>
        <w:t>sprijinirea excelenţei şi motivarea în învăţare, în sensul atingerii potenţialului maxim al fiecărui elev, astfel încât acesta să-şi descopere abilităţile, talentele şi să le fructifice;</w:t>
      </w:r>
    </w:p>
    <w:p w14:paraId="5FCEF176" w14:textId="77777777" w:rsidR="00646DB6" w:rsidRPr="005007FB" w:rsidRDefault="00431985" w:rsidP="00431985">
      <w:pPr>
        <w:widowControl/>
        <w:autoSpaceDE/>
        <w:autoSpaceDN/>
        <w:spacing w:line="276" w:lineRule="auto"/>
        <w:jc w:val="both"/>
        <w:rPr>
          <w:rFonts w:cs="Arial"/>
          <w:sz w:val="24"/>
          <w:szCs w:val="24"/>
          <w:lang w:eastAsia="ro-RO"/>
        </w:rPr>
      </w:pPr>
      <w:r>
        <w:rPr>
          <w:rFonts w:cs="Arial"/>
          <w:sz w:val="24"/>
          <w:szCs w:val="24"/>
          <w:lang w:eastAsia="ro-RO"/>
        </w:rPr>
        <w:t>c)</w:t>
      </w:r>
      <w:r w:rsidR="00646DB6" w:rsidRPr="005007FB">
        <w:rPr>
          <w:rFonts w:cs="Arial"/>
          <w:sz w:val="24"/>
          <w:szCs w:val="24"/>
          <w:lang w:eastAsia="ro-RO"/>
        </w:rPr>
        <w:t>respectarea normelor privind echitatea, astfel încât să asigure şi să respecte dreptul fiecărui elev de a avea şanse egale de acces şi de progres în educaţie, dar şi de finalizare a studiilor;</w:t>
      </w:r>
    </w:p>
    <w:p w14:paraId="211223CC" w14:textId="77777777" w:rsidR="00646DB6" w:rsidRPr="005007FB" w:rsidRDefault="00431985" w:rsidP="00431985">
      <w:pPr>
        <w:widowControl/>
        <w:autoSpaceDE/>
        <w:autoSpaceDN/>
        <w:spacing w:line="276" w:lineRule="auto"/>
        <w:jc w:val="both"/>
        <w:rPr>
          <w:rFonts w:cs="Arial"/>
          <w:sz w:val="24"/>
          <w:szCs w:val="24"/>
          <w:lang w:eastAsia="ro-RO"/>
        </w:rPr>
      </w:pPr>
      <w:r>
        <w:rPr>
          <w:rFonts w:cs="Arial"/>
          <w:sz w:val="24"/>
          <w:szCs w:val="24"/>
          <w:lang w:eastAsia="ro-RO"/>
        </w:rPr>
        <w:t>d)</w:t>
      </w:r>
      <w:r w:rsidR="00646DB6" w:rsidRPr="005007FB">
        <w:rPr>
          <w:rFonts w:cs="Arial"/>
          <w:sz w:val="24"/>
          <w:szCs w:val="24"/>
          <w:lang w:eastAsia="ro-RO"/>
        </w:rPr>
        <w:t>respectarea diversităţii pentru a genera elevilor atitudini incluzive şi tolerante;</w:t>
      </w:r>
    </w:p>
    <w:p w14:paraId="4FF3FA1D" w14:textId="77777777" w:rsidR="00646DB6" w:rsidRPr="005007FB" w:rsidRDefault="00431985" w:rsidP="00431985">
      <w:pPr>
        <w:widowControl/>
        <w:autoSpaceDE/>
        <w:autoSpaceDN/>
        <w:spacing w:line="276" w:lineRule="auto"/>
        <w:jc w:val="both"/>
        <w:rPr>
          <w:rFonts w:cs="Arial"/>
          <w:sz w:val="24"/>
          <w:szCs w:val="24"/>
          <w:lang w:eastAsia="ro-RO"/>
        </w:rPr>
      </w:pPr>
      <w:r>
        <w:rPr>
          <w:rFonts w:cs="Arial"/>
          <w:sz w:val="24"/>
          <w:szCs w:val="24"/>
          <w:lang w:eastAsia="ro-RO"/>
        </w:rPr>
        <w:t>e)</w:t>
      </w:r>
      <w:r w:rsidR="00646DB6" w:rsidRPr="005007FB">
        <w:rPr>
          <w:rFonts w:cs="Arial"/>
          <w:sz w:val="24"/>
          <w:szCs w:val="24"/>
          <w:lang w:eastAsia="ro-RO"/>
        </w:rPr>
        <w:t>respectarea şi promovarea normelor privind integritatea, astfel încât să ofere elevilor un set de repere valorice, axiologice, pe tot parcursul educaţional;</w:t>
      </w:r>
    </w:p>
    <w:p w14:paraId="5DCEFC6E" w14:textId="77777777" w:rsidR="00646DB6" w:rsidRPr="005007FB" w:rsidRDefault="00431985" w:rsidP="00431985">
      <w:pPr>
        <w:widowControl/>
        <w:autoSpaceDE/>
        <w:autoSpaceDN/>
        <w:spacing w:line="276" w:lineRule="auto"/>
        <w:jc w:val="both"/>
        <w:rPr>
          <w:rFonts w:cs="Arial"/>
          <w:sz w:val="24"/>
          <w:szCs w:val="24"/>
          <w:lang w:eastAsia="ro-RO"/>
        </w:rPr>
      </w:pPr>
      <w:r>
        <w:rPr>
          <w:rFonts w:cs="Arial"/>
          <w:sz w:val="24"/>
          <w:szCs w:val="24"/>
          <w:lang w:eastAsia="ro-RO"/>
        </w:rPr>
        <w:t>f)</w:t>
      </w:r>
      <w:r w:rsidR="00646DB6" w:rsidRPr="005007FB">
        <w:rPr>
          <w:rFonts w:cs="Arial"/>
          <w:sz w:val="24"/>
          <w:szCs w:val="24"/>
          <w:lang w:eastAsia="ro-RO"/>
        </w:rPr>
        <w:t>stăruinţă în pregătirea profesională permanentă pentru atingerea potenţialului maxim profesional;</w:t>
      </w:r>
    </w:p>
    <w:p w14:paraId="68B6F641" w14:textId="77777777" w:rsidR="00646DB6" w:rsidRPr="005007FB" w:rsidRDefault="00431985" w:rsidP="00431985">
      <w:pPr>
        <w:widowControl/>
        <w:autoSpaceDE/>
        <w:autoSpaceDN/>
        <w:spacing w:line="276" w:lineRule="auto"/>
        <w:jc w:val="both"/>
        <w:rPr>
          <w:rFonts w:cs="Arial"/>
          <w:sz w:val="24"/>
          <w:szCs w:val="24"/>
          <w:lang w:eastAsia="ro-RO"/>
        </w:rPr>
      </w:pPr>
      <w:r>
        <w:rPr>
          <w:rFonts w:cs="Arial"/>
          <w:sz w:val="24"/>
          <w:szCs w:val="24"/>
          <w:lang w:eastAsia="ro-RO"/>
        </w:rPr>
        <w:t>g)</w:t>
      </w:r>
      <w:r w:rsidR="00646DB6" w:rsidRPr="005007FB">
        <w:rPr>
          <w:rFonts w:cs="Arial"/>
          <w:sz w:val="24"/>
          <w:szCs w:val="24"/>
          <w:lang w:eastAsia="ro-RO"/>
        </w:rPr>
        <w:t>să-şi acorde respect reciproc şi sprijin în îndeplinirea obligaţiilor profesionale;</w:t>
      </w:r>
    </w:p>
    <w:p w14:paraId="4E1203D7" w14:textId="77777777" w:rsidR="00646DB6" w:rsidRPr="005007FB" w:rsidRDefault="00431985" w:rsidP="00431985">
      <w:pPr>
        <w:widowControl/>
        <w:autoSpaceDE/>
        <w:autoSpaceDN/>
        <w:spacing w:line="276" w:lineRule="auto"/>
        <w:jc w:val="both"/>
        <w:rPr>
          <w:rFonts w:cs="Arial"/>
          <w:sz w:val="24"/>
          <w:szCs w:val="24"/>
          <w:lang w:eastAsia="ro-RO"/>
        </w:rPr>
      </w:pPr>
      <w:r>
        <w:rPr>
          <w:rFonts w:cs="Arial"/>
          <w:sz w:val="24"/>
          <w:szCs w:val="24"/>
          <w:lang w:eastAsia="ro-RO"/>
        </w:rPr>
        <w:t>h)</w:t>
      </w:r>
      <w:r w:rsidR="00646DB6" w:rsidRPr="005007FB">
        <w:rPr>
          <w:rFonts w:cs="Arial"/>
          <w:sz w:val="24"/>
          <w:szCs w:val="24"/>
          <w:lang w:eastAsia="ro-RO"/>
        </w:rPr>
        <w:t>promovarea respectului prin educaţie, pentru însuşirea de către elevi a valorilor şi a principiilor dintr-o societate democratică;</w:t>
      </w:r>
    </w:p>
    <w:p w14:paraId="242A1BFC" w14:textId="77777777" w:rsidR="00646DB6" w:rsidRPr="005007FB" w:rsidRDefault="00431985" w:rsidP="00431985">
      <w:pPr>
        <w:widowControl/>
        <w:autoSpaceDE/>
        <w:autoSpaceDN/>
        <w:spacing w:line="276" w:lineRule="auto"/>
        <w:jc w:val="both"/>
        <w:rPr>
          <w:rFonts w:cs="Arial"/>
          <w:sz w:val="24"/>
          <w:szCs w:val="24"/>
          <w:lang w:eastAsia="ro-RO"/>
        </w:rPr>
      </w:pPr>
      <w:r>
        <w:rPr>
          <w:rFonts w:cs="Arial"/>
          <w:sz w:val="24"/>
          <w:szCs w:val="24"/>
          <w:lang w:eastAsia="ro-RO"/>
        </w:rPr>
        <w:t>i)</w:t>
      </w:r>
      <w:r w:rsidR="00646DB6" w:rsidRPr="005007FB">
        <w:rPr>
          <w:rFonts w:cs="Arial"/>
          <w:sz w:val="24"/>
          <w:szCs w:val="24"/>
          <w:lang w:eastAsia="ro-RO"/>
        </w:rPr>
        <w:t>comunicarea transparentă în evaluare pentru a asigura o încredere ridicată a beneficiarilor actului de predare-învăţare-evaluare;</w:t>
      </w:r>
    </w:p>
    <w:p w14:paraId="7E8053F5" w14:textId="77777777" w:rsidR="00646DB6" w:rsidRPr="005C50AD" w:rsidRDefault="00431985" w:rsidP="00431985">
      <w:pPr>
        <w:widowControl/>
        <w:autoSpaceDE/>
        <w:autoSpaceDN/>
        <w:spacing w:line="276" w:lineRule="auto"/>
        <w:jc w:val="both"/>
        <w:rPr>
          <w:rFonts w:cs="Arial"/>
          <w:sz w:val="24"/>
          <w:szCs w:val="24"/>
          <w:lang w:eastAsia="ro-RO"/>
        </w:rPr>
      </w:pPr>
      <w:r>
        <w:rPr>
          <w:rFonts w:cs="Arial"/>
          <w:sz w:val="24"/>
          <w:szCs w:val="24"/>
          <w:lang w:eastAsia="ro-RO"/>
        </w:rPr>
        <w:t>j)</w:t>
      </w:r>
      <w:r w:rsidR="00646DB6" w:rsidRPr="005C50AD">
        <w:rPr>
          <w:rFonts w:cs="Arial"/>
          <w:sz w:val="24"/>
          <w:szCs w:val="24"/>
          <w:lang w:eastAsia="ro-RO"/>
        </w:rPr>
        <w:t>colaborarea şi construirea unui parteneriat cu familia în procesul de educaţie a elevului pentru dezvoltarea fizică, intelectuală şi morală, ca principal instrument al realizării unui sistem de educaţie deschis;</w:t>
      </w:r>
    </w:p>
    <w:p w14:paraId="1C21CDCD" w14:textId="77777777" w:rsidR="00646DB6" w:rsidRPr="005C50AD" w:rsidRDefault="00431985" w:rsidP="00431985">
      <w:pPr>
        <w:widowControl/>
        <w:autoSpaceDE/>
        <w:autoSpaceDN/>
        <w:spacing w:line="276" w:lineRule="auto"/>
        <w:jc w:val="both"/>
        <w:rPr>
          <w:rFonts w:cs="Arial"/>
          <w:sz w:val="24"/>
          <w:szCs w:val="24"/>
          <w:lang w:eastAsia="ro-RO"/>
        </w:rPr>
      </w:pPr>
      <w:r>
        <w:rPr>
          <w:rFonts w:cs="Arial"/>
          <w:sz w:val="24"/>
          <w:szCs w:val="24"/>
          <w:lang w:eastAsia="ro-RO"/>
        </w:rPr>
        <w:t>k)</w:t>
      </w:r>
      <w:r w:rsidR="00646DB6" w:rsidRPr="005C50AD">
        <w:rPr>
          <w:rFonts w:cs="Arial"/>
          <w:sz w:val="24"/>
          <w:szCs w:val="24"/>
          <w:lang w:eastAsia="ro-RO"/>
        </w:rPr>
        <w:t>contribuirea la starea de bine a elevilor, astfel încât să faciliteze accesul la consiliere şi orientare şcolară şi vocaţională tuturor elevilor;</w:t>
      </w:r>
    </w:p>
    <w:p w14:paraId="57E0E53F" w14:textId="77777777" w:rsidR="00646DB6" w:rsidRPr="005C50AD" w:rsidRDefault="00431985" w:rsidP="00431985">
      <w:pPr>
        <w:widowControl/>
        <w:autoSpaceDE/>
        <w:autoSpaceDN/>
        <w:spacing w:line="276" w:lineRule="auto"/>
        <w:jc w:val="both"/>
        <w:rPr>
          <w:rFonts w:cs="Arial"/>
          <w:sz w:val="24"/>
          <w:szCs w:val="24"/>
          <w:lang w:eastAsia="ro-RO"/>
        </w:rPr>
      </w:pPr>
      <w:r>
        <w:rPr>
          <w:rFonts w:cs="Arial"/>
          <w:sz w:val="24"/>
          <w:szCs w:val="24"/>
          <w:lang w:eastAsia="ro-RO"/>
        </w:rPr>
        <w:t>l)</w:t>
      </w:r>
      <w:r w:rsidR="00646DB6" w:rsidRPr="005C50AD">
        <w:rPr>
          <w:rFonts w:cs="Arial"/>
          <w:sz w:val="24"/>
          <w:szCs w:val="24"/>
          <w:lang w:eastAsia="ro-RO"/>
        </w:rPr>
        <w:t>flexibilitatea în procesul şi în parcursul educaţional, astfel încât şcoala să ofere un răspuns corect beneficiarilor şi comunităţilor de învăţare;</w:t>
      </w:r>
    </w:p>
    <w:p w14:paraId="69C78F6E" w14:textId="77777777" w:rsidR="005C50AD" w:rsidRDefault="00431985" w:rsidP="00431985">
      <w:pPr>
        <w:widowControl/>
        <w:autoSpaceDE/>
        <w:autoSpaceDN/>
        <w:spacing w:line="276" w:lineRule="auto"/>
        <w:jc w:val="both"/>
        <w:rPr>
          <w:rFonts w:cs="Arial"/>
          <w:sz w:val="24"/>
          <w:szCs w:val="24"/>
          <w:lang w:eastAsia="ro-RO"/>
        </w:rPr>
      </w:pPr>
      <w:r>
        <w:rPr>
          <w:rFonts w:cs="Arial"/>
          <w:sz w:val="24"/>
          <w:szCs w:val="24"/>
          <w:lang w:eastAsia="ro-RO"/>
        </w:rPr>
        <w:t>m)</w:t>
      </w:r>
      <w:r w:rsidR="00646DB6" w:rsidRPr="005C50AD">
        <w:rPr>
          <w:rFonts w:cs="Arial"/>
          <w:sz w:val="24"/>
          <w:szCs w:val="24"/>
          <w:lang w:eastAsia="ro-RO"/>
        </w:rPr>
        <w:t>să transmită cunoştinţe şi valori, în egală măsură.</w:t>
      </w:r>
    </w:p>
    <w:bookmarkEnd w:id="26"/>
    <w:p w14:paraId="27D65E3B" w14:textId="77777777" w:rsidR="00525569" w:rsidRPr="005C50AD" w:rsidRDefault="00A103B2" w:rsidP="007E695E">
      <w:pPr>
        <w:widowControl/>
        <w:autoSpaceDE/>
        <w:autoSpaceDN/>
        <w:spacing w:line="276" w:lineRule="auto"/>
        <w:jc w:val="both"/>
        <w:rPr>
          <w:rFonts w:cs="Arial"/>
          <w:b/>
          <w:bCs/>
          <w:sz w:val="24"/>
          <w:szCs w:val="24"/>
          <w:lang w:eastAsia="ro-RO"/>
        </w:rPr>
      </w:pPr>
      <w:r w:rsidRPr="005C50AD">
        <w:rPr>
          <w:rFonts w:cs="Arial"/>
          <w:b/>
          <w:bCs/>
          <w:sz w:val="24"/>
          <w:szCs w:val="24"/>
          <w:lang w:eastAsia="ro-RO"/>
        </w:rPr>
        <w:t>Art.</w:t>
      </w:r>
      <w:r w:rsidR="00380BFC" w:rsidRPr="005C50AD">
        <w:rPr>
          <w:rFonts w:cs="Arial"/>
          <w:b/>
          <w:bCs/>
          <w:sz w:val="24"/>
          <w:szCs w:val="24"/>
          <w:lang w:eastAsia="ro-RO"/>
        </w:rPr>
        <w:t>3</w:t>
      </w:r>
      <w:r w:rsidR="005C50AD">
        <w:rPr>
          <w:rFonts w:cs="Arial"/>
          <w:b/>
          <w:bCs/>
          <w:sz w:val="24"/>
          <w:szCs w:val="24"/>
          <w:lang w:eastAsia="ro-RO"/>
        </w:rPr>
        <w:t>6</w:t>
      </w:r>
    </w:p>
    <w:p w14:paraId="65E9CD28" w14:textId="77777777" w:rsidR="00A103B2" w:rsidRDefault="00A103B2" w:rsidP="007E695E">
      <w:pPr>
        <w:widowControl/>
        <w:autoSpaceDE/>
        <w:autoSpaceDN/>
        <w:spacing w:line="276" w:lineRule="auto"/>
        <w:jc w:val="both"/>
        <w:rPr>
          <w:rFonts w:cs="Arial"/>
          <w:sz w:val="24"/>
          <w:szCs w:val="24"/>
          <w:lang w:eastAsia="ro-RO"/>
        </w:rPr>
      </w:pPr>
      <w:r w:rsidRPr="00A103B2">
        <w:rPr>
          <w:rFonts w:cs="Arial"/>
          <w:sz w:val="24"/>
          <w:szCs w:val="24"/>
          <w:lang w:eastAsia="ro-RO"/>
        </w:rPr>
        <w:t xml:space="preserve">Cadrele didactice se prezintă la </w:t>
      </w:r>
      <w:r w:rsidR="00670B54" w:rsidRPr="00A103B2">
        <w:rPr>
          <w:rFonts w:cs="Arial"/>
          <w:sz w:val="24"/>
          <w:szCs w:val="24"/>
          <w:lang w:eastAsia="ro-RO"/>
        </w:rPr>
        <w:t>școală</w:t>
      </w:r>
      <w:r w:rsidRPr="00A103B2">
        <w:rPr>
          <w:rFonts w:cs="Arial"/>
          <w:sz w:val="24"/>
          <w:szCs w:val="24"/>
          <w:lang w:eastAsia="ro-RO"/>
        </w:rPr>
        <w:t xml:space="preserve"> cu cel </w:t>
      </w:r>
      <w:r w:rsidR="00670B54" w:rsidRPr="00A103B2">
        <w:rPr>
          <w:rFonts w:cs="Arial"/>
          <w:sz w:val="24"/>
          <w:szCs w:val="24"/>
          <w:lang w:eastAsia="ro-RO"/>
        </w:rPr>
        <w:t>puțin</w:t>
      </w:r>
      <w:r w:rsidR="0039640E">
        <w:rPr>
          <w:rFonts w:cs="Arial"/>
          <w:color w:val="0070C0"/>
          <w:sz w:val="24"/>
          <w:szCs w:val="24"/>
          <w:lang w:eastAsia="ro-RO"/>
        </w:rPr>
        <w:t xml:space="preserve"> </w:t>
      </w:r>
      <w:r w:rsidR="0039640E" w:rsidRPr="0039640E">
        <w:rPr>
          <w:rFonts w:cs="Arial"/>
          <w:sz w:val="24"/>
          <w:szCs w:val="24"/>
          <w:lang w:eastAsia="ro-RO"/>
        </w:rPr>
        <w:t>10 minute</w:t>
      </w:r>
      <w:r w:rsidRPr="0039640E">
        <w:rPr>
          <w:rFonts w:cs="Arial"/>
          <w:sz w:val="24"/>
          <w:szCs w:val="24"/>
          <w:lang w:eastAsia="ro-RO"/>
        </w:rPr>
        <w:t xml:space="preserve"> înainte</w:t>
      </w:r>
      <w:r w:rsidRPr="00A103B2">
        <w:rPr>
          <w:rFonts w:cs="Arial"/>
          <w:sz w:val="24"/>
          <w:szCs w:val="24"/>
          <w:lang w:eastAsia="ro-RO"/>
        </w:rPr>
        <w:t xml:space="preserve"> de prima oră de curs din orarul propriu</w:t>
      </w:r>
      <w:r w:rsidR="004669F2">
        <w:rPr>
          <w:rFonts w:cs="Arial"/>
          <w:sz w:val="24"/>
          <w:szCs w:val="24"/>
          <w:lang w:eastAsia="ro-RO"/>
        </w:rPr>
        <w:t>.</w:t>
      </w:r>
    </w:p>
    <w:p w14:paraId="55705B8F" w14:textId="77777777" w:rsidR="00A0146A" w:rsidRPr="00AA2977" w:rsidRDefault="00A0146A" w:rsidP="007E695E">
      <w:pPr>
        <w:pStyle w:val="BodyText"/>
        <w:spacing w:line="276" w:lineRule="auto"/>
        <w:ind w:left="0" w:right="299"/>
        <w:rPr>
          <w:color w:val="0070C0"/>
        </w:rPr>
      </w:pPr>
    </w:p>
    <w:p w14:paraId="52756998" w14:textId="77777777" w:rsidR="00525569" w:rsidRDefault="00A103B2" w:rsidP="007E695E">
      <w:pPr>
        <w:widowControl/>
        <w:autoSpaceDE/>
        <w:autoSpaceDN/>
        <w:spacing w:line="276" w:lineRule="auto"/>
        <w:jc w:val="both"/>
        <w:rPr>
          <w:rFonts w:cs="Arial"/>
          <w:sz w:val="24"/>
          <w:szCs w:val="24"/>
          <w:lang w:eastAsia="ro-RO"/>
        </w:rPr>
      </w:pPr>
      <w:r w:rsidRPr="00A103B2">
        <w:rPr>
          <w:rFonts w:cs="Arial"/>
          <w:b/>
          <w:bCs/>
          <w:sz w:val="24"/>
          <w:szCs w:val="24"/>
          <w:lang w:eastAsia="ro-RO"/>
        </w:rPr>
        <w:t>Art.</w:t>
      </w:r>
      <w:r w:rsidR="00380BFC">
        <w:rPr>
          <w:rFonts w:cs="Arial"/>
          <w:b/>
          <w:bCs/>
          <w:sz w:val="24"/>
          <w:szCs w:val="24"/>
          <w:lang w:eastAsia="ro-RO"/>
        </w:rPr>
        <w:t>3</w:t>
      </w:r>
      <w:r w:rsidR="005C50AD">
        <w:rPr>
          <w:rFonts w:cs="Arial"/>
          <w:b/>
          <w:bCs/>
          <w:sz w:val="24"/>
          <w:szCs w:val="24"/>
          <w:lang w:eastAsia="ro-RO"/>
        </w:rPr>
        <w:t>7</w:t>
      </w:r>
    </w:p>
    <w:p w14:paraId="7D60D497" w14:textId="77777777" w:rsidR="00A103B2" w:rsidRPr="00A103B2" w:rsidRDefault="00A103B2" w:rsidP="007E695E">
      <w:pPr>
        <w:widowControl/>
        <w:autoSpaceDE/>
        <w:autoSpaceDN/>
        <w:spacing w:line="276" w:lineRule="auto"/>
        <w:jc w:val="both"/>
        <w:rPr>
          <w:rFonts w:cs="Arial"/>
          <w:sz w:val="24"/>
          <w:szCs w:val="24"/>
          <w:lang w:eastAsia="ro-RO"/>
        </w:rPr>
      </w:pPr>
      <w:r w:rsidRPr="00A103B2">
        <w:rPr>
          <w:rFonts w:cs="Arial"/>
          <w:sz w:val="24"/>
          <w:szCs w:val="24"/>
          <w:lang w:eastAsia="ro-RO"/>
        </w:rPr>
        <w:t xml:space="preserve">La intrarea în clase, toate cadrele didactice vor lua măsuri pentru </w:t>
      </w:r>
      <w:r w:rsidR="00C34C82" w:rsidRPr="00A103B2">
        <w:rPr>
          <w:rFonts w:cs="Arial"/>
          <w:sz w:val="24"/>
          <w:szCs w:val="24"/>
          <w:lang w:eastAsia="ro-RO"/>
        </w:rPr>
        <w:t>desfășurarea</w:t>
      </w:r>
      <w:r w:rsidRPr="00A103B2">
        <w:rPr>
          <w:rFonts w:cs="Arial"/>
          <w:sz w:val="24"/>
          <w:szCs w:val="24"/>
          <w:lang w:eastAsia="ro-RO"/>
        </w:rPr>
        <w:t xml:space="preserve"> orelor în </w:t>
      </w:r>
      <w:r w:rsidR="00C34C82" w:rsidRPr="003E2441">
        <w:rPr>
          <w:rFonts w:cs="Arial"/>
          <w:sz w:val="24"/>
          <w:szCs w:val="24"/>
          <w:lang w:eastAsia="ro-RO"/>
        </w:rPr>
        <w:t>condiții</w:t>
      </w:r>
      <w:r w:rsidRPr="00A103B2">
        <w:rPr>
          <w:rFonts w:cs="Arial"/>
          <w:sz w:val="24"/>
          <w:szCs w:val="24"/>
          <w:lang w:eastAsia="ro-RO"/>
        </w:rPr>
        <w:t xml:space="preserve"> corespunzătoare, de ordine şi curăţenie.</w:t>
      </w:r>
    </w:p>
    <w:p w14:paraId="06C8A609" w14:textId="77777777" w:rsidR="00525569" w:rsidRDefault="00A103B2" w:rsidP="007E695E">
      <w:pPr>
        <w:widowControl/>
        <w:autoSpaceDE/>
        <w:autoSpaceDN/>
        <w:spacing w:line="276" w:lineRule="auto"/>
        <w:jc w:val="both"/>
        <w:rPr>
          <w:rFonts w:cs="Arial"/>
          <w:b/>
          <w:bCs/>
          <w:sz w:val="24"/>
          <w:szCs w:val="24"/>
          <w:lang w:eastAsia="ro-RO"/>
        </w:rPr>
      </w:pPr>
      <w:r w:rsidRPr="00A103B2">
        <w:rPr>
          <w:rFonts w:cs="Arial"/>
          <w:b/>
          <w:bCs/>
          <w:sz w:val="24"/>
          <w:szCs w:val="24"/>
          <w:lang w:eastAsia="ro-RO"/>
        </w:rPr>
        <w:t>Art.</w:t>
      </w:r>
      <w:r w:rsidR="00380BFC">
        <w:rPr>
          <w:rFonts w:cs="Arial"/>
          <w:b/>
          <w:bCs/>
          <w:sz w:val="24"/>
          <w:szCs w:val="24"/>
          <w:lang w:eastAsia="ro-RO"/>
        </w:rPr>
        <w:t>3</w:t>
      </w:r>
      <w:r w:rsidR="005C50AD">
        <w:rPr>
          <w:rFonts w:cs="Arial"/>
          <w:b/>
          <w:bCs/>
          <w:sz w:val="24"/>
          <w:szCs w:val="24"/>
          <w:lang w:eastAsia="ro-RO"/>
        </w:rPr>
        <w:t>8</w:t>
      </w:r>
    </w:p>
    <w:p w14:paraId="5A966070" w14:textId="77777777" w:rsidR="00A103B2" w:rsidRPr="00A103B2" w:rsidRDefault="00A103B2" w:rsidP="007E695E">
      <w:pPr>
        <w:widowControl/>
        <w:autoSpaceDE/>
        <w:autoSpaceDN/>
        <w:spacing w:line="276" w:lineRule="auto"/>
        <w:jc w:val="both"/>
        <w:rPr>
          <w:rFonts w:cs="Arial"/>
          <w:sz w:val="24"/>
          <w:szCs w:val="24"/>
          <w:lang w:eastAsia="ro-RO"/>
        </w:rPr>
      </w:pPr>
      <w:r w:rsidRPr="00A103B2">
        <w:rPr>
          <w:rFonts w:cs="Arial"/>
          <w:sz w:val="24"/>
          <w:szCs w:val="24"/>
          <w:lang w:eastAsia="ro-RO"/>
        </w:rPr>
        <w:t xml:space="preserve">Accesul în clase, în timpul orelor, a oricărei persoane este permisă numai cu acordul </w:t>
      </w:r>
      <w:r w:rsidR="00454F1D">
        <w:rPr>
          <w:rFonts w:cs="Arial"/>
          <w:sz w:val="24"/>
          <w:szCs w:val="24"/>
          <w:lang w:eastAsia="ro-RO"/>
        </w:rPr>
        <w:t>cadrului didactic</w:t>
      </w:r>
      <w:r w:rsidRPr="00A103B2">
        <w:rPr>
          <w:rFonts w:cs="Arial"/>
          <w:sz w:val="24"/>
          <w:szCs w:val="24"/>
          <w:lang w:eastAsia="ro-RO"/>
        </w:rPr>
        <w:t xml:space="preserve"> şi al directorului</w:t>
      </w:r>
      <w:r w:rsidR="00976358">
        <w:rPr>
          <w:rFonts w:cs="Arial"/>
          <w:sz w:val="24"/>
          <w:szCs w:val="24"/>
          <w:lang w:eastAsia="ro-RO"/>
        </w:rPr>
        <w:t>.</w:t>
      </w:r>
    </w:p>
    <w:p w14:paraId="55FE993B" w14:textId="77777777" w:rsidR="00525569" w:rsidRDefault="00A103B2" w:rsidP="007E695E">
      <w:pPr>
        <w:widowControl/>
        <w:autoSpaceDE/>
        <w:autoSpaceDN/>
        <w:spacing w:line="276" w:lineRule="auto"/>
        <w:jc w:val="both"/>
        <w:rPr>
          <w:rFonts w:cs="Arial"/>
          <w:b/>
          <w:bCs/>
          <w:sz w:val="24"/>
          <w:szCs w:val="24"/>
          <w:lang w:eastAsia="ro-RO"/>
        </w:rPr>
      </w:pPr>
      <w:r w:rsidRPr="00A103B2">
        <w:rPr>
          <w:rFonts w:cs="Arial"/>
          <w:b/>
          <w:bCs/>
          <w:sz w:val="24"/>
          <w:szCs w:val="24"/>
          <w:lang w:eastAsia="ro-RO"/>
        </w:rPr>
        <w:t>Art.</w:t>
      </w:r>
      <w:r w:rsidR="005C50AD">
        <w:rPr>
          <w:rFonts w:cs="Arial"/>
          <w:b/>
          <w:bCs/>
          <w:sz w:val="24"/>
          <w:szCs w:val="24"/>
          <w:lang w:eastAsia="ro-RO"/>
        </w:rPr>
        <w:t>39</w:t>
      </w:r>
    </w:p>
    <w:p w14:paraId="23493F88" w14:textId="77777777" w:rsidR="00A103B2" w:rsidRDefault="004669F2" w:rsidP="007E695E">
      <w:pPr>
        <w:widowControl/>
        <w:autoSpaceDE/>
        <w:autoSpaceDN/>
        <w:spacing w:line="276" w:lineRule="auto"/>
        <w:jc w:val="both"/>
        <w:rPr>
          <w:rFonts w:cs="Arial"/>
          <w:sz w:val="24"/>
          <w:szCs w:val="24"/>
          <w:lang w:eastAsia="ro-RO"/>
        </w:rPr>
      </w:pPr>
      <w:r>
        <w:rPr>
          <w:rFonts w:cs="Arial"/>
          <w:sz w:val="24"/>
          <w:szCs w:val="24"/>
          <w:lang w:eastAsia="ro-RO"/>
        </w:rPr>
        <w:t xml:space="preserve">Pe durata cursurilor se organizează serviciul pe școală. </w:t>
      </w:r>
      <w:r w:rsidR="005C50AD" w:rsidRPr="005C50AD">
        <w:rPr>
          <w:rFonts w:cs="Arial"/>
          <w:sz w:val="24"/>
          <w:szCs w:val="24"/>
          <w:lang w:eastAsia="ro-RO"/>
        </w:rPr>
        <w:t>Atribuțiile personalului didactic de predare în timpul efectuării serviciului pe școală sunt</w:t>
      </w:r>
      <w:r w:rsidR="00A15D14" w:rsidRPr="00954C00">
        <w:rPr>
          <w:rFonts w:cs="Arial"/>
          <w:sz w:val="24"/>
          <w:szCs w:val="24"/>
          <w:lang w:eastAsia="ro-RO"/>
        </w:rPr>
        <w:t>:</w:t>
      </w:r>
    </w:p>
    <w:p w14:paraId="4C1708BE" w14:textId="77777777" w:rsidR="00A15D14" w:rsidRPr="0039640E" w:rsidRDefault="00A15D14" w:rsidP="00081EF1">
      <w:pPr>
        <w:pStyle w:val="BodyText"/>
        <w:numPr>
          <w:ilvl w:val="0"/>
          <w:numId w:val="5"/>
        </w:numPr>
        <w:spacing w:line="276" w:lineRule="auto"/>
        <w:ind w:left="170" w:hanging="170"/>
      </w:pPr>
      <w:r w:rsidRPr="0039640E">
        <w:t xml:space="preserve">Se prezintă la </w:t>
      </w:r>
      <w:r w:rsidR="00670B54" w:rsidRPr="0039640E">
        <w:t>ș</w:t>
      </w:r>
      <w:r w:rsidRPr="0039640E">
        <w:t>coală cu cel puțin 15 minute înainte de începerea cursurilor;</w:t>
      </w:r>
    </w:p>
    <w:p w14:paraId="2AB72DAD" w14:textId="77777777" w:rsidR="00FC5A80" w:rsidRPr="0039640E" w:rsidRDefault="00A15D14" w:rsidP="00081EF1">
      <w:pPr>
        <w:pStyle w:val="BodyText"/>
        <w:numPr>
          <w:ilvl w:val="0"/>
          <w:numId w:val="5"/>
        </w:numPr>
        <w:spacing w:line="276" w:lineRule="auto"/>
        <w:ind w:left="170" w:hanging="170"/>
        <w:rPr>
          <w:rFonts w:cs="Arial"/>
          <w:lang w:eastAsia="ro-RO"/>
        </w:rPr>
      </w:pPr>
      <w:r w:rsidRPr="0039640E">
        <w:t>Împreun</w:t>
      </w:r>
      <w:r w:rsidR="00670B54" w:rsidRPr="0039640E">
        <w:t>ă</w:t>
      </w:r>
      <w:r w:rsidRPr="0039640E">
        <w:t xml:space="preserve"> cu secretarul, sau cu directorul/ directorul adjunct, profesorul de serviciu , deschide</w:t>
      </w:r>
    </w:p>
    <w:p w14:paraId="506018B8" w14:textId="77777777" w:rsidR="00A15D14" w:rsidRPr="0039640E" w:rsidRDefault="00A15D14" w:rsidP="007E695E">
      <w:pPr>
        <w:pStyle w:val="BodyText"/>
        <w:spacing w:line="276" w:lineRule="auto"/>
        <w:ind w:left="0"/>
      </w:pPr>
      <w:r w:rsidRPr="0039640E">
        <w:t>dulapul cu cataloage si verifica existen</w:t>
      </w:r>
      <w:r w:rsidR="00670B54" w:rsidRPr="0039640E">
        <w:t>ț</w:t>
      </w:r>
      <w:r w:rsidRPr="0039640E">
        <w:t>a numeric</w:t>
      </w:r>
      <w:r w:rsidR="00670B54" w:rsidRPr="0039640E">
        <w:t>ă</w:t>
      </w:r>
      <w:r w:rsidRPr="0039640E">
        <w:t xml:space="preserve"> a acestora, când se ia în primire serviciul pe scoală. În cazul absentei unui catalog, profesorul de serviciu trebuie sa consemneze în registrul de procese verbale și să anunțe conducerea școlii; </w:t>
      </w:r>
    </w:p>
    <w:p w14:paraId="11A120A4" w14:textId="77777777" w:rsidR="00FC5A80" w:rsidRPr="0039640E" w:rsidRDefault="00A15D14" w:rsidP="00081EF1">
      <w:pPr>
        <w:pStyle w:val="BodyText"/>
        <w:numPr>
          <w:ilvl w:val="0"/>
          <w:numId w:val="5"/>
        </w:numPr>
        <w:spacing w:line="276" w:lineRule="auto"/>
        <w:ind w:left="170" w:hanging="170"/>
        <w:rPr>
          <w:rFonts w:cs="Arial"/>
          <w:lang w:eastAsia="ro-RO"/>
        </w:rPr>
      </w:pPr>
      <w:r w:rsidRPr="0039640E">
        <w:t xml:space="preserve">Are în vedere și verifică, pe timpul serviciului, în pauze, rastelul de cataloage sa aibă toate </w:t>
      </w:r>
    </w:p>
    <w:p w14:paraId="6D6DE63A" w14:textId="77777777" w:rsidR="00A15D14" w:rsidRPr="0039640E" w:rsidRDefault="00EE7A7F" w:rsidP="007E695E">
      <w:pPr>
        <w:pStyle w:val="BodyText"/>
        <w:spacing w:line="276" w:lineRule="auto"/>
        <w:ind w:left="170" w:hanging="170"/>
      </w:pPr>
      <w:r w:rsidRPr="0039640E">
        <w:t>c</w:t>
      </w:r>
      <w:r w:rsidR="00A15D14" w:rsidRPr="0039640E">
        <w:t>ataloagele, iar la sfârșitul programului, toate cataloagele sa fie securizate;</w:t>
      </w:r>
    </w:p>
    <w:p w14:paraId="2C26372F" w14:textId="77777777" w:rsidR="00A15D14" w:rsidRPr="0039640E" w:rsidRDefault="00A15D14" w:rsidP="00081EF1">
      <w:pPr>
        <w:pStyle w:val="BodyText"/>
        <w:numPr>
          <w:ilvl w:val="0"/>
          <w:numId w:val="5"/>
        </w:numPr>
        <w:spacing w:line="276" w:lineRule="auto"/>
        <w:ind w:left="170" w:hanging="170"/>
        <w:rPr>
          <w:rFonts w:cs="Arial"/>
          <w:lang w:eastAsia="ro-RO"/>
        </w:rPr>
      </w:pPr>
      <w:r w:rsidRPr="0039640E">
        <w:t>Asigură semnarea condicii de prezen</w:t>
      </w:r>
      <w:r w:rsidR="00670B54" w:rsidRPr="0039640E">
        <w:t>ță</w:t>
      </w:r>
      <w:r w:rsidRPr="0039640E">
        <w:t xml:space="preserve"> de către cadrele didactice;</w:t>
      </w:r>
    </w:p>
    <w:p w14:paraId="511FC025" w14:textId="77777777" w:rsidR="00A15D14" w:rsidRPr="0039640E" w:rsidRDefault="00A15D14" w:rsidP="00081EF1">
      <w:pPr>
        <w:pStyle w:val="BodyText"/>
        <w:numPr>
          <w:ilvl w:val="0"/>
          <w:numId w:val="5"/>
        </w:numPr>
        <w:spacing w:line="276" w:lineRule="auto"/>
        <w:ind w:left="170" w:hanging="170"/>
        <w:rPr>
          <w:rFonts w:cs="Arial"/>
          <w:lang w:eastAsia="ro-RO"/>
        </w:rPr>
      </w:pPr>
      <w:r w:rsidRPr="0039640E">
        <w:t>Supraveghează intrarea elevilor în școală</w:t>
      </w:r>
      <w:r w:rsidR="00C47CA8" w:rsidRPr="0039640E">
        <w:t>;</w:t>
      </w:r>
    </w:p>
    <w:p w14:paraId="4A1B1C83" w14:textId="77777777" w:rsidR="00A15D14" w:rsidRPr="0039640E" w:rsidRDefault="00A15D14" w:rsidP="00081EF1">
      <w:pPr>
        <w:pStyle w:val="BodyText"/>
        <w:numPr>
          <w:ilvl w:val="0"/>
          <w:numId w:val="5"/>
        </w:numPr>
        <w:spacing w:line="276" w:lineRule="auto"/>
        <w:ind w:left="170" w:hanging="170"/>
        <w:rPr>
          <w:rFonts w:cs="Arial"/>
          <w:lang w:eastAsia="ro-RO"/>
        </w:rPr>
      </w:pPr>
      <w:r w:rsidRPr="0039640E">
        <w:t>Verific</w:t>
      </w:r>
      <w:r w:rsidR="003E2441" w:rsidRPr="0039640E">
        <w:t>ă</w:t>
      </w:r>
      <w:r w:rsidRPr="0039640E">
        <w:t xml:space="preserve"> ținuta elevilor la intrarea în școală;</w:t>
      </w:r>
    </w:p>
    <w:p w14:paraId="0D21BBF6" w14:textId="77777777" w:rsidR="00A15D14" w:rsidRPr="0039640E" w:rsidRDefault="00A15D14" w:rsidP="00081EF1">
      <w:pPr>
        <w:pStyle w:val="BodyText"/>
        <w:numPr>
          <w:ilvl w:val="0"/>
          <w:numId w:val="5"/>
        </w:numPr>
        <w:spacing w:line="276" w:lineRule="auto"/>
        <w:ind w:left="170" w:hanging="170"/>
        <w:rPr>
          <w:rFonts w:cs="Arial"/>
          <w:lang w:eastAsia="ro-RO"/>
        </w:rPr>
      </w:pPr>
      <w:r w:rsidRPr="0039640E">
        <w:t>În fiecare pauz</w:t>
      </w:r>
      <w:r w:rsidR="00EC3485" w:rsidRPr="0039640E">
        <w:t>ă</w:t>
      </w:r>
      <w:r w:rsidRPr="0039640E">
        <w:t xml:space="preserve"> este prezent în mijlocul elevilor;</w:t>
      </w:r>
    </w:p>
    <w:p w14:paraId="62349532" w14:textId="77777777" w:rsidR="00A15D14" w:rsidRPr="0039640E" w:rsidRDefault="00A15D14" w:rsidP="00081EF1">
      <w:pPr>
        <w:pStyle w:val="BodyText"/>
        <w:numPr>
          <w:ilvl w:val="0"/>
          <w:numId w:val="5"/>
        </w:numPr>
        <w:spacing w:line="276" w:lineRule="auto"/>
        <w:ind w:left="170" w:hanging="170"/>
        <w:rPr>
          <w:rFonts w:cs="Arial"/>
          <w:lang w:eastAsia="ro-RO"/>
        </w:rPr>
      </w:pPr>
      <w:r w:rsidRPr="0039640E">
        <w:t xml:space="preserve">După ce s-a sunat de intrare, se îngrijește ca elevii întârziați la ore să intre în clase fără a producedezordine; </w:t>
      </w:r>
    </w:p>
    <w:p w14:paraId="164C8E49" w14:textId="77777777" w:rsidR="006551FC" w:rsidRPr="0039640E" w:rsidRDefault="00A15D14" w:rsidP="00081EF1">
      <w:pPr>
        <w:pStyle w:val="BodyText"/>
        <w:numPr>
          <w:ilvl w:val="0"/>
          <w:numId w:val="5"/>
        </w:numPr>
        <w:spacing w:line="276" w:lineRule="auto"/>
        <w:ind w:left="170" w:hanging="170"/>
        <w:rPr>
          <w:rFonts w:cs="Arial"/>
          <w:lang w:eastAsia="ro-RO"/>
        </w:rPr>
      </w:pPr>
      <w:r w:rsidRPr="0039640E">
        <w:t>Controlează clasele, cabinetele, dac</w:t>
      </w:r>
      <w:r w:rsidR="00EC3485" w:rsidRPr="0039640E">
        <w:t>ă</w:t>
      </w:r>
      <w:r w:rsidRPr="0039640E">
        <w:t xml:space="preserve"> mai sunt elevi care nu au intrat la ore </w:t>
      </w:r>
      <w:r w:rsidR="006551FC" w:rsidRPr="0039640E">
        <w:t>ș</w:t>
      </w:r>
      <w:r w:rsidRPr="0039640E">
        <w:t>i asigur</w:t>
      </w:r>
      <w:r w:rsidR="006551FC" w:rsidRPr="0039640E">
        <w:t>ă</w:t>
      </w:r>
      <w:r w:rsidRPr="0039640E">
        <w:t xml:space="preserve"> intrarea lor</w:t>
      </w:r>
      <w:r w:rsidR="006551FC" w:rsidRPr="0039640E">
        <w:t>î</w:t>
      </w:r>
      <w:r w:rsidRPr="0039640E">
        <w:t xml:space="preserve">n cel mai scurt timp </w:t>
      </w:r>
      <w:r w:rsidR="00D03C8E" w:rsidRPr="0039640E">
        <w:t>î</w:t>
      </w:r>
      <w:r w:rsidRPr="0039640E">
        <w:t xml:space="preserve">n clase; </w:t>
      </w:r>
    </w:p>
    <w:p w14:paraId="11FB484F" w14:textId="77777777" w:rsidR="006551FC" w:rsidRPr="0039640E" w:rsidRDefault="006551FC" w:rsidP="00081EF1">
      <w:pPr>
        <w:pStyle w:val="BodyText"/>
        <w:numPr>
          <w:ilvl w:val="0"/>
          <w:numId w:val="5"/>
        </w:numPr>
        <w:spacing w:line="276" w:lineRule="auto"/>
        <w:ind w:left="170" w:hanging="170"/>
        <w:rPr>
          <w:rFonts w:cs="Arial"/>
          <w:lang w:eastAsia="ro-RO"/>
        </w:rPr>
      </w:pPr>
      <w:r w:rsidRPr="0039640E">
        <w:t>Î</w:t>
      </w:r>
      <w:r w:rsidR="00A15D14" w:rsidRPr="0039640E">
        <w:t xml:space="preserve">n cazul </w:t>
      </w:r>
      <w:r w:rsidRPr="0039640E">
        <w:t>î</w:t>
      </w:r>
      <w:r w:rsidR="00A15D14" w:rsidRPr="0039640E">
        <w:t xml:space="preserve">n care se constata deteriorarea sau stricarea obiectelor de inventar din </w:t>
      </w:r>
      <w:r w:rsidRPr="0039640E">
        <w:t>școală</w:t>
      </w:r>
      <w:r w:rsidR="00A15D14" w:rsidRPr="0039640E">
        <w:t>, produse din neglijen</w:t>
      </w:r>
      <w:r w:rsidR="00EC3485" w:rsidRPr="0039640E">
        <w:t>ț</w:t>
      </w:r>
      <w:r w:rsidR="00A15D14" w:rsidRPr="0039640E">
        <w:t xml:space="preserve">a sau reaua </w:t>
      </w:r>
      <w:r w:rsidRPr="0039640E">
        <w:t xml:space="preserve">voință </w:t>
      </w:r>
      <w:r w:rsidR="00A15D14" w:rsidRPr="0039640E">
        <w:t xml:space="preserve">a elevilor, a profesorilor </w:t>
      </w:r>
      <w:r w:rsidRPr="0039640E">
        <w:t>ș</w:t>
      </w:r>
      <w:r w:rsidR="00A15D14" w:rsidRPr="0039640E">
        <w:t xml:space="preserve">i a persoanelor care sunt </w:t>
      </w:r>
      <w:r w:rsidRPr="0039640E">
        <w:t>î</w:t>
      </w:r>
      <w:r w:rsidR="00A15D14" w:rsidRPr="0039640E">
        <w:t xml:space="preserve">n vizita </w:t>
      </w:r>
      <w:r w:rsidRPr="0039640E">
        <w:t>î</w:t>
      </w:r>
      <w:r w:rsidR="00A15D14" w:rsidRPr="0039640E">
        <w:t xml:space="preserve">n </w:t>
      </w:r>
      <w:r w:rsidRPr="0039640E">
        <w:t>clădireainstituției</w:t>
      </w:r>
      <w:r w:rsidR="00A15D14" w:rsidRPr="0039640E">
        <w:t xml:space="preserve"> de </w:t>
      </w:r>
      <w:r w:rsidRPr="0039640E">
        <w:t>învățământ</w:t>
      </w:r>
      <w:r w:rsidR="00A15D14" w:rsidRPr="0039640E">
        <w:t xml:space="preserve">, ia </w:t>
      </w:r>
      <w:r w:rsidRPr="0039640E">
        <w:t>legătura</w:t>
      </w:r>
      <w:r w:rsidR="00A15D14" w:rsidRPr="0039640E">
        <w:t xml:space="preserve"> cu administratorul </w:t>
      </w:r>
      <w:r w:rsidRPr="0039640E">
        <w:t>ș</w:t>
      </w:r>
      <w:r w:rsidR="00A15D14" w:rsidRPr="0039640E">
        <w:t xml:space="preserve">i personalul desemnat pentru </w:t>
      </w:r>
      <w:r w:rsidRPr="0039640E">
        <w:t>păstrarea</w:t>
      </w:r>
      <w:r w:rsidR="00A15D14" w:rsidRPr="0039640E">
        <w:t xml:space="preserve"> bazei materiale, </w:t>
      </w:r>
      <w:r w:rsidRPr="0039640E">
        <w:t>consemnândî</w:t>
      </w:r>
      <w:r w:rsidR="00A15D14" w:rsidRPr="0039640E">
        <w:t xml:space="preserve">n registru prin </w:t>
      </w:r>
      <w:r w:rsidRPr="0039640E">
        <w:t>întocmirea</w:t>
      </w:r>
      <w:r w:rsidR="00A15D14" w:rsidRPr="0039640E">
        <w:t xml:space="preserve"> unui proces verbal </w:t>
      </w:r>
      <w:r w:rsidRPr="0039640E">
        <w:t>ș</w:t>
      </w:r>
      <w:r w:rsidR="00A15D14" w:rsidRPr="0039640E">
        <w:t xml:space="preserve">i </w:t>
      </w:r>
      <w:r w:rsidRPr="0039640E">
        <w:t>anunțândșefii</w:t>
      </w:r>
      <w:r w:rsidR="00A15D14" w:rsidRPr="0039640E">
        <w:t xml:space="preserve"> ierarhici de producerea a acestui eveniment;</w:t>
      </w:r>
    </w:p>
    <w:p w14:paraId="7011C49B" w14:textId="77777777" w:rsidR="006551FC" w:rsidRPr="0039640E" w:rsidRDefault="006551FC" w:rsidP="00081EF1">
      <w:pPr>
        <w:pStyle w:val="BodyText"/>
        <w:numPr>
          <w:ilvl w:val="0"/>
          <w:numId w:val="5"/>
        </w:numPr>
        <w:spacing w:line="276" w:lineRule="auto"/>
        <w:ind w:left="170" w:hanging="170"/>
        <w:rPr>
          <w:rFonts w:cs="Arial"/>
          <w:lang w:eastAsia="ro-RO"/>
        </w:rPr>
      </w:pPr>
      <w:r w:rsidRPr="0039640E">
        <w:t>Consemnează</w:t>
      </w:r>
      <w:r w:rsidR="00A15D14" w:rsidRPr="0039640E">
        <w:t xml:space="preserve"> absen</w:t>
      </w:r>
      <w:r w:rsidR="00EC3485" w:rsidRPr="0039640E">
        <w:t>ț</w:t>
      </w:r>
      <w:r w:rsidR="00A15D14" w:rsidRPr="0039640E">
        <w:t xml:space="preserve">ele cadrelor didactice </w:t>
      </w:r>
      <w:r w:rsidRPr="0039640E">
        <w:t>ș</w:t>
      </w:r>
      <w:r w:rsidR="00A15D14" w:rsidRPr="0039640E">
        <w:t xml:space="preserve">i </w:t>
      </w:r>
      <w:r w:rsidRPr="0039640E">
        <w:t>anunță</w:t>
      </w:r>
      <w:r w:rsidR="0039640E" w:rsidRPr="0039640E">
        <w:t xml:space="preserve"> </w:t>
      </w:r>
      <w:r w:rsidRPr="0039640E">
        <w:t>direcțiunea</w:t>
      </w:r>
      <w:r w:rsidR="00A15D14" w:rsidRPr="0039640E">
        <w:t xml:space="preserve"> pentru a </w:t>
      </w:r>
      <w:r w:rsidRPr="0039640E">
        <w:t>găsisoluții</w:t>
      </w:r>
      <w:r w:rsidR="00A15D14" w:rsidRPr="0039640E">
        <w:t xml:space="preserve"> imediatecare s</w:t>
      </w:r>
      <w:r w:rsidR="003E2441" w:rsidRPr="0039640E">
        <w:t>ă</w:t>
      </w:r>
      <w:r w:rsidR="00A15D14" w:rsidRPr="0039640E">
        <w:t xml:space="preserve"> asigure </w:t>
      </w:r>
      <w:r w:rsidRPr="0039640E">
        <w:t>desfășurareafără</w:t>
      </w:r>
      <w:r w:rsidR="00A15D14" w:rsidRPr="0039640E">
        <w:t xml:space="preserve"> sincope </w:t>
      </w:r>
      <w:r w:rsidRPr="0039640E">
        <w:t>ș</w:t>
      </w:r>
      <w:r w:rsidR="00A15D14" w:rsidRPr="0039640E">
        <w:t xml:space="preserve">i </w:t>
      </w:r>
      <w:r w:rsidRPr="0039640E">
        <w:t>perturbări</w:t>
      </w:r>
      <w:r w:rsidR="00A15D14" w:rsidRPr="0039640E">
        <w:t xml:space="preserve"> a procesului instructiv-educativ; </w:t>
      </w:r>
    </w:p>
    <w:p w14:paraId="74B05A34" w14:textId="77777777" w:rsidR="006551FC" w:rsidRPr="0039640E" w:rsidRDefault="00A15D14" w:rsidP="00081EF1">
      <w:pPr>
        <w:pStyle w:val="BodyText"/>
        <w:numPr>
          <w:ilvl w:val="0"/>
          <w:numId w:val="5"/>
        </w:numPr>
        <w:spacing w:line="276" w:lineRule="auto"/>
        <w:ind w:left="170" w:hanging="170"/>
        <w:rPr>
          <w:rFonts w:cs="Arial"/>
          <w:lang w:eastAsia="ro-RO"/>
        </w:rPr>
      </w:pPr>
      <w:r w:rsidRPr="0039640E">
        <w:t xml:space="preserve">Propune </w:t>
      </w:r>
      <w:r w:rsidR="006551FC" w:rsidRPr="0039640E">
        <w:t>înlocuitorî</w:t>
      </w:r>
      <w:r w:rsidRPr="0039640E">
        <w:t xml:space="preserve">n cazul </w:t>
      </w:r>
      <w:r w:rsidR="006551FC" w:rsidRPr="0039640E">
        <w:t>imposibilitățiiefectuării</w:t>
      </w:r>
      <w:r w:rsidRPr="0039640E">
        <w:t xml:space="preserve"> serviciului </w:t>
      </w:r>
      <w:r w:rsidR="006551FC" w:rsidRPr="0039640E">
        <w:t>ș</w:t>
      </w:r>
      <w:r w:rsidRPr="0039640E">
        <w:t xml:space="preserve">i </w:t>
      </w:r>
      <w:r w:rsidR="006551FC" w:rsidRPr="0039640E">
        <w:t>anunță</w:t>
      </w:r>
      <w:r w:rsidRPr="0039640E">
        <w:t xml:space="preserve"> directoruldirectorul adjunct cu privire la modificarea intervenita </w:t>
      </w:r>
    </w:p>
    <w:p w14:paraId="2C816C4F" w14:textId="77777777" w:rsidR="00A15D14" w:rsidRPr="0039640E" w:rsidRDefault="006551FC" w:rsidP="00081EF1">
      <w:pPr>
        <w:pStyle w:val="BodyText"/>
        <w:numPr>
          <w:ilvl w:val="0"/>
          <w:numId w:val="5"/>
        </w:numPr>
        <w:spacing w:line="276" w:lineRule="auto"/>
        <w:ind w:left="170" w:hanging="170"/>
        <w:rPr>
          <w:rFonts w:cs="Arial"/>
          <w:lang w:eastAsia="ro-RO"/>
        </w:rPr>
      </w:pPr>
      <w:r w:rsidRPr="0039640E">
        <w:t>Consemnează</w:t>
      </w:r>
      <w:r w:rsidR="00A15D14" w:rsidRPr="0039640E">
        <w:t xml:space="preserve">, cu </w:t>
      </w:r>
      <w:r w:rsidRPr="0039640E">
        <w:t>exactitate</w:t>
      </w:r>
      <w:r w:rsidR="0039640E" w:rsidRPr="0039640E">
        <w:t xml:space="preserve"> </w:t>
      </w:r>
      <w:r w:rsidRPr="0039640E">
        <w:t>î</w:t>
      </w:r>
      <w:r w:rsidR="00A15D14" w:rsidRPr="0039640E">
        <w:t>n Registrul de procese-verbale deficien</w:t>
      </w:r>
      <w:r w:rsidR="00954C00" w:rsidRPr="0039640E">
        <w:t>ț</w:t>
      </w:r>
      <w:r w:rsidR="00A15D14" w:rsidRPr="0039640E">
        <w:t>ele semnalate</w:t>
      </w:r>
      <w:r w:rsidR="00D03C8E" w:rsidRPr="0039640E">
        <w:t>.</w:t>
      </w:r>
    </w:p>
    <w:p w14:paraId="7C24F06E" w14:textId="77777777" w:rsidR="00D234A0" w:rsidRDefault="00A103B2" w:rsidP="007E695E">
      <w:pPr>
        <w:widowControl/>
        <w:autoSpaceDE/>
        <w:autoSpaceDN/>
        <w:spacing w:line="276" w:lineRule="auto"/>
        <w:jc w:val="both"/>
        <w:rPr>
          <w:rFonts w:cs="Arial"/>
          <w:sz w:val="24"/>
          <w:szCs w:val="24"/>
          <w:lang w:eastAsia="ro-RO"/>
        </w:rPr>
      </w:pPr>
      <w:r w:rsidRPr="00954C00">
        <w:rPr>
          <w:rFonts w:cs="Arial"/>
          <w:b/>
          <w:bCs/>
          <w:sz w:val="24"/>
          <w:szCs w:val="24"/>
          <w:lang w:eastAsia="ro-RO"/>
        </w:rPr>
        <w:t>Art.</w:t>
      </w:r>
      <w:r w:rsidR="00380BFC">
        <w:rPr>
          <w:rFonts w:cs="Arial"/>
          <w:b/>
          <w:bCs/>
          <w:sz w:val="24"/>
          <w:szCs w:val="24"/>
          <w:lang w:eastAsia="ro-RO"/>
        </w:rPr>
        <w:t>4</w:t>
      </w:r>
      <w:r w:rsidR="005C50AD">
        <w:rPr>
          <w:rFonts w:cs="Arial"/>
          <w:b/>
          <w:bCs/>
          <w:sz w:val="24"/>
          <w:szCs w:val="24"/>
          <w:lang w:eastAsia="ro-RO"/>
        </w:rPr>
        <w:t>0</w:t>
      </w:r>
    </w:p>
    <w:p w14:paraId="3028B515" w14:textId="77777777" w:rsidR="005C50AD" w:rsidRPr="005C50AD" w:rsidRDefault="005C50AD" w:rsidP="007E695E">
      <w:pPr>
        <w:widowControl/>
        <w:autoSpaceDE/>
        <w:autoSpaceDN/>
        <w:spacing w:line="276" w:lineRule="auto"/>
        <w:jc w:val="both"/>
        <w:rPr>
          <w:rFonts w:cs="Arial"/>
          <w:sz w:val="24"/>
          <w:szCs w:val="24"/>
          <w:lang w:eastAsia="ro-RO"/>
        </w:rPr>
      </w:pPr>
      <w:r w:rsidRPr="005C50AD">
        <w:rPr>
          <w:rFonts w:cs="Arial"/>
          <w:sz w:val="24"/>
          <w:szCs w:val="24"/>
          <w:lang w:eastAsia="ro-RO"/>
        </w:rPr>
        <w:t>În cazul în care un cadru didactic își desfășoară activitatea în mai multe unități de învățământ, acesta va efectua serviciul pe școală într-o singură unitate de învățământ, la alegere, cu acordul conducerii acesteia.</w:t>
      </w:r>
    </w:p>
    <w:p w14:paraId="24B7A9B1" w14:textId="77777777" w:rsidR="005C50AD" w:rsidRDefault="005C50AD" w:rsidP="007E695E">
      <w:pPr>
        <w:widowControl/>
        <w:autoSpaceDE/>
        <w:autoSpaceDN/>
        <w:spacing w:line="276" w:lineRule="auto"/>
        <w:jc w:val="both"/>
        <w:rPr>
          <w:rFonts w:cs="Arial"/>
          <w:sz w:val="24"/>
          <w:szCs w:val="24"/>
          <w:lang w:eastAsia="ro-RO"/>
        </w:rPr>
      </w:pPr>
      <w:r w:rsidRPr="00954C00">
        <w:rPr>
          <w:rFonts w:cs="Arial"/>
          <w:b/>
          <w:bCs/>
          <w:sz w:val="24"/>
          <w:szCs w:val="24"/>
          <w:lang w:eastAsia="ro-RO"/>
        </w:rPr>
        <w:t>Art.</w:t>
      </w:r>
      <w:r>
        <w:rPr>
          <w:rFonts w:cs="Arial"/>
          <w:b/>
          <w:bCs/>
          <w:sz w:val="24"/>
          <w:szCs w:val="24"/>
          <w:lang w:eastAsia="ro-RO"/>
        </w:rPr>
        <w:t xml:space="preserve"> 41</w:t>
      </w:r>
    </w:p>
    <w:p w14:paraId="34F5B495" w14:textId="77777777" w:rsidR="00374E3E" w:rsidRDefault="00BB6515" w:rsidP="007E695E">
      <w:pPr>
        <w:widowControl/>
        <w:autoSpaceDE/>
        <w:autoSpaceDN/>
        <w:spacing w:line="276" w:lineRule="auto"/>
        <w:jc w:val="both"/>
        <w:rPr>
          <w:rFonts w:cs="Arial"/>
          <w:sz w:val="24"/>
          <w:szCs w:val="24"/>
          <w:lang w:eastAsia="ro-RO"/>
        </w:rPr>
      </w:pPr>
      <w:r>
        <w:rPr>
          <w:rFonts w:cs="Arial"/>
          <w:sz w:val="24"/>
          <w:szCs w:val="24"/>
          <w:lang w:eastAsia="ro-RO"/>
        </w:rPr>
        <w:t>1)</w:t>
      </w:r>
      <w:r w:rsidR="0077312B">
        <w:rPr>
          <w:rFonts w:cs="Arial"/>
          <w:sz w:val="24"/>
          <w:szCs w:val="24"/>
          <w:lang w:eastAsia="ro-RO"/>
        </w:rPr>
        <w:t>Evaluarea personalului didactic se face conform legislației în vigoare și a contractului colectiv de muncă aplicabil.</w:t>
      </w:r>
    </w:p>
    <w:p w14:paraId="511D8455" w14:textId="77777777" w:rsidR="0077312B" w:rsidRDefault="00BB6515" w:rsidP="007E695E">
      <w:pPr>
        <w:widowControl/>
        <w:autoSpaceDE/>
        <w:autoSpaceDN/>
        <w:spacing w:line="276" w:lineRule="auto"/>
        <w:jc w:val="both"/>
        <w:rPr>
          <w:rFonts w:cs="Arial"/>
          <w:sz w:val="24"/>
          <w:szCs w:val="24"/>
          <w:lang w:eastAsia="ro-RO"/>
        </w:rPr>
      </w:pPr>
      <w:r>
        <w:rPr>
          <w:rFonts w:cs="Arial"/>
          <w:sz w:val="24"/>
          <w:szCs w:val="24"/>
          <w:lang w:eastAsia="ro-RO"/>
        </w:rPr>
        <w:t>2</w:t>
      </w:r>
      <w:r w:rsidR="0077312B">
        <w:rPr>
          <w:rFonts w:cs="Arial"/>
          <w:sz w:val="24"/>
          <w:szCs w:val="24"/>
          <w:lang w:eastAsia="ro-RO"/>
        </w:rPr>
        <w:t xml:space="preserve">) </w:t>
      </w:r>
      <w:r w:rsidR="0077312B" w:rsidRPr="0077312B">
        <w:rPr>
          <w:rFonts w:cs="Arial"/>
          <w:sz w:val="24"/>
          <w:szCs w:val="24"/>
          <w:lang w:eastAsia="ro-RO"/>
        </w:rPr>
        <w:t>Evaluarea personalului didactic se realizează în baza fişelor de evaluare aduse la cunoştinţă la începutul anului şcolar.</w:t>
      </w:r>
    </w:p>
    <w:p w14:paraId="746A804D" w14:textId="77777777" w:rsidR="00BB6515" w:rsidRDefault="00BB6515" w:rsidP="007E695E">
      <w:pPr>
        <w:widowControl/>
        <w:autoSpaceDE/>
        <w:autoSpaceDN/>
        <w:spacing w:line="276" w:lineRule="auto"/>
        <w:jc w:val="both"/>
        <w:rPr>
          <w:rFonts w:cs="Arial"/>
          <w:sz w:val="24"/>
          <w:szCs w:val="24"/>
          <w:lang w:eastAsia="ro-RO"/>
        </w:rPr>
      </w:pPr>
    </w:p>
    <w:p w14:paraId="34C8F87E" w14:textId="77777777" w:rsidR="00555B8D" w:rsidRDefault="00555B8D" w:rsidP="005007FB">
      <w:pPr>
        <w:pStyle w:val="Heading2"/>
        <w:spacing w:line="276" w:lineRule="auto"/>
        <w:rPr>
          <w:lang w:eastAsia="ro-RO"/>
        </w:rPr>
      </w:pPr>
      <w:bookmarkStart w:id="27" w:name="_Toc175940608"/>
      <w:r>
        <w:rPr>
          <w:lang w:eastAsia="ro-RO"/>
        </w:rPr>
        <w:lastRenderedPageBreak/>
        <w:t>CAPITOLUL II</w:t>
      </w:r>
      <w:bookmarkEnd w:id="27"/>
    </w:p>
    <w:p w14:paraId="1CF1D09E" w14:textId="77777777" w:rsidR="00BB6515" w:rsidRPr="00022993" w:rsidRDefault="00555B8D" w:rsidP="005007FB">
      <w:pPr>
        <w:pStyle w:val="Heading2"/>
        <w:spacing w:line="276" w:lineRule="auto"/>
        <w:rPr>
          <w:lang w:eastAsia="ro-RO"/>
        </w:rPr>
      </w:pPr>
      <w:bookmarkStart w:id="28" w:name="_Toc175940609"/>
      <w:r>
        <w:rPr>
          <w:lang w:eastAsia="ro-RO"/>
        </w:rPr>
        <w:t>P</w:t>
      </w:r>
      <w:r w:rsidR="00BB6515" w:rsidRPr="00356CCC">
        <w:rPr>
          <w:lang w:eastAsia="ro-RO"/>
        </w:rPr>
        <w:t xml:space="preserve">ersonalul </w:t>
      </w:r>
      <w:r w:rsidR="00BB6515" w:rsidRPr="00BB6515">
        <w:t>didactic</w:t>
      </w:r>
      <w:r w:rsidR="00BB6515" w:rsidRPr="00356CCC">
        <w:rPr>
          <w:lang w:eastAsia="ro-RO"/>
        </w:rPr>
        <w:t xml:space="preserve"> auxiliar</w:t>
      </w:r>
      <w:bookmarkEnd w:id="28"/>
    </w:p>
    <w:p w14:paraId="03DD04E2" w14:textId="77777777" w:rsidR="00A74DEB" w:rsidRDefault="00A74DEB" w:rsidP="007E695E">
      <w:pPr>
        <w:widowControl/>
        <w:autoSpaceDE/>
        <w:autoSpaceDN/>
        <w:spacing w:line="276" w:lineRule="auto"/>
        <w:jc w:val="both"/>
        <w:rPr>
          <w:rFonts w:cs="Arial"/>
          <w:sz w:val="24"/>
          <w:szCs w:val="24"/>
          <w:lang w:eastAsia="ro-RO"/>
        </w:rPr>
      </w:pPr>
    </w:p>
    <w:p w14:paraId="51111084" w14:textId="77777777" w:rsidR="00525569" w:rsidRDefault="00A74DEB" w:rsidP="007E695E">
      <w:pPr>
        <w:widowControl/>
        <w:autoSpaceDE/>
        <w:autoSpaceDN/>
        <w:spacing w:line="276" w:lineRule="auto"/>
        <w:jc w:val="both"/>
        <w:rPr>
          <w:rFonts w:cs="Arial"/>
          <w:b/>
          <w:bCs/>
          <w:sz w:val="24"/>
          <w:szCs w:val="24"/>
          <w:lang w:eastAsia="ro-RO"/>
        </w:rPr>
      </w:pPr>
      <w:r w:rsidRPr="00A74DEB">
        <w:rPr>
          <w:rFonts w:cs="Arial"/>
          <w:b/>
          <w:bCs/>
          <w:sz w:val="24"/>
          <w:szCs w:val="24"/>
          <w:lang w:eastAsia="ro-RO"/>
        </w:rPr>
        <w:t>Art.</w:t>
      </w:r>
      <w:r w:rsidR="00380BFC">
        <w:rPr>
          <w:rFonts w:cs="Arial"/>
          <w:b/>
          <w:bCs/>
          <w:sz w:val="24"/>
          <w:szCs w:val="24"/>
          <w:lang w:eastAsia="ro-RO"/>
        </w:rPr>
        <w:t>42</w:t>
      </w:r>
    </w:p>
    <w:p w14:paraId="16B37D8F" w14:textId="77777777" w:rsidR="002A3169" w:rsidRPr="002A3169" w:rsidRDefault="002A3169" w:rsidP="007E695E">
      <w:pPr>
        <w:widowControl/>
        <w:autoSpaceDE/>
        <w:autoSpaceDN/>
        <w:spacing w:line="276" w:lineRule="auto"/>
        <w:jc w:val="both"/>
        <w:rPr>
          <w:rFonts w:cs="Arial"/>
          <w:sz w:val="24"/>
          <w:szCs w:val="24"/>
          <w:lang w:eastAsia="ro-RO"/>
        </w:rPr>
      </w:pPr>
      <w:r w:rsidRPr="002A3169">
        <w:rPr>
          <w:rFonts w:cs="Arial"/>
          <w:sz w:val="24"/>
          <w:szCs w:val="24"/>
          <w:lang w:eastAsia="ro-RO"/>
        </w:rPr>
        <w:t>Compa</w:t>
      </w:r>
      <w:r w:rsidR="0039640E">
        <w:rPr>
          <w:rFonts w:cs="Arial"/>
          <w:sz w:val="24"/>
          <w:szCs w:val="24"/>
          <w:lang w:eastAsia="ro-RO"/>
        </w:rPr>
        <w:t>rtimentul secretariat cuprinde, postul</w:t>
      </w:r>
      <w:r w:rsidRPr="002A3169">
        <w:rPr>
          <w:rFonts w:cs="Arial"/>
          <w:sz w:val="24"/>
          <w:szCs w:val="24"/>
          <w:lang w:eastAsia="ro-RO"/>
        </w:rPr>
        <w:t xml:space="preserve"> de s</w:t>
      </w:r>
      <w:r w:rsidR="0039640E">
        <w:rPr>
          <w:rFonts w:cs="Arial"/>
          <w:sz w:val="24"/>
          <w:szCs w:val="24"/>
          <w:lang w:eastAsia="ro-RO"/>
        </w:rPr>
        <w:t>ecretar (0,50 normă)</w:t>
      </w:r>
      <w:r w:rsidRPr="002A3169">
        <w:rPr>
          <w:rFonts w:cs="Arial"/>
          <w:sz w:val="24"/>
          <w:szCs w:val="24"/>
          <w:lang w:eastAsia="ro-RO"/>
        </w:rPr>
        <w:t xml:space="preserve"> </w:t>
      </w:r>
      <w:r w:rsidR="00A74DEB">
        <w:rPr>
          <w:rFonts w:cs="Arial"/>
          <w:sz w:val="24"/>
          <w:szCs w:val="24"/>
          <w:lang w:eastAsia="ro-RO"/>
        </w:rPr>
        <w:t>și</w:t>
      </w:r>
      <w:r w:rsidRPr="002A3169">
        <w:rPr>
          <w:rFonts w:cs="Arial"/>
          <w:sz w:val="24"/>
          <w:szCs w:val="24"/>
          <w:lang w:eastAsia="ro-RO"/>
        </w:rPr>
        <w:t xml:space="preserve"> este subordonat directorului</w:t>
      </w:r>
      <w:r w:rsidR="00A74DEB">
        <w:rPr>
          <w:rFonts w:cs="Arial"/>
          <w:sz w:val="24"/>
          <w:szCs w:val="24"/>
          <w:lang w:eastAsia="ro-RO"/>
        </w:rPr>
        <w:t>, având următoarele</w:t>
      </w:r>
      <w:r w:rsidR="0039640E">
        <w:rPr>
          <w:rFonts w:cs="Arial"/>
          <w:sz w:val="24"/>
          <w:szCs w:val="24"/>
          <w:lang w:eastAsia="ro-RO"/>
        </w:rPr>
        <w:t xml:space="preserve"> atribuţii</w:t>
      </w:r>
    </w:p>
    <w:p w14:paraId="7EE4961C" w14:textId="77777777" w:rsidR="002A3169" w:rsidRPr="002A3169" w:rsidRDefault="002A3169" w:rsidP="007E695E">
      <w:pPr>
        <w:widowControl/>
        <w:autoSpaceDE/>
        <w:autoSpaceDN/>
        <w:spacing w:line="276" w:lineRule="auto"/>
        <w:jc w:val="both"/>
        <w:rPr>
          <w:rFonts w:cs="Arial"/>
          <w:sz w:val="24"/>
          <w:szCs w:val="24"/>
          <w:lang w:eastAsia="ro-RO"/>
        </w:rPr>
      </w:pPr>
      <w:r w:rsidRPr="002A3169">
        <w:rPr>
          <w:rFonts w:cs="Arial"/>
          <w:sz w:val="24"/>
          <w:szCs w:val="24"/>
          <w:lang w:eastAsia="ro-RO"/>
        </w:rPr>
        <w:t>a)transmiterea informaţiilor la nivelul unităţii de învăţământ;</w:t>
      </w:r>
    </w:p>
    <w:p w14:paraId="225FB519" w14:textId="77777777" w:rsidR="002A3169" w:rsidRPr="002A3169" w:rsidRDefault="002A3169" w:rsidP="007E695E">
      <w:pPr>
        <w:widowControl/>
        <w:autoSpaceDE/>
        <w:autoSpaceDN/>
        <w:spacing w:line="276" w:lineRule="auto"/>
        <w:jc w:val="both"/>
        <w:rPr>
          <w:rFonts w:cs="Arial"/>
          <w:sz w:val="24"/>
          <w:szCs w:val="24"/>
          <w:lang w:eastAsia="ro-RO"/>
        </w:rPr>
      </w:pPr>
      <w:r w:rsidRPr="002A3169">
        <w:rPr>
          <w:rFonts w:cs="Arial"/>
          <w:sz w:val="24"/>
          <w:szCs w:val="24"/>
          <w:lang w:eastAsia="ro-RO"/>
        </w:rPr>
        <w:t>b)întocmirea, actualizarea şi gestionarea bazelor de date;</w:t>
      </w:r>
    </w:p>
    <w:p w14:paraId="4CB33C8C" w14:textId="77777777" w:rsidR="002A3169" w:rsidRPr="002A3169" w:rsidRDefault="002A3169" w:rsidP="007E695E">
      <w:pPr>
        <w:widowControl/>
        <w:autoSpaceDE/>
        <w:autoSpaceDN/>
        <w:spacing w:line="276" w:lineRule="auto"/>
        <w:jc w:val="both"/>
        <w:rPr>
          <w:rFonts w:cs="Arial"/>
          <w:sz w:val="24"/>
          <w:szCs w:val="24"/>
          <w:lang w:eastAsia="ro-RO"/>
        </w:rPr>
      </w:pPr>
      <w:r w:rsidRPr="002A3169">
        <w:rPr>
          <w:rFonts w:cs="Arial"/>
          <w:sz w:val="24"/>
          <w:szCs w:val="24"/>
          <w:lang w:eastAsia="ro-RO"/>
        </w:rPr>
        <w:t>c)întocmirea şi transmiterea situaţiilor statistice şi a celorlalte categorii de documente solicitate de către autorităţi, precum şi a corespondenţei unităţii;</w:t>
      </w:r>
    </w:p>
    <w:p w14:paraId="1326B71B" w14:textId="77777777" w:rsidR="002A3169" w:rsidRPr="002A3169" w:rsidRDefault="002A3169" w:rsidP="007E695E">
      <w:pPr>
        <w:widowControl/>
        <w:autoSpaceDE/>
        <w:autoSpaceDN/>
        <w:spacing w:line="276" w:lineRule="auto"/>
        <w:jc w:val="both"/>
        <w:rPr>
          <w:rFonts w:cs="Arial"/>
          <w:sz w:val="24"/>
          <w:szCs w:val="24"/>
          <w:lang w:eastAsia="ro-RO"/>
        </w:rPr>
      </w:pPr>
      <w:r w:rsidRPr="002A3169">
        <w:rPr>
          <w:rFonts w:cs="Arial"/>
          <w:sz w:val="24"/>
          <w:szCs w:val="24"/>
          <w:lang w:eastAsia="ro-RO"/>
        </w:rPr>
        <w:t>d)înscrierea copiilor/elevilor pe baza dosarelor personale, păstrarea, organizarea şi actualizarea permanentă a evidenţei acestora şi rezolvarea problemelor privind mişcarea elevilor, în baza hotărârilor consiliului de administraţie;</w:t>
      </w:r>
    </w:p>
    <w:p w14:paraId="4F4B3E08" w14:textId="77777777" w:rsidR="002A3169" w:rsidRPr="002A3169" w:rsidRDefault="002A3169" w:rsidP="007E695E">
      <w:pPr>
        <w:widowControl/>
        <w:autoSpaceDE/>
        <w:autoSpaceDN/>
        <w:spacing w:line="276" w:lineRule="auto"/>
        <w:jc w:val="both"/>
        <w:rPr>
          <w:rFonts w:cs="Arial"/>
          <w:sz w:val="24"/>
          <w:szCs w:val="24"/>
          <w:lang w:eastAsia="ro-RO"/>
        </w:rPr>
      </w:pPr>
      <w:r w:rsidRPr="002A3169">
        <w:rPr>
          <w:rFonts w:cs="Arial"/>
          <w:sz w:val="24"/>
          <w:szCs w:val="24"/>
          <w:lang w:eastAsia="ro-RO"/>
        </w:rPr>
        <w:t>e)rezolvarea problemelor specifice pregătirii şi desfăşurării examenelor şi evaluărilor naţionale, ale concursurilor de ocupare a posturilor vacante, conform atribuţiilor prevăzute de legislaţia în vigoare sau de fişa postului;</w:t>
      </w:r>
    </w:p>
    <w:p w14:paraId="14978DBA" w14:textId="77777777" w:rsidR="002A3169" w:rsidRPr="002A3169" w:rsidRDefault="002A3169" w:rsidP="007E695E">
      <w:pPr>
        <w:widowControl/>
        <w:autoSpaceDE/>
        <w:autoSpaceDN/>
        <w:spacing w:line="276" w:lineRule="auto"/>
        <w:jc w:val="both"/>
        <w:rPr>
          <w:rFonts w:cs="Arial"/>
          <w:sz w:val="24"/>
          <w:szCs w:val="24"/>
          <w:lang w:eastAsia="ro-RO"/>
        </w:rPr>
      </w:pPr>
      <w:r w:rsidRPr="002A3169">
        <w:rPr>
          <w:rFonts w:cs="Arial"/>
          <w:sz w:val="24"/>
          <w:szCs w:val="24"/>
          <w:lang w:eastAsia="ro-RO"/>
        </w:rPr>
        <w:t>f)completarea, verificarea, păstrarea în condiţii de securitate şi arhivarea documentelor referitoare la situaţia şcolară a elevilor şi a statelor de funcţii;</w:t>
      </w:r>
    </w:p>
    <w:p w14:paraId="1524E3BA" w14:textId="77777777" w:rsidR="00115670" w:rsidRDefault="002A3169" w:rsidP="007E695E">
      <w:pPr>
        <w:widowControl/>
        <w:autoSpaceDE/>
        <w:autoSpaceDN/>
        <w:spacing w:line="276" w:lineRule="auto"/>
        <w:jc w:val="both"/>
        <w:rPr>
          <w:rFonts w:cs="Arial"/>
          <w:sz w:val="24"/>
          <w:szCs w:val="24"/>
          <w:lang w:eastAsia="ro-RO"/>
        </w:rPr>
      </w:pPr>
      <w:r w:rsidRPr="002A3169">
        <w:rPr>
          <w:rFonts w:cs="Arial"/>
          <w:sz w:val="24"/>
          <w:szCs w:val="24"/>
          <w:lang w:eastAsia="ro-RO"/>
        </w:rPr>
        <w:t>g)</w:t>
      </w:r>
      <w:r w:rsidR="00115670" w:rsidRPr="00115670">
        <w:rPr>
          <w:rFonts w:cs="Arial"/>
          <w:sz w:val="24"/>
          <w:szCs w:val="24"/>
          <w:lang w:eastAsia="ro-RO"/>
        </w:rPr>
        <w:t>primirea, întocmirea, anularea, eliberarea, arhivarea și casarea actelor de studii și a documentelor școlare, în conformitate cu prevederile regulamentului privind regimul actelor de studii și al documentelor școlare gestionate de unitățile de învățământul preuniversitar, aprobat prin ordin al ministrului educației;</w:t>
      </w:r>
    </w:p>
    <w:p w14:paraId="4341112A" w14:textId="77777777" w:rsidR="002A3169" w:rsidRPr="002A3169" w:rsidRDefault="002A3169" w:rsidP="007E695E">
      <w:pPr>
        <w:widowControl/>
        <w:autoSpaceDE/>
        <w:autoSpaceDN/>
        <w:spacing w:line="276" w:lineRule="auto"/>
        <w:jc w:val="both"/>
        <w:rPr>
          <w:rFonts w:cs="Arial"/>
          <w:sz w:val="24"/>
          <w:szCs w:val="24"/>
          <w:lang w:eastAsia="ro-RO"/>
        </w:rPr>
      </w:pPr>
      <w:r w:rsidRPr="002A3169">
        <w:rPr>
          <w:rFonts w:cs="Arial"/>
          <w:sz w:val="24"/>
          <w:szCs w:val="24"/>
          <w:lang w:eastAsia="ro-RO"/>
        </w:rPr>
        <w:t>h)selecţia, evidenţa şi depunerea documentelor la Arhivele Naţionale, după expirarea termenelor de păstrare, stabilite prin "Indicatorul termenelor de păstrare", aprobat prin ordin al ministrului educaţiei;</w:t>
      </w:r>
    </w:p>
    <w:p w14:paraId="323C53BF" w14:textId="77777777" w:rsidR="002A3169" w:rsidRPr="002A3169" w:rsidRDefault="002A3169" w:rsidP="007E695E">
      <w:pPr>
        <w:widowControl/>
        <w:autoSpaceDE/>
        <w:autoSpaceDN/>
        <w:spacing w:line="276" w:lineRule="auto"/>
        <w:jc w:val="both"/>
        <w:rPr>
          <w:rFonts w:cs="Arial"/>
          <w:sz w:val="24"/>
          <w:szCs w:val="24"/>
          <w:lang w:eastAsia="ro-RO"/>
        </w:rPr>
      </w:pPr>
      <w:r w:rsidRPr="002A3169">
        <w:rPr>
          <w:rFonts w:cs="Arial"/>
          <w:sz w:val="24"/>
          <w:szCs w:val="24"/>
          <w:lang w:eastAsia="ro-RO"/>
        </w:rPr>
        <w:t>i)păstrarea şi aplicarea ştampilei unităţii pe documentele avizate şi semnate de persoanele competente, în situaţia existenţei deciziei directorului în acest sens;</w:t>
      </w:r>
    </w:p>
    <w:p w14:paraId="4F6597E8" w14:textId="77777777" w:rsidR="002A3169" w:rsidRPr="002A3169" w:rsidRDefault="002A3169" w:rsidP="007E695E">
      <w:pPr>
        <w:widowControl/>
        <w:autoSpaceDE/>
        <w:autoSpaceDN/>
        <w:spacing w:line="276" w:lineRule="auto"/>
        <w:jc w:val="both"/>
        <w:rPr>
          <w:rFonts w:cs="Arial"/>
          <w:sz w:val="24"/>
          <w:szCs w:val="24"/>
          <w:lang w:eastAsia="ro-RO"/>
        </w:rPr>
      </w:pPr>
      <w:r w:rsidRPr="002A3169">
        <w:rPr>
          <w:rFonts w:cs="Arial"/>
          <w:sz w:val="24"/>
          <w:szCs w:val="24"/>
          <w:lang w:eastAsia="ro-RO"/>
        </w:rPr>
        <w:t>j)întocmirea şi/sau verificarea, respectiv avizarea documentelor/documentaţiilor, potrivit legislaţiei în vigoare sau fişei postului;</w:t>
      </w:r>
    </w:p>
    <w:p w14:paraId="0781911A" w14:textId="77777777" w:rsidR="002A3169" w:rsidRPr="002A3169" w:rsidRDefault="002A3169" w:rsidP="007E695E">
      <w:pPr>
        <w:widowControl/>
        <w:autoSpaceDE/>
        <w:autoSpaceDN/>
        <w:spacing w:line="276" w:lineRule="auto"/>
        <w:jc w:val="both"/>
        <w:rPr>
          <w:rFonts w:cs="Arial"/>
          <w:sz w:val="24"/>
          <w:szCs w:val="24"/>
          <w:lang w:eastAsia="ro-RO"/>
        </w:rPr>
      </w:pPr>
      <w:r w:rsidRPr="002A3169">
        <w:rPr>
          <w:rFonts w:cs="Arial"/>
          <w:sz w:val="24"/>
          <w:szCs w:val="24"/>
          <w:lang w:eastAsia="ro-RO"/>
        </w:rPr>
        <w:t>k)întocmirea statelor de personal;</w:t>
      </w:r>
    </w:p>
    <w:p w14:paraId="10A8428D" w14:textId="77777777" w:rsidR="002A3169" w:rsidRPr="002A3169" w:rsidRDefault="002A3169" w:rsidP="007E695E">
      <w:pPr>
        <w:widowControl/>
        <w:autoSpaceDE/>
        <w:autoSpaceDN/>
        <w:spacing w:line="276" w:lineRule="auto"/>
        <w:jc w:val="both"/>
        <w:rPr>
          <w:rFonts w:cs="Arial"/>
          <w:sz w:val="24"/>
          <w:szCs w:val="24"/>
          <w:lang w:eastAsia="ro-RO"/>
        </w:rPr>
      </w:pPr>
      <w:r w:rsidRPr="002A3169">
        <w:rPr>
          <w:rFonts w:cs="Arial"/>
          <w:sz w:val="24"/>
          <w:szCs w:val="24"/>
          <w:lang w:eastAsia="ro-RO"/>
        </w:rPr>
        <w:t>l)întocmirea, actualizarea şi gestionarea dosarelor de personal ale angajaţilor unităţii de învăţământ;</w:t>
      </w:r>
    </w:p>
    <w:p w14:paraId="220DE63A" w14:textId="77777777" w:rsidR="002A3169" w:rsidRPr="002A3169" w:rsidRDefault="002A3169" w:rsidP="007E695E">
      <w:pPr>
        <w:widowControl/>
        <w:autoSpaceDE/>
        <w:autoSpaceDN/>
        <w:spacing w:line="276" w:lineRule="auto"/>
        <w:jc w:val="both"/>
        <w:rPr>
          <w:rFonts w:cs="Arial"/>
          <w:sz w:val="24"/>
          <w:szCs w:val="24"/>
          <w:lang w:eastAsia="ro-RO"/>
        </w:rPr>
      </w:pPr>
      <w:r w:rsidRPr="002A3169">
        <w:rPr>
          <w:rFonts w:cs="Arial"/>
          <w:sz w:val="24"/>
          <w:szCs w:val="24"/>
          <w:lang w:eastAsia="ro-RO"/>
        </w:rPr>
        <w:t>m)calcularea drepturilor salariale sau de altă natură în colaborare cu serviciul contabilitate;</w:t>
      </w:r>
    </w:p>
    <w:p w14:paraId="0A461218" w14:textId="77777777" w:rsidR="002A3169" w:rsidRPr="002A3169" w:rsidRDefault="002A3169" w:rsidP="007E695E">
      <w:pPr>
        <w:widowControl/>
        <w:autoSpaceDE/>
        <w:autoSpaceDN/>
        <w:spacing w:line="276" w:lineRule="auto"/>
        <w:jc w:val="both"/>
        <w:rPr>
          <w:rFonts w:cs="Arial"/>
          <w:sz w:val="24"/>
          <w:szCs w:val="24"/>
          <w:lang w:eastAsia="ro-RO"/>
        </w:rPr>
      </w:pPr>
      <w:r w:rsidRPr="002A3169">
        <w:rPr>
          <w:rFonts w:cs="Arial"/>
          <w:sz w:val="24"/>
          <w:szCs w:val="24"/>
          <w:lang w:eastAsia="ro-RO"/>
        </w:rPr>
        <w:t>n)gestionarea corespondenţei unităţii de învăţământ;</w:t>
      </w:r>
    </w:p>
    <w:p w14:paraId="3D30E016" w14:textId="77777777" w:rsidR="002A3169" w:rsidRPr="002A3169" w:rsidRDefault="002A3169" w:rsidP="007E695E">
      <w:pPr>
        <w:widowControl/>
        <w:autoSpaceDE/>
        <w:autoSpaceDN/>
        <w:spacing w:line="276" w:lineRule="auto"/>
        <w:jc w:val="both"/>
        <w:rPr>
          <w:rFonts w:cs="Arial"/>
          <w:sz w:val="24"/>
          <w:szCs w:val="24"/>
          <w:lang w:eastAsia="ro-RO"/>
        </w:rPr>
      </w:pPr>
      <w:r w:rsidRPr="002A3169">
        <w:rPr>
          <w:rFonts w:cs="Arial"/>
          <w:sz w:val="24"/>
          <w:szCs w:val="24"/>
          <w:lang w:eastAsia="ro-RO"/>
        </w:rPr>
        <w:t>o)întocmirea şi actualizarea procedurilor activităţilor desfăşurate la nivelul compartimentului, în conformitate cu legislaţia în vigoare;</w:t>
      </w:r>
    </w:p>
    <w:p w14:paraId="17117CC5" w14:textId="77777777" w:rsidR="002A3169" w:rsidRDefault="002A3169" w:rsidP="007E695E">
      <w:pPr>
        <w:widowControl/>
        <w:autoSpaceDE/>
        <w:autoSpaceDN/>
        <w:spacing w:line="276" w:lineRule="auto"/>
        <w:jc w:val="both"/>
        <w:rPr>
          <w:rFonts w:cs="Arial"/>
          <w:sz w:val="24"/>
          <w:szCs w:val="24"/>
          <w:lang w:eastAsia="ro-RO"/>
        </w:rPr>
      </w:pPr>
      <w:r w:rsidRPr="002A3169">
        <w:rPr>
          <w:rFonts w:cs="Arial"/>
          <w:sz w:val="24"/>
          <w:szCs w:val="24"/>
          <w:lang w:eastAsia="ro-RO"/>
        </w:rPr>
        <w:t>p)orice alte atribuţii specifice compartimentului, rezultând din legislaţia în vigoare, contractele colective de muncă aplicabile, regulamentul intern, hotărârile consiliului de administraţie şi deciziile directorului, stabilite în sarcina sa.</w:t>
      </w:r>
    </w:p>
    <w:p w14:paraId="14EC3DB4" w14:textId="77777777" w:rsidR="00525569" w:rsidRDefault="004D164A" w:rsidP="007E695E">
      <w:pPr>
        <w:widowControl/>
        <w:autoSpaceDE/>
        <w:autoSpaceDN/>
        <w:spacing w:line="276" w:lineRule="auto"/>
        <w:jc w:val="both"/>
        <w:rPr>
          <w:rFonts w:cs="Arial"/>
          <w:b/>
          <w:bCs/>
          <w:sz w:val="24"/>
          <w:szCs w:val="24"/>
          <w:lang w:eastAsia="ro-RO"/>
        </w:rPr>
      </w:pPr>
      <w:r>
        <w:rPr>
          <w:rFonts w:cs="Arial"/>
          <w:b/>
          <w:bCs/>
          <w:sz w:val="24"/>
          <w:szCs w:val="24"/>
          <w:lang w:eastAsia="ro-RO"/>
        </w:rPr>
        <w:t>Art.</w:t>
      </w:r>
      <w:r w:rsidR="00380BFC">
        <w:rPr>
          <w:rFonts w:cs="Arial"/>
          <w:b/>
          <w:bCs/>
          <w:sz w:val="24"/>
          <w:szCs w:val="24"/>
          <w:lang w:eastAsia="ro-RO"/>
        </w:rPr>
        <w:t>43</w:t>
      </w:r>
    </w:p>
    <w:p w14:paraId="4607D558" w14:textId="77777777" w:rsidR="004D164A" w:rsidRPr="004D164A" w:rsidRDefault="004D164A" w:rsidP="007E695E">
      <w:pPr>
        <w:widowControl/>
        <w:autoSpaceDE/>
        <w:autoSpaceDN/>
        <w:spacing w:line="276" w:lineRule="auto"/>
        <w:jc w:val="both"/>
        <w:rPr>
          <w:rFonts w:cs="Arial"/>
          <w:sz w:val="24"/>
          <w:szCs w:val="24"/>
          <w:lang w:eastAsia="ro-RO"/>
        </w:rPr>
      </w:pPr>
      <w:r w:rsidRPr="004D164A">
        <w:rPr>
          <w:rFonts w:cs="Arial"/>
          <w:sz w:val="24"/>
          <w:szCs w:val="24"/>
          <w:lang w:eastAsia="ro-RO"/>
        </w:rPr>
        <w:t>Serviciul financiar cuprinde, administratorul financiar</w:t>
      </w:r>
      <w:r w:rsidRPr="000A1F90">
        <w:rPr>
          <w:rFonts w:cs="Arial"/>
          <w:sz w:val="24"/>
          <w:szCs w:val="24"/>
          <w:lang w:eastAsia="ro-RO"/>
        </w:rPr>
        <w:t>, precum şi ceilalţi angajaţi asimilaţi funcţiei prevăzute de legislaţia în vigoare, denumit generic "contabil"</w:t>
      </w:r>
      <w:r w:rsidR="00A74DEB">
        <w:rPr>
          <w:rFonts w:cs="Arial"/>
          <w:sz w:val="24"/>
          <w:szCs w:val="24"/>
          <w:lang w:eastAsia="ro-RO"/>
        </w:rPr>
        <w:t xml:space="preserve">și este </w:t>
      </w:r>
      <w:r w:rsidRPr="004D164A">
        <w:rPr>
          <w:rFonts w:cs="Arial"/>
          <w:sz w:val="24"/>
          <w:szCs w:val="24"/>
          <w:lang w:eastAsia="ro-RO"/>
        </w:rPr>
        <w:t>subordonat directorului unităţii de învăţământ</w:t>
      </w:r>
      <w:r w:rsidR="00A74DEB">
        <w:rPr>
          <w:rFonts w:cs="Arial"/>
          <w:sz w:val="24"/>
          <w:szCs w:val="24"/>
          <w:lang w:eastAsia="ro-RO"/>
        </w:rPr>
        <w:t xml:space="preserve">, având </w:t>
      </w:r>
      <w:r w:rsidRPr="004D164A">
        <w:rPr>
          <w:rFonts w:cs="Arial"/>
          <w:sz w:val="24"/>
          <w:szCs w:val="24"/>
          <w:lang w:eastAsia="ro-RO"/>
        </w:rPr>
        <w:t>următoarele atribuţii:</w:t>
      </w:r>
    </w:p>
    <w:p w14:paraId="3590583A" w14:textId="77777777" w:rsidR="004D164A" w:rsidRPr="004D164A" w:rsidRDefault="004D164A" w:rsidP="007E695E">
      <w:pPr>
        <w:widowControl/>
        <w:autoSpaceDE/>
        <w:autoSpaceDN/>
        <w:spacing w:line="276" w:lineRule="auto"/>
        <w:jc w:val="both"/>
        <w:rPr>
          <w:rFonts w:cs="Arial"/>
          <w:sz w:val="24"/>
          <w:szCs w:val="24"/>
          <w:lang w:eastAsia="ro-RO"/>
        </w:rPr>
      </w:pPr>
      <w:r w:rsidRPr="004D164A">
        <w:rPr>
          <w:rFonts w:cs="Arial"/>
          <w:sz w:val="24"/>
          <w:szCs w:val="24"/>
          <w:lang w:eastAsia="ro-RO"/>
        </w:rPr>
        <w:t>a)desfăşurarea activităţii financiar-contabile a unităţii de învăţământ;</w:t>
      </w:r>
    </w:p>
    <w:p w14:paraId="7D9578F1" w14:textId="77777777" w:rsidR="004D164A" w:rsidRPr="004D164A" w:rsidRDefault="004D164A" w:rsidP="007E695E">
      <w:pPr>
        <w:widowControl/>
        <w:autoSpaceDE/>
        <w:autoSpaceDN/>
        <w:spacing w:line="276" w:lineRule="auto"/>
        <w:jc w:val="both"/>
        <w:rPr>
          <w:rFonts w:cs="Arial"/>
          <w:sz w:val="24"/>
          <w:szCs w:val="24"/>
          <w:lang w:eastAsia="ro-RO"/>
        </w:rPr>
      </w:pPr>
      <w:r w:rsidRPr="004D164A">
        <w:rPr>
          <w:rFonts w:cs="Arial"/>
          <w:sz w:val="24"/>
          <w:szCs w:val="24"/>
          <w:lang w:eastAsia="ro-RO"/>
        </w:rPr>
        <w:t>b)gestionarea, din punct de vedere financiar, a întregului patrimoniu al unităţii de învăţământ, în conformitate cu dispoziţiile legale în vigoare şi cu hotărârile consiliului de administraţie;</w:t>
      </w:r>
    </w:p>
    <w:p w14:paraId="6A4DA784" w14:textId="77777777" w:rsidR="004D164A" w:rsidRPr="004D164A" w:rsidRDefault="004D164A" w:rsidP="007E695E">
      <w:pPr>
        <w:widowControl/>
        <w:autoSpaceDE/>
        <w:autoSpaceDN/>
        <w:spacing w:line="276" w:lineRule="auto"/>
        <w:jc w:val="both"/>
        <w:rPr>
          <w:rFonts w:cs="Arial"/>
          <w:sz w:val="24"/>
          <w:szCs w:val="24"/>
          <w:lang w:eastAsia="ro-RO"/>
        </w:rPr>
      </w:pPr>
      <w:r w:rsidRPr="004D164A">
        <w:rPr>
          <w:rFonts w:cs="Arial"/>
          <w:sz w:val="24"/>
          <w:szCs w:val="24"/>
          <w:lang w:eastAsia="ro-RO"/>
        </w:rPr>
        <w:lastRenderedPageBreak/>
        <w:t>c)întocmirea proiectului de buget şi a raportului de execuţie bugetară, conform legislaţiei în vigoare şi contractelor colective de muncă aplicabile;</w:t>
      </w:r>
    </w:p>
    <w:p w14:paraId="4020576F" w14:textId="77777777" w:rsidR="004D164A" w:rsidRPr="004D164A" w:rsidRDefault="004D164A" w:rsidP="007E695E">
      <w:pPr>
        <w:widowControl/>
        <w:autoSpaceDE/>
        <w:autoSpaceDN/>
        <w:spacing w:line="276" w:lineRule="auto"/>
        <w:jc w:val="both"/>
        <w:rPr>
          <w:rFonts w:cs="Arial"/>
          <w:sz w:val="24"/>
          <w:szCs w:val="24"/>
          <w:lang w:eastAsia="ro-RO"/>
        </w:rPr>
      </w:pPr>
      <w:r w:rsidRPr="004D164A">
        <w:rPr>
          <w:rFonts w:cs="Arial"/>
          <w:sz w:val="24"/>
          <w:szCs w:val="24"/>
          <w:lang w:eastAsia="ro-RO"/>
        </w:rPr>
        <w:t>d)informarea periodică a consiliului de administraţie cu privire la execuţia bugetară;</w:t>
      </w:r>
    </w:p>
    <w:p w14:paraId="33C7070E" w14:textId="77777777" w:rsidR="004D164A" w:rsidRPr="004D164A" w:rsidRDefault="004D164A" w:rsidP="007E695E">
      <w:pPr>
        <w:widowControl/>
        <w:autoSpaceDE/>
        <w:autoSpaceDN/>
        <w:spacing w:line="276" w:lineRule="auto"/>
        <w:jc w:val="both"/>
        <w:rPr>
          <w:rFonts w:cs="Arial"/>
          <w:sz w:val="24"/>
          <w:szCs w:val="24"/>
          <w:lang w:eastAsia="ro-RO"/>
        </w:rPr>
      </w:pPr>
      <w:r w:rsidRPr="004D164A">
        <w:rPr>
          <w:rFonts w:cs="Arial"/>
          <w:sz w:val="24"/>
          <w:szCs w:val="24"/>
          <w:lang w:eastAsia="ro-RO"/>
        </w:rPr>
        <w:t>e)organizarea contabilităţii veniturilor şi cheltuielilor;</w:t>
      </w:r>
    </w:p>
    <w:p w14:paraId="756673BB" w14:textId="77777777" w:rsidR="004D164A" w:rsidRPr="004D164A" w:rsidRDefault="004D164A" w:rsidP="007E695E">
      <w:pPr>
        <w:widowControl/>
        <w:autoSpaceDE/>
        <w:autoSpaceDN/>
        <w:spacing w:line="276" w:lineRule="auto"/>
        <w:jc w:val="both"/>
        <w:rPr>
          <w:rFonts w:cs="Arial"/>
          <w:sz w:val="24"/>
          <w:szCs w:val="24"/>
          <w:lang w:eastAsia="ro-RO"/>
        </w:rPr>
      </w:pPr>
      <w:r w:rsidRPr="004D164A">
        <w:rPr>
          <w:rFonts w:cs="Arial"/>
          <w:sz w:val="24"/>
          <w:szCs w:val="24"/>
          <w:lang w:eastAsia="ro-RO"/>
        </w:rPr>
        <w:t>f)consemnarea în documente justificative a oricărei operaţiuni care afectează patrimoniul unităţii de învăţământ şi înregistrarea în evidenţa contabilă a documentelor;</w:t>
      </w:r>
    </w:p>
    <w:p w14:paraId="7672D05B" w14:textId="77777777" w:rsidR="004D164A" w:rsidRPr="004D164A" w:rsidRDefault="004D164A" w:rsidP="007E695E">
      <w:pPr>
        <w:widowControl/>
        <w:autoSpaceDE/>
        <w:autoSpaceDN/>
        <w:spacing w:line="276" w:lineRule="auto"/>
        <w:jc w:val="both"/>
        <w:rPr>
          <w:rFonts w:cs="Arial"/>
          <w:sz w:val="24"/>
          <w:szCs w:val="24"/>
          <w:lang w:eastAsia="ro-RO"/>
        </w:rPr>
      </w:pPr>
      <w:r w:rsidRPr="004D164A">
        <w:rPr>
          <w:rFonts w:cs="Arial"/>
          <w:sz w:val="24"/>
          <w:szCs w:val="24"/>
          <w:lang w:eastAsia="ro-RO"/>
        </w:rPr>
        <w:t>g)întocmirea şi verificarea statelor de plată în colaborare cu serviciul secretariat;</w:t>
      </w:r>
    </w:p>
    <w:p w14:paraId="2DB023FA" w14:textId="77777777" w:rsidR="004D164A" w:rsidRPr="004D164A" w:rsidRDefault="004D164A" w:rsidP="007E695E">
      <w:pPr>
        <w:widowControl/>
        <w:autoSpaceDE/>
        <w:autoSpaceDN/>
        <w:spacing w:line="276" w:lineRule="auto"/>
        <w:jc w:val="both"/>
        <w:rPr>
          <w:rFonts w:cs="Arial"/>
          <w:sz w:val="24"/>
          <w:szCs w:val="24"/>
          <w:lang w:eastAsia="ro-RO"/>
        </w:rPr>
      </w:pPr>
      <w:r w:rsidRPr="004D164A">
        <w:rPr>
          <w:rFonts w:cs="Arial"/>
          <w:sz w:val="24"/>
          <w:szCs w:val="24"/>
          <w:lang w:eastAsia="ro-RO"/>
        </w:rPr>
        <w:t>h)valorificarea rezultatelor procesului de inventariere a patrimoniului, în situaţiile prevăzute de lege şi ori de câte ori consiliul de administraţie consideră necesar;</w:t>
      </w:r>
    </w:p>
    <w:p w14:paraId="5960FD78" w14:textId="77777777" w:rsidR="004D164A" w:rsidRPr="004D164A" w:rsidRDefault="004D164A" w:rsidP="007E695E">
      <w:pPr>
        <w:widowControl/>
        <w:autoSpaceDE/>
        <w:autoSpaceDN/>
        <w:spacing w:line="276" w:lineRule="auto"/>
        <w:jc w:val="both"/>
        <w:rPr>
          <w:rFonts w:cs="Arial"/>
          <w:sz w:val="24"/>
          <w:szCs w:val="24"/>
          <w:lang w:eastAsia="ro-RO"/>
        </w:rPr>
      </w:pPr>
      <w:r w:rsidRPr="004D164A">
        <w:rPr>
          <w:rFonts w:cs="Arial"/>
          <w:sz w:val="24"/>
          <w:szCs w:val="24"/>
          <w:lang w:eastAsia="ro-RO"/>
        </w:rPr>
        <w:t>i)întocmirea lucrărilor de închidere a exerciţiului financiar;</w:t>
      </w:r>
    </w:p>
    <w:p w14:paraId="78E8C1A7" w14:textId="77777777" w:rsidR="004D164A" w:rsidRPr="004D164A" w:rsidRDefault="004D164A" w:rsidP="007E695E">
      <w:pPr>
        <w:widowControl/>
        <w:autoSpaceDE/>
        <w:autoSpaceDN/>
        <w:spacing w:line="276" w:lineRule="auto"/>
        <w:jc w:val="both"/>
        <w:rPr>
          <w:rFonts w:cs="Arial"/>
          <w:sz w:val="24"/>
          <w:szCs w:val="24"/>
          <w:lang w:eastAsia="ro-RO"/>
        </w:rPr>
      </w:pPr>
      <w:r w:rsidRPr="004D164A">
        <w:rPr>
          <w:rFonts w:cs="Arial"/>
          <w:sz w:val="24"/>
          <w:szCs w:val="24"/>
          <w:lang w:eastAsia="ro-RO"/>
        </w:rPr>
        <w:t>j)îndeplinirea obligaţiilor patrimoniale ale unităţii de învăţământ faţă de bugetul de stat, bugetul asigurărilor sociale de stat, bugetul local şi faţă de terţi;</w:t>
      </w:r>
    </w:p>
    <w:p w14:paraId="145A1470" w14:textId="77777777" w:rsidR="004D164A" w:rsidRPr="004D164A" w:rsidRDefault="004D164A" w:rsidP="007E695E">
      <w:pPr>
        <w:widowControl/>
        <w:autoSpaceDE/>
        <w:autoSpaceDN/>
        <w:spacing w:line="276" w:lineRule="auto"/>
        <w:jc w:val="both"/>
        <w:rPr>
          <w:rFonts w:cs="Arial"/>
          <w:sz w:val="24"/>
          <w:szCs w:val="24"/>
          <w:lang w:eastAsia="ro-RO"/>
        </w:rPr>
      </w:pPr>
      <w:r w:rsidRPr="004D164A">
        <w:rPr>
          <w:rFonts w:cs="Arial"/>
          <w:sz w:val="24"/>
          <w:szCs w:val="24"/>
          <w:lang w:eastAsia="ro-RO"/>
        </w:rPr>
        <w:t>k)implementarea procedurilor de contabilitate;</w:t>
      </w:r>
    </w:p>
    <w:p w14:paraId="5ECECE66" w14:textId="77777777" w:rsidR="004D164A" w:rsidRPr="004D164A" w:rsidRDefault="004D164A" w:rsidP="007E695E">
      <w:pPr>
        <w:widowControl/>
        <w:autoSpaceDE/>
        <w:autoSpaceDN/>
        <w:spacing w:line="276" w:lineRule="auto"/>
        <w:jc w:val="both"/>
        <w:rPr>
          <w:rFonts w:cs="Arial"/>
          <w:sz w:val="24"/>
          <w:szCs w:val="24"/>
          <w:lang w:eastAsia="ro-RO"/>
        </w:rPr>
      </w:pPr>
      <w:r w:rsidRPr="004D164A">
        <w:rPr>
          <w:rFonts w:cs="Arial"/>
          <w:sz w:val="24"/>
          <w:szCs w:val="24"/>
          <w:lang w:eastAsia="ro-RO"/>
        </w:rPr>
        <w:t>l)avizarea, în condiţiile legii, a proiectelor de contracte sau de hotărâri ale consiliului de administraţie, prin care se angajează fondurile unităţii;</w:t>
      </w:r>
    </w:p>
    <w:p w14:paraId="3ED1045C" w14:textId="77777777" w:rsidR="004D164A" w:rsidRPr="004D164A" w:rsidRDefault="004D164A" w:rsidP="007E695E">
      <w:pPr>
        <w:widowControl/>
        <w:autoSpaceDE/>
        <w:autoSpaceDN/>
        <w:spacing w:line="276" w:lineRule="auto"/>
        <w:jc w:val="both"/>
        <w:rPr>
          <w:rFonts w:cs="Arial"/>
          <w:sz w:val="24"/>
          <w:szCs w:val="24"/>
          <w:lang w:eastAsia="ro-RO"/>
        </w:rPr>
      </w:pPr>
      <w:r w:rsidRPr="004D164A">
        <w:rPr>
          <w:rFonts w:cs="Arial"/>
          <w:sz w:val="24"/>
          <w:szCs w:val="24"/>
          <w:lang w:eastAsia="ro-RO"/>
        </w:rPr>
        <w:t>m)asigurarea şi gestionarea documentelor şi a instrumentelor financiare cu regim special;</w:t>
      </w:r>
    </w:p>
    <w:p w14:paraId="73A10713" w14:textId="77777777" w:rsidR="004D164A" w:rsidRPr="004D164A" w:rsidRDefault="004D164A" w:rsidP="007E695E">
      <w:pPr>
        <w:widowControl/>
        <w:autoSpaceDE/>
        <w:autoSpaceDN/>
        <w:spacing w:line="276" w:lineRule="auto"/>
        <w:jc w:val="both"/>
        <w:rPr>
          <w:rFonts w:cs="Arial"/>
          <w:sz w:val="24"/>
          <w:szCs w:val="24"/>
          <w:lang w:eastAsia="ro-RO"/>
        </w:rPr>
      </w:pPr>
      <w:r w:rsidRPr="004D164A">
        <w:rPr>
          <w:rFonts w:cs="Arial"/>
          <w:sz w:val="24"/>
          <w:szCs w:val="24"/>
          <w:lang w:eastAsia="ro-RO"/>
        </w:rPr>
        <w:t>n)întocmirea, cu respectarea normelor legale în vigoare, a documentelor privind angajarea, lichidarea, ordonanţarea şi plata cheltuielilor bugetare, realizând operaţiunile prevăzute de normele legale în materie;</w:t>
      </w:r>
    </w:p>
    <w:p w14:paraId="039952F3" w14:textId="77777777" w:rsidR="004D164A" w:rsidRPr="004D164A" w:rsidRDefault="004D164A" w:rsidP="007E695E">
      <w:pPr>
        <w:widowControl/>
        <w:autoSpaceDE/>
        <w:autoSpaceDN/>
        <w:spacing w:line="276" w:lineRule="auto"/>
        <w:jc w:val="both"/>
        <w:rPr>
          <w:rFonts w:cs="Arial"/>
          <w:sz w:val="24"/>
          <w:szCs w:val="24"/>
          <w:lang w:eastAsia="ro-RO"/>
        </w:rPr>
      </w:pPr>
      <w:r w:rsidRPr="004D164A">
        <w:rPr>
          <w:rFonts w:cs="Arial"/>
          <w:sz w:val="24"/>
          <w:szCs w:val="24"/>
          <w:lang w:eastAsia="ro-RO"/>
        </w:rPr>
        <w:t>o)orice alte atribuţii specifice serviciului, rezultând din legislaţia în vigoare şi hotărârile consiliului de administraţie şi deciziile directorului, stabilite în sarcina sa, precizate explicit în fişa postului.</w:t>
      </w:r>
    </w:p>
    <w:p w14:paraId="2C0FEF3F" w14:textId="77777777" w:rsidR="00525569" w:rsidRDefault="00CB2B35" w:rsidP="007E695E">
      <w:pPr>
        <w:widowControl/>
        <w:autoSpaceDE/>
        <w:autoSpaceDN/>
        <w:spacing w:line="276" w:lineRule="auto"/>
        <w:jc w:val="both"/>
        <w:rPr>
          <w:rFonts w:cs="Arial"/>
          <w:b/>
          <w:bCs/>
          <w:sz w:val="24"/>
          <w:szCs w:val="24"/>
          <w:lang w:eastAsia="ro-RO"/>
        </w:rPr>
      </w:pPr>
      <w:r>
        <w:rPr>
          <w:rFonts w:cs="Arial"/>
          <w:b/>
          <w:bCs/>
          <w:sz w:val="24"/>
          <w:szCs w:val="24"/>
          <w:lang w:eastAsia="ro-RO"/>
        </w:rPr>
        <w:t>Art.</w:t>
      </w:r>
      <w:r w:rsidR="00380BFC">
        <w:rPr>
          <w:rFonts w:cs="Arial"/>
          <w:b/>
          <w:bCs/>
          <w:sz w:val="24"/>
          <w:szCs w:val="24"/>
          <w:lang w:eastAsia="ro-RO"/>
        </w:rPr>
        <w:t>44</w:t>
      </w:r>
    </w:p>
    <w:p w14:paraId="7A5A1BD9" w14:textId="77777777" w:rsidR="00115670" w:rsidRPr="00115670" w:rsidRDefault="00115670" w:rsidP="007E695E">
      <w:pPr>
        <w:widowControl/>
        <w:autoSpaceDE/>
        <w:autoSpaceDN/>
        <w:spacing w:line="276" w:lineRule="auto"/>
        <w:jc w:val="both"/>
        <w:rPr>
          <w:rFonts w:cs="Arial"/>
          <w:sz w:val="24"/>
          <w:szCs w:val="24"/>
          <w:lang w:eastAsia="ro-RO"/>
        </w:rPr>
      </w:pPr>
      <w:r w:rsidRPr="00115670">
        <w:rPr>
          <w:rFonts w:cs="Arial"/>
          <w:sz w:val="24"/>
          <w:szCs w:val="24"/>
          <w:lang w:eastAsia="ro-RO"/>
        </w:rPr>
        <w:t>Compartimentul administrativ este subordonat directorului unității de învățământ</w:t>
      </w:r>
      <w:r w:rsidR="0066716D">
        <w:rPr>
          <w:rFonts w:cs="Arial"/>
          <w:sz w:val="24"/>
          <w:szCs w:val="24"/>
          <w:lang w:eastAsia="ro-RO"/>
        </w:rPr>
        <w:t xml:space="preserve"> și </w:t>
      </w:r>
      <w:r w:rsidRPr="00115670">
        <w:rPr>
          <w:rFonts w:cs="Arial"/>
          <w:sz w:val="24"/>
          <w:szCs w:val="24"/>
          <w:lang w:eastAsia="ro-RO"/>
        </w:rPr>
        <w:t>are următoarele atribuții:</w:t>
      </w:r>
    </w:p>
    <w:p w14:paraId="6DEB5D79" w14:textId="77777777" w:rsidR="00115670" w:rsidRPr="00115670" w:rsidRDefault="00115670" w:rsidP="007E695E">
      <w:pPr>
        <w:widowControl/>
        <w:autoSpaceDE/>
        <w:autoSpaceDN/>
        <w:spacing w:line="276" w:lineRule="auto"/>
        <w:jc w:val="both"/>
        <w:rPr>
          <w:rFonts w:cs="Arial"/>
          <w:sz w:val="24"/>
          <w:szCs w:val="24"/>
          <w:lang w:eastAsia="ro-RO"/>
        </w:rPr>
      </w:pPr>
      <w:r w:rsidRPr="00115670">
        <w:rPr>
          <w:rFonts w:cs="Arial"/>
          <w:sz w:val="24"/>
          <w:szCs w:val="24"/>
          <w:lang w:eastAsia="ro-RO"/>
        </w:rPr>
        <w:t>a)gestionarea bazei materiale;</w:t>
      </w:r>
    </w:p>
    <w:p w14:paraId="796DDEB8" w14:textId="77777777" w:rsidR="00115670" w:rsidRPr="00115670" w:rsidRDefault="00115670" w:rsidP="007E695E">
      <w:pPr>
        <w:widowControl/>
        <w:autoSpaceDE/>
        <w:autoSpaceDN/>
        <w:spacing w:line="276" w:lineRule="auto"/>
        <w:jc w:val="both"/>
        <w:rPr>
          <w:rFonts w:cs="Arial"/>
          <w:sz w:val="24"/>
          <w:szCs w:val="24"/>
          <w:lang w:eastAsia="ro-RO"/>
        </w:rPr>
      </w:pPr>
      <w:r w:rsidRPr="00115670">
        <w:rPr>
          <w:rFonts w:cs="Arial"/>
          <w:sz w:val="24"/>
          <w:szCs w:val="24"/>
          <w:lang w:eastAsia="ro-RO"/>
        </w:rPr>
        <w:t>b)realizarea reparațiilor, care sunt în sarcina unității, și a lucrărilor de întreținere, igienizare, curățenie și gospodărire a unității de învățământ;</w:t>
      </w:r>
    </w:p>
    <w:p w14:paraId="07062B1D" w14:textId="77777777" w:rsidR="00115670" w:rsidRPr="00115670" w:rsidRDefault="00115670" w:rsidP="007E695E">
      <w:pPr>
        <w:widowControl/>
        <w:autoSpaceDE/>
        <w:autoSpaceDN/>
        <w:spacing w:line="276" w:lineRule="auto"/>
        <w:jc w:val="both"/>
        <w:rPr>
          <w:rFonts w:cs="Arial"/>
          <w:sz w:val="24"/>
          <w:szCs w:val="24"/>
          <w:lang w:eastAsia="ro-RO"/>
        </w:rPr>
      </w:pPr>
      <w:r w:rsidRPr="00115670">
        <w:rPr>
          <w:rFonts w:cs="Arial"/>
          <w:sz w:val="24"/>
          <w:szCs w:val="24"/>
          <w:lang w:eastAsia="ro-RO"/>
        </w:rPr>
        <w:t>c)întreținerea terenurilor, a clădirilor și a tuturor componentelor bazei didactico-materiale;</w:t>
      </w:r>
    </w:p>
    <w:p w14:paraId="12B0AB2A" w14:textId="77777777" w:rsidR="00115670" w:rsidRPr="00115670" w:rsidRDefault="00115670" w:rsidP="007E695E">
      <w:pPr>
        <w:widowControl/>
        <w:autoSpaceDE/>
        <w:autoSpaceDN/>
        <w:spacing w:line="276" w:lineRule="auto"/>
        <w:jc w:val="both"/>
        <w:rPr>
          <w:rFonts w:cs="Arial"/>
          <w:sz w:val="24"/>
          <w:szCs w:val="24"/>
          <w:lang w:eastAsia="ro-RO"/>
        </w:rPr>
      </w:pPr>
      <w:r w:rsidRPr="00115670">
        <w:rPr>
          <w:rFonts w:cs="Arial"/>
          <w:sz w:val="24"/>
          <w:szCs w:val="24"/>
          <w:lang w:eastAsia="ro-RO"/>
        </w:rPr>
        <w:t>d)realizarea demersurilor necesare obținerii autorizațiilor de funcționare a unității de învățământ, care intră în atribuțiile unității de învățământ;</w:t>
      </w:r>
    </w:p>
    <w:p w14:paraId="1EA32381" w14:textId="77777777" w:rsidR="00115670" w:rsidRPr="00115670" w:rsidRDefault="00115670" w:rsidP="007E695E">
      <w:pPr>
        <w:widowControl/>
        <w:autoSpaceDE/>
        <w:autoSpaceDN/>
        <w:spacing w:line="276" w:lineRule="auto"/>
        <w:jc w:val="both"/>
        <w:rPr>
          <w:rFonts w:cs="Arial"/>
          <w:sz w:val="24"/>
          <w:szCs w:val="24"/>
          <w:lang w:eastAsia="ro-RO"/>
        </w:rPr>
      </w:pPr>
      <w:r w:rsidRPr="00115670">
        <w:rPr>
          <w:rFonts w:cs="Arial"/>
          <w:sz w:val="24"/>
          <w:szCs w:val="24"/>
          <w:lang w:eastAsia="ro-RO"/>
        </w:rPr>
        <w:t>e)recepția bunurilor, serviciilor și a lucrărilor, printr-o comisie constituită la nivelul compartimentului;</w:t>
      </w:r>
    </w:p>
    <w:p w14:paraId="7395DD02" w14:textId="77777777" w:rsidR="00115670" w:rsidRPr="00115670" w:rsidRDefault="00115670" w:rsidP="007E695E">
      <w:pPr>
        <w:widowControl/>
        <w:autoSpaceDE/>
        <w:autoSpaceDN/>
        <w:spacing w:line="276" w:lineRule="auto"/>
        <w:jc w:val="both"/>
        <w:rPr>
          <w:rFonts w:cs="Arial"/>
          <w:sz w:val="24"/>
          <w:szCs w:val="24"/>
          <w:lang w:eastAsia="ro-RO"/>
        </w:rPr>
      </w:pPr>
      <w:r w:rsidRPr="00115670">
        <w:rPr>
          <w:rFonts w:cs="Arial"/>
          <w:sz w:val="24"/>
          <w:szCs w:val="24"/>
          <w:lang w:eastAsia="ro-RO"/>
        </w:rPr>
        <w:t>f)înregistrarea modificărilor produse cu privire la existența, utilizarea și mișcarea bunurilor din gestiune și prezentarea actelor corespunzătoare Compartimentul financiar- contabil;</w:t>
      </w:r>
    </w:p>
    <w:p w14:paraId="574C8B10" w14:textId="77777777" w:rsidR="00115670" w:rsidRPr="00115670" w:rsidRDefault="00115670" w:rsidP="007E695E">
      <w:pPr>
        <w:widowControl/>
        <w:autoSpaceDE/>
        <w:autoSpaceDN/>
        <w:spacing w:line="276" w:lineRule="auto"/>
        <w:jc w:val="both"/>
        <w:rPr>
          <w:rFonts w:cs="Arial"/>
          <w:sz w:val="24"/>
          <w:szCs w:val="24"/>
          <w:lang w:eastAsia="ro-RO"/>
        </w:rPr>
      </w:pPr>
      <w:r w:rsidRPr="00115670">
        <w:rPr>
          <w:rFonts w:cs="Arial"/>
          <w:sz w:val="24"/>
          <w:szCs w:val="24"/>
          <w:lang w:eastAsia="ro-RO"/>
        </w:rPr>
        <w:t>g)evidența consumului de materiale;</w:t>
      </w:r>
    </w:p>
    <w:p w14:paraId="2E7FD009" w14:textId="77777777" w:rsidR="00115670" w:rsidRPr="00115670" w:rsidRDefault="00115670" w:rsidP="007E695E">
      <w:pPr>
        <w:widowControl/>
        <w:autoSpaceDE/>
        <w:autoSpaceDN/>
        <w:spacing w:line="276" w:lineRule="auto"/>
        <w:jc w:val="both"/>
        <w:rPr>
          <w:rFonts w:cs="Arial"/>
          <w:sz w:val="24"/>
          <w:szCs w:val="24"/>
          <w:lang w:eastAsia="ro-RO"/>
        </w:rPr>
      </w:pPr>
      <w:r w:rsidRPr="00115670">
        <w:rPr>
          <w:rFonts w:cs="Arial"/>
          <w:sz w:val="24"/>
          <w:szCs w:val="24"/>
          <w:lang w:eastAsia="ro-RO"/>
        </w:rPr>
        <w:t>h)punerea în aplicare a măsurilor stabilite de către conducerea unității de învățământ privind sănătatea și securitatea în muncă, situațiile de urgență și P.S.I.;</w:t>
      </w:r>
    </w:p>
    <w:p w14:paraId="785CC055" w14:textId="77777777" w:rsidR="00115670" w:rsidRPr="00115670" w:rsidRDefault="00115670" w:rsidP="007E695E">
      <w:pPr>
        <w:widowControl/>
        <w:autoSpaceDE/>
        <w:autoSpaceDN/>
        <w:spacing w:line="276" w:lineRule="auto"/>
        <w:jc w:val="both"/>
        <w:rPr>
          <w:rFonts w:cs="Arial"/>
          <w:sz w:val="24"/>
          <w:szCs w:val="24"/>
          <w:lang w:eastAsia="ro-RO"/>
        </w:rPr>
      </w:pPr>
      <w:r w:rsidRPr="00115670">
        <w:rPr>
          <w:rFonts w:cs="Arial"/>
          <w:sz w:val="24"/>
          <w:szCs w:val="24"/>
          <w:lang w:eastAsia="ro-RO"/>
        </w:rPr>
        <w:t>i)întocmirea proiectului anual de achiziții și a documentațiilor de atribuire a contractelor;</w:t>
      </w:r>
    </w:p>
    <w:p w14:paraId="194B7FA2" w14:textId="77777777" w:rsidR="00A0646D" w:rsidRPr="00A0646D" w:rsidRDefault="00115670" w:rsidP="005007FB">
      <w:pPr>
        <w:widowControl/>
        <w:autoSpaceDE/>
        <w:autoSpaceDN/>
        <w:spacing w:line="276" w:lineRule="auto"/>
        <w:jc w:val="both"/>
        <w:rPr>
          <w:lang w:eastAsia="ro-RO"/>
        </w:rPr>
      </w:pPr>
      <w:r w:rsidRPr="00115670">
        <w:rPr>
          <w:rFonts w:cs="Arial"/>
          <w:sz w:val="24"/>
          <w:szCs w:val="24"/>
          <w:lang w:eastAsia="ro-RO"/>
        </w:rPr>
        <w:t>j)orice alte atribuții specifice compartimentului, rezultând din legislația în vigoare, hotărârile consiliului de administrație și deciziile directorului, stabilite în sarcina sa, precizate explicit în fișa postului.</w:t>
      </w:r>
    </w:p>
    <w:p w14:paraId="006C1BFC" w14:textId="77777777" w:rsidR="00A0646D" w:rsidRPr="00A0646D" w:rsidRDefault="00A0646D" w:rsidP="007E695E">
      <w:pPr>
        <w:widowControl/>
        <w:autoSpaceDE/>
        <w:autoSpaceDN/>
        <w:spacing w:line="276" w:lineRule="auto"/>
        <w:jc w:val="both"/>
        <w:rPr>
          <w:rFonts w:cs="Arial"/>
          <w:b/>
          <w:bCs/>
          <w:color w:val="000000" w:themeColor="text1"/>
          <w:sz w:val="24"/>
          <w:szCs w:val="24"/>
          <w:lang w:eastAsia="ro-RO"/>
        </w:rPr>
      </w:pPr>
      <w:r w:rsidRPr="00A0646D">
        <w:rPr>
          <w:rFonts w:cs="Arial"/>
          <w:b/>
          <w:bCs/>
          <w:color w:val="000000" w:themeColor="text1"/>
          <w:sz w:val="24"/>
          <w:szCs w:val="24"/>
          <w:lang w:eastAsia="ro-RO"/>
        </w:rPr>
        <w:t xml:space="preserve">Art. </w:t>
      </w:r>
      <w:r>
        <w:rPr>
          <w:rFonts w:cs="Arial"/>
          <w:b/>
          <w:bCs/>
          <w:color w:val="000000" w:themeColor="text1"/>
          <w:sz w:val="24"/>
          <w:szCs w:val="24"/>
          <w:lang w:eastAsia="ro-RO"/>
        </w:rPr>
        <w:t>45</w:t>
      </w:r>
    </w:p>
    <w:p w14:paraId="4E7A3384" w14:textId="77777777" w:rsidR="00A0646D" w:rsidRDefault="00A0646D" w:rsidP="007E695E">
      <w:pPr>
        <w:widowControl/>
        <w:autoSpaceDE/>
        <w:autoSpaceDN/>
        <w:spacing w:line="276" w:lineRule="auto"/>
        <w:jc w:val="both"/>
        <w:rPr>
          <w:rFonts w:cs="Arial"/>
          <w:color w:val="000000" w:themeColor="text1"/>
          <w:sz w:val="24"/>
          <w:szCs w:val="24"/>
          <w:lang w:eastAsia="ro-RO"/>
        </w:rPr>
      </w:pPr>
      <w:r w:rsidRPr="00A0646D">
        <w:rPr>
          <w:rFonts w:cs="Arial"/>
          <w:color w:val="000000" w:themeColor="text1"/>
          <w:sz w:val="24"/>
          <w:szCs w:val="24"/>
          <w:lang w:eastAsia="ro-RO"/>
        </w:rPr>
        <w:t>Evidenţa, organizarea, actualizarea documentelor contabile, prezentarea situaţiilor financiare referitoare la patrimoniu şi administrarea bazei didactico-materiale a unităţilor de învăţământ se realizează în conformitate cu prevederile legislaţiei în vigoare.</w:t>
      </w:r>
    </w:p>
    <w:p w14:paraId="411725CC" w14:textId="77777777" w:rsidR="000A1F90" w:rsidRPr="00A0646D" w:rsidRDefault="000A1F90" w:rsidP="007E695E">
      <w:pPr>
        <w:widowControl/>
        <w:autoSpaceDE/>
        <w:autoSpaceDN/>
        <w:spacing w:line="276" w:lineRule="auto"/>
        <w:jc w:val="both"/>
        <w:rPr>
          <w:rFonts w:cs="Arial"/>
          <w:color w:val="000000" w:themeColor="text1"/>
          <w:sz w:val="24"/>
          <w:szCs w:val="24"/>
          <w:lang w:eastAsia="ro-RO"/>
        </w:rPr>
      </w:pPr>
    </w:p>
    <w:p w14:paraId="3011D60E" w14:textId="77777777" w:rsidR="00A0646D" w:rsidRPr="00A0646D" w:rsidRDefault="00A0646D" w:rsidP="007E695E">
      <w:pPr>
        <w:widowControl/>
        <w:autoSpaceDE/>
        <w:autoSpaceDN/>
        <w:spacing w:line="276" w:lineRule="auto"/>
        <w:jc w:val="both"/>
        <w:rPr>
          <w:rFonts w:cs="Arial"/>
          <w:b/>
          <w:bCs/>
          <w:color w:val="000000" w:themeColor="text1"/>
          <w:sz w:val="24"/>
          <w:szCs w:val="24"/>
          <w:lang w:eastAsia="ro-RO"/>
        </w:rPr>
      </w:pPr>
      <w:r w:rsidRPr="00A0646D">
        <w:rPr>
          <w:rFonts w:cs="Arial"/>
          <w:b/>
          <w:bCs/>
          <w:color w:val="000000" w:themeColor="text1"/>
          <w:sz w:val="24"/>
          <w:szCs w:val="24"/>
          <w:lang w:eastAsia="ro-RO"/>
        </w:rPr>
        <w:lastRenderedPageBreak/>
        <w:t>Art. 46</w:t>
      </w:r>
    </w:p>
    <w:p w14:paraId="374DB3D9" w14:textId="77777777" w:rsidR="00A0646D" w:rsidRPr="00A0646D" w:rsidRDefault="00A0646D" w:rsidP="007E695E">
      <w:pPr>
        <w:widowControl/>
        <w:autoSpaceDE/>
        <w:autoSpaceDN/>
        <w:spacing w:line="276" w:lineRule="auto"/>
        <w:jc w:val="both"/>
        <w:rPr>
          <w:rFonts w:cs="Arial"/>
          <w:color w:val="000000" w:themeColor="text1"/>
          <w:sz w:val="24"/>
          <w:szCs w:val="24"/>
          <w:lang w:eastAsia="ro-RO"/>
        </w:rPr>
      </w:pPr>
      <w:r w:rsidRPr="00A0646D">
        <w:rPr>
          <w:rFonts w:cs="Arial"/>
          <w:color w:val="000000" w:themeColor="text1"/>
          <w:sz w:val="24"/>
          <w:szCs w:val="24"/>
          <w:lang w:eastAsia="ro-RO"/>
        </w:rPr>
        <w:t>1)Inventarierea bunurilor unităţii de învăţământ se realizează de către comisia de inventariere, numită prin decizia directorului.</w:t>
      </w:r>
    </w:p>
    <w:p w14:paraId="3AF960BA" w14:textId="77777777" w:rsidR="00A0646D" w:rsidRPr="00A0646D" w:rsidRDefault="00A0646D" w:rsidP="007E695E">
      <w:pPr>
        <w:widowControl/>
        <w:autoSpaceDE/>
        <w:autoSpaceDN/>
        <w:spacing w:line="276" w:lineRule="auto"/>
        <w:jc w:val="both"/>
        <w:rPr>
          <w:rFonts w:cs="Arial"/>
          <w:color w:val="000000" w:themeColor="text1"/>
          <w:sz w:val="24"/>
          <w:szCs w:val="24"/>
          <w:lang w:eastAsia="ro-RO"/>
        </w:rPr>
      </w:pPr>
      <w:r w:rsidRPr="00A0646D">
        <w:rPr>
          <w:rFonts w:cs="Arial"/>
          <w:color w:val="000000" w:themeColor="text1"/>
          <w:sz w:val="24"/>
          <w:szCs w:val="24"/>
          <w:lang w:eastAsia="ro-RO"/>
        </w:rPr>
        <w:t>2)Modificările care se operează în listele ce cuprind bunurile aflate în proprietatea unităţii de învăţământ se supun aprobării consiliului de administraţie de către director, la propunerea administratorului de patrimoniu, în baza solicitării compartimentelor funcţionale.</w:t>
      </w:r>
    </w:p>
    <w:p w14:paraId="0C0091B2" w14:textId="77777777" w:rsidR="00A0646D" w:rsidRPr="00A0646D" w:rsidRDefault="00A0646D" w:rsidP="007E695E">
      <w:pPr>
        <w:widowControl/>
        <w:autoSpaceDE/>
        <w:autoSpaceDN/>
        <w:spacing w:line="276" w:lineRule="auto"/>
        <w:jc w:val="both"/>
        <w:rPr>
          <w:rFonts w:cs="Arial"/>
          <w:b/>
          <w:bCs/>
          <w:color w:val="000000" w:themeColor="text1"/>
          <w:sz w:val="24"/>
          <w:szCs w:val="24"/>
          <w:lang w:eastAsia="ro-RO"/>
        </w:rPr>
      </w:pPr>
      <w:r w:rsidRPr="00A0646D">
        <w:rPr>
          <w:rFonts w:cs="Arial"/>
          <w:b/>
          <w:bCs/>
          <w:color w:val="000000" w:themeColor="text1"/>
          <w:sz w:val="24"/>
          <w:szCs w:val="24"/>
          <w:lang w:eastAsia="ro-RO"/>
        </w:rPr>
        <w:t xml:space="preserve">Art. </w:t>
      </w:r>
      <w:r>
        <w:rPr>
          <w:rFonts w:cs="Arial"/>
          <w:b/>
          <w:bCs/>
          <w:color w:val="000000" w:themeColor="text1"/>
          <w:sz w:val="24"/>
          <w:szCs w:val="24"/>
          <w:lang w:eastAsia="ro-RO"/>
        </w:rPr>
        <w:t>47</w:t>
      </w:r>
    </w:p>
    <w:p w14:paraId="0CE21024" w14:textId="77777777" w:rsidR="00A0646D" w:rsidRPr="00A0646D" w:rsidRDefault="00A0646D" w:rsidP="007E695E">
      <w:pPr>
        <w:widowControl/>
        <w:autoSpaceDE/>
        <w:autoSpaceDN/>
        <w:spacing w:line="276" w:lineRule="auto"/>
        <w:jc w:val="both"/>
        <w:rPr>
          <w:rFonts w:cs="Arial"/>
          <w:color w:val="000000" w:themeColor="text1"/>
          <w:sz w:val="24"/>
          <w:szCs w:val="24"/>
          <w:lang w:eastAsia="ro-RO"/>
        </w:rPr>
      </w:pPr>
      <w:r w:rsidRPr="00A0646D">
        <w:rPr>
          <w:rFonts w:cs="Arial"/>
          <w:color w:val="000000" w:themeColor="text1"/>
          <w:sz w:val="24"/>
          <w:szCs w:val="24"/>
          <w:lang w:eastAsia="ro-RO"/>
        </w:rPr>
        <w:t>1)Bunurile aflate în proprietatea unităţii de învăţământ de stat sunt administrate de către consiliul de administraţie.</w:t>
      </w:r>
    </w:p>
    <w:p w14:paraId="5791EA93" w14:textId="77777777" w:rsidR="00A0646D" w:rsidRPr="00A0646D" w:rsidRDefault="00A0646D" w:rsidP="007E695E">
      <w:pPr>
        <w:widowControl/>
        <w:autoSpaceDE/>
        <w:autoSpaceDN/>
        <w:spacing w:line="276" w:lineRule="auto"/>
        <w:jc w:val="both"/>
        <w:rPr>
          <w:rFonts w:cs="Arial"/>
          <w:color w:val="000000" w:themeColor="text1"/>
          <w:sz w:val="24"/>
          <w:szCs w:val="24"/>
          <w:lang w:eastAsia="ro-RO"/>
        </w:rPr>
      </w:pPr>
      <w:r w:rsidRPr="00A0646D">
        <w:rPr>
          <w:rFonts w:cs="Arial"/>
          <w:color w:val="000000" w:themeColor="text1"/>
          <w:sz w:val="24"/>
          <w:szCs w:val="24"/>
          <w:lang w:eastAsia="ro-RO"/>
        </w:rPr>
        <w:t>2)Bunurile aflate în proprietatea unităţii de învăţământ particular sunt supuse regimului juridic al proprietăţii private.</w:t>
      </w:r>
    </w:p>
    <w:p w14:paraId="13E0FDC5" w14:textId="77777777" w:rsidR="00A0646D" w:rsidRPr="00A0646D" w:rsidRDefault="00A0646D" w:rsidP="007E695E">
      <w:pPr>
        <w:widowControl/>
        <w:autoSpaceDE/>
        <w:autoSpaceDN/>
        <w:spacing w:line="276" w:lineRule="auto"/>
        <w:jc w:val="both"/>
        <w:rPr>
          <w:rFonts w:cs="Arial"/>
          <w:b/>
          <w:bCs/>
          <w:color w:val="000000" w:themeColor="text1"/>
          <w:sz w:val="24"/>
          <w:szCs w:val="24"/>
          <w:lang w:eastAsia="ro-RO"/>
        </w:rPr>
      </w:pPr>
      <w:r w:rsidRPr="00A0646D">
        <w:rPr>
          <w:rFonts w:cs="Arial"/>
          <w:b/>
          <w:bCs/>
          <w:color w:val="000000" w:themeColor="text1"/>
          <w:sz w:val="24"/>
          <w:szCs w:val="24"/>
          <w:lang w:eastAsia="ro-RO"/>
        </w:rPr>
        <w:t xml:space="preserve">Art. </w:t>
      </w:r>
      <w:r>
        <w:rPr>
          <w:rFonts w:cs="Arial"/>
          <w:b/>
          <w:bCs/>
          <w:color w:val="000000" w:themeColor="text1"/>
          <w:sz w:val="24"/>
          <w:szCs w:val="24"/>
          <w:lang w:eastAsia="ro-RO"/>
        </w:rPr>
        <w:t>48</w:t>
      </w:r>
    </w:p>
    <w:p w14:paraId="3974256A" w14:textId="77777777" w:rsidR="00A0646D" w:rsidRDefault="00A0646D" w:rsidP="007E695E">
      <w:pPr>
        <w:widowControl/>
        <w:autoSpaceDE/>
        <w:autoSpaceDN/>
        <w:spacing w:line="276" w:lineRule="auto"/>
        <w:jc w:val="both"/>
        <w:rPr>
          <w:rFonts w:cs="Arial"/>
          <w:color w:val="000000" w:themeColor="text1"/>
          <w:sz w:val="24"/>
          <w:szCs w:val="24"/>
          <w:lang w:eastAsia="ro-RO"/>
        </w:rPr>
      </w:pPr>
      <w:r w:rsidRPr="00A0646D">
        <w:rPr>
          <w:rFonts w:cs="Arial"/>
          <w:color w:val="000000" w:themeColor="text1"/>
          <w:sz w:val="24"/>
          <w:szCs w:val="24"/>
          <w:lang w:eastAsia="ro-RO"/>
        </w:rPr>
        <w:t>Bunurile, care sunt temporar disponibile şi care sunt în proprietatea sau administrarea unităţii de învăţământ, pot fi închiriate în baza hotărârii consiliului de administraţie.</w:t>
      </w:r>
    </w:p>
    <w:p w14:paraId="37CC2BD9" w14:textId="77777777" w:rsidR="00EE5A3C" w:rsidRDefault="00EE5A3C" w:rsidP="007E695E">
      <w:pPr>
        <w:widowControl/>
        <w:autoSpaceDE/>
        <w:autoSpaceDN/>
        <w:spacing w:line="276" w:lineRule="auto"/>
        <w:jc w:val="both"/>
        <w:rPr>
          <w:rFonts w:cs="Arial"/>
          <w:color w:val="000000" w:themeColor="text1"/>
          <w:sz w:val="24"/>
          <w:szCs w:val="24"/>
          <w:lang w:eastAsia="ro-RO"/>
        </w:rPr>
      </w:pPr>
    </w:p>
    <w:p w14:paraId="2EBB0397" w14:textId="77777777" w:rsidR="00A309A9" w:rsidRDefault="00A309A9" w:rsidP="007E695E">
      <w:pPr>
        <w:widowControl/>
        <w:autoSpaceDE/>
        <w:autoSpaceDN/>
        <w:spacing w:line="276" w:lineRule="auto"/>
        <w:jc w:val="both"/>
        <w:rPr>
          <w:rFonts w:cs="Arial"/>
          <w:color w:val="000000" w:themeColor="text1"/>
          <w:sz w:val="24"/>
          <w:szCs w:val="24"/>
          <w:lang w:eastAsia="ro-RO"/>
        </w:rPr>
      </w:pPr>
    </w:p>
    <w:p w14:paraId="578596F0" w14:textId="77777777" w:rsidR="00555B8D" w:rsidRDefault="00555B8D" w:rsidP="005007FB">
      <w:pPr>
        <w:pStyle w:val="Heading2"/>
        <w:spacing w:before="120" w:after="120" w:line="276" w:lineRule="auto"/>
        <w:ind w:left="249"/>
        <w:rPr>
          <w:lang w:eastAsia="ro-RO"/>
        </w:rPr>
      </w:pPr>
      <w:bookmarkStart w:id="29" w:name="_Toc175940610"/>
      <w:r>
        <w:rPr>
          <w:lang w:eastAsia="ro-RO"/>
        </w:rPr>
        <w:t>CAPITOLUL III</w:t>
      </w:r>
      <w:bookmarkEnd w:id="29"/>
    </w:p>
    <w:p w14:paraId="3AFC6249" w14:textId="77777777" w:rsidR="00EE5A3C" w:rsidRDefault="00EE5A3C" w:rsidP="005007FB">
      <w:pPr>
        <w:pStyle w:val="Heading2"/>
        <w:spacing w:before="120" w:after="120" w:line="276" w:lineRule="auto"/>
        <w:ind w:left="249"/>
        <w:rPr>
          <w:lang w:eastAsia="ro-RO"/>
        </w:rPr>
      </w:pPr>
      <w:bookmarkStart w:id="30" w:name="_Toc175940611"/>
      <w:r w:rsidRPr="00EE5A3C">
        <w:rPr>
          <w:lang w:eastAsia="ro-RO"/>
        </w:rPr>
        <w:t>Biblioteca şcolară sau centrul de documentare şi informare</w:t>
      </w:r>
      <w:bookmarkEnd w:id="30"/>
    </w:p>
    <w:p w14:paraId="7F534FF9" w14:textId="77777777" w:rsidR="00EE5A3C" w:rsidRPr="00EE5A3C" w:rsidRDefault="00EE5A3C" w:rsidP="007E695E">
      <w:pPr>
        <w:widowControl/>
        <w:autoSpaceDE/>
        <w:autoSpaceDN/>
        <w:spacing w:line="276" w:lineRule="auto"/>
        <w:jc w:val="both"/>
        <w:rPr>
          <w:rFonts w:cs="Arial"/>
          <w:b/>
          <w:bCs/>
          <w:color w:val="000000" w:themeColor="text1"/>
          <w:sz w:val="24"/>
          <w:szCs w:val="24"/>
          <w:lang w:eastAsia="ro-RO"/>
        </w:rPr>
      </w:pPr>
      <w:r w:rsidRPr="00EE5A3C">
        <w:rPr>
          <w:rFonts w:cs="Arial"/>
          <w:b/>
          <w:bCs/>
          <w:color w:val="000000" w:themeColor="text1"/>
          <w:sz w:val="24"/>
          <w:szCs w:val="24"/>
          <w:lang w:eastAsia="ro-RO"/>
        </w:rPr>
        <w:t xml:space="preserve">Art. </w:t>
      </w:r>
      <w:r>
        <w:rPr>
          <w:rFonts w:cs="Arial"/>
          <w:b/>
          <w:bCs/>
          <w:color w:val="000000" w:themeColor="text1"/>
          <w:sz w:val="24"/>
          <w:szCs w:val="24"/>
          <w:lang w:eastAsia="ro-RO"/>
        </w:rPr>
        <w:t>49</w:t>
      </w:r>
    </w:p>
    <w:p w14:paraId="3A301245" w14:textId="77777777" w:rsidR="00EE5A3C" w:rsidRPr="00EE5A3C" w:rsidRDefault="00EE5A3C" w:rsidP="007E695E">
      <w:pPr>
        <w:widowControl/>
        <w:autoSpaceDE/>
        <w:autoSpaceDN/>
        <w:spacing w:line="276" w:lineRule="auto"/>
        <w:jc w:val="both"/>
        <w:rPr>
          <w:rFonts w:cs="Arial"/>
          <w:color w:val="000000" w:themeColor="text1"/>
          <w:sz w:val="24"/>
          <w:szCs w:val="24"/>
          <w:lang w:eastAsia="ro-RO"/>
        </w:rPr>
      </w:pPr>
      <w:r w:rsidRPr="00EE5A3C">
        <w:rPr>
          <w:rFonts w:cs="Arial"/>
          <w:color w:val="000000" w:themeColor="text1"/>
          <w:sz w:val="24"/>
          <w:szCs w:val="24"/>
          <w:lang w:eastAsia="ro-RO"/>
        </w:rPr>
        <w:t>1)</w:t>
      </w:r>
      <w:r w:rsidR="00594D62" w:rsidRPr="00594D62">
        <w:rPr>
          <w:rFonts w:cs="Arial"/>
          <w:color w:val="000000" w:themeColor="text1"/>
          <w:sz w:val="24"/>
          <w:szCs w:val="24"/>
          <w:lang w:eastAsia="ro-RO"/>
        </w:rPr>
        <w:t>În unit</w:t>
      </w:r>
      <w:r w:rsidR="00594D62">
        <w:rPr>
          <w:rFonts w:cs="Arial"/>
          <w:color w:val="000000" w:themeColor="text1"/>
          <w:sz w:val="24"/>
          <w:szCs w:val="24"/>
          <w:lang w:eastAsia="ro-RO"/>
        </w:rPr>
        <w:t>atea</w:t>
      </w:r>
      <w:r w:rsidR="000A1F90">
        <w:rPr>
          <w:rFonts w:cs="Arial"/>
          <w:color w:val="000000" w:themeColor="text1"/>
          <w:sz w:val="24"/>
          <w:szCs w:val="24"/>
          <w:lang w:eastAsia="ro-RO"/>
        </w:rPr>
        <w:t xml:space="preserve"> de învățământ se</w:t>
      </w:r>
      <w:r w:rsidR="00594D62">
        <w:rPr>
          <w:rFonts w:cs="Arial"/>
          <w:color w:val="000000" w:themeColor="text1"/>
          <w:sz w:val="24"/>
          <w:szCs w:val="24"/>
          <w:lang w:eastAsia="ro-RO"/>
        </w:rPr>
        <w:t xml:space="preserve"> </w:t>
      </w:r>
      <w:r w:rsidR="00594D62" w:rsidRPr="00594D62">
        <w:rPr>
          <w:rFonts w:cs="Arial"/>
          <w:color w:val="000000" w:themeColor="text1"/>
          <w:sz w:val="24"/>
          <w:szCs w:val="24"/>
          <w:lang w:eastAsia="ro-RO"/>
        </w:rPr>
        <w:t>organiz</w:t>
      </w:r>
      <w:r w:rsidR="000A1F90">
        <w:rPr>
          <w:rFonts w:cs="Arial"/>
          <w:color w:val="000000" w:themeColor="text1"/>
          <w:sz w:val="24"/>
          <w:szCs w:val="24"/>
          <w:lang w:eastAsia="ro-RO"/>
        </w:rPr>
        <w:t xml:space="preserve">ează în format fizic </w:t>
      </w:r>
      <w:r w:rsidR="00594D62" w:rsidRPr="00594D62">
        <w:rPr>
          <w:rFonts w:cs="Arial"/>
          <w:color w:val="000000" w:themeColor="text1"/>
          <w:sz w:val="24"/>
          <w:szCs w:val="24"/>
          <w:lang w:eastAsia="ro-RO"/>
        </w:rPr>
        <w:t>biblioteca școlară</w:t>
      </w:r>
      <w:r w:rsidR="000A1F90">
        <w:rPr>
          <w:rFonts w:cs="Arial"/>
          <w:color w:val="000000" w:themeColor="text1"/>
          <w:sz w:val="24"/>
          <w:szCs w:val="24"/>
          <w:lang w:eastAsia="ro-RO"/>
        </w:rPr>
        <w:t>.,</w:t>
      </w:r>
    </w:p>
    <w:p w14:paraId="6139C2FF" w14:textId="77777777" w:rsidR="00EE5A3C" w:rsidRPr="00EE5A3C" w:rsidRDefault="00EE5A3C" w:rsidP="007E695E">
      <w:pPr>
        <w:widowControl/>
        <w:autoSpaceDE/>
        <w:autoSpaceDN/>
        <w:spacing w:line="276" w:lineRule="auto"/>
        <w:jc w:val="both"/>
        <w:rPr>
          <w:rFonts w:cs="Arial"/>
          <w:color w:val="000000" w:themeColor="text1"/>
          <w:sz w:val="24"/>
          <w:szCs w:val="24"/>
          <w:lang w:eastAsia="ro-RO"/>
        </w:rPr>
      </w:pPr>
      <w:r w:rsidRPr="00EE5A3C">
        <w:rPr>
          <w:rFonts w:cs="Arial"/>
          <w:color w:val="000000" w:themeColor="text1"/>
          <w:sz w:val="24"/>
          <w:szCs w:val="24"/>
          <w:lang w:eastAsia="ro-RO"/>
        </w:rPr>
        <w:t>2)Acestea se organizează şi funcţionează în baza Legii bibliotecilor nr. 334/2002, republicată, cu modificările şi completările ulterioare, şi a regulamentului aprobat prin ordin al ministrului educaţiei.</w:t>
      </w:r>
    </w:p>
    <w:p w14:paraId="7FFA99FB" w14:textId="77777777" w:rsidR="00EE5A3C" w:rsidRPr="00EE5A3C" w:rsidRDefault="00EE5A3C" w:rsidP="007E695E">
      <w:pPr>
        <w:widowControl/>
        <w:autoSpaceDE/>
        <w:autoSpaceDN/>
        <w:spacing w:line="276" w:lineRule="auto"/>
        <w:jc w:val="both"/>
        <w:rPr>
          <w:rFonts w:cs="Arial"/>
          <w:color w:val="000000" w:themeColor="text1"/>
          <w:sz w:val="24"/>
          <w:szCs w:val="24"/>
          <w:lang w:eastAsia="ro-RO"/>
        </w:rPr>
      </w:pPr>
      <w:r>
        <w:rPr>
          <w:rFonts w:cs="Arial"/>
          <w:color w:val="000000" w:themeColor="text1"/>
          <w:sz w:val="24"/>
          <w:szCs w:val="24"/>
          <w:lang w:eastAsia="ro-RO"/>
        </w:rPr>
        <w:t>3</w:t>
      </w:r>
      <w:r w:rsidR="000A1F90">
        <w:rPr>
          <w:rFonts w:cs="Arial"/>
          <w:color w:val="000000" w:themeColor="text1"/>
          <w:sz w:val="24"/>
          <w:szCs w:val="24"/>
          <w:lang w:eastAsia="ro-RO"/>
        </w:rPr>
        <w:t>)</w:t>
      </w:r>
      <w:r w:rsidR="00594D62" w:rsidRPr="00594D62">
        <w:rPr>
          <w:rFonts w:cs="Arial"/>
          <w:color w:val="000000" w:themeColor="text1"/>
          <w:sz w:val="24"/>
          <w:szCs w:val="24"/>
          <w:lang w:eastAsia="ro-RO"/>
        </w:rPr>
        <w:t>În unit</w:t>
      </w:r>
      <w:r w:rsidR="00594D62">
        <w:rPr>
          <w:rFonts w:cs="Arial"/>
          <w:color w:val="000000" w:themeColor="text1"/>
          <w:sz w:val="24"/>
          <w:szCs w:val="24"/>
          <w:lang w:eastAsia="ro-RO"/>
        </w:rPr>
        <w:t>tatea</w:t>
      </w:r>
      <w:r w:rsidR="00594D62" w:rsidRPr="00594D62">
        <w:rPr>
          <w:rFonts w:cs="Arial"/>
          <w:color w:val="000000" w:themeColor="text1"/>
          <w:sz w:val="24"/>
          <w:szCs w:val="24"/>
          <w:lang w:eastAsia="ro-RO"/>
        </w:rPr>
        <w:t xml:space="preserve"> de învățământ se asigură accesul gratuit al beneficiarilor primari și al per</w:t>
      </w:r>
      <w:r w:rsidR="000A1F90">
        <w:rPr>
          <w:rFonts w:cs="Arial"/>
          <w:color w:val="000000" w:themeColor="text1"/>
          <w:sz w:val="24"/>
          <w:szCs w:val="24"/>
          <w:lang w:eastAsia="ro-RO"/>
        </w:rPr>
        <w:t>sonalului la Biblioteca Școlară.</w:t>
      </w:r>
    </w:p>
    <w:p w14:paraId="4BF24139" w14:textId="77777777" w:rsidR="000A1F90" w:rsidRDefault="000A1F90" w:rsidP="007E695E">
      <w:pPr>
        <w:widowControl/>
        <w:autoSpaceDE/>
        <w:autoSpaceDN/>
        <w:spacing w:line="276" w:lineRule="auto"/>
        <w:jc w:val="both"/>
        <w:rPr>
          <w:rFonts w:cs="Arial"/>
          <w:color w:val="000000" w:themeColor="text1"/>
          <w:sz w:val="24"/>
          <w:szCs w:val="24"/>
          <w:lang w:eastAsia="ro-RO"/>
        </w:rPr>
      </w:pPr>
    </w:p>
    <w:p w14:paraId="27BCF81B" w14:textId="77777777" w:rsidR="00555B8D" w:rsidRDefault="00555B8D" w:rsidP="005007FB">
      <w:pPr>
        <w:pStyle w:val="Heading2"/>
        <w:spacing w:before="120" w:after="120" w:line="276" w:lineRule="auto"/>
        <w:ind w:left="249"/>
        <w:rPr>
          <w:lang w:eastAsia="ro-RO"/>
        </w:rPr>
      </w:pPr>
      <w:bookmarkStart w:id="31" w:name="_Toc175940612"/>
      <w:bookmarkStart w:id="32" w:name="_Hlk175820837"/>
      <w:r>
        <w:rPr>
          <w:lang w:eastAsia="ro-RO"/>
        </w:rPr>
        <w:t>CAPITOLUL I</w:t>
      </w:r>
      <w:bookmarkEnd w:id="31"/>
      <w:r w:rsidR="000A1F90">
        <w:rPr>
          <w:lang w:eastAsia="ro-RO"/>
        </w:rPr>
        <w:t>V</w:t>
      </w:r>
    </w:p>
    <w:p w14:paraId="1786F9D4" w14:textId="77777777" w:rsidR="00C135F1" w:rsidRDefault="005A1DBB" w:rsidP="005007FB">
      <w:pPr>
        <w:pStyle w:val="Heading2"/>
        <w:spacing w:before="120" w:after="120" w:line="276" w:lineRule="auto"/>
        <w:ind w:left="249"/>
        <w:rPr>
          <w:lang w:eastAsia="ro-RO"/>
        </w:rPr>
      </w:pPr>
      <w:bookmarkStart w:id="33" w:name="_Toc175940613"/>
      <w:r w:rsidRPr="005A1DBB">
        <w:rPr>
          <w:lang w:eastAsia="ro-RO"/>
        </w:rPr>
        <w:t>Personalul nedidactic</w:t>
      </w:r>
      <w:bookmarkEnd w:id="33"/>
    </w:p>
    <w:p w14:paraId="302B0193" w14:textId="77777777" w:rsidR="005A1DBB" w:rsidRDefault="005A1DBB" w:rsidP="007E695E">
      <w:pPr>
        <w:pStyle w:val="Heading2"/>
        <w:spacing w:line="276" w:lineRule="auto"/>
        <w:jc w:val="both"/>
        <w:rPr>
          <w:lang w:eastAsia="ro-RO"/>
        </w:rPr>
      </w:pPr>
    </w:p>
    <w:p w14:paraId="7CE829C8" w14:textId="77777777" w:rsidR="005A1DBB" w:rsidRPr="00A0646D" w:rsidRDefault="005A1DBB" w:rsidP="007E695E">
      <w:pPr>
        <w:widowControl/>
        <w:autoSpaceDE/>
        <w:autoSpaceDN/>
        <w:spacing w:line="276" w:lineRule="auto"/>
        <w:jc w:val="both"/>
        <w:rPr>
          <w:rFonts w:cs="Arial"/>
          <w:b/>
          <w:bCs/>
          <w:sz w:val="24"/>
          <w:szCs w:val="24"/>
          <w:lang w:eastAsia="ro-RO"/>
        </w:rPr>
      </w:pPr>
      <w:r w:rsidRPr="00A0646D">
        <w:rPr>
          <w:rFonts w:cs="Arial"/>
          <w:b/>
          <w:bCs/>
          <w:sz w:val="24"/>
          <w:szCs w:val="24"/>
          <w:lang w:eastAsia="ro-RO"/>
        </w:rPr>
        <w:t xml:space="preserve">Art. </w:t>
      </w:r>
      <w:r w:rsidR="00EE5A3C">
        <w:rPr>
          <w:rFonts w:cs="Arial"/>
          <w:b/>
          <w:bCs/>
          <w:sz w:val="24"/>
          <w:szCs w:val="24"/>
          <w:lang w:eastAsia="ro-RO"/>
        </w:rPr>
        <w:t>50</w:t>
      </w:r>
    </w:p>
    <w:p w14:paraId="7197E580" w14:textId="77777777" w:rsidR="00D06FA2" w:rsidRDefault="005A1DBB" w:rsidP="007E695E">
      <w:pPr>
        <w:widowControl/>
        <w:autoSpaceDE/>
        <w:autoSpaceDN/>
        <w:spacing w:line="276" w:lineRule="auto"/>
        <w:jc w:val="both"/>
        <w:rPr>
          <w:rFonts w:cs="Arial"/>
          <w:color w:val="000000" w:themeColor="text1"/>
          <w:sz w:val="24"/>
          <w:szCs w:val="24"/>
          <w:lang w:eastAsia="ro-RO"/>
        </w:rPr>
      </w:pPr>
      <w:r w:rsidRPr="005A1DBB">
        <w:rPr>
          <w:lang w:eastAsia="ro-RO"/>
        </w:rPr>
        <w:t>1</w:t>
      </w:r>
      <w:r w:rsidRPr="005A1DBB">
        <w:rPr>
          <w:rFonts w:cs="Arial"/>
          <w:color w:val="000000" w:themeColor="text1"/>
          <w:sz w:val="24"/>
          <w:szCs w:val="24"/>
          <w:lang w:eastAsia="ro-RO"/>
        </w:rPr>
        <w:t>)</w:t>
      </w:r>
      <w:r w:rsidR="006D17BB">
        <w:rPr>
          <w:rFonts w:cs="Arial"/>
          <w:color w:val="000000" w:themeColor="text1"/>
          <w:sz w:val="24"/>
          <w:szCs w:val="24"/>
          <w:lang w:eastAsia="ro-RO"/>
        </w:rPr>
        <w:t xml:space="preserve">La Școala Gimnazială ,,Ion Popescu Voitești,, </w:t>
      </w:r>
      <w:r w:rsidR="00D06FA2">
        <w:rPr>
          <w:rFonts w:cs="Arial"/>
          <w:color w:val="000000" w:themeColor="text1"/>
          <w:sz w:val="24"/>
          <w:szCs w:val="24"/>
          <w:lang w:eastAsia="ro-RO"/>
        </w:rPr>
        <w:t>avem 2,75 normă nedidactic și 3 persoane.</w:t>
      </w:r>
    </w:p>
    <w:p w14:paraId="6B4C457A" w14:textId="77777777" w:rsidR="005A1DBB" w:rsidRPr="005A1DBB" w:rsidRDefault="005A1DBB" w:rsidP="007E695E">
      <w:pPr>
        <w:widowControl/>
        <w:autoSpaceDE/>
        <w:autoSpaceDN/>
        <w:spacing w:line="276" w:lineRule="auto"/>
        <w:jc w:val="both"/>
        <w:rPr>
          <w:rFonts w:cs="Arial"/>
          <w:color w:val="000000" w:themeColor="text1"/>
          <w:sz w:val="24"/>
          <w:szCs w:val="24"/>
          <w:lang w:eastAsia="ro-RO"/>
        </w:rPr>
      </w:pPr>
      <w:r w:rsidRPr="005A1DBB">
        <w:rPr>
          <w:rFonts w:cs="Arial"/>
          <w:color w:val="000000" w:themeColor="text1"/>
          <w:sz w:val="24"/>
          <w:szCs w:val="24"/>
          <w:lang w:eastAsia="ro-RO"/>
        </w:rPr>
        <w:t>Personalul nedidactic are drepturile şi obligaţiile prevăzute de legislaţia în vigoare şi de contractele colective de muncă aplicabile.</w:t>
      </w:r>
    </w:p>
    <w:p w14:paraId="68123B66" w14:textId="77777777" w:rsidR="005A1DBB" w:rsidRPr="005A1DBB" w:rsidRDefault="005A1DBB" w:rsidP="007E695E">
      <w:pPr>
        <w:widowControl/>
        <w:autoSpaceDE/>
        <w:autoSpaceDN/>
        <w:spacing w:line="276" w:lineRule="auto"/>
        <w:jc w:val="both"/>
        <w:rPr>
          <w:rFonts w:cs="Arial"/>
          <w:color w:val="000000" w:themeColor="text1"/>
          <w:sz w:val="24"/>
          <w:szCs w:val="24"/>
          <w:lang w:eastAsia="ro-RO"/>
        </w:rPr>
      </w:pPr>
      <w:r w:rsidRPr="005A1DBB">
        <w:rPr>
          <w:rFonts w:cs="Arial"/>
          <w:color w:val="000000" w:themeColor="text1"/>
          <w:sz w:val="24"/>
          <w:szCs w:val="24"/>
          <w:lang w:eastAsia="ro-RO"/>
        </w:rPr>
        <w:t>2)Organizarea şi desfăşurarea concursului de ocupare a posturilor nedidactice sunt coordonate de director. Consiliul de administraţie al unităţii de învăţământ aprobă comisiile de concurs şi validează rezultatele concursului.</w:t>
      </w:r>
    </w:p>
    <w:p w14:paraId="1E7DAF6B" w14:textId="77777777" w:rsidR="005A1DBB" w:rsidRPr="005A1DBB" w:rsidRDefault="005A1DBB" w:rsidP="007E695E">
      <w:pPr>
        <w:widowControl/>
        <w:autoSpaceDE/>
        <w:autoSpaceDN/>
        <w:spacing w:line="276" w:lineRule="auto"/>
        <w:jc w:val="both"/>
        <w:rPr>
          <w:rFonts w:cs="Arial"/>
          <w:color w:val="000000" w:themeColor="text1"/>
          <w:sz w:val="24"/>
          <w:szCs w:val="24"/>
          <w:lang w:eastAsia="ro-RO"/>
        </w:rPr>
      </w:pPr>
      <w:r w:rsidRPr="005A1DBB">
        <w:rPr>
          <w:rFonts w:cs="Arial"/>
          <w:color w:val="000000" w:themeColor="text1"/>
          <w:sz w:val="24"/>
          <w:szCs w:val="24"/>
          <w:lang w:eastAsia="ro-RO"/>
        </w:rPr>
        <w:t>3)Angajarea personalului nedidactic în unităţile de învăţământ cu personalitate juridică se face de către director, cu aprobarea consiliului de administraţie, prin încheierea contractului individual de muncă.</w:t>
      </w:r>
    </w:p>
    <w:p w14:paraId="56BF5CE8" w14:textId="77777777" w:rsidR="005A1DBB" w:rsidRPr="005A1DBB" w:rsidRDefault="005A1DBB" w:rsidP="007E695E">
      <w:pPr>
        <w:widowControl/>
        <w:autoSpaceDE/>
        <w:autoSpaceDN/>
        <w:spacing w:line="276" w:lineRule="auto"/>
        <w:jc w:val="both"/>
        <w:rPr>
          <w:rFonts w:cs="Arial"/>
          <w:b/>
          <w:bCs/>
          <w:color w:val="000000" w:themeColor="text1"/>
          <w:sz w:val="24"/>
          <w:szCs w:val="24"/>
          <w:lang w:eastAsia="ro-RO"/>
        </w:rPr>
      </w:pPr>
      <w:r w:rsidRPr="005A1DBB">
        <w:rPr>
          <w:rFonts w:cs="Arial"/>
          <w:b/>
          <w:bCs/>
          <w:color w:val="000000" w:themeColor="text1"/>
          <w:sz w:val="24"/>
          <w:szCs w:val="24"/>
          <w:lang w:eastAsia="ro-RO"/>
        </w:rPr>
        <w:t xml:space="preserve">Art. </w:t>
      </w:r>
      <w:r w:rsidR="00EE5A3C">
        <w:rPr>
          <w:rFonts w:cs="Arial"/>
          <w:b/>
          <w:bCs/>
          <w:color w:val="000000" w:themeColor="text1"/>
          <w:sz w:val="24"/>
          <w:szCs w:val="24"/>
          <w:lang w:eastAsia="ro-RO"/>
        </w:rPr>
        <w:t>51</w:t>
      </w:r>
    </w:p>
    <w:p w14:paraId="065C239A" w14:textId="77777777" w:rsidR="00594D62" w:rsidRPr="00594D62" w:rsidRDefault="00590E74" w:rsidP="007E695E">
      <w:pPr>
        <w:widowControl/>
        <w:autoSpaceDE/>
        <w:autoSpaceDN/>
        <w:spacing w:line="276" w:lineRule="auto"/>
        <w:jc w:val="both"/>
        <w:rPr>
          <w:rFonts w:cs="Arial"/>
          <w:color w:val="000000" w:themeColor="text1"/>
          <w:sz w:val="24"/>
          <w:szCs w:val="24"/>
          <w:lang w:eastAsia="ro-RO"/>
        </w:rPr>
      </w:pPr>
      <w:r>
        <w:rPr>
          <w:rFonts w:cs="Arial"/>
          <w:color w:val="000000" w:themeColor="text1"/>
          <w:sz w:val="24"/>
          <w:szCs w:val="24"/>
          <w:lang w:eastAsia="ro-RO"/>
        </w:rPr>
        <w:t>1)</w:t>
      </w:r>
      <w:r w:rsidR="00594D62" w:rsidRPr="00594D62">
        <w:rPr>
          <w:rFonts w:cs="Arial"/>
          <w:color w:val="000000" w:themeColor="text1"/>
          <w:sz w:val="24"/>
          <w:szCs w:val="24"/>
          <w:lang w:eastAsia="ro-RO"/>
        </w:rPr>
        <w:t>Activitatea personalului administrativ este coordonată, de regulă, de administratorul de patrimoniu.</w:t>
      </w:r>
    </w:p>
    <w:p w14:paraId="17CE6CF7" w14:textId="77777777" w:rsidR="00594D62" w:rsidRPr="00594D62" w:rsidRDefault="00594D62" w:rsidP="007E695E">
      <w:pPr>
        <w:widowControl/>
        <w:autoSpaceDE/>
        <w:autoSpaceDN/>
        <w:spacing w:line="276" w:lineRule="auto"/>
        <w:jc w:val="both"/>
        <w:rPr>
          <w:rFonts w:cs="Arial"/>
          <w:color w:val="000000" w:themeColor="text1"/>
          <w:sz w:val="24"/>
          <w:szCs w:val="24"/>
          <w:lang w:eastAsia="ro-RO"/>
        </w:rPr>
      </w:pPr>
      <w:r w:rsidRPr="00594D62">
        <w:rPr>
          <w:rFonts w:cs="Arial"/>
          <w:color w:val="000000" w:themeColor="text1"/>
          <w:sz w:val="24"/>
          <w:szCs w:val="24"/>
          <w:lang w:eastAsia="ro-RO"/>
        </w:rPr>
        <w:lastRenderedPageBreak/>
        <w:t xml:space="preserve">2)Programul personalului administrativ </w:t>
      </w:r>
      <w:r w:rsidR="000A1F90">
        <w:rPr>
          <w:rFonts w:cs="Arial"/>
          <w:color w:val="000000" w:themeColor="text1"/>
          <w:sz w:val="24"/>
          <w:szCs w:val="24"/>
          <w:lang w:eastAsia="ro-RO"/>
        </w:rPr>
        <w:t>se aprobă de către directorul</w:t>
      </w:r>
      <w:r w:rsidRPr="00594D62">
        <w:rPr>
          <w:rFonts w:cs="Arial"/>
          <w:color w:val="000000" w:themeColor="text1"/>
          <w:sz w:val="24"/>
          <w:szCs w:val="24"/>
          <w:lang w:eastAsia="ro-RO"/>
        </w:rPr>
        <w:t xml:space="preserve"> al unității de învățământ.</w:t>
      </w:r>
    </w:p>
    <w:p w14:paraId="6537050A" w14:textId="77777777" w:rsidR="00594D62" w:rsidRPr="00594D62" w:rsidRDefault="00594D62" w:rsidP="007E695E">
      <w:pPr>
        <w:widowControl/>
        <w:autoSpaceDE/>
        <w:autoSpaceDN/>
        <w:spacing w:line="276" w:lineRule="auto"/>
        <w:jc w:val="both"/>
        <w:rPr>
          <w:rFonts w:cs="Arial"/>
          <w:color w:val="000000" w:themeColor="text1"/>
          <w:sz w:val="24"/>
          <w:szCs w:val="24"/>
          <w:lang w:eastAsia="ro-RO"/>
        </w:rPr>
      </w:pPr>
      <w:r w:rsidRPr="00594D62">
        <w:rPr>
          <w:rFonts w:cs="Arial"/>
          <w:color w:val="000000" w:themeColor="text1"/>
          <w:sz w:val="24"/>
          <w:szCs w:val="24"/>
          <w:lang w:eastAsia="ro-RO"/>
        </w:rPr>
        <w:t>3)</w:t>
      </w:r>
      <w:r w:rsidR="000A1F90">
        <w:rPr>
          <w:rFonts w:cs="Arial"/>
          <w:color w:val="000000" w:themeColor="text1"/>
          <w:sz w:val="24"/>
          <w:szCs w:val="24"/>
          <w:lang w:eastAsia="ro-RO"/>
        </w:rPr>
        <w:t xml:space="preserve"> Directorul</w:t>
      </w:r>
      <w:r w:rsidRPr="00594D62">
        <w:rPr>
          <w:rFonts w:cs="Arial"/>
          <w:color w:val="000000" w:themeColor="text1"/>
          <w:sz w:val="24"/>
          <w:szCs w:val="24"/>
          <w:lang w:eastAsia="ro-RO"/>
        </w:rPr>
        <w:t xml:space="preserve"> stabilește sectoarele de lucru al</w:t>
      </w:r>
      <w:r w:rsidR="000A1F90">
        <w:rPr>
          <w:rFonts w:cs="Arial"/>
          <w:color w:val="000000" w:themeColor="text1"/>
          <w:sz w:val="24"/>
          <w:szCs w:val="24"/>
          <w:lang w:eastAsia="ro-RO"/>
        </w:rPr>
        <w:t>e personalului de îngrijire.</w:t>
      </w:r>
    </w:p>
    <w:p w14:paraId="0AC92B26" w14:textId="77777777" w:rsidR="00594D62" w:rsidRPr="00594D62" w:rsidRDefault="00594D62" w:rsidP="007E695E">
      <w:pPr>
        <w:widowControl/>
        <w:autoSpaceDE/>
        <w:autoSpaceDN/>
        <w:spacing w:line="276" w:lineRule="auto"/>
        <w:jc w:val="both"/>
        <w:rPr>
          <w:rFonts w:cs="Arial"/>
          <w:color w:val="000000" w:themeColor="text1"/>
          <w:sz w:val="24"/>
          <w:szCs w:val="24"/>
          <w:lang w:eastAsia="ro-RO"/>
        </w:rPr>
      </w:pPr>
      <w:r w:rsidRPr="00594D62">
        <w:rPr>
          <w:rFonts w:cs="Arial"/>
          <w:color w:val="000000" w:themeColor="text1"/>
          <w:sz w:val="24"/>
          <w:szCs w:val="24"/>
          <w:lang w:eastAsia="ro-RO"/>
        </w:rPr>
        <w:t>4)Administratorul de patrimoniu nu poate folosi personalul subordonat în alte activități decât cele necesare unității de învățământ.</w:t>
      </w:r>
    </w:p>
    <w:p w14:paraId="62891477" w14:textId="77777777" w:rsidR="007A6702" w:rsidRDefault="00594D62" w:rsidP="007E695E">
      <w:pPr>
        <w:widowControl/>
        <w:autoSpaceDE/>
        <w:autoSpaceDN/>
        <w:spacing w:line="276" w:lineRule="auto"/>
        <w:jc w:val="both"/>
        <w:rPr>
          <w:rFonts w:cs="Arial"/>
          <w:color w:val="000000" w:themeColor="text1"/>
          <w:sz w:val="24"/>
          <w:szCs w:val="24"/>
          <w:lang w:eastAsia="ro-RO"/>
        </w:rPr>
      </w:pPr>
      <w:r w:rsidRPr="00594D62">
        <w:rPr>
          <w:rFonts w:cs="Arial"/>
          <w:color w:val="000000" w:themeColor="text1"/>
          <w:sz w:val="24"/>
          <w:szCs w:val="24"/>
          <w:lang w:eastAsia="ro-RO"/>
        </w:rPr>
        <w:t>5)</w:t>
      </w:r>
      <w:r w:rsidR="006D17BB">
        <w:rPr>
          <w:rFonts w:cs="Arial"/>
          <w:color w:val="000000" w:themeColor="text1"/>
          <w:sz w:val="24"/>
          <w:szCs w:val="24"/>
          <w:lang w:eastAsia="ro-RO"/>
        </w:rPr>
        <w:t xml:space="preserve"> O </w:t>
      </w:r>
      <w:r w:rsidRPr="00594D62">
        <w:rPr>
          <w:rFonts w:cs="Arial"/>
          <w:color w:val="000000" w:themeColor="text1"/>
          <w:sz w:val="24"/>
          <w:szCs w:val="24"/>
          <w:lang w:eastAsia="ro-RO"/>
        </w:rPr>
        <w:t>persoană din cadrul compartimentului administrativ, desemnată de către director, verifică periodic, în limita competențelor, elementele bazei materiale a unității de învățământ, în vederea asigurării securității beneficiarilor primari/personalului din unitate.</w:t>
      </w:r>
    </w:p>
    <w:p w14:paraId="3FE2F3E5" w14:textId="77777777" w:rsidR="005007FB" w:rsidRDefault="005007FB" w:rsidP="007E695E">
      <w:pPr>
        <w:widowControl/>
        <w:autoSpaceDE/>
        <w:autoSpaceDN/>
        <w:spacing w:line="276" w:lineRule="auto"/>
        <w:jc w:val="both"/>
        <w:rPr>
          <w:rFonts w:cs="Arial"/>
          <w:color w:val="000000" w:themeColor="text1"/>
          <w:sz w:val="24"/>
          <w:szCs w:val="24"/>
          <w:lang w:eastAsia="ro-RO"/>
        </w:rPr>
      </w:pPr>
    </w:p>
    <w:p w14:paraId="00B369CB" w14:textId="77777777" w:rsidR="00804083" w:rsidRDefault="00804083" w:rsidP="007E695E">
      <w:pPr>
        <w:widowControl/>
        <w:autoSpaceDE/>
        <w:autoSpaceDN/>
        <w:spacing w:line="276" w:lineRule="auto"/>
        <w:jc w:val="both"/>
        <w:rPr>
          <w:rFonts w:cs="Arial"/>
          <w:color w:val="000000" w:themeColor="text1"/>
          <w:sz w:val="24"/>
          <w:szCs w:val="24"/>
          <w:lang w:eastAsia="ro-RO"/>
        </w:rPr>
      </w:pPr>
    </w:p>
    <w:p w14:paraId="7DEE3CCD" w14:textId="77777777" w:rsidR="00A309A9" w:rsidRPr="005A1DBB" w:rsidRDefault="00A309A9" w:rsidP="007E695E">
      <w:pPr>
        <w:widowControl/>
        <w:autoSpaceDE/>
        <w:autoSpaceDN/>
        <w:spacing w:line="276" w:lineRule="auto"/>
        <w:jc w:val="both"/>
        <w:rPr>
          <w:rFonts w:cs="Arial"/>
          <w:color w:val="000000" w:themeColor="text1"/>
          <w:sz w:val="24"/>
          <w:szCs w:val="24"/>
          <w:lang w:eastAsia="ro-RO"/>
        </w:rPr>
      </w:pPr>
    </w:p>
    <w:p w14:paraId="379F7D2F" w14:textId="77777777" w:rsidR="00555B8D" w:rsidRDefault="00FC0264" w:rsidP="005007FB">
      <w:pPr>
        <w:pStyle w:val="Heading2"/>
        <w:spacing w:before="120" w:after="120" w:line="276" w:lineRule="auto"/>
        <w:ind w:left="249"/>
        <w:rPr>
          <w:lang w:eastAsia="ro-RO"/>
        </w:rPr>
      </w:pPr>
      <w:bookmarkStart w:id="34" w:name="_Toc175940614"/>
      <w:r>
        <w:rPr>
          <w:lang w:eastAsia="ro-RO"/>
        </w:rPr>
        <w:t>CAPITOLUL V</w:t>
      </w:r>
      <w:bookmarkEnd w:id="34"/>
    </w:p>
    <w:p w14:paraId="7C924B10" w14:textId="77777777" w:rsidR="005A1DBB" w:rsidRDefault="005A1DBB" w:rsidP="005007FB">
      <w:pPr>
        <w:pStyle w:val="Heading2"/>
        <w:spacing w:before="120" w:after="120" w:line="276" w:lineRule="auto"/>
        <w:ind w:left="249"/>
        <w:rPr>
          <w:lang w:eastAsia="ro-RO"/>
        </w:rPr>
      </w:pPr>
      <w:bookmarkStart w:id="35" w:name="_Toc175940615"/>
      <w:r w:rsidRPr="00594D62">
        <w:rPr>
          <w:lang w:eastAsia="ro-RO"/>
        </w:rPr>
        <w:t>Evaluarea personalului din unit</w:t>
      </w:r>
      <w:r w:rsidR="00415B58">
        <w:rPr>
          <w:lang w:eastAsia="ro-RO"/>
        </w:rPr>
        <w:t>atea</w:t>
      </w:r>
      <w:r w:rsidRPr="00594D62">
        <w:rPr>
          <w:lang w:eastAsia="ro-RO"/>
        </w:rPr>
        <w:t xml:space="preserve"> de învăţământ</w:t>
      </w:r>
      <w:bookmarkEnd w:id="35"/>
    </w:p>
    <w:p w14:paraId="1356A099" w14:textId="77777777" w:rsidR="00804083" w:rsidRPr="00594D62" w:rsidRDefault="00804083" w:rsidP="005007FB">
      <w:pPr>
        <w:pStyle w:val="Heading2"/>
        <w:spacing w:before="120" w:after="120" w:line="276" w:lineRule="auto"/>
        <w:ind w:left="249"/>
        <w:rPr>
          <w:lang w:eastAsia="ro-RO"/>
        </w:rPr>
      </w:pPr>
    </w:p>
    <w:p w14:paraId="7D5BC3C0" w14:textId="77777777" w:rsidR="007A6702" w:rsidRPr="005A1DBB" w:rsidRDefault="007A6702" w:rsidP="007E695E">
      <w:pPr>
        <w:pStyle w:val="Heading2"/>
        <w:spacing w:line="276" w:lineRule="auto"/>
        <w:jc w:val="both"/>
        <w:rPr>
          <w:sz w:val="24"/>
          <w:szCs w:val="24"/>
          <w:lang w:eastAsia="ro-RO"/>
        </w:rPr>
      </w:pPr>
    </w:p>
    <w:p w14:paraId="4471A977" w14:textId="77777777" w:rsidR="005A1DBB" w:rsidRPr="007A6702" w:rsidRDefault="005A1DBB" w:rsidP="007E695E">
      <w:pPr>
        <w:widowControl/>
        <w:autoSpaceDE/>
        <w:autoSpaceDN/>
        <w:spacing w:line="276" w:lineRule="auto"/>
        <w:jc w:val="both"/>
        <w:rPr>
          <w:rFonts w:cs="Arial"/>
          <w:color w:val="000000" w:themeColor="text1"/>
          <w:sz w:val="24"/>
          <w:szCs w:val="24"/>
          <w:lang w:eastAsia="ro-RO"/>
        </w:rPr>
      </w:pPr>
      <w:r w:rsidRPr="007A6702">
        <w:rPr>
          <w:rFonts w:cs="Arial"/>
          <w:b/>
          <w:bCs/>
          <w:color w:val="000000" w:themeColor="text1"/>
          <w:sz w:val="24"/>
          <w:szCs w:val="24"/>
          <w:lang w:eastAsia="ro-RO"/>
        </w:rPr>
        <w:t xml:space="preserve">Art. </w:t>
      </w:r>
      <w:r w:rsidR="00EE5A3C">
        <w:rPr>
          <w:rFonts w:cs="Arial"/>
          <w:b/>
          <w:bCs/>
          <w:color w:val="000000" w:themeColor="text1"/>
          <w:sz w:val="24"/>
          <w:szCs w:val="24"/>
          <w:lang w:eastAsia="ro-RO"/>
        </w:rPr>
        <w:t>5</w:t>
      </w:r>
      <w:r w:rsidR="005007FB">
        <w:rPr>
          <w:rFonts w:cs="Arial"/>
          <w:b/>
          <w:bCs/>
          <w:color w:val="000000" w:themeColor="text1"/>
          <w:sz w:val="24"/>
          <w:szCs w:val="24"/>
          <w:lang w:eastAsia="ro-RO"/>
        </w:rPr>
        <w:t>2</w:t>
      </w:r>
    </w:p>
    <w:p w14:paraId="577F18DD" w14:textId="77777777" w:rsidR="005A1DBB" w:rsidRPr="007A6702" w:rsidRDefault="007A6702" w:rsidP="007E695E">
      <w:pPr>
        <w:widowControl/>
        <w:autoSpaceDE/>
        <w:autoSpaceDN/>
        <w:spacing w:line="276" w:lineRule="auto"/>
        <w:jc w:val="both"/>
        <w:rPr>
          <w:rFonts w:cs="Arial"/>
          <w:color w:val="000000" w:themeColor="text1"/>
          <w:sz w:val="24"/>
          <w:szCs w:val="24"/>
          <w:lang w:eastAsia="ro-RO"/>
        </w:rPr>
      </w:pPr>
      <w:r>
        <w:rPr>
          <w:rFonts w:cs="Arial"/>
          <w:color w:val="000000" w:themeColor="text1"/>
          <w:sz w:val="24"/>
          <w:szCs w:val="24"/>
          <w:lang w:eastAsia="ro-RO"/>
        </w:rPr>
        <w:t>1</w:t>
      </w:r>
      <w:r w:rsidR="005A1DBB" w:rsidRPr="007A6702">
        <w:rPr>
          <w:rFonts w:cs="Arial"/>
          <w:color w:val="000000" w:themeColor="text1"/>
          <w:sz w:val="24"/>
          <w:szCs w:val="24"/>
          <w:lang w:eastAsia="ro-RO"/>
        </w:rPr>
        <w:t>)Evaluarea personalului didactic şi didactic auxiliar se realizează în baza fişelor de evaluare aduse la cunoştinţă la începutul anului şcolar.</w:t>
      </w:r>
    </w:p>
    <w:p w14:paraId="41E9BFEF" w14:textId="77777777" w:rsidR="005A1DBB" w:rsidRPr="007A6702" w:rsidRDefault="005A1DBB" w:rsidP="007E695E">
      <w:pPr>
        <w:widowControl/>
        <w:autoSpaceDE/>
        <w:autoSpaceDN/>
        <w:spacing w:line="276" w:lineRule="auto"/>
        <w:jc w:val="both"/>
        <w:rPr>
          <w:rFonts w:cs="Arial"/>
          <w:color w:val="000000" w:themeColor="text1"/>
          <w:sz w:val="24"/>
          <w:szCs w:val="24"/>
          <w:lang w:eastAsia="ro-RO"/>
        </w:rPr>
      </w:pPr>
      <w:r w:rsidRPr="007A6702">
        <w:rPr>
          <w:rFonts w:cs="Arial"/>
          <w:color w:val="000000" w:themeColor="text1"/>
          <w:sz w:val="24"/>
          <w:szCs w:val="24"/>
          <w:lang w:eastAsia="ro-RO"/>
        </w:rPr>
        <w:t>2)Evaluarea personalului nedidactic se realizează în perioada 1-31 ianuarie a fiecărui an, pentru anul calendaristic anterior.</w:t>
      </w:r>
    </w:p>
    <w:p w14:paraId="3F751202" w14:textId="77777777" w:rsidR="005A1DBB" w:rsidRDefault="005A1DBB" w:rsidP="007E695E">
      <w:pPr>
        <w:widowControl/>
        <w:autoSpaceDE/>
        <w:autoSpaceDN/>
        <w:spacing w:line="276" w:lineRule="auto"/>
        <w:jc w:val="both"/>
        <w:rPr>
          <w:rFonts w:cs="Arial"/>
          <w:color w:val="000000" w:themeColor="text1"/>
          <w:sz w:val="24"/>
          <w:szCs w:val="24"/>
          <w:lang w:eastAsia="ro-RO"/>
        </w:rPr>
      </w:pPr>
      <w:r w:rsidRPr="007A6702">
        <w:rPr>
          <w:rFonts w:cs="Arial"/>
          <w:color w:val="000000" w:themeColor="text1"/>
          <w:sz w:val="24"/>
          <w:szCs w:val="24"/>
          <w:lang w:eastAsia="ro-RO"/>
        </w:rPr>
        <w:t>3)Conducerea unităţii de învăţământ va comunica în scris personalului didactic/didactic auxiliar/nedidactic rezultatul evaluării conform fişei specifice.</w:t>
      </w:r>
    </w:p>
    <w:p w14:paraId="0940BCEF" w14:textId="77777777" w:rsidR="00804083" w:rsidRDefault="00804083" w:rsidP="007E695E">
      <w:pPr>
        <w:widowControl/>
        <w:autoSpaceDE/>
        <w:autoSpaceDN/>
        <w:spacing w:line="276" w:lineRule="auto"/>
        <w:jc w:val="both"/>
        <w:rPr>
          <w:rFonts w:cs="Arial"/>
          <w:color w:val="000000" w:themeColor="text1"/>
          <w:sz w:val="24"/>
          <w:szCs w:val="24"/>
          <w:lang w:eastAsia="ro-RO"/>
        </w:rPr>
      </w:pPr>
    </w:p>
    <w:p w14:paraId="139CC703" w14:textId="77777777" w:rsidR="005007FB" w:rsidRDefault="005007FB" w:rsidP="007E695E">
      <w:pPr>
        <w:widowControl/>
        <w:autoSpaceDE/>
        <w:autoSpaceDN/>
        <w:spacing w:line="276" w:lineRule="auto"/>
        <w:jc w:val="both"/>
        <w:rPr>
          <w:rFonts w:cs="Arial"/>
          <w:color w:val="000000" w:themeColor="text1"/>
          <w:sz w:val="24"/>
          <w:szCs w:val="24"/>
          <w:lang w:eastAsia="ro-RO"/>
        </w:rPr>
      </w:pPr>
    </w:p>
    <w:p w14:paraId="008B7BAF" w14:textId="77777777" w:rsidR="00A309A9" w:rsidRPr="007A6702" w:rsidRDefault="00A309A9" w:rsidP="007E695E">
      <w:pPr>
        <w:widowControl/>
        <w:autoSpaceDE/>
        <w:autoSpaceDN/>
        <w:spacing w:line="276" w:lineRule="auto"/>
        <w:jc w:val="both"/>
        <w:rPr>
          <w:rFonts w:cs="Arial"/>
          <w:color w:val="000000" w:themeColor="text1"/>
          <w:sz w:val="24"/>
          <w:szCs w:val="24"/>
          <w:lang w:eastAsia="ro-RO"/>
        </w:rPr>
      </w:pPr>
    </w:p>
    <w:p w14:paraId="0214A7E5" w14:textId="77777777" w:rsidR="00FC0264" w:rsidRPr="00FC0264" w:rsidRDefault="00FC0264" w:rsidP="005007FB">
      <w:pPr>
        <w:pStyle w:val="Heading2"/>
        <w:spacing w:before="120" w:after="120" w:line="276" w:lineRule="auto"/>
        <w:ind w:left="249"/>
        <w:rPr>
          <w:lang w:eastAsia="ro-RO"/>
        </w:rPr>
      </w:pPr>
      <w:bookmarkStart w:id="36" w:name="_Toc175940616"/>
      <w:r w:rsidRPr="00FC0264">
        <w:rPr>
          <w:lang w:eastAsia="ro-RO"/>
        </w:rPr>
        <w:t>CAPITOLUL VI</w:t>
      </w:r>
      <w:bookmarkEnd w:id="36"/>
    </w:p>
    <w:p w14:paraId="6D799BF6" w14:textId="77777777" w:rsidR="005A1DBB" w:rsidRDefault="005A1DBB" w:rsidP="005007FB">
      <w:pPr>
        <w:pStyle w:val="Heading2"/>
        <w:spacing w:before="120" w:after="120" w:line="276" w:lineRule="auto"/>
        <w:ind w:left="249"/>
        <w:rPr>
          <w:lang w:eastAsia="ro-RO"/>
        </w:rPr>
      </w:pPr>
      <w:bookmarkStart w:id="37" w:name="_Toc175940617"/>
      <w:r w:rsidRPr="00FC0264">
        <w:rPr>
          <w:lang w:eastAsia="ro-RO"/>
        </w:rPr>
        <w:t>Răspunderea disciplinară a personalului din unitatea de învăţământ</w:t>
      </w:r>
      <w:bookmarkEnd w:id="37"/>
    </w:p>
    <w:p w14:paraId="6D61124D" w14:textId="77777777" w:rsidR="00804083" w:rsidRPr="00FC0264" w:rsidRDefault="00804083" w:rsidP="005007FB">
      <w:pPr>
        <w:pStyle w:val="Heading2"/>
        <w:spacing w:before="120" w:after="120" w:line="276" w:lineRule="auto"/>
        <w:ind w:left="249"/>
        <w:rPr>
          <w:lang w:eastAsia="ro-RO"/>
        </w:rPr>
      </w:pPr>
    </w:p>
    <w:p w14:paraId="40081513" w14:textId="77777777" w:rsidR="005A1DBB" w:rsidRPr="007A6702" w:rsidRDefault="005A1DBB" w:rsidP="007E695E">
      <w:pPr>
        <w:widowControl/>
        <w:autoSpaceDE/>
        <w:autoSpaceDN/>
        <w:spacing w:line="276" w:lineRule="auto"/>
        <w:jc w:val="both"/>
        <w:rPr>
          <w:rFonts w:cs="Arial"/>
          <w:b/>
          <w:bCs/>
          <w:color w:val="000000" w:themeColor="text1"/>
          <w:sz w:val="24"/>
          <w:szCs w:val="24"/>
          <w:lang w:eastAsia="ro-RO"/>
        </w:rPr>
      </w:pPr>
      <w:r w:rsidRPr="007A6702">
        <w:rPr>
          <w:rFonts w:cs="Arial"/>
          <w:b/>
          <w:bCs/>
          <w:color w:val="000000" w:themeColor="text1"/>
          <w:sz w:val="24"/>
          <w:szCs w:val="24"/>
          <w:lang w:eastAsia="ro-RO"/>
        </w:rPr>
        <w:t xml:space="preserve">Art. </w:t>
      </w:r>
      <w:r w:rsidR="00EE5A3C">
        <w:rPr>
          <w:rFonts w:cs="Arial"/>
          <w:b/>
          <w:bCs/>
          <w:color w:val="000000" w:themeColor="text1"/>
          <w:sz w:val="24"/>
          <w:szCs w:val="24"/>
          <w:lang w:eastAsia="ro-RO"/>
        </w:rPr>
        <w:t>5</w:t>
      </w:r>
      <w:r w:rsidR="005007FB">
        <w:rPr>
          <w:rFonts w:cs="Arial"/>
          <w:b/>
          <w:bCs/>
          <w:color w:val="000000" w:themeColor="text1"/>
          <w:sz w:val="24"/>
          <w:szCs w:val="24"/>
          <w:lang w:eastAsia="ro-RO"/>
        </w:rPr>
        <w:t>3</w:t>
      </w:r>
    </w:p>
    <w:p w14:paraId="111D528C" w14:textId="77777777" w:rsidR="005A1DBB" w:rsidRPr="007A6702" w:rsidRDefault="005A1DBB" w:rsidP="007E695E">
      <w:pPr>
        <w:widowControl/>
        <w:autoSpaceDE/>
        <w:autoSpaceDN/>
        <w:spacing w:line="276" w:lineRule="auto"/>
        <w:jc w:val="both"/>
        <w:rPr>
          <w:rFonts w:cs="Arial"/>
          <w:color w:val="000000" w:themeColor="text1"/>
          <w:sz w:val="24"/>
          <w:szCs w:val="24"/>
          <w:lang w:eastAsia="ro-RO"/>
        </w:rPr>
      </w:pPr>
      <w:r w:rsidRPr="007A6702">
        <w:rPr>
          <w:rFonts w:cs="Arial"/>
          <w:color w:val="000000" w:themeColor="text1"/>
          <w:sz w:val="24"/>
          <w:szCs w:val="24"/>
          <w:lang w:eastAsia="ro-RO"/>
        </w:rPr>
        <w:t xml:space="preserve">Personalul didactic, personalul didactic auxiliar şi cel de conducere răspund disciplinar conform </w:t>
      </w:r>
      <w:r w:rsidR="004266B0" w:rsidRPr="004266B0">
        <w:rPr>
          <w:rFonts w:cs="Arial"/>
          <w:color w:val="000000" w:themeColor="text1"/>
          <w:sz w:val="24"/>
          <w:szCs w:val="24"/>
          <w:lang w:eastAsia="ro-RO"/>
        </w:rPr>
        <w:t>L</w:t>
      </w:r>
      <w:r w:rsidR="004266B0">
        <w:rPr>
          <w:rFonts w:cs="Arial"/>
          <w:color w:val="000000" w:themeColor="text1"/>
          <w:sz w:val="24"/>
          <w:szCs w:val="24"/>
          <w:lang w:eastAsia="ro-RO"/>
        </w:rPr>
        <w:t>egii</w:t>
      </w:r>
      <w:r w:rsidR="004266B0" w:rsidRPr="004266B0">
        <w:rPr>
          <w:rFonts w:cs="Arial"/>
          <w:color w:val="000000" w:themeColor="text1"/>
          <w:sz w:val="24"/>
          <w:szCs w:val="24"/>
          <w:lang w:eastAsia="ro-RO"/>
        </w:rPr>
        <w:t xml:space="preserve"> nr. 198 din 4 iulie 2023 a învăţământului preuniversitar</w:t>
      </w:r>
      <w:r w:rsidRPr="007A6702">
        <w:rPr>
          <w:rFonts w:cs="Arial"/>
          <w:color w:val="000000" w:themeColor="text1"/>
          <w:sz w:val="24"/>
          <w:szCs w:val="24"/>
          <w:lang w:eastAsia="ro-RO"/>
        </w:rPr>
        <w:t>.</w:t>
      </w:r>
    </w:p>
    <w:p w14:paraId="2CF473C4" w14:textId="77777777" w:rsidR="005A1DBB" w:rsidRPr="007A6702" w:rsidRDefault="005A1DBB" w:rsidP="007E695E">
      <w:pPr>
        <w:widowControl/>
        <w:autoSpaceDE/>
        <w:autoSpaceDN/>
        <w:spacing w:line="276" w:lineRule="auto"/>
        <w:jc w:val="both"/>
        <w:rPr>
          <w:rFonts w:cs="Arial"/>
          <w:b/>
          <w:bCs/>
          <w:color w:val="000000" w:themeColor="text1"/>
          <w:sz w:val="24"/>
          <w:szCs w:val="24"/>
          <w:lang w:eastAsia="ro-RO"/>
        </w:rPr>
      </w:pPr>
      <w:r w:rsidRPr="007A6702">
        <w:rPr>
          <w:rFonts w:cs="Arial"/>
          <w:b/>
          <w:bCs/>
          <w:color w:val="000000" w:themeColor="text1"/>
          <w:sz w:val="24"/>
          <w:szCs w:val="24"/>
          <w:lang w:eastAsia="ro-RO"/>
        </w:rPr>
        <w:t xml:space="preserve">Art. </w:t>
      </w:r>
      <w:r w:rsidR="00EE5A3C">
        <w:rPr>
          <w:rFonts w:cs="Arial"/>
          <w:b/>
          <w:bCs/>
          <w:color w:val="000000" w:themeColor="text1"/>
          <w:sz w:val="24"/>
          <w:szCs w:val="24"/>
          <w:lang w:eastAsia="ro-RO"/>
        </w:rPr>
        <w:t>5</w:t>
      </w:r>
      <w:r w:rsidR="005007FB">
        <w:rPr>
          <w:rFonts w:cs="Arial"/>
          <w:b/>
          <w:bCs/>
          <w:color w:val="000000" w:themeColor="text1"/>
          <w:sz w:val="24"/>
          <w:szCs w:val="24"/>
          <w:lang w:eastAsia="ro-RO"/>
        </w:rPr>
        <w:t>4</w:t>
      </w:r>
    </w:p>
    <w:p w14:paraId="3909F4CE" w14:textId="77777777" w:rsidR="005A1DBB" w:rsidRDefault="005A1DBB" w:rsidP="007E695E">
      <w:pPr>
        <w:widowControl/>
        <w:autoSpaceDE/>
        <w:autoSpaceDN/>
        <w:spacing w:line="276" w:lineRule="auto"/>
        <w:jc w:val="both"/>
        <w:rPr>
          <w:rFonts w:cs="Arial"/>
          <w:color w:val="000000" w:themeColor="text1"/>
          <w:sz w:val="24"/>
          <w:szCs w:val="24"/>
          <w:lang w:eastAsia="ro-RO"/>
        </w:rPr>
      </w:pPr>
      <w:r w:rsidRPr="007A6702">
        <w:rPr>
          <w:rFonts w:cs="Arial"/>
          <w:color w:val="000000" w:themeColor="text1"/>
          <w:sz w:val="24"/>
          <w:szCs w:val="24"/>
          <w:lang w:eastAsia="ro-RO"/>
        </w:rPr>
        <w:t>Personalul nedidactic răspunde disciplinar în conformitate cu prevederile Legii nr. 53/2003 - Codul muncii, republicată, cu modificările şi completările ulterioare.</w:t>
      </w:r>
    </w:p>
    <w:p w14:paraId="4E014B11" w14:textId="77777777" w:rsidR="00FC0264" w:rsidRDefault="00FC0264" w:rsidP="007E695E">
      <w:pPr>
        <w:widowControl/>
        <w:autoSpaceDE/>
        <w:autoSpaceDN/>
        <w:spacing w:line="276" w:lineRule="auto"/>
        <w:jc w:val="both"/>
        <w:rPr>
          <w:rFonts w:cs="Arial"/>
          <w:color w:val="000000" w:themeColor="text1"/>
          <w:sz w:val="24"/>
          <w:szCs w:val="24"/>
          <w:lang w:eastAsia="ro-RO"/>
        </w:rPr>
      </w:pPr>
    </w:p>
    <w:p w14:paraId="22A9A8EA" w14:textId="77777777" w:rsidR="00804083" w:rsidRDefault="00804083" w:rsidP="007E695E">
      <w:pPr>
        <w:widowControl/>
        <w:autoSpaceDE/>
        <w:autoSpaceDN/>
        <w:spacing w:line="276" w:lineRule="auto"/>
        <w:jc w:val="both"/>
        <w:rPr>
          <w:rFonts w:cs="Arial"/>
          <w:color w:val="000000" w:themeColor="text1"/>
          <w:sz w:val="24"/>
          <w:szCs w:val="24"/>
          <w:lang w:eastAsia="ro-RO"/>
        </w:rPr>
      </w:pPr>
    </w:p>
    <w:p w14:paraId="61C1D566" w14:textId="77777777" w:rsidR="000D274C" w:rsidRDefault="000D274C" w:rsidP="007E695E">
      <w:pPr>
        <w:widowControl/>
        <w:autoSpaceDE/>
        <w:autoSpaceDN/>
        <w:spacing w:line="276" w:lineRule="auto"/>
        <w:jc w:val="both"/>
        <w:rPr>
          <w:rFonts w:cs="Arial"/>
          <w:color w:val="000000" w:themeColor="text1"/>
          <w:sz w:val="24"/>
          <w:szCs w:val="24"/>
          <w:lang w:eastAsia="ro-RO"/>
        </w:rPr>
      </w:pPr>
    </w:p>
    <w:p w14:paraId="64249354" w14:textId="77777777" w:rsidR="00A309A9" w:rsidRDefault="00A309A9" w:rsidP="007E695E">
      <w:pPr>
        <w:widowControl/>
        <w:autoSpaceDE/>
        <w:autoSpaceDN/>
        <w:spacing w:line="276" w:lineRule="auto"/>
        <w:jc w:val="both"/>
        <w:rPr>
          <w:rFonts w:cs="Arial"/>
          <w:color w:val="000000" w:themeColor="text1"/>
          <w:sz w:val="24"/>
          <w:szCs w:val="24"/>
          <w:lang w:eastAsia="ro-RO"/>
        </w:rPr>
      </w:pPr>
    </w:p>
    <w:p w14:paraId="6A34DF38" w14:textId="77777777" w:rsidR="00A309A9" w:rsidRDefault="00A309A9" w:rsidP="007E695E">
      <w:pPr>
        <w:widowControl/>
        <w:autoSpaceDE/>
        <w:autoSpaceDN/>
        <w:spacing w:line="276" w:lineRule="auto"/>
        <w:jc w:val="both"/>
        <w:rPr>
          <w:rFonts w:cs="Arial"/>
          <w:color w:val="000000" w:themeColor="text1"/>
          <w:sz w:val="24"/>
          <w:szCs w:val="24"/>
          <w:lang w:eastAsia="ro-RO"/>
        </w:rPr>
      </w:pPr>
    </w:p>
    <w:p w14:paraId="09646228" w14:textId="77777777" w:rsidR="00A309A9" w:rsidRDefault="00A309A9" w:rsidP="007E695E">
      <w:pPr>
        <w:widowControl/>
        <w:autoSpaceDE/>
        <w:autoSpaceDN/>
        <w:spacing w:line="276" w:lineRule="auto"/>
        <w:jc w:val="both"/>
        <w:rPr>
          <w:rFonts w:cs="Arial"/>
          <w:color w:val="000000" w:themeColor="text1"/>
          <w:sz w:val="24"/>
          <w:szCs w:val="24"/>
          <w:lang w:eastAsia="ro-RO"/>
        </w:rPr>
      </w:pPr>
    </w:p>
    <w:p w14:paraId="6B1640D7" w14:textId="77777777" w:rsidR="00A309A9" w:rsidRDefault="00A309A9" w:rsidP="007E695E">
      <w:pPr>
        <w:widowControl/>
        <w:autoSpaceDE/>
        <w:autoSpaceDN/>
        <w:spacing w:line="276" w:lineRule="auto"/>
        <w:jc w:val="both"/>
        <w:rPr>
          <w:rFonts w:cs="Arial"/>
          <w:color w:val="000000" w:themeColor="text1"/>
          <w:sz w:val="24"/>
          <w:szCs w:val="24"/>
          <w:lang w:eastAsia="ro-RO"/>
        </w:rPr>
      </w:pPr>
    </w:p>
    <w:p w14:paraId="4FC26DAB" w14:textId="77777777" w:rsidR="00A309A9" w:rsidRDefault="00A309A9" w:rsidP="007E695E">
      <w:pPr>
        <w:widowControl/>
        <w:autoSpaceDE/>
        <w:autoSpaceDN/>
        <w:spacing w:line="276" w:lineRule="auto"/>
        <w:jc w:val="both"/>
        <w:rPr>
          <w:rFonts w:cs="Arial"/>
          <w:color w:val="000000" w:themeColor="text1"/>
          <w:sz w:val="24"/>
          <w:szCs w:val="24"/>
          <w:lang w:eastAsia="ro-RO"/>
        </w:rPr>
      </w:pPr>
    </w:p>
    <w:p w14:paraId="70F612CF" w14:textId="77777777" w:rsidR="007A6702" w:rsidRPr="00804083" w:rsidRDefault="00FC0264" w:rsidP="00804083">
      <w:pPr>
        <w:pStyle w:val="Heading1"/>
      </w:pPr>
      <w:bookmarkStart w:id="38" w:name="_Toc175940618"/>
      <w:bookmarkStart w:id="39" w:name="_Hlk175822389"/>
      <w:bookmarkEnd w:id="32"/>
      <w:r w:rsidRPr="00804083">
        <w:lastRenderedPageBreak/>
        <w:t>TITLUL</w:t>
      </w:r>
      <w:r w:rsidR="007A6702" w:rsidRPr="00804083">
        <w:t>V</w:t>
      </w:r>
      <w:bookmarkEnd w:id="38"/>
    </w:p>
    <w:p w14:paraId="2B3C794D" w14:textId="77777777" w:rsidR="007A6702" w:rsidRPr="00804083" w:rsidRDefault="007A6702" w:rsidP="00804083">
      <w:pPr>
        <w:pStyle w:val="Heading1"/>
      </w:pPr>
      <w:bookmarkStart w:id="40" w:name="_Toc175940619"/>
      <w:r w:rsidRPr="00804083">
        <w:t>Organisme funcţionale şi responsabilităţi ale cadrelor didactice</w:t>
      </w:r>
      <w:bookmarkEnd w:id="39"/>
      <w:bookmarkEnd w:id="40"/>
    </w:p>
    <w:p w14:paraId="4A063A3E" w14:textId="77777777" w:rsidR="007A6702" w:rsidRDefault="007A6702" w:rsidP="007E695E">
      <w:pPr>
        <w:pStyle w:val="Heading1"/>
        <w:spacing w:line="276" w:lineRule="auto"/>
        <w:jc w:val="both"/>
        <w:rPr>
          <w:lang w:eastAsia="ro-RO"/>
        </w:rPr>
      </w:pPr>
    </w:p>
    <w:p w14:paraId="6BF529FF" w14:textId="77777777" w:rsidR="00FC0264" w:rsidRDefault="00FC0264" w:rsidP="00FC0264">
      <w:pPr>
        <w:pStyle w:val="Heading2"/>
        <w:spacing w:before="120" w:after="120" w:line="276" w:lineRule="auto"/>
        <w:ind w:left="249"/>
        <w:rPr>
          <w:lang w:eastAsia="ro-RO"/>
        </w:rPr>
      </w:pPr>
      <w:bookmarkStart w:id="41" w:name="_Toc175940620"/>
      <w:r>
        <w:rPr>
          <w:lang w:eastAsia="ro-RO"/>
        </w:rPr>
        <w:t>CAPITOLUL I</w:t>
      </w:r>
      <w:bookmarkEnd w:id="41"/>
    </w:p>
    <w:p w14:paraId="375914CC" w14:textId="77777777" w:rsidR="007318D0" w:rsidRPr="007318D0" w:rsidRDefault="007318D0" w:rsidP="00FC0264">
      <w:pPr>
        <w:pStyle w:val="Heading2"/>
        <w:spacing w:before="120" w:after="120" w:line="276" w:lineRule="auto"/>
        <w:ind w:left="249"/>
        <w:rPr>
          <w:lang w:eastAsia="ro-RO"/>
        </w:rPr>
      </w:pPr>
      <w:bookmarkStart w:id="42" w:name="_Toc175940621"/>
      <w:r w:rsidRPr="007318D0">
        <w:rPr>
          <w:lang w:eastAsia="ro-RO"/>
        </w:rPr>
        <w:t>Consiliul profesoral</w:t>
      </w:r>
      <w:bookmarkEnd w:id="42"/>
    </w:p>
    <w:p w14:paraId="6F7FA502" w14:textId="77777777" w:rsidR="007318D0" w:rsidRPr="007318D0" w:rsidRDefault="007318D0" w:rsidP="007E695E">
      <w:pPr>
        <w:widowControl/>
        <w:autoSpaceDE/>
        <w:autoSpaceDN/>
        <w:spacing w:line="276" w:lineRule="auto"/>
        <w:jc w:val="both"/>
        <w:rPr>
          <w:rFonts w:cs="Arial"/>
          <w:sz w:val="24"/>
          <w:szCs w:val="24"/>
          <w:lang w:eastAsia="ro-RO"/>
        </w:rPr>
      </w:pPr>
    </w:p>
    <w:p w14:paraId="0EEA21D6" w14:textId="77777777" w:rsidR="00D234A0" w:rsidRDefault="007318D0" w:rsidP="007E695E">
      <w:pPr>
        <w:widowControl/>
        <w:autoSpaceDE/>
        <w:autoSpaceDN/>
        <w:spacing w:line="276" w:lineRule="auto"/>
        <w:jc w:val="both"/>
        <w:rPr>
          <w:rFonts w:cs="Arial"/>
          <w:b/>
          <w:bCs/>
          <w:sz w:val="24"/>
          <w:szCs w:val="24"/>
          <w:lang w:eastAsia="ro-RO"/>
        </w:rPr>
      </w:pPr>
      <w:r w:rsidRPr="007318D0">
        <w:rPr>
          <w:rFonts w:cs="Arial"/>
          <w:b/>
          <w:bCs/>
          <w:sz w:val="24"/>
          <w:szCs w:val="24"/>
          <w:lang w:eastAsia="ro-RO"/>
        </w:rPr>
        <w:t>Art.</w:t>
      </w:r>
      <w:r w:rsidR="007A6702">
        <w:rPr>
          <w:rFonts w:cs="Arial"/>
          <w:b/>
          <w:bCs/>
          <w:sz w:val="24"/>
          <w:szCs w:val="24"/>
          <w:lang w:eastAsia="ro-RO"/>
        </w:rPr>
        <w:t>5</w:t>
      </w:r>
      <w:r w:rsidR="005007FB">
        <w:rPr>
          <w:rFonts w:cs="Arial"/>
          <w:b/>
          <w:bCs/>
          <w:sz w:val="24"/>
          <w:szCs w:val="24"/>
          <w:lang w:eastAsia="ro-RO"/>
        </w:rPr>
        <w:t>5</w:t>
      </w:r>
    </w:p>
    <w:p w14:paraId="4720B5A1" w14:textId="307528F7" w:rsidR="007318D0" w:rsidRDefault="00EC0097" w:rsidP="007E695E">
      <w:pPr>
        <w:widowControl/>
        <w:autoSpaceDE/>
        <w:autoSpaceDN/>
        <w:spacing w:line="276" w:lineRule="auto"/>
        <w:jc w:val="both"/>
        <w:rPr>
          <w:rFonts w:cs="Arial"/>
          <w:sz w:val="24"/>
          <w:szCs w:val="24"/>
          <w:lang w:eastAsia="ro-RO"/>
        </w:rPr>
      </w:pPr>
      <w:bookmarkStart w:id="43" w:name="_Hlk175822484"/>
      <w:r w:rsidRPr="00EC0097">
        <w:rPr>
          <w:rFonts w:cs="Arial"/>
          <w:sz w:val="24"/>
          <w:szCs w:val="24"/>
          <w:lang w:eastAsia="ro-RO"/>
        </w:rPr>
        <w:t>1)</w:t>
      </w:r>
      <w:r w:rsidR="007318D0" w:rsidRPr="007318D0">
        <w:rPr>
          <w:rFonts w:cs="Arial"/>
          <w:sz w:val="24"/>
          <w:szCs w:val="24"/>
          <w:lang w:eastAsia="ro-RO"/>
        </w:rPr>
        <w:t xml:space="preserve">Consiliul profesoral la </w:t>
      </w:r>
      <w:r w:rsidR="007318D0">
        <w:rPr>
          <w:rFonts w:cs="Arial"/>
          <w:sz w:val="24"/>
          <w:szCs w:val="24"/>
          <w:lang w:eastAsia="ro-RO"/>
        </w:rPr>
        <w:t>școlii</w:t>
      </w:r>
      <w:r w:rsidR="007318D0" w:rsidRPr="007318D0">
        <w:rPr>
          <w:rFonts w:cs="Arial"/>
          <w:sz w:val="24"/>
          <w:szCs w:val="24"/>
          <w:lang w:eastAsia="ro-RO"/>
        </w:rPr>
        <w:t xml:space="preserve"> este format din totalitatea cadrelor didactice care funcționează în unitate.</w:t>
      </w:r>
      <w:r w:rsidR="00733FC0">
        <w:rPr>
          <w:rFonts w:cs="Arial"/>
          <w:sz w:val="24"/>
          <w:szCs w:val="24"/>
          <w:lang w:eastAsia="ro-RO"/>
        </w:rPr>
        <w:t xml:space="preserve"> </w:t>
      </w:r>
      <w:r w:rsidR="007318D0" w:rsidRPr="007318D0">
        <w:rPr>
          <w:rFonts w:cs="Arial"/>
          <w:sz w:val="24"/>
          <w:szCs w:val="24"/>
          <w:lang w:eastAsia="ro-RO"/>
        </w:rPr>
        <w:t xml:space="preserve">Președintele Consiliului profesoral este directorul </w:t>
      </w:r>
      <w:r w:rsidR="007318D0">
        <w:rPr>
          <w:rFonts w:cs="Arial"/>
          <w:sz w:val="24"/>
          <w:szCs w:val="24"/>
          <w:lang w:eastAsia="ro-RO"/>
        </w:rPr>
        <w:t>școlii</w:t>
      </w:r>
      <w:r w:rsidR="007318D0" w:rsidRPr="007318D0">
        <w:rPr>
          <w:rFonts w:cs="Arial"/>
          <w:sz w:val="24"/>
          <w:szCs w:val="24"/>
          <w:lang w:eastAsia="ro-RO"/>
        </w:rPr>
        <w:t>.</w:t>
      </w:r>
    </w:p>
    <w:p w14:paraId="4CE4C5BE" w14:textId="77777777" w:rsidR="00773A11" w:rsidRPr="00773A11" w:rsidRDefault="00773A11" w:rsidP="007E695E">
      <w:pPr>
        <w:widowControl/>
        <w:autoSpaceDE/>
        <w:autoSpaceDN/>
        <w:spacing w:line="276" w:lineRule="auto"/>
        <w:jc w:val="both"/>
        <w:rPr>
          <w:rFonts w:cs="Arial"/>
          <w:sz w:val="24"/>
          <w:szCs w:val="24"/>
          <w:lang w:eastAsia="ro-RO"/>
        </w:rPr>
      </w:pPr>
      <w:r w:rsidRPr="00773A11">
        <w:rPr>
          <w:rFonts w:cs="Arial"/>
          <w:sz w:val="24"/>
          <w:szCs w:val="24"/>
          <w:lang w:eastAsia="ro-RO"/>
        </w:rPr>
        <w:t>2)Consiliul profesoral se întruneşte lunar sau de câte ori este nevoie, la propunerea directorului sau la solicitarea a minimum 1/3 din numărul personalului didactic de predare şi instruire practică.</w:t>
      </w:r>
    </w:p>
    <w:p w14:paraId="7F82E535" w14:textId="77777777" w:rsidR="004266B0" w:rsidRDefault="00773A11" w:rsidP="007E695E">
      <w:pPr>
        <w:widowControl/>
        <w:autoSpaceDE/>
        <w:autoSpaceDN/>
        <w:spacing w:line="276" w:lineRule="auto"/>
        <w:jc w:val="both"/>
        <w:rPr>
          <w:rFonts w:cs="Arial"/>
          <w:sz w:val="24"/>
          <w:szCs w:val="24"/>
          <w:lang w:eastAsia="ro-RO"/>
        </w:rPr>
      </w:pPr>
      <w:r w:rsidRPr="00773A11">
        <w:rPr>
          <w:rFonts w:cs="Arial"/>
          <w:sz w:val="24"/>
          <w:szCs w:val="24"/>
          <w:lang w:eastAsia="ro-RO"/>
        </w:rPr>
        <w:t>3)</w:t>
      </w:r>
      <w:r w:rsidR="004266B0" w:rsidRPr="004266B0">
        <w:rPr>
          <w:rFonts w:cs="Arial"/>
          <w:sz w:val="24"/>
          <w:szCs w:val="24"/>
          <w:lang w:eastAsia="ro-RO"/>
        </w:rPr>
        <w:t>Cadrele didactice au dreptul să participe la toate ședințele consiliilor profesorale din unitățile de învățământ unde își desfășoară activitatea și au obligația de a participa la ședințele consiliului profesoral din unitatea de învățământ unde declară, în scris, la începutul fiecărui an școlar, că au norma de bază. Absența nemotivată de la ședințele consiliului profesoral din unitatea de învățământ unde are norma de bază se consideră abatere disciplinară și se sancționează conform legii.</w:t>
      </w:r>
    </w:p>
    <w:p w14:paraId="5BA024A1" w14:textId="77777777" w:rsidR="00773A11" w:rsidRPr="00773A11" w:rsidRDefault="00773A11" w:rsidP="007E695E">
      <w:pPr>
        <w:widowControl/>
        <w:autoSpaceDE/>
        <w:autoSpaceDN/>
        <w:spacing w:line="276" w:lineRule="auto"/>
        <w:jc w:val="both"/>
        <w:rPr>
          <w:rFonts w:cs="Arial"/>
          <w:sz w:val="24"/>
          <w:szCs w:val="24"/>
          <w:lang w:eastAsia="ro-RO"/>
        </w:rPr>
      </w:pPr>
      <w:r w:rsidRPr="00773A11">
        <w:rPr>
          <w:rFonts w:cs="Arial"/>
          <w:sz w:val="24"/>
          <w:szCs w:val="24"/>
          <w:lang w:eastAsia="ro-RO"/>
        </w:rPr>
        <w:t>4)</w:t>
      </w:r>
      <w:r w:rsidR="004E23BF" w:rsidRPr="004E23BF">
        <w:rPr>
          <w:rFonts w:cs="Arial"/>
          <w:sz w:val="24"/>
          <w:szCs w:val="24"/>
          <w:lang w:eastAsia="ro-RO"/>
        </w:rPr>
        <w:t>Cvorumul necesar pentru întrunirea în ședință a consiliului profesoral este de 2/3 din numărul total al membrilor, cadre didactice cu norma de bază în unitatea de învățământ.</w:t>
      </w:r>
    </w:p>
    <w:p w14:paraId="29AA106D" w14:textId="77777777" w:rsidR="00773A11" w:rsidRPr="00773A11" w:rsidRDefault="00773A11" w:rsidP="007E695E">
      <w:pPr>
        <w:widowControl/>
        <w:autoSpaceDE/>
        <w:autoSpaceDN/>
        <w:spacing w:line="276" w:lineRule="auto"/>
        <w:jc w:val="both"/>
        <w:rPr>
          <w:rFonts w:cs="Arial"/>
          <w:sz w:val="24"/>
          <w:szCs w:val="24"/>
          <w:lang w:eastAsia="ro-RO"/>
        </w:rPr>
      </w:pPr>
      <w:r w:rsidRPr="00773A11">
        <w:rPr>
          <w:rFonts w:cs="Arial"/>
          <w:sz w:val="24"/>
          <w:szCs w:val="24"/>
          <w:lang w:eastAsia="ro-RO"/>
        </w:rPr>
        <w:t>5)Hotărârile se adoptă prin vot deschis sau secret, cu cel puţin jumătate plus unu din numărul total al membrilor consiliului profesoral cu norma de bază în unitate şi sunt obligatorii pentru personalul unităţii de învăţământ, precum şi pentru copii, elevi, părinţi reprezentanţi legali. Modalitatea de vot se stabileşte la începutul şedinţei.</w:t>
      </w:r>
    </w:p>
    <w:p w14:paraId="7C44FA90" w14:textId="77777777" w:rsidR="00773A11" w:rsidRPr="00773A11" w:rsidRDefault="00773A11" w:rsidP="007E695E">
      <w:pPr>
        <w:widowControl/>
        <w:autoSpaceDE/>
        <w:autoSpaceDN/>
        <w:spacing w:line="276" w:lineRule="auto"/>
        <w:jc w:val="both"/>
        <w:rPr>
          <w:rFonts w:cs="Arial"/>
          <w:sz w:val="24"/>
          <w:szCs w:val="24"/>
          <w:lang w:eastAsia="ro-RO"/>
        </w:rPr>
      </w:pPr>
      <w:r w:rsidRPr="00773A11">
        <w:rPr>
          <w:rFonts w:cs="Arial"/>
          <w:sz w:val="24"/>
          <w:szCs w:val="24"/>
          <w:lang w:eastAsia="ro-RO"/>
        </w:rPr>
        <w:t>6)Directorul unităţii de învăţământ numeşte, prin decizie, atât componenţa consiliului profesoral, cât şi secretarul acestuia, ales de consiliul profesoral. Secretarul are atribuţia de a redacta lizibil şi inteligibil procesele-verbale ale şedinţelor consiliului profesoral.</w:t>
      </w:r>
    </w:p>
    <w:p w14:paraId="7D4D65C3" w14:textId="77777777" w:rsidR="00773A11" w:rsidRPr="00773A11" w:rsidRDefault="00773A11" w:rsidP="007E695E">
      <w:pPr>
        <w:widowControl/>
        <w:autoSpaceDE/>
        <w:autoSpaceDN/>
        <w:spacing w:line="276" w:lineRule="auto"/>
        <w:jc w:val="both"/>
        <w:rPr>
          <w:rFonts w:cs="Arial"/>
          <w:sz w:val="24"/>
          <w:szCs w:val="24"/>
          <w:lang w:eastAsia="ro-RO"/>
        </w:rPr>
      </w:pPr>
      <w:r w:rsidRPr="00773A11">
        <w:rPr>
          <w:rFonts w:cs="Arial"/>
          <w:sz w:val="24"/>
          <w:szCs w:val="24"/>
          <w:lang w:eastAsia="ro-RO"/>
        </w:rPr>
        <w:t>7)</w:t>
      </w:r>
      <w:r w:rsidR="004E23BF" w:rsidRPr="004E23BF">
        <w:rPr>
          <w:rFonts w:cs="Arial"/>
          <w:sz w:val="24"/>
          <w:szCs w:val="24"/>
          <w:lang w:eastAsia="ro-RO"/>
        </w:rPr>
        <w:t>La ședințele consiliului profesoral, directorul poate invita, în funcție de tematica dezbătută, personalul didactic auxiliar și/sau personalul administrativ din unitatea de învățământ, reprezentanți desemnați ai părinților/reprezentanților legali, ai consiliului beneficiarilor primari, ai autorităților administrației publice locale și ai operatorilor economici și ai altor parteneri educaționali. La ședințele consiliului profesoral pot participa și reprezentanții organizațiilor sindicale afiliate federațiilor sindicale reprezentative la nivel de sector de negociere colectivă învățământ preuniversitar care au membrii în unitatea de învățământ.</w:t>
      </w:r>
    </w:p>
    <w:p w14:paraId="1D45E8FF" w14:textId="77777777" w:rsidR="00773A11" w:rsidRPr="00773A11" w:rsidRDefault="00773A11" w:rsidP="007E695E">
      <w:pPr>
        <w:widowControl/>
        <w:autoSpaceDE/>
        <w:autoSpaceDN/>
        <w:spacing w:line="276" w:lineRule="auto"/>
        <w:jc w:val="both"/>
        <w:rPr>
          <w:rFonts w:cs="Arial"/>
          <w:sz w:val="24"/>
          <w:szCs w:val="24"/>
          <w:lang w:eastAsia="ro-RO"/>
        </w:rPr>
      </w:pPr>
      <w:r w:rsidRPr="00773A11">
        <w:rPr>
          <w:rFonts w:cs="Arial"/>
          <w:sz w:val="24"/>
          <w:szCs w:val="24"/>
          <w:lang w:eastAsia="ro-RO"/>
        </w:rPr>
        <w:t>8)În procesele-verbale ale şedinţelor consiliului profesoral, secretarul acestuia consemnează:</w:t>
      </w:r>
    </w:p>
    <w:p w14:paraId="1E083B8E" w14:textId="77777777" w:rsidR="00773A11" w:rsidRPr="00773A11" w:rsidRDefault="00773A11" w:rsidP="007E695E">
      <w:pPr>
        <w:widowControl/>
        <w:autoSpaceDE/>
        <w:autoSpaceDN/>
        <w:spacing w:line="276" w:lineRule="auto"/>
        <w:jc w:val="both"/>
        <w:rPr>
          <w:rFonts w:cs="Arial"/>
          <w:sz w:val="24"/>
          <w:szCs w:val="24"/>
          <w:lang w:eastAsia="ro-RO"/>
        </w:rPr>
      </w:pPr>
      <w:r w:rsidRPr="00773A11">
        <w:rPr>
          <w:rFonts w:cs="Arial"/>
          <w:sz w:val="24"/>
          <w:szCs w:val="24"/>
          <w:lang w:eastAsia="ro-RO"/>
        </w:rPr>
        <w:t>a)prezenţa membrilor consiliului profesoral la şedinţe;</w:t>
      </w:r>
    </w:p>
    <w:p w14:paraId="3CE183EA" w14:textId="77777777" w:rsidR="00773A11" w:rsidRPr="00773A11" w:rsidRDefault="00773A11" w:rsidP="007E695E">
      <w:pPr>
        <w:widowControl/>
        <w:autoSpaceDE/>
        <w:autoSpaceDN/>
        <w:spacing w:line="276" w:lineRule="auto"/>
        <w:jc w:val="both"/>
        <w:rPr>
          <w:rFonts w:cs="Arial"/>
          <w:sz w:val="24"/>
          <w:szCs w:val="24"/>
          <w:lang w:eastAsia="ro-RO"/>
        </w:rPr>
      </w:pPr>
      <w:r w:rsidRPr="00773A11">
        <w:rPr>
          <w:rFonts w:cs="Arial"/>
          <w:sz w:val="24"/>
          <w:szCs w:val="24"/>
          <w:lang w:eastAsia="ro-RO"/>
        </w:rPr>
        <w:t>b)prezentarea ordinii de zi a şedinţelor de către preşedintele consiliului profesoral, respectiv aprobarea ordinii de zi de către membrii consiliului profesoral;</w:t>
      </w:r>
    </w:p>
    <w:p w14:paraId="328E6CDE" w14:textId="77777777" w:rsidR="00773A11" w:rsidRPr="00773A11" w:rsidRDefault="00773A11" w:rsidP="007E695E">
      <w:pPr>
        <w:widowControl/>
        <w:autoSpaceDE/>
        <w:autoSpaceDN/>
        <w:spacing w:line="276" w:lineRule="auto"/>
        <w:jc w:val="both"/>
        <w:rPr>
          <w:rFonts w:cs="Arial"/>
          <w:sz w:val="24"/>
          <w:szCs w:val="24"/>
          <w:lang w:eastAsia="ro-RO"/>
        </w:rPr>
      </w:pPr>
      <w:r w:rsidRPr="00773A11">
        <w:rPr>
          <w:rFonts w:cs="Arial"/>
          <w:sz w:val="24"/>
          <w:szCs w:val="24"/>
          <w:lang w:eastAsia="ro-RO"/>
        </w:rPr>
        <w:t>c)rezultatul votului privind aprobarea/respingerea celor propuse, prin indicarea numărului de voturi "pentru", numărului de voturi "împotrivă" şi a numărului de abţineri;</w:t>
      </w:r>
    </w:p>
    <w:p w14:paraId="1CF357B8" w14:textId="77777777" w:rsidR="00773A11" w:rsidRDefault="00773A11" w:rsidP="007E695E">
      <w:pPr>
        <w:widowControl/>
        <w:autoSpaceDE/>
        <w:autoSpaceDN/>
        <w:spacing w:line="276" w:lineRule="auto"/>
        <w:jc w:val="both"/>
        <w:rPr>
          <w:rFonts w:cs="Arial"/>
          <w:sz w:val="24"/>
          <w:szCs w:val="24"/>
          <w:lang w:eastAsia="ro-RO"/>
        </w:rPr>
      </w:pPr>
      <w:r w:rsidRPr="00773A11">
        <w:rPr>
          <w:rFonts w:cs="Arial"/>
          <w:sz w:val="24"/>
          <w:szCs w:val="24"/>
          <w:lang w:eastAsia="ro-RO"/>
        </w:rPr>
        <w:t>d)intervenţiile pe care le au membrii consiliului profesoral şi invitaţii în timpul şedinţei respective</w:t>
      </w:r>
      <w:r w:rsidR="004E23BF">
        <w:rPr>
          <w:rFonts w:cs="Arial"/>
          <w:sz w:val="24"/>
          <w:szCs w:val="24"/>
          <w:lang w:eastAsia="ro-RO"/>
        </w:rPr>
        <w:t>;</w:t>
      </w:r>
    </w:p>
    <w:p w14:paraId="3E78E3DE" w14:textId="77777777" w:rsidR="004E23BF" w:rsidRPr="00773A11"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e) asigurarea cvorumului.</w:t>
      </w:r>
    </w:p>
    <w:p w14:paraId="3ECA9410" w14:textId="77777777" w:rsidR="00773A11" w:rsidRPr="00773A11" w:rsidRDefault="00773A11" w:rsidP="007E695E">
      <w:pPr>
        <w:widowControl/>
        <w:autoSpaceDE/>
        <w:autoSpaceDN/>
        <w:spacing w:line="276" w:lineRule="auto"/>
        <w:jc w:val="both"/>
        <w:rPr>
          <w:rFonts w:cs="Arial"/>
          <w:sz w:val="24"/>
          <w:szCs w:val="24"/>
          <w:lang w:eastAsia="ro-RO"/>
        </w:rPr>
      </w:pPr>
      <w:r w:rsidRPr="00773A11">
        <w:rPr>
          <w:rFonts w:cs="Arial"/>
          <w:sz w:val="24"/>
          <w:szCs w:val="24"/>
          <w:lang w:eastAsia="ro-RO"/>
        </w:rPr>
        <w:t>9)Numele şi semnăturile olografe ale participanţilor la şedinţe sunt consemnate la sfârşitul procesului-verbal al fiecărei şedinţe; preşedintele consiliului profesoral semnează, după membri, pentru certificarea celor consemnate în procesele-verbale.</w:t>
      </w:r>
    </w:p>
    <w:p w14:paraId="7C9F1089" w14:textId="77777777" w:rsidR="00773A11" w:rsidRPr="00773A11" w:rsidRDefault="00773A11" w:rsidP="007E695E">
      <w:pPr>
        <w:widowControl/>
        <w:autoSpaceDE/>
        <w:autoSpaceDN/>
        <w:spacing w:line="276" w:lineRule="auto"/>
        <w:jc w:val="both"/>
        <w:rPr>
          <w:rFonts w:cs="Arial"/>
          <w:sz w:val="24"/>
          <w:szCs w:val="24"/>
          <w:lang w:eastAsia="ro-RO"/>
        </w:rPr>
      </w:pPr>
      <w:r w:rsidRPr="00773A11">
        <w:rPr>
          <w:rFonts w:cs="Arial"/>
          <w:sz w:val="24"/>
          <w:szCs w:val="24"/>
          <w:lang w:eastAsia="ro-RO"/>
        </w:rPr>
        <w:lastRenderedPageBreak/>
        <w:t>10)</w:t>
      </w:r>
      <w:r w:rsidR="004E23BF" w:rsidRPr="004E23BF">
        <w:rPr>
          <w:rFonts w:cs="Arial"/>
          <w:sz w:val="24"/>
          <w:szCs w:val="24"/>
          <w:lang w:eastAsia="ro-RO"/>
        </w:rPr>
        <w:t>Procesele-verbale se scriu în registrul de procese-verbale al consiliului profesoral. Registrul de procese-verbale se numerotează pe fiecare pagină și se înregistrează. Pe ultima pagină, directorul unității de învățământ semnează pentru certificarea numărului paginilor registrului și aplică sigiliul unității de învățământ.</w:t>
      </w:r>
    </w:p>
    <w:p w14:paraId="7D4A5918" w14:textId="77777777" w:rsidR="00773A11" w:rsidRPr="00773A11" w:rsidRDefault="00773A11" w:rsidP="007E695E">
      <w:pPr>
        <w:widowControl/>
        <w:autoSpaceDE/>
        <w:autoSpaceDN/>
        <w:spacing w:line="276" w:lineRule="auto"/>
        <w:jc w:val="both"/>
        <w:rPr>
          <w:rFonts w:cs="Arial"/>
          <w:sz w:val="24"/>
          <w:szCs w:val="24"/>
          <w:lang w:eastAsia="ro-RO"/>
        </w:rPr>
      </w:pPr>
      <w:r w:rsidRPr="00773A11">
        <w:rPr>
          <w:rFonts w:cs="Arial"/>
          <w:sz w:val="24"/>
          <w:szCs w:val="24"/>
          <w:lang w:eastAsia="ro-RO"/>
        </w:rPr>
        <w:t>11)Registrul de procese-verbale al consiliului profesoral este însoţit de un dosar care conţine anexele proceselor-verbale (rapoarte, programe, informări, tabele, liste, solicitări, memorii, sesizări etc.), numerotate şi îndosariate pentru fiecare şedinţă. Registrul şi dosarul se păstrează într-un fişet securizat, ale cărui chei se găsesc la secretarul şi la directorul unităţii de învăţământ.</w:t>
      </w:r>
    </w:p>
    <w:p w14:paraId="2848DB57" w14:textId="77777777" w:rsidR="004E23BF" w:rsidRDefault="00773A11" w:rsidP="007E695E">
      <w:pPr>
        <w:widowControl/>
        <w:autoSpaceDE/>
        <w:autoSpaceDN/>
        <w:spacing w:line="276" w:lineRule="auto"/>
        <w:jc w:val="both"/>
        <w:rPr>
          <w:rFonts w:cs="Arial"/>
          <w:sz w:val="24"/>
          <w:szCs w:val="24"/>
          <w:lang w:eastAsia="ro-RO"/>
        </w:rPr>
      </w:pPr>
      <w:r w:rsidRPr="00773A11">
        <w:rPr>
          <w:rFonts w:cs="Arial"/>
          <w:sz w:val="24"/>
          <w:szCs w:val="24"/>
          <w:lang w:eastAsia="ro-RO"/>
        </w:rPr>
        <w:t>12)</w:t>
      </w:r>
      <w:r w:rsidR="004E23BF" w:rsidRPr="004E23BF">
        <w:rPr>
          <w:rFonts w:cs="Arial"/>
          <w:sz w:val="24"/>
          <w:szCs w:val="24"/>
          <w:lang w:eastAsia="ro-RO"/>
        </w:rPr>
        <w:t>Ședințele consiliului profesoral se pot desfășura, după caz, în format hibrid sau online, prin mijloace electronice de comunicare, în sistem de videoconferință, conform unei proceduri stabilite la nivelul unității de învățământ.</w:t>
      </w:r>
    </w:p>
    <w:bookmarkEnd w:id="43"/>
    <w:p w14:paraId="0E13688F" w14:textId="77777777" w:rsidR="00525569" w:rsidRDefault="00A54FE3" w:rsidP="007E695E">
      <w:pPr>
        <w:widowControl/>
        <w:autoSpaceDE/>
        <w:autoSpaceDN/>
        <w:spacing w:line="276" w:lineRule="auto"/>
        <w:jc w:val="both"/>
        <w:rPr>
          <w:rFonts w:cs="Arial"/>
          <w:b/>
          <w:bCs/>
          <w:sz w:val="24"/>
          <w:szCs w:val="24"/>
          <w:lang w:eastAsia="ro-RO"/>
        </w:rPr>
      </w:pPr>
      <w:r w:rsidRPr="007318D0">
        <w:rPr>
          <w:rFonts w:cs="Arial"/>
          <w:b/>
          <w:bCs/>
          <w:sz w:val="24"/>
          <w:szCs w:val="24"/>
          <w:lang w:eastAsia="ro-RO"/>
        </w:rPr>
        <w:t>Art.</w:t>
      </w:r>
      <w:r w:rsidR="002F7EB4">
        <w:rPr>
          <w:rFonts w:cs="Arial"/>
          <w:b/>
          <w:bCs/>
          <w:sz w:val="24"/>
          <w:szCs w:val="24"/>
          <w:lang w:eastAsia="ro-RO"/>
        </w:rPr>
        <w:t>5</w:t>
      </w:r>
      <w:r w:rsidR="009A2904">
        <w:rPr>
          <w:rFonts w:cs="Arial"/>
          <w:b/>
          <w:bCs/>
          <w:sz w:val="24"/>
          <w:szCs w:val="24"/>
          <w:lang w:eastAsia="ro-RO"/>
        </w:rPr>
        <w:t>6</w:t>
      </w:r>
    </w:p>
    <w:p w14:paraId="199EE229" w14:textId="77777777" w:rsidR="00A54FE3" w:rsidRPr="007318D0" w:rsidRDefault="00A54FE3" w:rsidP="007E695E">
      <w:pPr>
        <w:widowControl/>
        <w:autoSpaceDE/>
        <w:autoSpaceDN/>
        <w:spacing w:line="276" w:lineRule="auto"/>
        <w:jc w:val="both"/>
        <w:rPr>
          <w:rFonts w:cs="Arial"/>
          <w:sz w:val="24"/>
          <w:szCs w:val="24"/>
          <w:lang w:eastAsia="ro-RO"/>
        </w:rPr>
      </w:pPr>
      <w:r>
        <w:rPr>
          <w:rFonts w:cs="Arial"/>
          <w:sz w:val="24"/>
          <w:szCs w:val="24"/>
          <w:lang w:eastAsia="ro-RO"/>
        </w:rPr>
        <w:t xml:space="preserve"> Atribuț</w:t>
      </w:r>
      <w:r w:rsidR="008E05EA">
        <w:rPr>
          <w:rFonts w:cs="Arial"/>
          <w:sz w:val="24"/>
          <w:szCs w:val="24"/>
          <w:lang w:eastAsia="ro-RO"/>
        </w:rPr>
        <w:t>iile consiliului profesoral:</w:t>
      </w:r>
    </w:p>
    <w:p w14:paraId="7F56F8D0" w14:textId="77777777" w:rsidR="004E23BF" w:rsidRPr="004E23BF" w:rsidRDefault="004E23BF" w:rsidP="007E695E">
      <w:pPr>
        <w:widowControl/>
        <w:autoSpaceDE/>
        <w:autoSpaceDN/>
        <w:spacing w:line="276" w:lineRule="auto"/>
        <w:jc w:val="both"/>
        <w:rPr>
          <w:rFonts w:cs="Arial"/>
          <w:sz w:val="24"/>
          <w:szCs w:val="24"/>
          <w:lang w:eastAsia="ro-RO"/>
        </w:rPr>
      </w:pPr>
      <w:bookmarkStart w:id="44" w:name="_Hlk175822638"/>
      <w:r w:rsidRPr="004E23BF">
        <w:rPr>
          <w:rFonts w:cs="Arial"/>
          <w:sz w:val="24"/>
          <w:szCs w:val="24"/>
          <w:lang w:eastAsia="ro-RO"/>
        </w:rPr>
        <w:t>a)analizează, dezbate și validează raportul privind calitatea învățământului din unitatea de învățământ, care se face public;</w:t>
      </w:r>
    </w:p>
    <w:p w14:paraId="46942D10"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b)alege, prin vot secret, reprezentanții personalului didactic în consiliul de administrație;</w:t>
      </w:r>
    </w:p>
    <w:p w14:paraId="3D918F10"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c)gestionează și asigură calitatea actului didactic;</w:t>
      </w:r>
    </w:p>
    <w:p w14:paraId="142A20E6"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d)stabilește și monitorizează aplicarea Codului de etică profesională elaborat în conformitate cu Codul-cadru de etică profesională aprobat prin ordin al ministrului educației;</w:t>
      </w:r>
    </w:p>
    <w:p w14:paraId="2F3CC0FE"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e)propune consiliului de administrație premierea și acordarea titlului de "Profesorul anului" personalului didactic de predare cu rezultate deosebite la catedră;</w:t>
      </w:r>
    </w:p>
    <w:p w14:paraId="48C494E8"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f)propune consiliului de administrație inițierea procedurii legale pentru încălcări ale eticii profesionale de către cadrele didactice, personalul didactic auxiliar și personalul de conducere, după caz;</w:t>
      </w:r>
    </w:p>
    <w:p w14:paraId="389170CF"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g)dezbate, avizează și propune consiliului de administrație, spre aprobare, planul de dezvoltare instituțională al unității de învățământ;</w:t>
      </w:r>
    </w:p>
    <w:p w14:paraId="3EA17796"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h)dezbate și aprobă rapoartele de activitate anuale, precum și eventuale completări sau modificări ale acestora;</w:t>
      </w:r>
    </w:p>
    <w:p w14:paraId="53758CC8"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i)aprobă raportul privind situația școlară anuală prezentată de fiecare învățător/institutor/profesor pentru învățământ primar/profesor-diriginte, precum și situația școlară după încheierea sesiunilor de amânări, diferențe și corigențe;</w:t>
      </w:r>
    </w:p>
    <w:p w14:paraId="5FA6C5F2"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j)aprobă sancțiunile disciplinare aplicate beneficiarilor primari care săvârșesc abateri, potrivit prevederilor statutului elevului, ale prezentului regulament și ale regulamentului de organizare și funcționare a unității de învățământ;</w:t>
      </w:r>
    </w:p>
    <w:p w14:paraId="1C04C755"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k)propune acordarea recompenselor pentru elevi și pentru personalul didactic din unitatea de învățământ, conform reglementărilor în vigoare;</w:t>
      </w:r>
    </w:p>
    <w:p w14:paraId="7E5FC95D"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l)propune consiliului de administrație programe de formare și dezvoltare profesională continuă pentru cadrele didactice;</w:t>
      </w:r>
    </w:p>
    <w:p w14:paraId="3BBCEB8C"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m)validează mediile la purtare mai mici de 7, respectiv mai mici de 8, în cazul unităților de învățământ cu profil pedagogic, teologic și militar, precum și calificativele la purtare mai mici de "bine", pentru elevii din învățământul primar; propune sancțiunile disciplinare ale beneficiarilor primari, în conformitate cu atribuțiile care i-au fost stabilite prin legislația în vigoare;</w:t>
      </w:r>
    </w:p>
    <w:p w14:paraId="59A52FF3"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n)avizează oferta de curriculumul la decizia elevului din oferta școlii (CDEOȘ) pentru anul școlar următor și o propune spre aprobare consiliului de administrație. În stabilirea listei de opționale, consiliul profesoral va ține cont de numărul și ordinea opțiunilor pentru CDEOȘ exprimate de către elevi și părinți/reprezentanții legali ai acestora;</w:t>
      </w:r>
    </w:p>
    <w:p w14:paraId="312D722B"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lastRenderedPageBreak/>
        <w:t>o)avizează proiectul planului de școlarizare;</w:t>
      </w:r>
    </w:p>
    <w:p w14:paraId="37819CE2"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p)validează, la începutul anului școlar, fișele de autoevaluare ale personalului didactic și didactic auxiliar din unitatea de învățământ, în baza cărora se stabilește calificativul anual;</w:t>
      </w:r>
    </w:p>
    <w:p w14:paraId="026C6BF6"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q)dezbate și avizează regulamentul de organizare și funcționare a unității de învățământ și regulamentul de ordine interioară;</w:t>
      </w:r>
    </w:p>
    <w:p w14:paraId="14767863"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r)dezbate, la solicitarea ministerului, a inspectoratului școlar sau din proprie inițiativă, proiecte de acte normative și/sau administrative cu caracter normativ, care reglementează activitatea la nivelul sistemului național de învățământ, formulează propuneri de modificare sau de completare a acestora;</w:t>
      </w:r>
    </w:p>
    <w:p w14:paraId="1FF53467"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s)dezbate probleme legate de conținutul sau organizarea procesului educațional din unitatea de învățământ și propune consiliului de administrație măsuri de optimizare a acestuia;</w:t>
      </w:r>
    </w:p>
    <w:p w14:paraId="1CE81402"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t)propune și alege, cadrele didactice membre ale comisiei pentru evaluarea și asigurarea calității, precum și ale altor comisii constituite la nivelul unității de învățământ , în condițiile legii;</w:t>
      </w:r>
    </w:p>
    <w:p w14:paraId="0E545A3C"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u)îndeplinește, în limitele legii, alte atribuții stabilite de consiliul de administrație, precum și orice alte atribuții potrivit legislației în vigoare și contractelor colective de muncă aplicabile;</w:t>
      </w:r>
    </w:p>
    <w:p w14:paraId="55166A8A" w14:textId="77777777" w:rsid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v)propune eliberarea din funcție a directorului unității de învățământ, conform legii.</w:t>
      </w:r>
    </w:p>
    <w:p w14:paraId="5802198E" w14:textId="77777777" w:rsidR="00525569" w:rsidRDefault="007318D0" w:rsidP="007E695E">
      <w:pPr>
        <w:widowControl/>
        <w:autoSpaceDE/>
        <w:autoSpaceDN/>
        <w:spacing w:line="276" w:lineRule="auto"/>
        <w:jc w:val="both"/>
        <w:rPr>
          <w:rFonts w:cs="Arial"/>
          <w:sz w:val="24"/>
          <w:szCs w:val="24"/>
          <w:lang w:eastAsia="ro-RO"/>
        </w:rPr>
      </w:pPr>
      <w:r w:rsidRPr="007318D0">
        <w:rPr>
          <w:rFonts w:cs="Arial"/>
          <w:b/>
          <w:bCs/>
          <w:sz w:val="24"/>
          <w:szCs w:val="24"/>
          <w:lang w:eastAsia="ro-RO"/>
        </w:rPr>
        <w:t xml:space="preserve">Art. </w:t>
      </w:r>
      <w:r w:rsidR="002F7EB4">
        <w:rPr>
          <w:rFonts w:cs="Arial"/>
          <w:b/>
          <w:bCs/>
          <w:sz w:val="24"/>
          <w:szCs w:val="24"/>
          <w:lang w:eastAsia="ro-RO"/>
        </w:rPr>
        <w:t>5</w:t>
      </w:r>
      <w:r w:rsidR="009A2904">
        <w:rPr>
          <w:rFonts w:cs="Arial"/>
          <w:b/>
          <w:bCs/>
          <w:sz w:val="24"/>
          <w:szCs w:val="24"/>
          <w:lang w:eastAsia="ro-RO"/>
        </w:rPr>
        <w:t>7</w:t>
      </w:r>
    </w:p>
    <w:p w14:paraId="639B4C3A" w14:textId="77777777" w:rsidR="007318D0" w:rsidRPr="007318D0" w:rsidRDefault="007318D0" w:rsidP="007E695E">
      <w:pPr>
        <w:widowControl/>
        <w:autoSpaceDE/>
        <w:autoSpaceDN/>
        <w:spacing w:line="276" w:lineRule="auto"/>
        <w:jc w:val="both"/>
        <w:rPr>
          <w:rFonts w:cs="Arial"/>
          <w:sz w:val="24"/>
          <w:szCs w:val="24"/>
          <w:lang w:eastAsia="ro-RO"/>
        </w:rPr>
      </w:pPr>
      <w:r w:rsidRPr="007318D0">
        <w:rPr>
          <w:rFonts w:cs="Arial"/>
          <w:sz w:val="24"/>
          <w:szCs w:val="24"/>
          <w:lang w:eastAsia="ro-RO"/>
        </w:rPr>
        <w:t>Documentele Consiliului profesoral sunt:</w:t>
      </w:r>
    </w:p>
    <w:p w14:paraId="57C83FA2" w14:textId="77777777" w:rsidR="004E23BF" w:rsidRPr="004E23BF" w:rsidRDefault="004E23BF" w:rsidP="007E695E">
      <w:pPr>
        <w:pStyle w:val="ListParagraph"/>
        <w:widowControl/>
        <w:autoSpaceDE/>
        <w:autoSpaceDN/>
        <w:spacing w:line="276" w:lineRule="auto"/>
        <w:ind w:left="0"/>
        <w:rPr>
          <w:rFonts w:cs="Arial"/>
          <w:sz w:val="24"/>
          <w:szCs w:val="24"/>
          <w:lang w:eastAsia="ro-RO"/>
        </w:rPr>
      </w:pPr>
      <w:r w:rsidRPr="004E23BF">
        <w:rPr>
          <w:rFonts w:cs="Arial"/>
          <w:sz w:val="24"/>
          <w:szCs w:val="24"/>
          <w:lang w:eastAsia="ro-RO"/>
        </w:rPr>
        <w:t>a)tematica și graficul ședințelor consiliului profesoral;</w:t>
      </w:r>
    </w:p>
    <w:p w14:paraId="383E1FA4" w14:textId="77777777" w:rsidR="004E23BF" w:rsidRPr="004E23BF" w:rsidRDefault="004E23BF" w:rsidP="007E695E">
      <w:pPr>
        <w:pStyle w:val="ListParagraph"/>
        <w:widowControl/>
        <w:autoSpaceDE/>
        <w:autoSpaceDN/>
        <w:spacing w:line="276" w:lineRule="auto"/>
        <w:ind w:left="0"/>
        <w:rPr>
          <w:rFonts w:cs="Arial"/>
          <w:sz w:val="24"/>
          <w:szCs w:val="24"/>
          <w:lang w:eastAsia="ro-RO"/>
        </w:rPr>
      </w:pPr>
      <w:r w:rsidRPr="004E23BF">
        <w:rPr>
          <w:rFonts w:cs="Arial"/>
          <w:sz w:val="24"/>
          <w:szCs w:val="24"/>
          <w:lang w:eastAsia="ro-RO"/>
        </w:rPr>
        <w:t>b)convocatoarele consiliului profesoral/dovezi ale convocării prin mijloace electronice;</w:t>
      </w:r>
    </w:p>
    <w:p w14:paraId="42509EBC" w14:textId="77777777" w:rsidR="0051500E" w:rsidRPr="00845130" w:rsidRDefault="004E23BF" w:rsidP="007E695E">
      <w:pPr>
        <w:pStyle w:val="ListParagraph"/>
        <w:widowControl/>
        <w:autoSpaceDE/>
        <w:autoSpaceDN/>
        <w:spacing w:line="276" w:lineRule="auto"/>
        <w:ind w:left="0"/>
        <w:rPr>
          <w:rFonts w:cs="Arial"/>
          <w:sz w:val="24"/>
          <w:szCs w:val="24"/>
          <w:lang w:eastAsia="ro-RO"/>
        </w:rPr>
      </w:pPr>
      <w:r w:rsidRPr="004E23BF">
        <w:rPr>
          <w:rFonts w:cs="Arial"/>
          <w:sz w:val="24"/>
          <w:szCs w:val="24"/>
          <w:lang w:eastAsia="ro-RO"/>
        </w:rPr>
        <w:t>c)registrul de procese-verbale al consiliului profesoral, însoțit de dosarul cu anexele proceselor- verbale.</w:t>
      </w:r>
    </w:p>
    <w:bookmarkEnd w:id="44"/>
    <w:p w14:paraId="29E66911" w14:textId="77777777" w:rsidR="009A2904" w:rsidRDefault="009A2904" w:rsidP="007E695E">
      <w:pPr>
        <w:pStyle w:val="Heading2"/>
        <w:spacing w:line="276" w:lineRule="auto"/>
        <w:jc w:val="both"/>
        <w:rPr>
          <w:lang w:eastAsia="ro-RO"/>
        </w:rPr>
      </w:pPr>
    </w:p>
    <w:p w14:paraId="075971B1" w14:textId="77777777" w:rsidR="00804083" w:rsidRDefault="00804083" w:rsidP="007E695E">
      <w:pPr>
        <w:pStyle w:val="Heading2"/>
        <w:spacing w:line="276" w:lineRule="auto"/>
        <w:jc w:val="both"/>
        <w:rPr>
          <w:lang w:eastAsia="ro-RO"/>
        </w:rPr>
      </w:pPr>
    </w:p>
    <w:p w14:paraId="0D6B55D7" w14:textId="77777777" w:rsidR="00FC0264" w:rsidRDefault="00FC0264" w:rsidP="00FC0264">
      <w:pPr>
        <w:pStyle w:val="Heading2"/>
        <w:spacing w:before="120" w:after="120" w:line="276" w:lineRule="auto"/>
        <w:ind w:left="249"/>
        <w:rPr>
          <w:lang w:eastAsia="ro-RO"/>
        </w:rPr>
      </w:pPr>
      <w:bookmarkStart w:id="45" w:name="_Toc175940622"/>
      <w:r>
        <w:rPr>
          <w:lang w:eastAsia="ro-RO"/>
        </w:rPr>
        <w:t>CAPITOLUL II</w:t>
      </w:r>
      <w:bookmarkEnd w:id="45"/>
    </w:p>
    <w:p w14:paraId="69C8D7F8" w14:textId="77777777" w:rsidR="00432130" w:rsidRDefault="00432130" w:rsidP="00FC0264">
      <w:pPr>
        <w:pStyle w:val="Heading2"/>
        <w:spacing w:before="120" w:after="120" w:line="276" w:lineRule="auto"/>
        <w:ind w:left="249"/>
        <w:rPr>
          <w:lang w:eastAsia="ro-RO"/>
        </w:rPr>
      </w:pPr>
      <w:bookmarkStart w:id="46" w:name="_Toc175940623"/>
      <w:r w:rsidRPr="00432130">
        <w:rPr>
          <w:lang w:eastAsia="ro-RO"/>
        </w:rPr>
        <w:t>Consiliul clasei</w:t>
      </w:r>
      <w:bookmarkEnd w:id="46"/>
    </w:p>
    <w:p w14:paraId="59122E24" w14:textId="77777777" w:rsidR="00B67A5E" w:rsidRPr="00432130" w:rsidRDefault="00B67A5E" w:rsidP="007E695E">
      <w:pPr>
        <w:pStyle w:val="Heading2"/>
        <w:spacing w:line="276" w:lineRule="auto"/>
        <w:jc w:val="both"/>
        <w:rPr>
          <w:lang w:eastAsia="ro-RO"/>
        </w:rPr>
      </w:pPr>
    </w:p>
    <w:p w14:paraId="29810E3F" w14:textId="77777777" w:rsidR="00D234A0" w:rsidRDefault="00B67A5E" w:rsidP="007E695E">
      <w:pPr>
        <w:widowControl/>
        <w:autoSpaceDE/>
        <w:autoSpaceDN/>
        <w:spacing w:line="276" w:lineRule="auto"/>
        <w:jc w:val="both"/>
        <w:rPr>
          <w:rFonts w:cs="Arial"/>
          <w:sz w:val="24"/>
          <w:szCs w:val="24"/>
          <w:lang w:eastAsia="ro-RO"/>
        </w:rPr>
      </w:pPr>
      <w:r w:rsidRPr="00B67A5E">
        <w:rPr>
          <w:rFonts w:cs="Arial"/>
          <w:b/>
          <w:bCs/>
          <w:sz w:val="24"/>
          <w:szCs w:val="24"/>
          <w:lang w:eastAsia="ro-RO"/>
        </w:rPr>
        <w:t>Art.</w:t>
      </w:r>
      <w:r w:rsidR="002F7EB4">
        <w:rPr>
          <w:rFonts w:cs="Arial"/>
          <w:b/>
          <w:bCs/>
          <w:sz w:val="24"/>
          <w:szCs w:val="24"/>
          <w:lang w:eastAsia="ro-RO"/>
        </w:rPr>
        <w:t>5</w:t>
      </w:r>
      <w:r w:rsidR="009A2904">
        <w:rPr>
          <w:rFonts w:cs="Arial"/>
          <w:b/>
          <w:bCs/>
          <w:sz w:val="24"/>
          <w:szCs w:val="24"/>
          <w:lang w:eastAsia="ro-RO"/>
        </w:rPr>
        <w:t>8</w:t>
      </w:r>
    </w:p>
    <w:p w14:paraId="570C4154" w14:textId="77777777" w:rsidR="00CD3145" w:rsidRDefault="005D0CE1" w:rsidP="007E695E">
      <w:pPr>
        <w:widowControl/>
        <w:autoSpaceDE/>
        <w:autoSpaceDN/>
        <w:spacing w:line="276" w:lineRule="auto"/>
        <w:jc w:val="both"/>
        <w:rPr>
          <w:rFonts w:cs="Arial"/>
          <w:sz w:val="24"/>
          <w:szCs w:val="24"/>
          <w:lang w:eastAsia="ro-RO"/>
        </w:rPr>
      </w:pPr>
      <w:r>
        <w:rPr>
          <w:rFonts w:cs="Arial"/>
          <w:sz w:val="24"/>
          <w:szCs w:val="24"/>
          <w:lang w:eastAsia="ro-RO"/>
        </w:rPr>
        <w:t>1)</w:t>
      </w:r>
      <w:r w:rsidR="00CD3145" w:rsidRPr="00CD3145">
        <w:rPr>
          <w:rFonts w:cs="Arial"/>
          <w:sz w:val="24"/>
          <w:szCs w:val="24"/>
          <w:lang w:eastAsia="ro-RO"/>
        </w:rPr>
        <w:t>Consiliul clasei funcţionează în învăţământul primar, gimnazial şi este constituit din totalitatea personalului didactic care predă la clasa respectivă, din cel puţin un părinte delegat al comitetului de părinţi al clasei, şi, pentru toate clasele, cu excepţia celor din învăţământul primar, reprezentantul elevilor clasei respective, desemnat prin vot secret de către elevii clasei.</w:t>
      </w:r>
    </w:p>
    <w:p w14:paraId="0C33276F" w14:textId="77777777" w:rsidR="00CD3145" w:rsidRPr="00CD3145" w:rsidRDefault="00CD3145" w:rsidP="007E695E">
      <w:pPr>
        <w:widowControl/>
        <w:autoSpaceDE/>
        <w:autoSpaceDN/>
        <w:spacing w:line="276" w:lineRule="auto"/>
        <w:jc w:val="both"/>
        <w:rPr>
          <w:rFonts w:cs="Arial"/>
          <w:sz w:val="24"/>
          <w:szCs w:val="24"/>
          <w:lang w:eastAsia="ro-RO"/>
        </w:rPr>
      </w:pPr>
      <w:r w:rsidRPr="00CD3145">
        <w:rPr>
          <w:rFonts w:cs="Arial"/>
          <w:sz w:val="24"/>
          <w:szCs w:val="24"/>
          <w:lang w:eastAsia="ro-RO"/>
        </w:rPr>
        <w:t xml:space="preserve">2)Preşedintele consiliului clasei este învăţătorul/institutorul/profesorul pentru învăţământul primar, respectiv profesorul diriginte, în </w:t>
      </w:r>
      <w:r w:rsidR="000D274C">
        <w:rPr>
          <w:rFonts w:cs="Arial"/>
          <w:sz w:val="24"/>
          <w:szCs w:val="24"/>
          <w:lang w:eastAsia="ro-RO"/>
        </w:rPr>
        <w:t>cazul învăţământului gimnazial.</w:t>
      </w:r>
    </w:p>
    <w:p w14:paraId="217C80BA" w14:textId="77777777" w:rsidR="004E23BF" w:rsidRDefault="00CD3145" w:rsidP="007E695E">
      <w:pPr>
        <w:widowControl/>
        <w:autoSpaceDE/>
        <w:autoSpaceDN/>
        <w:spacing w:line="276" w:lineRule="auto"/>
        <w:jc w:val="both"/>
        <w:rPr>
          <w:rFonts w:cs="Arial"/>
          <w:sz w:val="24"/>
          <w:szCs w:val="24"/>
          <w:lang w:eastAsia="ro-RO"/>
        </w:rPr>
      </w:pPr>
      <w:r w:rsidRPr="00CD3145">
        <w:rPr>
          <w:rFonts w:cs="Arial"/>
          <w:sz w:val="24"/>
          <w:szCs w:val="24"/>
          <w:lang w:eastAsia="ro-RO"/>
        </w:rPr>
        <w:t>3)</w:t>
      </w:r>
      <w:r w:rsidR="004E23BF" w:rsidRPr="004E23BF">
        <w:rPr>
          <w:rFonts w:cs="Arial"/>
          <w:sz w:val="24"/>
          <w:szCs w:val="24"/>
          <w:lang w:eastAsia="ro-RO"/>
        </w:rPr>
        <w:t xml:space="preserve">Consiliul clasei se întrunește cel puțin o dată, în fiecare interval de cursuri sau ori de câte ori este necesar, la solicitarea învățătorului/institutorului/profesorului pentru învățământul primar, respectiv a profesorului diriginte, a reprezentanților părinților/reprezentanților legali și ai beneficiarilor primari. </w:t>
      </w:r>
    </w:p>
    <w:p w14:paraId="40632A46" w14:textId="77777777" w:rsidR="00CD3145" w:rsidRDefault="00CD3145" w:rsidP="007E695E">
      <w:pPr>
        <w:widowControl/>
        <w:autoSpaceDE/>
        <w:autoSpaceDN/>
        <w:spacing w:line="276" w:lineRule="auto"/>
        <w:jc w:val="both"/>
        <w:rPr>
          <w:rFonts w:cs="Arial"/>
          <w:sz w:val="24"/>
          <w:szCs w:val="24"/>
          <w:lang w:eastAsia="ro-RO"/>
        </w:rPr>
      </w:pPr>
      <w:r w:rsidRPr="00CD3145">
        <w:rPr>
          <w:rFonts w:cs="Arial"/>
          <w:sz w:val="24"/>
          <w:szCs w:val="24"/>
          <w:lang w:eastAsia="ro-RO"/>
        </w:rPr>
        <w:t>4)În situaţii obiective, cum ar fi calamităţi, intemperii, epidemii, pandemii, alte situaţii excepţionale, şedinţele consiliului clasei se pot desfăşura online, prin mijloace electronice de comunicare în sistem de videoconferinţă.</w:t>
      </w:r>
    </w:p>
    <w:p w14:paraId="37599CF1" w14:textId="77777777" w:rsidR="00525569" w:rsidRDefault="00432130" w:rsidP="007E695E">
      <w:pPr>
        <w:widowControl/>
        <w:autoSpaceDE/>
        <w:autoSpaceDN/>
        <w:spacing w:line="276" w:lineRule="auto"/>
        <w:jc w:val="both"/>
        <w:rPr>
          <w:rFonts w:cs="Arial"/>
          <w:sz w:val="24"/>
          <w:szCs w:val="24"/>
          <w:lang w:eastAsia="ro-RO"/>
        </w:rPr>
      </w:pPr>
      <w:r w:rsidRPr="001A437A">
        <w:rPr>
          <w:rFonts w:cs="Arial"/>
          <w:b/>
          <w:bCs/>
          <w:sz w:val="24"/>
          <w:szCs w:val="24"/>
          <w:lang w:eastAsia="ro-RO"/>
        </w:rPr>
        <w:t>Art.</w:t>
      </w:r>
      <w:r w:rsidR="009A2904">
        <w:rPr>
          <w:rFonts w:cs="Arial"/>
          <w:b/>
          <w:bCs/>
          <w:sz w:val="24"/>
          <w:szCs w:val="24"/>
          <w:lang w:eastAsia="ro-RO"/>
        </w:rPr>
        <w:t>59</w:t>
      </w:r>
    </w:p>
    <w:p w14:paraId="03E69768" w14:textId="77777777" w:rsidR="00CD3145" w:rsidRDefault="00432130" w:rsidP="007E695E">
      <w:pPr>
        <w:widowControl/>
        <w:autoSpaceDE/>
        <w:autoSpaceDN/>
        <w:spacing w:line="276" w:lineRule="auto"/>
        <w:jc w:val="both"/>
        <w:rPr>
          <w:rFonts w:cs="Arial"/>
          <w:sz w:val="24"/>
          <w:szCs w:val="24"/>
          <w:lang w:eastAsia="ro-RO"/>
        </w:rPr>
      </w:pPr>
      <w:r w:rsidRPr="00432130">
        <w:rPr>
          <w:rFonts w:cs="Arial"/>
          <w:sz w:val="24"/>
          <w:szCs w:val="24"/>
          <w:lang w:eastAsia="ro-RO"/>
        </w:rPr>
        <w:t>Atribuțiile Consiliului clasei sunt</w:t>
      </w:r>
      <w:r w:rsidR="00CD3145">
        <w:rPr>
          <w:rFonts w:cs="Arial"/>
          <w:sz w:val="24"/>
          <w:szCs w:val="24"/>
          <w:lang w:eastAsia="ro-RO"/>
        </w:rPr>
        <w:t>:</w:t>
      </w:r>
    </w:p>
    <w:p w14:paraId="404B19B1"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a)analizează de cel puțin două ori pe an progresul în învățare și comportamentul fiecărui elev;</w:t>
      </w:r>
    </w:p>
    <w:p w14:paraId="1C257BE3"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lastRenderedPageBreak/>
        <w:t>b)stabilește măsuri de sprijin atât pentru elevii cu dificultăți de învățare sau de comportament, cât și pentru elevii cu rezultate deosebite, contribuind la realizarea și adaptarea periodică a planurilor individualizate de învățare ale beneficiarilor primari;</w:t>
      </w:r>
    </w:p>
    <w:p w14:paraId="650E6C1C"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c)stabilește notele/calificativele, respectiv mediile la purtare pentru fiecare elev al clasei, în funcție de frecvența și comportamentul acestora în activitatea școlară și extrașcolară; propune consiliului profesoral validarea notelor mai mici de 7, respectiv mai mici de 8, pentru unitățile de învățământ cu profil pedagogic, teologic și militar, sau a calificativelor mai mici de "bine", pentru învățământul primar;</w:t>
      </w:r>
    </w:p>
    <w:p w14:paraId="7556544C"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d)propune recompense pentru elevii cu rezultate deosebite;</w:t>
      </w:r>
    </w:p>
    <w:p w14:paraId="0BECD78E" w14:textId="77777777" w:rsidR="004E23BF" w:rsidRP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e)participă la întâlniri cu părinții și elevii ori de câte ori este nevoie, la solicitarea învățătorului/institutorului/profesorului pentru învățământul primar/profesorului diriginte sau a cel puțin 1/3 dintre părinții/ reprezentanții legali ai beneficiarilor primari ai clasei;</w:t>
      </w:r>
    </w:p>
    <w:p w14:paraId="18162473" w14:textId="77777777" w:rsidR="004E23BF" w:rsidRDefault="004E23BF" w:rsidP="007E695E">
      <w:pPr>
        <w:widowControl/>
        <w:autoSpaceDE/>
        <w:autoSpaceDN/>
        <w:spacing w:line="276" w:lineRule="auto"/>
        <w:jc w:val="both"/>
        <w:rPr>
          <w:rFonts w:cs="Arial"/>
          <w:sz w:val="24"/>
          <w:szCs w:val="24"/>
          <w:lang w:eastAsia="ro-RO"/>
        </w:rPr>
      </w:pPr>
      <w:r w:rsidRPr="004E23BF">
        <w:rPr>
          <w:rFonts w:cs="Arial"/>
          <w:sz w:val="24"/>
          <w:szCs w:val="24"/>
          <w:lang w:eastAsia="ro-RO"/>
        </w:rPr>
        <w:t>f)analizează abaterile disciplinare ale beneficiarilor primari și propune sancțiuni sau soluționează contestațiile unor sancțiuni, în conformitate cu prevederile Statutului elevului, ale prezentului regulament și ale regulamentului de organizare și funcționare a unității de învățământ.</w:t>
      </w:r>
    </w:p>
    <w:p w14:paraId="24811CA8" w14:textId="77777777" w:rsidR="00D234A0" w:rsidRDefault="001A437A" w:rsidP="007E695E">
      <w:pPr>
        <w:widowControl/>
        <w:autoSpaceDE/>
        <w:autoSpaceDN/>
        <w:spacing w:line="276" w:lineRule="auto"/>
        <w:jc w:val="both"/>
        <w:rPr>
          <w:rFonts w:cs="Arial"/>
          <w:b/>
          <w:bCs/>
          <w:sz w:val="24"/>
          <w:szCs w:val="24"/>
          <w:lang w:eastAsia="ro-RO"/>
        </w:rPr>
      </w:pPr>
      <w:r w:rsidRPr="001A437A">
        <w:rPr>
          <w:rFonts w:cs="Arial"/>
          <w:b/>
          <w:bCs/>
          <w:sz w:val="24"/>
          <w:szCs w:val="24"/>
          <w:lang w:eastAsia="ro-RO"/>
        </w:rPr>
        <w:t>Art.</w:t>
      </w:r>
      <w:r w:rsidR="00EE5A3C">
        <w:rPr>
          <w:rFonts w:cs="Arial"/>
          <w:b/>
          <w:bCs/>
          <w:sz w:val="24"/>
          <w:szCs w:val="24"/>
          <w:lang w:eastAsia="ro-RO"/>
        </w:rPr>
        <w:t>6</w:t>
      </w:r>
      <w:r w:rsidR="009A2904">
        <w:rPr>
          <w:rFonts w:cs="Arial"/>
          <w:b/>
          <w:bCs/>
          <w:sz w:val="24"/>
          <w:szCs w:val="24"/>
          <w:lang w:eastAsia="ro-RO"/>
        </w:rPr>
        <w:t>0</w:t>
      </w:r>
    </w:p>
    <w:p w14:paraId="08351A73" w14:textId="77777777" w:rsidR="00422F25" w:rsidRPr="00422F25" w:rsidRDefault="00D234A0" w:rsidP="007E695E">
      <w:pPr>
        <w:widowControl/>
        <w:autoSpaceDE/>
        <w:autoSpaceDN/>
        <w:spacing w:line="276" w:lineRule="auto"/>
        <w:jc w:val="both"/>
        <w:rPr>
          <w:rFonts w:cs="Arial"/>
          <w:sz w:val="24"/>
          <w:szCs w:val="24"/>
          <w:lang w:eastAsia="ro-RO"/>
        </w:rPr>
      </w:pPr>
      <w:r>
        <w:rPr>
          <w:rFonts w:cs="Arial"/>
          <w:sz w:val="24"/>
          <w:szCs w:val="24"/>
          <w:lang w:eastAsia="ro-RO"/>
        </w:rPr>
        <w:t>1</w:t>
      </w:r>
      <w:r w:rsidR="00422F25" w:rsidRPr="00422F25">
        <w:rPr>
          <w:rFonts w:cs="Arial"/>
          <w:sz w:val="24"/>
          <w:szCs w:val="24"/>
          <w:lang w:eastAsia="ro-RO"/>
        </w:rPr>
        <w:t>)Consiliul clasei se întruneşte în prezenţa a cel puţin 2/3 din totalul membrilor şi adoptă hotărâri cu votul a jumătate plus unu din totalul membrilor săi.</w:t>
      </w:r>
    </w:p>
    <w:p w14:paraId="784450D7" w14:textId="77777777" w:rsidR="00422F25" w:rsidRDefault="00422F25" w:rsidP="007E695E">
      <w:pPr>
        <w:widowControl/>
        <w:autoSpaceDE/>
        <w:autoSpaceDN/>
        <w:spacing w:line="276" w:lineRule="auto"/>
        <w:jc w:val="both"/>
        <w:rPr>
          <w:rFonts w:cs="Arial"/>
          <w:sz w:val="24"/>
          <w:szCs w:val="24"/>
          <w:lang w:eastAsia="ro-RO"/>
        </w:rPr>
      </w:pPr>
      <w:r w:rsidRPr="00422F25">
        <w:rPr>
          <w:rFonts w:cs="Arial"/>
          <w:sz w:val="24"/>
          <w:szCs w:val="24"/>
          <w:lang w:eastAsia="ro-RO"/>
        </w:rPr>
        <w:t>2)La sfârşitul fiecărei şedinţe a consiliului clasei, toţi membrii au obligaţia să semneze procesul-verbal de şedinţă. Procesele-verbale se scriu în registrul de procese-verbale ale consiliilor clasei, constituit pe fiecare clasă sau nivel de învăţământ. Registrul de procese-verbale se numerotează pe fiecare pagină şi se înregistrează. Registrul de procese-verbale al consiliului clasei este însoţit de un dosar care conţine anexele proceselor, numerotate şi îndosariate pentru fiecare şedinţă.</w:t>
      </w:r>
    </w:p>
    <w:bookmarkEnd w:id="9"/>
    <w:p w14:paraId="6FDE489B" w14:textId="77777777" w:rsidR="00525569" w:rsidRDefault="00525569" w:rsidP="009A2904">
      <w:pPr>
        <w:spacing w:line="276" w:lineRule="auto"/>
        <w:jc w:val="center"/>
        <w:rPr>
          <w:spacing w:val="16"/>
          <w:sz w:val="24"/>
          <w:szCs w:val="24"/>
        </w:rPr>
      </w:pPr>
    </w:p>
    <w:p w14:paraId="3D944FEE" w14:textId="77777777" w:rsidR="00FC0264" w:rsidRDefault="00FC0264" w:rsidP="00FC0264">
      <w:pPr>
        <w:pStyle w:val="Heading2"/>
        <w:spacing w:before="120" w:after="120" w:line="276" w:lineRule="auto"/>
        <w:ind w:left="249"/>
        <w:rPr>
          <w:lang w:eastAsia="ro-RO"/>
        </w:rPr>
      </w:pPr>
      <w:bookmarkStart w:id="47" w:name="_Toc175940624"/>
      <w:r>
        <w:rPr>
          <w:lang w:eastAsia="ro-RO"/>
        </w:rPr>
        <w:t>CAPITOLUL III</w:t>
      </w:r>
      <w:bookmarkEnd w:id="47"/>
    </w:p>
    <w:p w14:paraId="7DCB2D68" w14:textId="77777777" w:rsidR="00024A5B" w:rsidRPr="00024A5B" w:rsidRDefault="00024A5B" w:rsidP="00FC0264">
      <w:pPr>
        <w:pStyle w:val="Heading2"/>
        <w:spacing w:before="120" w:after="120" w:line="276" w:lineRule="auto"/>
        <w:ind w:left="249"/>
        <w:rPr>
          <w:lang w:eastAsia="ro-RO"/>
        </w:rPr>
      </w:pPr>
      <w:bookmarkStart w:id="48" w:name="_Toc175940625"/>
      <w:r w:rsidRPr="00024A5B">
        <w:rPr>
          <w:lang w:eastAsia="ro-RO"/>
        </w:rPr>
        <w:t>Responsabilități ale personalului didactic în unitatea de învăţământ</w:t>
      </w:r>
      <w:bookmarkEnd w:id="48"/>
    </w:p>
    <w:p w14:paraId="7699E7B6" w14:textId="77777777" w:rsidR="00024A5B" w:rsidRPr="00024A5B" w:rsidRDefault="00024A5B" w:rsidP="009A2904">
      <w:pPr>
        <w:widowControl/>
        <w:autoSpaceDE/>
        <w:autoSpaceDN/>
        <w:spacing w:line="276" w:lineRule="auto"/>
        <w:jc w:val="center"/>
        <w:rPr>
          <w:rFonts w:cs="Arial"/>
          <w:sz w:val="24"/>
          <w:szCs w:val="24"/>
          <w:lang w:eastAsia="ro-RO"/>
        </w:rPr>
      </w:pPr>
    </w:p>
    <w:p w14:paraId="095B37EB" w14:textId="77777777" w:rsidR="00FC0264" w:rsidRDefault="00FC0264" w:rsidP="009A2904">
      <w:pPr>
        <w:pStyle w:val="Heading3"/>
        <w:spacing w:line="276" w:lineRule="auto"/>
        <w:rPr>
          <w:lang w:eastAsia="ro-RO"/>
        </w:rPr>
      </w:pPr>
      <w:bookmarkStart w:id="49" w:name="_Toc175940626"/>
      <w:bookmarkStart w:id="50" w:name="_Hlk175822947"/>
      <w:r>
        <w:rPr>
          <w:lang w:eastAsia="ro-RO"/>
        </w:rPr>
        <w:t>SECȚIUNEA I</w:t>
      </w:r>
      <w:bookmarkEnd w:id="49"/>
    </w:p>
    <w:p w14:paraId="0B7CDD29" w14:textId="77777777" w:rsidR="00024A5B" w:rsidRDefault="00024A5B" w:rsidP="009A2904">
      <w:pPr>
        <w:pStyle w:val="Heading3"/>
        <w:spacing w:line="276" w:lineRule="auto"/>
        <w:rPr>
          <w:lang w:eastAsia="ro-RO"/>
        </w:rPr>
      </w:pPr>
      <w:bookmarkStart w:id="51" w:name="_Toc175940627"/>
      <w:r w:rsidRPr="0045167A">
        <w:rPr>
          <w:lang w:eastAsia="ro-RO"/>
        </w:rPr>
        <w:t>Coordonatorul pentru proiecte şi programe educative şcolare şi extrașcolare</w:t>
      </w:r>
      <w:bookmarkEnd w:id="51"/>
    </w:p>
    <w:p w14:paraId="503D1681" w14:textId="77777777" w:rsidR="000D274C" w:rsidRPr="0045167A" w:rsidRDefault="000D274C" w:rsidP="009A2904">
      <w:pPr>
        <w:pStyle w:val="Heading3"/>
        <w:spacing w:line="276" w:lineRule="auto"/>
        <w:rPr>
          <w:lang w:eastAsia="ro-RO"/>
        </w:rPr>
      </w:pPr>
    </w:p>
    <w:p w14:paraId="52953DEF" w14:textId="68822250" w:rsidR="00024A5B" w:rsidRPr="000D274C" w:rsidRDefault="000D274C" w:rsidP="000D274C">
      <w:pPr>
        <w:widowControl/>
        <w:autoSpaceDE/>
        <w:autoSpaceDN/>
        <w:spacing w:line="276" w:lineRule="auto"/>
        <w:jc w:val="center"/>
        <w:rPr>
          <w:rFonts w:cs="Arial"/>
          <w:b/>
          <w:iCs/>
          <w:sz w:val="24"/>
          <w:szCs w:val="24"/>
          <w:lang w:eastAsia="ro-RO"/>
        </w:rPr>
      </w:pPr>
      <w:r w:rsidRPr="000D274C">
        <w:rPr>
          <w:rFonts w:cs="Arial"/>
          <w:b/>
          <w:iCs/>
          <w:sz w:val="24"/>
          <w:szCs w:val="24"/>
          <w:lang w:eastAsia="ro-RO"/>
        </w:rPr>
        <w:t xml:space="preserve">Responsabil Prof. </w:t>
      </w:r>
      <w:r w:rsidR="00733FC0">
        <w:rPr>
          <w:rFonts w:cs="Arial"/>
          <w:b/>
          <w:iCs/>
          <w:sz w:val="24"/>
          <w:szCs w:val="24"/>
          <w:lang w:eastAsia="ro-RO"/>
        </w:rPr>
        <w:t>CLISU MARIA</w:t>
      </w:r>
    </w:p>
    <w:p w14:paraId="4275E951" w14:textId="77777777" w:rsidR="00D234A0" w:rsidRDefault="00D201E8" w:rsidP="007E695E">
      <w:pPr>
        <w:widowControl/>
        <w:autoSpaceDE/>
        <w:autoSpaceDN/>
        <w:spacing w:line="276" w:lineRule="auto"/>
        <w:jc w:val="both"/>
        <w:rPr>
          <w:rFonts w:cs="Arial"/>
          <w:b/>
          <w:bCs/>
          <w:sz w:val="24"/>
          <w:szCs w:val="24"/>
          <w:lang w:eastAsia="ro-RO"/>
        </w:rPr>
      </w:pPr>
      <w:r w:rsidRPr="00D201E8">
        <w:rPr>
          <w:rFonts w:cs="Arial"/>
          <w:b/>
          <w:bCs/>
          <w:sz w:val="24"/>
          <w:szCs w:val="24"/>
          <w:lang w:eastAsia="ro-RO"/>
        </w:rPr>
        <w:t>Art.</w:t>
      </w:r>
      <w:r w:rsidR="00EE5A3C">
        <w:rPr>
          <w:rFonts w:cs="Arial"/>
          <w:b/>
          <w:bCs/>
          <w:sz w:val="24"/>
          <w:szCs w:val="24"/>
          <w:lang w:eastAsia="ro-RO"/>
        </w:rPr>
        <w:t>6</w:t>
      </w:r>
      <w:r w:rsidR="006C3DE8">
        <w:rPr>
          <w:rFonts w:cs="Arial"/>
          <w:b/>
          <w:bCs/>
          <w:sz w:val="24"/>
          <w:szCs w:val="24"/>
          <w:lang w:eastAsia="ro-RO"/>
        </w:rPr>
        <w:t>1</w:t>
      </w:r>
    </w:p>
    <w:p w14:paraId="4084AD0E" w14:textId="77777777" w:rsidR="004E23BF" w:rsidRDefault="00422F25" w:rsidP="007E695E">
      <w:pPr>
        <w:widowControl/>
        <w:autoSpaceDE/>
        <w:autoSpaceDN/>
        <w:spacing w:line="276" w:lineRule="auto"/>
        <w:jc w:val="both"/>
        <w:rPr>
          <w:rFonts w:cs="Arial"/>
          <w:sz w:val="24"/>
          <w:szCs w:val="24"/>
          <w:lang w:eastAsia="ro-RO"/>
        </w:rPr>
      </w:pPr>
      <w:r w:rsidRPr="00422F25">
        <w:rPr>
          <w:rFonts w:cs="Arial"/>
          <w:sz w:val="24"/>
          <w:szCs w:val="24"/>
          <w:lang w:eastAsia="ro-RO"/>
        </w:rPr>
        <w:t>1)</w:t>
      </w:r>
      <w:r w:rsidR="004E23BF" w:rsidRPr="004E23BF">
        <w:rPr>
          <w:rFonts w:cs="Arial"/>
          <w:sz w:val="24"/>
          <w:szCs w:val="24"/>
          <w:lang w:eastAsia="ro-RO"/>
        </w:rPr>
        <w:t>Coordonatorul pentru proiecte și programe educative școlare și extrașcolare este, de regulă, un cadru didactic titular, propus de consiliul profesoral și aprobat de către consiliul de administrație, în baza unor criterii specifice aprobate de către consiliul de administrație al unității de învățământ.</w:t>
      </w:r>
    </w:p>
    <w:p w14:paraId="3CEFC9C1" w14:textId="77777777" w:rsidR="00422F25" w:rsidRPr="00422F25" w:rsidRDefault="00422F25" w:rsidP="007E695E">
      <w:pPr>
        <w:widowControl/>
        <w:autoSpaceDE/>
        <w:autoSpaceDN/>
        <w:spacing w:line="276" w:lineRule="auto"/>
        <w:jc w:val="both"/>
        <w:rPr>
          <w:rFonts w:cs="Arial"/>
          <w:sz w:val="24"/>
          <w:szCs w:val="24"/>
          <w:lang w:eastAsia="ro-RO"/>
        </w:rPr>
      </w:pPr>
      <w:r w:rsidRPr="00422F25">
        <w:rPr>
          <w:rFonts w:cs="Arial"/>
          <w:sz w:val="24"/>
          <w:szCs w:val="24"/>
          <w:lang w:eastAsia="ro-RO"/>
        </w:rPr>
        <w:t>2)</w:t>
      </w:r>
      <w:r w:rsidR="004E23BF" w:rsidRPr="004E23BF">
        <w:rPr>
          <w:rFonts w:cs="Arial"/>
          <w:sz w:val="24"/>
          <w:szCs w:val="24"/>
          <w:lang w:eastAsia="ro-RO"/>
        </w:rPr>
        <w:t>Coordonatorul pentru proiecte și programe educative școlare și extrașcolare coordonează activitatea educativă din unitatea de învățământ, inițiază, organizează și desfășoară activități extracurriculare și extrașcolare la nivelul unității de învățământ, cu diriginții, cu responsabilul comisiei de învățământ primar, cu consiliul reprezentativ al părinților/reprezentanților legali și asociația de părinți, acolo unde aceasta există, cu reprezentanți ai consiliului beneficiarilor primari, cu consilierul școlar și cu partenerii guvernamentali și neguvernamentali.</w:t>
      </w:r>
    </w:p>
    <w:p w14:paraId="561BB885" w14:textId="77777777" w:rsidR="00422F25" w:rsidRPr="00422F25" w:rsidRDefault="00422F25" w:rsidP="007E695E">
      <w:pPr>
        <w:widowControl/>
        <w:autoSpaceDE/>
        <w:autoSpaceDN/>
        <w:spacing w:line="276" w:lineRule="auto"/>
        <w:jc w:val="both"/>
        <w:rPr>
          <w:rFonts w:cs="Arial"/>
          <w:sz w:val="24"/>
          <w:szCs w:val="24"/>
          <w:lang w:eastAsia="ro-RO"/>
        </w:rPr>
      </w:pPr>
      <w:r w:rsidRPr="00422F25">
        <w:rPr>
          <w:rFonts w:cs="Arial"/>
          <w:sz w:val="24"/>
          <w:szCs w:val="24"/>
          <w:lang w:eastAsia="ro-RO"/>
        </w:rPr>
        <w:t>3)</w:t>
      </w:r>
      <w:r w:rsidR="004E23BF" w:rsidRPr="004E23BF">
        <w:rPr>
          <w:rFonts w:cs="Arial"/>
          <w:sz w:val="24"/>
          <w:szCs w:val="24"/>
          <w:lang w:eastAsia="ro-RO"/>
        </w:rPr>
        <w:t>Coordonatorul pentru proiecte și programe educative școlare și extrașcolare își desfășoară activitatea în baza prevederilor strategiilor Ministerului Educației privind educația formală și nonformală.</w:t>
      </w:r>
    </w:p>
    <w:p w14:paraId="0082A421" w14:textId="77777777" w:rsidR="004E23BF" w:rsidRDefault="00422F25" w:rsidP="007E695E">
      <w:pPr>
        <w:widowControl/>
        <w:autoSpaceDE/>
        <w:autoSpaceDN/>
        <w:spacing w:line="276" w:lineRule="auto"/>
        <w:jc w:val="both"/>
        <w:rPr>
          <w:rFonts w:cs="Arial"/>
          <w:sz w:val="24"/>
          <w:szCs w:val="24"/>
          <w:lang w:eastAsia="ro-RO"/>
        </w:rPr>
      </w:pPr>
      <w:r w:rsidRPr="00422F25">
        <w:rPr>
          <w:rFonts w:cs="Arial"/>
          <w:sz w:val="24"/>
          <w:szCs w:val="24"/>
          <w:lang w:eastAsia="ro-RO"/>
        </w:rPr>
        <w:lastRenderedPageBreak/>
        <w:t>4)</w:t>
      </w:r>
      <w:r w:rsidR="004E23BF" w:rsidRPr="004E23BF">
        <w:rPr>
          <w:rFonts w:cs="Arial"/>
          <w:sz w:val="24"/>
          <w:szCs w:val="24"/>
          <w:lang w:eastAsia="ro-RO"/>
        </w:rPr>
        <w:t>Directorul unității de învățământ stabilește atribuțiile coordonatorului pentru proiecte și programe educative școlare și extrașcolare, în funcție de prioritățile și specificul unității.</w:t>
      </w:r>
    </w:p>
    <w:p w14:paraId="2EDF495A" w14:textId="77777777" w:rsidR="002A3DF9" w:rsidRDefault="00422F25" w:rsidP="007E695E">
      <w:pPr>
        <w:spacing w:line="276" w:lineRule="auto"/>
        <w:jc w:val="both"/>
        <w:rPr>
          <w:rFonts w:cs="Arial"/>
          <w:sz w:val="24"/>
          <w:szCs w:val="24"/>
          <w:lang w:eastAsia="ro-RO"/>
        </w:rPr>
      </w:pPr>
      <w:r w:rsidRPr="00422F25">
        <w:rPr>
          <w:rFonts w:cs="Arial"/>
          <w:sz w:val="24"/>
          <w:szCs w:val="24"/>
          <w:lang w:eastAsia="ro-RO"/>
        </w:rPr>
        <w:t>5)Coordonatorul pentru proiecte şi programe educative şcolare şi extraşcolare poate fi remunerat suplimentar din fonduri extrabugetare, conform legislaţiei în vigoare.</w:t>
      </w:r>
    </w:p>
    <w:p w14:paraId="470DC07C" w14:textId="77777777" w:rsidR="004E23BF" w:rsidRPr="006C3DE8" w:rsidRDefault="004E23BF" w:rsidP="007E695E">
      <w:pPr>
        <w:spacing w:line="276" w:lineRule="auto"/>
        <w:jc w:val="both"/>
        <w:rPr>
          <w:rFonts w:cs="Arial"/>
          <w:sz w:val="24"/>
          <w:szCs w:val="24"/>
          <w:lang w:eastAsia="ro-RO"/>
        </w:rPr>
      </w:pPr>
      <w:r w:rsidRPr="006C3DE8">
        <w:rPr>
          <w:rFonts w:cs="Arial"/>
          <w:sz w:val="24"/>
          <w:szCs w:val="24"/>
          <w:lang w:eastAsia="ro-RO"/>
        </w:rPr>
        <w:t>6)În unitățile de învățământ preuniversitar care au obținut acreditare Erasmus+ sau, în lipsa acreditării, în unitățile de învățământ în care se derulează mai mult de trei proiecte din cadrul unor programe ale UE în domeniul educației sau formării profesionale, directorul poate numi, după consultarea consiliului profesoral, în baza hotărârii consiliului de administrație, un coordonator pentru proiecte educaționale europene. În cazul in care unitatea de învățământ nu este acreditată sau derulează mai puțin de trei proiecte din cadrul unor programe ale UE în domeniul educației sau formării profesionale, atribuțiile coordonatorului pentru proiecte educaționale europene sunt îndeplinite de coordonatorul pentru proiecte și programe educative școlare și extrașcolare.</w:t>
      </w:r>
    </w:p>
    <w:p w14:paraId="759E42A0" w14:textId="77777777" w:rsidR="00D234A0" w:rsidRDefault="001F617D" w:rsidP="007E695E">
      <w:pPr>
        <w:widowControl/>
        <w:autoSpaceDE/>
        <w:autoSpaceDN/>
        <w:spacing w:line="276" w:lineRule="auto"/>
        <w:jc w:val="both"/>
        <w:rPr>
          <w:rFonts w:cs="Arial"/>
          <w:sz w:val="24"/>
          <w:szCs w:val="24"/>
          <w:lang w:eastAsia="ro-RO"/>
        </w:rPr>
      </w:pPr>
      <w:r w:rsidRPr="00D201E8">
        <w:rPr>
          <w:rFonts w:cs="Arial"/>
          <w:b/>
          <w:bCs/>
          <w:sz w:val="24"/>
          <w:szCs w:val="24"/>
          <w:lang w:eastAsia="ro-RO"/>
        </w:rPr>
        <w:t>Art</w:t>
      </w:r>
      <w:r w:rsidR="00D201E8" w:rsidRPr="00D201E8">
        <w:rPr>
          <w:rFonts w:cs="Arial"/>
          <w:b/>
          <w:bCs/>
          <w:sz w:val="24"/>
          <w:szCs w:val="24"/>
          <w:lang w:eastAsia="ro-RO"/>
        </w:rPr>
        <w:t>.</w:t>
      </w:r>
      <w:r w:rsidR="00EE5A3C">
        <w:rPr>
          <w:rFonts w:cs="Arial"/>
          <w:b/>
          <w:bCs/>
          <w:sz w:val="24"/>
          <w:szCs w:val="24"/>
          <w:lang w:eastAsia="ro-RO"/>
        </w:rPr>
        <w:t>6</w:t>
      </w:r>
      <w:r w:rsidR="006C3DE8">
        <w:rPr>
          <w:rFonts w:cs="Arial"/>
          <w:b/>
          <w:bCs/>
          <w:sz w:val="24"/>
          <w:szCs w:val="24"/>
          <w:lang w:eastAsia="ro-RO"/>
        </w:rPr>
        <w:t>2</w:t>
      </w:r>
    </w:p>
    <w:p w14:paraId="536EFA19" w14:textId="77777777" w:rsidR="001F617D" w:rsidRPr="001F617D" w:rsidRDefault="001F617D" w:rsidP="007E695E">
      <w:pPr>
        <w:widowControl/>
        <w:autoSpaceDE/>
        <w:autoSpaceDN/>
        <w:spacing w:line="276" w:lineRule="auto"/>
        <w:jc w:val="both"/>
        <w:rPr>
          <w:rFonts w:cs="Arial"/>
          <w:sz w:val="24"/>
          <w:szCs w:val="24"/>
          <w:lang w:eastAsia="ro-RO"/>
        </w:rPr>
      </w:pPr>
      <w:r w:rsidRPr="001F617D">
        <w:rPr>
          <w:rFonts w:cs="Arial"/>
          <w:sz w:val="24"/>
          <w:szCs w:val="24"/>
          <w:lang w:eastAsia="ro-RO"/>
        </w:rPr>
        <w:t>Coordonatorul pentru proiecte şi programe educative şcolare şi extraşcolare are următoarele atribuţii:</w:t>
      </w:r>
    </w:p>
    <w:p w14:paraId="637D623A" w14:textId="77777777" w:rsidR="001F617D" w:rsidRPr="001F617D" w:rsidRDefault="001F617D" w:rsidP="007E695E">
      <w:pPr>
        <w:widowControl/>
        <w:autoSpaceDE/>
        <w:autoSpaceDN/>
        <w:spacing w:line="276" w:lineRule="auto"/>
        <w:jc w:val="both"/>
        <w:rPr>
          <w:rFonts w:cs="Arial"/>
          <w:sz w:val="24"/>
          <w:szCs w:val="24"/>
          <w:lang w:eastAsia="ro-RO"/>
        </w:rPr>
      </w:pPr>
      <w:r w:rsidRPr="001F617D">
        <w:rPr>
          <w:rFonts w:cs="Arial"/>
          <w:sz w:val="24"/>
          <w:szCs w:val="24"/>
          <w:lang w:eastAsia="ro-RO"/>
        </w:rPr>
        <w:t>a)coordonează, monitorizează şi evaluează activitatea educativă nonformală din unitatea de învăţământ;</w:t>
      </w:r>
    </w:p>
    <w:p w14:paraId="5C2E4068" w14:textId="77777777" w:rsidR="001F617D" w:rsidRPr="001F617D" w:rsidRDefault="001F617D" w:rsidP="007E695E">
      <w:pPr>
        <w:widowControl/>
        <w:autoSpaceDE/>
        <w:autoSpaceDN/>
        <w:spacing w:line="276" w:lineRule="auto"/>
        <w:jc w:val="both"/>
        <w:rPr>
          <w:rFonts w:cs="Arial"/>
          <w:sz w:val="24"/>
          <w:szCs w:val="24"/>
          <w:lang w:eastAsia="ro-RO"/>
        </w:rPr>
      </w:pPr>
      <w:r w:rsidRPr="001F617D">
        <w:rPr>
          <w:rFonts w:cs="Arial"/>
          <w:sz w:val="24"/>
          <w:szCs w:val="24"/>
          <w:lang w:eastAsia="ro-RO"/>
        </w:rPr>
        <w:t>b)avizează planificarea activităţilor din cadrul programului activităţilor educative ale clasei/grupei;</w:t>
      </w:r>
    </w:p>
    <w:p w14:paraId="7569C0DA" w14:textId="77777777" w:rsidR="004E23BF" w:rsidRDefault="001F617D" w:rsidP="007E695E">
      <w:pPr>
        <w:widowControl/>
        <w:autoSpaceDE/>
        <w:autoSpaceDN/>
        <w:spacing w:line="276" w:lineRule="auto"/>
        <w:jc w:val="both"/>
        <w:rPr>
          <w:rFonts w:cs="Arial"/>
          <w:sz w:val="24"/>
          <w:szCs w:val="24"/>
          <w:lang w:eastAsia="ro-RO"/>
        </w:rPr>
      </w:pPr>
      <w:r w:rsidRPr="001F617D">
        <w:rPr>
          <w:rFonts w:cs="Arial"/>
          <w:sz w:val="24"/>
          <w:szCs w:val="24"/>
          <w:lang w:eastAsia="ro-RO"/>
        </w:rPr>
        <w:t>c)</w:t>
      </w:r>
      <w:r w:rsidR="004E23BF" w:rsidRPr="004E23BF">
        <w:rPr>
          <w:rFonts w:cs="Arial"/>
          <w:sz w:val="24"/>
          <w:szCs w:val="24"/>
          <w:lang w:eastAsia="ro-RO"/>
        </w:rPr>
        <w:t>elaborează proiectul programului/calendarului activităților educative școlare și extrașcolare ale unității de învățământ, în conformitate cu planul de dezvoltare instituțională, cu direcțiile stabilite de către inspectoratul școlar și minister, cu nevoile și interesele beneficiarilor primari, în urma consultării consiliului reprezentativ al părinților/reprezentanților legali, asociației de părinți, acolo unde există, și a beneficiarilor primari, și îl supune spre aprobare consiliului de administrație;</w:t>
      </w:r>
    </w:p>
    <w:p w14:paraId="75185AB0" w14:textId="77777777" w:rsidR="001F617D" w:rsidRPr="001F617D" w:rsidRDefault="001F617D" w:rsidP="007E695E">
      <w:pPr>
        <w:widowControl/>
        <w:autoSpaceDE/>
        <w:autoSpaceDN/>
        <w:spacing w:line="276" w:lineRule="auto"/>
        <w:jc w:val="both"/>
        <w:rPr>
          <w:rFonts w:cs="Arial"/>
          <w:sz w:val="24"/>
          <w:szCs w:val="24"/>
          <w:lang w:eastAsia="ro-RO"/>
        </w:rPr>
      </w:pPr>
      <w:r w:rsidRPr="001F617D">
        <w:rPr>
          <w:rFonts w:cs="Arial"/>
          <w:sz w:val="24"/>
          <w:szCs w:val="24"/>
          <w:lang w:eastAsia="ro-RO"/>
        </w:rPr>
        <w:t>d)elaborează, propune şi implementează proiecte de programe educative;</w:t>
      </w:r>
    </w:p>
    <w:p w14:paraId="425BF691" w14:textId="77777777" w:rsidR="001F617D" w:rsidRPr="001F617D" w:rsidRDefault="001F617D" w:rsidP="007E695E">
      <w:pPr>
        <w:widowControl/>
        <w:autoSpaceDE/>
        <w:autoSpaceDN/>
        <w:spacing w:line="276" w:lineRule="auto"/>
        <w:jc w:val="both"/>
        <w:rPr>
          <w:rFonts w:cs="Arial"/>
          <w:sz w:val="24"/>
          <w:szCs w:val="24"/>
          <w:lang w:eastAsia="ro-RO"/>
        </w:rPr>
      </w:pPr>
      <w:r w:rsidRPr="001F617D">
        <w:rPr>
          <w:rFonts w:cs="Arial"/>
          <w:sz w:val="24"/>
          <w:szCs w:val="24"/>
          <w:lang w:eastAsia="ro-RO"/>
        </w:rPr>
        <w:t>e)identifică tipurile de activităţi educative extraşcolare care corespund nevoilor elevilor, precum şi posibilităţile de realizare a acestora, prin consultarea elevilor, a consiliului reprezentativ al părinţilor şi asociaţiei de părinţi, acolo unde există;</w:t>
      </w:r>
    </w:p>
    <w:p w14:paraId="5D0EF06A" w14:textId="77777777" w:rsidR="001F617D" w:rsidRPr="001F617D" w:rsidRDefault="001F617D" w:rsidP="007E695E">
      <w:pPr>
        <w:widowControl/>
        <w:autoSpaceDE/>
        <w:autoSpaceDN/>
        <w:spacing w:line="276" w:lineRule="auto"/>
        <w:jc w:val="both"/>
        <w:rPr>
          <w:rFonts w:cs="Arial"/>
          <w:sz w:val="24"/>
          <w:szCs w:val="24"/>
          <w:lang w:eastAsia="ro-RO"/>
        </w:rPr>
      </w:pPr>
      <w:r w:rsidRPr="001F617D">
        <w:rPr>
          <w:rFonts w:cs="Arial"/>
          <w:sz w:val="24"/>
          <w:szCs w:val="24"/>
          <w:lang w:eastAsia="ro-RO"/>
        </w:rPr>
        <w:t>f)prezintă consiliului de administraţie rapoarte anuale privind activitatea educativă şi rezultatele acesteia;</w:t>
      </w:r>
    </w:p>
    <w:p w14:paraId="212A0740" w14:textId="77777777" w:rsidR="001F617D" w:rsidRPr="001F617D" w:rsidRDefault="001F617D" w:rsidP="007E695E">
      <w:pPr>
        <w:widowControl/>
        <w:autoSpaceDE/>
        <w:autoSpaceDN/>
        <w:spacing w:line="276" w:lineRule="auto"/>
        <w:jc w:val="both"/>
        <w:rPr>
          <w:rFonts w:cs="Arial"/>
          <w:sz w:val="24"/>
          <w:szCs w:val="24"/>
          <w:lang w:eastAsia="ro-RO"/>
        </w:rPr>
      </w:pPr>
      <w:r w:rsidRPr="001F617D">
        <w:rPr>
          <w:rFonts w:cs="Arial"/>
          <w:sz w:val="24"/>
          <w:szCs w:val="24"/>
          <w:lang w:eastAsia="ro-RO"/>
        </w:rPr>
        <w:t>g)diseminează informaţiile privind activităţile educative derulate în unitatea de învăţământ;</w:t>
      </w:r>
    </w:p>
    <w:p w14:paraId="6464D593" w14:textId="77777777" w:rsidR="001F617D" w:rsidRPr="001F617D" w:rsidRDefault="001F617D" w:rsidP="007E695E">
      <w:pPr>
        <w:widowControl/>
        <w:autoSpaceDE/>
        <w:autoSpaceDN/>
        <w:spacing w:line="276" w:lineRule="auto"/>
        <w:jc w:val="both"/>
        <w:rPr>
          <w:rFonts w:cs="Arial"/>
          <w:sz w:val="24"/>
          <w:szCs w:val="24"/>
          <w:lang w:eastAsia="ro-RO"/>
        </w:rPr>
      </w:pPr>
      <w:r w:rsidRPr="001F617D">
        <w:rPr>
          <w:rFonts w:cs="Arial"/>
          <w:sz w:val="24"/>
          <w:szCs w:val="24"/>
          <w:lang w:eastAsia="ro-RO"/>
        </w:rPr>
        <w:t>h)facilitează implicarea consiliului reprezentativ al părinţilor şi asociaţiei de părinţi, acolo unde există, şi a partenerilor educaţionali în activităţile educative;</w:t>
      </w:r>
    </w:p>
    <w:p w14:paraId="0B625281" w14:textId="77777777" w:rsidR="001F617D" w:rsidRPr="006C3DE8" w:rsidRDefault="001F617D" w:rsidP="007E695E">
      <w:pPr>
        <w:widowControl/>
        <w:autoSpaceDE/>
        <w:autoSpaceDN/>
        <w:spacing w:line="276" w:lineRule="auto"/>
        <w:jc w:val="both"/>
        <w:rPr>
          <w:sz w:val="24"/>
          <w:szCs w:val="24"/>
          <w:lang w:eastAsia="ro-RO"/>
        </w:rPr>
      </w:pPr>
      <w:r w:rsidRPr="001F617D">
        <w:rPr>
          <w:rFonts w:cs="Arial"/>
          <w:sz w:val="24"/>
          <w:szCs w:val="24"/>
          <w:lang w:eastAsia="ro-RO"/>
        </w:rPr>
        <w:t xml:space="preserve">i)elaborează tematici şi propune forme de desfăşurare a consultaţiilor cu părinţii sau reprezentanţii </w:t>
      </w:r>
      <w:r w:rsidRPr="006C3DE8">
        <w:rPr>
          <w:sz w:val="24"/>
          <w:szCs w:val="24"/>
          <w:lang w:eastAsia="ro-RO"/>
        </w:rPr>
        <w:t>legali pe teme educative;</w:t>
      </w:r>
    </w:p>
    <w:p w14:paraId="5603DA21" w14:textId="77777777" w:rsidR="001F617D" w:rsidRPr="006C3DE8" w:rsidRDefault="001F617D" w:rsidP="007E695E">
      <w:pPr>
        <w:widowControl/>
        <w:autoSpaceDE/>
        <w:autoSpaceDN/>
        <w:spacing w:line="276" w:lineRule="auto"/>
        <w:jc w:val="both"/>
        <w:rPr>
          <w:sz w:val="24"/>
          <w:szCs w:val="24"/>
          <w:lang w:eastAsia="ro-RO"/>
        </w:rPr>
      </w:pPr>
      <w:r w:rsidRPr="006C3DE8">
        <w:rPr>
          <w:sz w:val="24"/>
          <w:szCs w:val="24"/>
          <w:lang w:eastAsia="ro-RO"/>
        </w:rPr>
        <w:t>j)propune/elaborează instrumente de evaluare a activităţii educative nonformale desfăşurate la nivelul unităţii de învăţământ;</w:t>
      </w:r>
    </w:p>
    <w:p w14:paraId="6CD417D3" w14:textId="77777777" w:rsidR="001F617D" w:rsidRPr="006C3DE8" w:rsidRDefault="001F617D" w:rsidP="007E695E">
      <w:pPr>
        <w:widowControl/>
        <w:autoSpaceDE/>
        <w:autoSpaceDN/>
        <w:spacing w:line="276" w:lineRule="auto"/>
        <w:jc w:val="both"/>
        <w:rPr>
          <w:sz w:val="24"/>
          <w:szCs w:val="24"/>
          <w:lang w:eastAsia="ro-RO"/>
        </w:rPr>
      </w:pPr>
      <w:r w:rsidRPr="006C3DE8">
        <w:rPr>
          <w:sz w:val="24"/>
          <w:szCs w:val="24"/>
          <w:lang w:eastAsia="ro-RO"/>
        </w:rPr>
        <w:t>k)</w:t>
      </w:r>
      <w:r w:rsidR="004E23BF" w:rsidRPr="006C3DE8">
        <w:rPr>
          <w:sz w:val="24"/>
          <w:szCs w:val="24"/>
          <w:lang w:eastAsia="ro-RO"/>
        </w:rPr>
        <w:t>facilitează, alături de cadrele didactice coordonatoare de proiecte, mobilitățile cu scop de învățare pentru elevi și cadre didactice, în țară sau în străinătate, în programele UE de educație și formare profesională sau în cadrul unor programe ale partenerilor educaționali, în cazul în care unitatea de învățământ preuniversitar nu are un coordonator pentru proiecte educaționale europene;</w:t>
      </w:r>
    </w:p>
    <w:p w14:paraId="1FA2F2D0" w14:textId="77777777" w:rsidR="004E23BF" w:rsidRPr="006C3DE8" w:rsidRDefault="001F617D" w:rsidP="007E695E">
      <w:pPr>
        <w:widowControl/>
        <w:autoSpaceDE/>
        <w:autoSpaceDN/>
        <w:spacing w:line="276" w:lineRule="auto"/>
        <w:jc w:val="both"/>
        <w:rPr>
          <w:sz w:val="24"/>
          <w:szCs w:val="24"/>
          <w:lang w:eastAsia="ro-RO"/>
        </w:rPr>
      </w:pPr>
      <w:r w:rsidRPr="006C3DE8">
        <w:rPr>
          <w:sz w:val="24"/>
          <w:szCs w:val="24"/>
          <w:lang w:eastAsia="ro-RO"/>
        </w:rPr>
        <w:t>l)</w:t>
      </w:r>
      <w:r w:rsidR="004E23BF" w:rsidRPr="006C3DE8">
        <w:rPr>
          <w:sz w:val="24"/>
          <w:szCs w:val="24"/>
          <w:lang w:eastAsia="ro-RO"/>
        </w:rPr>
        <w:t>analizează oferta furnizorilor de educație extrașcolară și înaintează consiliului de administrație propuneri de parteneriat în funcție de resursele existente umane, materiale și financiare existente la nivelul unității de învățământ;</w:t>
      </w:r>
    </w:p>
    <w:p w14:paraId="4949E476" w14:textId="77777777" w:rsidR="004E23BF" w:rsidRPr="00FF08BD" w:rsidRDefault="004E23BF" w:rsidP="007E695E">
      <w:pPr>
        <w:spacing w:line="276" w:lineRule="auto"/>
        <w:jc w:val="both"/>
        <w:rPr>
          <w:sz w:val="24"/>
          <w:szCs w:val="24"/>
        </w:rPr>
      </w:pPr>
      <w:r w:rsidRPr="00FF08BD">
        <w:rPr>
          <w:sz w:val="24"/>
          <w:szCs w:val="24"/>
        </w:rPr>
        <w:t>m) inițiază și susține colaborarea unității de învățământ cu unitățile de educație extrașcolară din localitate/județ;</w:t>
      </w:r>
    </w:p>
    <w:p w14:paraId="32CE66F9" w14:textId="77777777" w:rsidR="004E23BF" w:rsidRPr="006C3DE8" w:rsidRDefault="004E23BF" w:rsidP="007E695E">
      <w:pPr>
        <w:spacing w:line="276" w:lineRule="auto"/>
        <w:jc w:val="both"/>
        <w:rPr>
          <w:sz w:val="24"/>
          <w:szCs w:val="24"/>
          <w:lang w:val="it-IT"/>
        </w:rPr>
      </w:pPr>
      <w:r w:rsidRPr="006C3DE8">
        <w:rPr>
          <w:sz w:val="24"/>
          <w:szCs w:val="24"/>
          <w:lang w:val="it-IT"/>
        </w:rPr>
        <w:t xml:space="preserve">n) se asigură că rezultatele învățării dobândite elevi prin participarea la programe și proiecte </w:t>
      </w:r>
      <w:r w:rsidRPr="006C3DE8">
        <w:rPr>
          <w:sz w:val="24"/>
          <w:szCs w:val="24"/>
          <w:lang w:val="it-IT"/>
        </w:rPr>
        <w:lastRenderedPageBreak/>
        <w:t>școlare și extrașcolare sunt recunoscute prin adeverințe, diplome sau certificate acordate de unitățile de învățământ preuniversitar sau partenerii acestora, respectiv sunt incluse în portofoliul educațional al beneficiarului primar.</w:t>
      </w:r>
    </w:p>
    <w:p w14:paraId="33512BB6" w14:textId="77777777" w:rsidR="004E23BF" w:rsidRPr="006C3DE8" w:rsidRDefault="004E23BF" w:rsidP="007E695E">
      <w:pPr>
        <w:spacing w:line="276" w:lineRule="auto"/>
        <w:jc w:val="both"/>
        <w:rPr>
          <w:sz w:val="24"/>
          <w:szCs w:val="24"/>
          <w:lang w:val="it-IT"/>
        </w:rPr>
      </w:pPr>
      <w:r w:rsidRPr="006C3DE8">
        <w:rPr>
          <w:sz w:val="24"/>
          <w:szCs w:val="24"/>
          <w:lang w:val="it-IT"/>
        </w:rPr>
        <w:t>o) susține cadrele didactice în adaptarea proiectelor și programelor educative școlare și extrașcolare la nevoile beneficiarilor primari cu cerințe educaționale speciale.</w:t>
      </w:r>
    </w:p>
    <w:p w14:paraId="4C06A302" w14:textId="77777777" w:rsidR="004E23BF" w:rsidRDefault="004E23BF" w:rsidP="007E695E">
      <w:pPr>
        <w:spacing w:line="276" w:lineRule="auto"/>
        <w:jc w:val="both"/>
        <w:rPr>
          <w:sz w:val="24"/>
          <w:szCs w:val="24"/>
          <w:lang w:val="it-IT"/>
        </w:rPr>
      </w:pPr>
      <w:r w:rsidRPr="006C3DE8">
        <w:rPr>
          <w:sz w:val="24"/>
          <w:szCs w:val="24"/>
          <w:lang w:val="it-IT"/>
        </w:rPr>
        <w:t>p) orice alte atribuții rezultând din legislația în vigoare.</w:t>
      </w:r>
    </w:p>
    <w:p w14:paraId="35A85EEA" w14:textId="77777777" w:rsidR="005C258C" w:rsidRDefault="00024A5B" w:rsidP="007E695E">
      <w:pPr>
        <w:widowControl/>
        <w:autoSpaceDE/>
        <w:autoSpaceDN/>
        <w:spacing w:line="276" w:lineRule="auto"/>
        <w:jc w:val="both"/>
        <w:rPr>
          <w:rFonts w:cs="Arial"/>
          <w:sz w:val="24"/>
          <w:szCs w:val="24"/>
          <w:lang w:eastAsia="ro-RO"/>
        </w:rPr>
      </w:pPr>
      <w:r w:rsidRPr="00601A1C">
        <w:rPr>
          <w:rFonts w:cs="Arial"/>
          <w:b/>
          <w:bCs/>
          <w:sz w:val="24"/>
          <w:szCs w:val="24"/>
          <w:lang w:eastAsia="ro-RO"/>
        </w:rPr>
        <w:t>Art.</w:t>
      </w:r>
      <w:r w:rsidR="00EE5A3C">
        <w:rPr>
          <w:rFonts w:cs="Arial"/>
          <w:b/>
          <w:bCs/>
          <w:sz w:val="24"/>
          <w:szCs w:val="24"/>
          <w:lang w:eastAsia="ro-RO"/>
        </w:rPr>
        <w:t>6</w:t>
      </w:r>
      <w:r w:rsidR="006C3DE8">
        <w:rPr>
          <w:rFonts w:cs="Arial"/>
          <w:b/>
          <w:bCs/>
          <w:sz w:val="24"/>
          <w:szCs w:val="24"/>
          <w:lang w:eastAsia="ro-RO"/>
        </w:rPr>
        <w:t>3</w:t>
      </w:r>
    </w:p>
    <w:p w14:paraId="174E1306" w14:textId="77777777" w:rsidR="00024A5B" w:rsidRPr="00024A5B" w:rsidRDefault="00C56161" w:rsidP="007E695E">
      <w:pPr>
        <w:widowControl/>
        <w:autoSpaceDE/>
        <w:autoSpaceDN/>
        <w:spacing w:line="276" w:lineRule="auto"/>
        <w:jc w:val="both"/>
        <w:rPr>
          <w:rFonts w:cs="Arial"/>
          <w:sz w:val="24"/>
          <w:szCs w:val="24"/>
          <w:lang w:eastAsia="ro-RO"/>
        </w:rPr>
      </w:pPr>
      <w:r>
        <w:rPr>
          <w:rFonts w:cs="Arial"/>
          <w:sz w:val="24"/>
          <w:szCs w:val="24"/>
          <w:lang w:eastAsia="ro-RO"/>
        </w:rPr>
        <w:t>1)</w:t>
      </w:r>
      <w:r w:rsidR="00024A5B" w:rsidRPr="00024A5B">
        <w:rPr>
          <w:rFonts w:cs="Arial"/>
          <w:sz w:val="24"/>
          <w:szCs w:val="24"/>
          <w:lang w:eastAsia="ro-RO"/>
        </w:rPr>
        <w:t>Portofoliul coordonatorului pentru proiecte şi programe educative şcolare şi extrașcolare conține:</w:t>
      </w:r>
    </w:p>
    <w:p w14:paraId="293C82C1" w14:textId="77777777" w:rsidR="00C56161" w:rsidRPr="00C56161" w:rsidRDefault="00C56161" w:rsidP="007E695E">
      <w:pPr>
        <w:widowControl/>
        <w:autoSpaceDE/>
        <w:autoSpaceDN/>
        <w:spacing w:line="276" w:lineRule="auto"/>
        <w:jc w:val="both"/>
        <w:rPr>
          <w:rFonts w:cs="Arial"/>
          <w:sz w:val="24"/>
          <w:szCs w:val="24"/>
          <w:lang w:eastAsia="ro-RO"/>
        </w:rPr>
      </w:pPr>
      <w:r w:rsidRPr="00C56161">
        <w:rPr>
          <w:rFonts w:cs="Arial"/>
          <w:sz w:val="24"/>
          <w:szCs w:val="24"/>
          <w:lang w:eastAsia="ro-RO"/>
        </w:rPr>
        <w:t>a) oferta educațională a unității de învățământ în domeniul activității educative extrașcolare;</w:t>
      </w:r>
    </w:p>
    <w:p w14:paraId="1170FB16" w14:textId="77777777" w:rsidR="00C56161" w:rsidRPr="00C56161" w:rsidRDefault="00C56161" w:rsidP="007E695E">
      <w:pPr>
        <w:widowControl/>
        <w:autoSpaceDE/>
        <w:autoSpaceDN/>
        <w:spacing w:line="276" w:lineRule="auto"/>
        <w:jc w:val="both"/>
        <w:rPr>
          <w:rFonts w:cs="Arial"/>
          <w:sz w:val="24"/>
          <w:szCs w:val="24"/>
          <w:lang w:eastAsia="ro-RO"/>
        </w:rPr>
      </w:pPr>
      <w:r w:rsidRPr="00C56161">
        <w:rPr>
          <w:rFonts w:cs="Arial"/>
          <w:sz w:val="24"/>
          <w:szCs w:val="24"/>
          <w:lang w:eastAsia="ro-RO"/>
        </w:rPr>
        <w:t>b) planul anual al activității educative extrașcolare;</w:t>
      </w:r>
    </w:p>
    <w:p w14:paraId="365D2DB8" w14:textId="77777777" w:rsidR="00C56161" w:rsidRPr="00C56161" w:rsidRDefault="00C56161" w:rsidP="007E695E">
      <w:pPr>
        <w:widowControl/>
        <w:autoSpaceDE/>
        <w:autoSpaceDN/>
        <w:spacing w:line="276" w:lineRule="auto"/>
        <w:jc w:val="both"/>
        <w:rPr>
          <w:rFonts w:cs="Arial"/>
          <w:sz w:val="24"/>
          <w:szCs w:val="24"/>
          <w:lang w:eastAsia="ro-RO"/>
        </w:rPr>
      </w:pPr>
      <w:r w:rsidRPr="00C56161">
        <w:rPr>
          <w:rFonts w:cs="Arial"/>
          <w:sz w:val="24"/>
          <w:szCs w:val="24"/>
          <w:lang w:eastAsia="ro-RO"/>
        </w:rPr>
        <w:t>c) programe de parteneriat pentru realizarea de activități educative extrașcolare;</w:t>
      </w:r>
    </w:p>
    <w:p w14:paraId="2FAFC48F" w14:textId="77777777" w:rsidR="00C56161" w:rsidRPr="00C56161" w:rsidRDefault="00C56161" w:rsidP="007E695E">
      <w:pPr>
        <w:widowControl/>
        <w:autoSpaceDE/>
        <w:autoSpaceDN/>
        <w:spacing w:line="276" w:lineRule="auto"/>
        <w:jc w:val="both"/>
        <w:rPr>
          <w:rFonts w:cs="Arial"/>
          <w:sz w:val="24"/>
          <w:szCs w:val="24"/>
          <w:lang w:eastAsia="ro-RO"/>
        </w:rPr>
      </w:pPr>
      <w:r w:rsidRPr="00C56161">
        <w:rPr>
          <w:rFonts w:cs="Arial"/>
          <w:sz w:val="24"/>
          <w:szCs w:val="24"/>
          <w:lang w:eastAsia="ro-RO"/>
        </w:rPr>
        <w:t>d) programe educative de prevenire și intervenție;</w:t>
      </w:r>
    </w:p>
    <w:p w14:paraId="05147E31" w14:textId="77777777" w:rsidR="00C56161" w:rsidRPr="00C56161" w:rsidRDefault="00C56161" w:rsidP="007E695E">
      <w:pPr>
        <w:widowControl/>
        <w:autoSpaceDE/>
        <w:autoSpaceDN/>
        <w:spacing w:line="276" w:lineRule="auto"/>
        <w:jc w:val="both"/>
        <w:rPr>
          <w:rFonts w:cs="Arial"/>
          <w:sz w:val="24"/>
          <w:szCs w:val="24"/>
          <w:lang w:eastAsia="ro-RO"/>
        </w:rPr>
      </w:pPr>
      <w:r w:rsidRPr="00C56161">
        <w:rPr>
          <w:rFonts w:cs="Arial"/>
          <w:sz w:val="24"/>
          <w:szCs w:val="24"/>
          <w:lang w:eastAsia="ro-RO"/>
        </w:rPr>
        <w:t>e) modalități de monitorizare și evaluare a activității educative extrașcolare;</w:t>
      </w:r>
    </w:p>
    <w:p w14:paraId="7E39C1EA" w14:textId="77777777" w:rsidR="00C56161" w:rsidRPr="00C56161" w:rsidRDefault="00C56161" w:rsidP="007E695E">
      <w:pPr>
        <w:widowControl/>
        <w:autoSpaceDE/>
        <w:autoSpaceDN/>
        <w:spacing w:line="276" w:lineRule="auto"/>
        <w:jc w:val="both"/>
        <w:rPr>
          <w:rFonts w:cs="Arial"/>
          <w:sz w:val="24"/>
          <w:szCs w:val="24"/>
          <w:lang w:eastAsia="ro-RO"/>
        </w:rPr>
      </w:pPr>
      <w:r w:rsidRPr="00C56161">
        <w:rPr>
          <w:rFonts w:cs="Arial"/>
          <w:sz w:val="24"/>
          <w:szCs w:val="24"/>
          <w:lang w:eastAsia="ro-RO"/>
        </w:rPr>
        <w:t>f) măsuri de optimizare a ofertei educaționale extrașcolare;</w:t>
      </w:r>
    </w:p>
    <w:p w14:paraId="08D11CFB" w14:textId="77777777" w:rsidR="00C56161" w:rsidRPr="00C56161" w:rsidRDefault="00C56161" w:rsidP="007E695E">
      <w:pPr>
        <w:widowControl/>
        <w:autoSpaceDE/>
        <w:autoSpaceDN/>
        <w:spacing w:line="276" w:lineRule="auto"/>
        <w:jc w:val="both"/>
        <w:rPr>
          <w:rFonts w:cs="Arial"/>
          <w:sz w:val="24"/>
          <w:szCs w:val="24"/>
          <w:lang w:eastAsia="ro-RO"/>
        </w:rPr>
      </w:pPr>
      <w:r w:rsidRPr="00C56161">
        <w:rPr>
          <w:rFonts w:cs="Arial"/>
          <w:sz w:val="24"/>
          <w:szCs w:val="24"/>
          <w:lang w:eastAsia="ro-RO"/>
        </w:rPr>
        <w:t>g) rapoarte de activitate anuale;</w:t>
      </w:r>
    </w:p>
    <w:p w14:paraId="59517D1C" w14:textId="77777777" w:rsidR="00C56161" w:rsidRDefault="00C56161" w:rsidP="007E695E">
      <w:pPr>
        <w:widowControl/>
        <w:autoSpaceDE/>
        <w:autoSpaceDN/>
        <w:spacing w:line="276" w:lineRule="auto"/>
        <w:jc w:val="both"/>
        <w:rPr>
          <w:rFonts w:cs="Arial"/>
          <w:sz w:val="24"/>
          <w:szCs w:val="24"/>
          <w:lang w:eastAsia="ro-RO"/>
        </w:rPr>
      </w:pPr>
      <w:r w:rsidRPr="00C56161">
        <w:rPr>
          <w:rFonts w:cs="Arial"/>
          <w:sz w:val="24"/>
          <w:szCs w:val="24"/>
          <w:lang w:eastAsia="ro-RO"/>
        </w:rPr>
        <w:t>h) documente care reglementează activitatea extrașcolară, în format letric/electronic, transmise de inspectoratul școlar și minister, privind activitatea educativă extrașcolară.</w:t>
      </w:r>
    </w:p>
    <w:p w14:paraId="2639704B" w14:textId="77777777" w:rsidR="00C56161" w:rsidRDefault="00C56161" w:rsidP="007E695E">
      <w:pPr>
        <w:spacing w:line="276" w:lineRule="auto"/>
        <w:jc w:val="both"/>
        <w:rPr>
          <w:rFonts w:asciiTheme="majorHAnsi" w:hAnsiTheme="majorHAnsi"/>
          <w:sz w:val="24"/>
          <w:szCs w:val="24"/>
          <w:lang w:val="it-IT"/>
        </w:rPr>
      </w:pPr>
      <w:r>
        <w:rPr>
          <w:rFonts w:cs="Arial"/>
          <w:sz w:val="24"/>
          <w:szCs w:val="24"/>
          <w:lang w:eastAsia="ro-RO"/>
        </w:rPr>
        <w:t>2)</w:t>
      </w:r>
      <w:r w:rsidRPr="00B45CCA">
        <w:rPr>
          <w:rFonts w:asciiTheme="majorHAnsi" w:hAnsiTheme="majorHAnsi"/>
          <w:sz w:val="24"/>
          <w:szCs w:val="24"/>
          <w:lang w:val="it-IT"/>
        </w:rPr>
        <w:t>Portofoliul poate fi realizat și stocat și în format electronic.</w:t>
      </w:r>
    </w:p>
    <w:p w14:paraId="0495ADEA" w14:textId="77777777" w:rsidR="00804083" w:rsidRDefault="00804083" w:rsidP="007E695E">
      <w:pPr>
        <w:spacing w:line="276" w:lineRule="auto"/>
        <w:jc w:val="both"/>
        <w:rPr>
          <w:rFonts w:asciiTheme="majorHAnsi" w:hAnsiTheme="majorHAnsi"/>
          <w:sz w:val="24"/>
          <w:szCs w:val="24"/>
          <w:lang w:val="it-IT"/>
        </w:rPr>
      </w:pPr>
    </w:p>
    <w:p w14:paraId="7D3D941D" w14:textId="77777777" w:rsidR="00804083" w:rsidRPr="00B45CCA" w:rsidRDefault="00804083" w:rsidP="007E695E">
      <w:pPr>
        <w:spacing w:line="276" w:lineRule="auto"/>
        <w:jc w:val="both"/>
        <w:rPr>
          <w:rFonts w:asciiTheme="majorHAnsi" w:hAnsiTheme="majorHAnsi"/>
          <w:sz w:val="24"/>
          <w:szCs w:val="24"/>
          <w:lang w:val="it-IT"/>
        </w:rPr>
      </w:pPr>
    </w:p>
    <w:p w14:paraId="3E681FE3" w14:textId="77777777" w:rsidR="00FC0264" w:rsidRDefault="00FC0264" w:rsidP="006C3DE8">
      <w:pPr>
        <w:pStyle w:val="Heading3"/>
        <w:spacing w:line="276" w:lineRule="auto"/>
        <w:rPr>
          <w:rFonts w:cs="Arial"/>
          <w:szCs w:val="24"/>
          <w:lang w:eastAsia="ro-RO"/>
        </w:rPr>
      </w:pPr>
      <w:bookmarkStart w:id="52" w:name="_Toc175940628"/>
      <w:r>
        <w:rPr>
          <w:rFonts w:cs="Arial"/>
          <w:szCs w:val="24"/>
          <w:lang w:eastAsia="ro-RO"/>
        </w:rPr>
        <w:t>SECȚIUNEA II</w:t>
      </w:r>
      <w:bookmarkEnd w:id="52"/>
    </w:p>
    <w:p w14:paraId="3B9C0AFA" w14:textId="6A07B39E" w:rsidR="00C56161" w:rsidRDefault="00C56161" w:rsidP="006C3DE8">
      <w:pPr>
        <w:pStyle w:val="Heading3"/>
        <w:spacing w:line="276" w:lineRule="auto"/>
        <w:rPr>
          <w:rFonts w:cs="Arial"/>
          <w:szCs w:val="24"/>
          <w:lang w:eastAsia="ro-RO"/>
        </w:rPr>
      </w:pPr>
      <w:bookmarkStart w:id="53" w:name="_Toc175940629"/>
      <w:r w:rsidRPr="006C3DE8">
        <w:rPr>
          <w:rFonts w:cs="Arial"/>
          <w:szCs w:val="24"/>
          <w:lang w:eastAsia="ro-RO"/>
        </w:rPr>
        <w:t xml:space="preserve">Coordonatorul pentru proiecte </w:t>
      </w:r>
      <w:r w:rsidR="00B22AA9">
        <w:rPr>
          <w:rFonts w:cs="Arial"/>
          <w:szCs w:val="24"/>
          <w:lang w:eastAsia="ro-RO"/>
        </w:rPr>
        <w:t>europene</w:t>
      </w:r>
      <w:bookmarkEnd w:id="53"/>
      <w:r w:rsidR="00733FC0">
        <w:rPr>
          <w:rFonts w:cs="Arial"/>
          <w:szCs w:val="24"/>
          <w:lang w:eastAsia="ro-RO"/>
        </w:rPr>
        <w:t xml:space="preserve"> – FILIP IZABELA</w:t>
      </w:r>
    </w:p>
    <w:p w14:paraId="6C5DE58B" w14:textId="77777777" w:rsidR="00804083" w:rsidRPr="006C3DE8" w:rsidRDefault="00804083" w:rsidP="006C3DE8">
      <w:pPr>
        <w:pStyle w:val="Heading3"/>
        <w:spacing w:line="276" w:lineRule="auto"/>
        <w:rPr>
          <w:rFonts w:cs="Arial"/>
          <w:szCs w:val="24"/>
          <w:lang w:eastAsia="ro-RO"/>
        </w:rPr>
      </w:pPr>
    </w:p>
    <w:p w14:paraId="693C05B2" w14:textId="77777777" w:rsidR="00C56161" w:rsidRDefault="00C56161" w:rsidP="007E695E">
      <w:pPr>
        <w:widowControl/>
        <w:autoSpaceDE/>
        <w:autoSpaceDN/>
        <w:spacing w:line="276" w:lineRule="auto"/>
        <w:jc w:val="both"/>
        <w:rPr>
          <w:rFonts w:cs="Arial"/>
          <w:b/>
          <w:bCs/>
          <w:sz w:val="24"/>
          <w:szCs w:val="24"/>
          <w:lang w:eastAsia="ro-RO"/>
        </w:rPr>
      </w:pPr>
      <w:r w:rsidRPr="00C56161">
        <w:rPr>
          <w:rFonts w:cs="Arial"/>
          <w:b/>
          <w:bCs/>
          <w:sz w:val="24"/>
          <w:szCs w:val="24"/>
          <w:lang w:eastAsia="ro-RO"/>
        </w:rPr>
        <w:t>Art. 6</w:t>
      </w:r>
      <w:r w:rsidR="006C3DE8">
        <w:rPr>
          <w:rFonts w:cs="Arial"/>
          <w:b/>
          <w:bCs/>
          <w:sz w:val="24"/>
          <w:szCs w:val="24"/>
          <w:lang w:eastAsia="ro-RO"/>
        </w:rPr>
        <w:t>4</w:t>
      </w:r>
    </w:p>
    <w:p w14:paraId="3EB375C6" w14:textId="77777777" w:rsidR="00C56161" w:rsidRP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1)Coordonatorul pentru proiecte educaționale europene este un cadru didactic titular, propus de consiliul profesoral și aprobat de către consiliul de administrație, în baza unor criterii specifice aprobate de către consiliul de administrație al unității de învățământ.</w:t>
      </w:r>
    </w:p>
    <w:p w14:paraId="05BA0D4B" w14:textId="77777777" w:rsidR="00C56161" w:rsidRP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2)Coordonatorul pentru proiecte educaționale europene coordonează activitatea de identificare a surselor de finanțare, informează instituția cu privire la apelurile lansate, participă la scrierea cererilor de finanțare, sprijină implementarea, monitorizează aspecte ale proiectelor implementate la nivelul unității de învățământ.</w:t>
      </w:r>
    </w:p>
    <w:p w14:paraId="4D9C99FD" w14:textId="77777777" w:rsidR="00C56161" w:rsidRP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3)Coordonatorul pentru proiecte educaționale europene își desfășoară activitatea în baza prevederilor strategiilor Ministerului Educației privind absorbția fondurilor europene prin Programele finanțate extern - Erasmus +, PNRR, FSE+, alte finanțări.</w:t>
      </w:r>
    </w:p>
    <w:p w14:paraId="0BCC4B0A" w14:textId="77777777" w:rsid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4) Directorul unității de învățământ stabilește atribuțiile coordonatorului pentru proiecte educaționale europene, în funcție de specificul unității.</w:t>
      </w:r>
    </w:p>
    <w:p w14:paraId="37678717" w14:textId="77777777" w:rsidR="00C56161" w:rsidRDefault="00C56161" w:rsidP="007E695E">
      <w:pPr>
        <w:widowControl/>
        <w:autoSpaceDE/>
        <w:autoSpaceDN/>
        <w:spacing w:line="276" w:lineRule="auto"/>
        <w:jc w:val="both"/>
        <w:rPr>
          <w:rFonts w:cs="Arial"/>
          <w:b/>
          <w:bCs/>
          <w:sz w:val="24"/>
          <w:szCs w:val="24"/>
          <w:lang w:eastAsia="ro-RO"/>
        </w:rPr>
      </w:pPr>
      <w:r w:rsidRPr="00C56161">
        <w:rPr>
          <w:rFonts w:cs="Arial"/>
          <w:b/>
          <w:bCs/>
          <w:sz w:val="24"/>
          <w:szCs w:val="24"/>
          <w:lang w:eastAsia="ro-RO"/>
        </w:rPr>
        <w:t>Art. 6</w:t>
      </w:r>
      <w:r>
        <w:rPr>
          <w:rFonts w:cs="Arial"/>
          <w:b/>
          <w:bCs/>
          <w:sz w:val="24"/>
          <w:szCs w:val="24"/>
          <w:lang w:eastAsia="ro-RO"/>
        </w:rPr>
        <w:t>5</w:t>
      </w:r>
    </w:p>
    <w:p w14:paraId="19B649A3" w14:textId="77777777" w:rsidR="00C56161" w:rsidRPr="00C56161" w:rsidRDefault="00C56161" w:rsidP="007E695E">
      <w:pPr>
        <w:widowControl/>
        <w:autoSpaceDE/>
        <w:autoSpaceDN/>
        <w:spacing w:line="276" w:lineRule="auto"/>
        <w:jc w:val="both"/>
        <w:rPr>
          <w:rFonts w:cs="Arial"/>
          <w:sz w:val="24"/>
          <w:szCs w:val="24"/>
          <w:lang w:val="it-IT" w:eastAsia="ro-RO"/>
        </w:rPr>
      </w:pPr>
      <w:r>
        <w:rPr>
          <w:rFonts w:cs="Arial"/>
          <w:sz w:val="24"/>
          <w:szCs w:val="24"/>
          <w:lang w:val="it-IT" w:eastAsia="ro-RO"/>
        </w:rPr>
        <w:t>1</w:t>
      </w:r>
      <w:r w:rsidRPr="00C56161">
        <w:rPr>
          <w:rFonts w:cs="Arial"/>
          <w:sz w:val="24"/>
          <w:szCs w:val="24"/>
          <w:lang w:val="it-IT" w:eastAsia="ro-RO"/>
        </w:rPr>
        <w:t>)Coordonatorul pentru proiecte educaționale europene are următoarele atribuții:</w:t>
      </w:r>
    </w:p>
    <w:p w14:paraId="0133A23F" w14:textId="77777777" w:rsidR="00C56161" w:rsidRP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a)contribuie la realizarea analizei de nevoi instituționale, în corelație cu oportunitățile de finanțare europeană lansate de Comisia Europeana, Ministerul Educației sau alte autorități abilitate - Ministerul Investițiilor și Proiectelor Europene (MIPE), Ministerul Mediului, Agenția Națională pentru Programe Comunitare în Domeniul Educației și Formării Profesionale (ANPCDEFP) etc.;</w:t>
      </w:r>
    </w:p>
    <w:p w14:paraId="34E40EEC" w14:textId="77777777" w:rsidR="00C56161" w:rsidRP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b)stabilește un grafic al accesării fondurilor europene în funcție de documentele oficiale lansate de Comisia Europeană, Ministerul Educației sau alte autorități abilitate - MIPE, Ministerul Mediului, ANPCDEFP, etc.;</w:t>
      </w:r>
    </w:p>
    <w:p w14:paraId="2C1D4AE1" w14:textId="77777777" w:rsidR="00C56161" w:rsidRP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lastRenderedPageBreak/>
        <w:t>c)identifică oportunități de finanțare, elaborează, propune și monitorizează proiecte cu finanțare europeană;</w:t>
      </w:r>
    </w:p>
    <w:p w14:paraId="7ACE623A" w14:textId="77777777" w:rsidR="00C56161" w:rsidRP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d)identifică tipurile de proiecte europene care corespund nevoilor beneficiarilor primari/părinților/reprezentanților legali ai acestora/personalului unității de învățământ/comunității școlare, precum și posibilitățile de realizare a acestora, prin consultarea conducerii și personalului unității de învățământ, a beneficiarilor primari ai educației, a consiliului reprezentativ al părinților și asociației de părinți, acolo unde există;</w:t>
      </w:r>
    </w:p>
    <w:p w14:paraId="5A9B5460" w14:textId="77777777" w:rsidR="00C56161" w:rsidRP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e)facilitează, la nivelul unității de învățământ, organizarea concursurilor și competițiilor cu tematică europeană;</w:t>
      </w:r>
    </w:p>
    <w:p w14:paraId="1400CE81" w14:textId="77777777" w:rsidR="00C56161" w:rsidRP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f)facilitează mobilități cu scop de învățare pentru elevi și cadre didactice în țară și în străinătate, desfășurate în cadrul proiectelor educaționale europene;</w:t>
      </w:r>
    </w:p>
    <w:p w14:paraId="7DFEE65A" w14:textId="77777777" w:rsidR="00C56161" w:rsidRP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g)diseminează la nivel local, județean, regional, național rezultatele proiectelor educaționale europene derulate în unitatea de învățământ;</w:t>
      </w:r>
    </w:p>
    <w:p w14:paraId="36D81371" w14:textId="77777777" w:rsidR="00C56161" w:rsidRP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h)propune/elaborează instrumente de monitorizare, evaluare și raportare a proiectelor desfășurate la nivelul unității de învățământ;</w:t>
      </w:r>
    </w:p>
    <w:p w14:paraId="1A6E9C90" w14:textId="77777777" w:rsidR="00C56161" w:rsidRP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i)participă la activități organizate de ISJ/ISMB/ANPCDEFP/alte instituții în domeniul programelor educaționale europene;</w:t>
      </w:r>
    </w:p>
    <w:p w14:paraId="2078F0DE" w14:textId="77777777" w:rsidR="00C56161" w:rsidRP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j)prezintă consiliului de administrație rapoarte anuale privind implementarea proiectelor europene, rezultatele și impactul acestora;</w:t>
      </w:r>
    </w:p>
    <w:p w14:paraId="5ABD4319" w14:textId="77777777" w:rsid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k) îndeplinește orice alte atribuții rezultând din legislația în vigoare.</w:t>
      </w:r>
    </w:p>
    <w:p w14:paraId="29C3F6BE" w14:textId="77777777" w:rsidR="00804083" w:rsidRPr="00C56161" w:rsidRDefault="00804083" w:rsidP="007E695E">
      <w:pPr>
        <w:widowControl/>
        <w:autoSpaceDE/>
        <w:autoSpaceDN/>
        <w:spacing w:line="276" w:lineRule="auto"/>
        <w:jc w:val="both"/>
        <w:rPr>
          <w:rFonts w:cs="Arial"/>
          <w:sz w:val="24"/>
          <w:szCs w:val="24"/>
          <w:lang w:val="it-IT" w:eastAsia="ro-RO"/>
        </w:rPr>
      </w:pPr>
    </w:p>
    <w:p w14:paraId="5DDD96A3" w14:textId="77777777" w:rsidR="00C56161" w:rsidRDefault="00C56161" w:rsidP="007E695E">
      <w:pPr>
        <w:widowControl/>
        <w:autoSpaceDE/>
        <w:autoSpaceDN/>
        <w:spacing w:line="276" w:lineRule="auto"/>
        <w:jc w:val="both"/>
        <w:rPr>
          <w:rFonts w:cs="Arial"/>
          <w:b/>
          <w:bCs/>
          <w:sz w:val="24"/>
          <w:szCs w:val="24"/>
          <w:lang w:eastAsia="ro-RO"/>
        </w:rPr>
      </w:pPr>
      <w:r w:rsidRPr="00C56161">
        <w:rPr>
          <w:rFonts w:cs="Arial"/>
          <w:b/>
          <w:bCs/>
          <w:sz w:val="24"/>
          <w:szCs w:val="24"/>
          <w:lang w:eastAsia="ro-RO"/>
        </w:rPr>
        <w:t>Art. 6</w:t>
      </w:r>
      <w:r w:rsidR="006C3DE8">
        <w:rPr>
          <w:rFonts w:cs="Arial"/>
          <w:b/>
          <w:bCs/>
          <w:sz w:val="24"/>
          <w:szCs w:val="24"/>
          <w:lang w:eastAsia="ro-RO"/>
        </w:rPr>
        <w:t>6</w:t>
      </w:r>
    </w:p>
    <w:p w14:paraId="18E8CD39" w14:textId="77777777" w:rsidR="00C56161" w:rsidRPr="00C56161" w:rsidRDefault="00C56161" w:rsidP="007E695E">
      <w:pPr>
        <w:widowControl/>
        <w:autoSpaceDE/>
        <w:autoSpaceDN/>
        <w:spacing w:line="276" w:lineRule="auto"/>
        <w:jc w:val="both"/>
        <w:rPr>
          <w:rFonts w:cs="Arial"/>
          <w:sz w:val="24"/>
          <w:szCs w:val="24"/>
          <w:lang w:val="it-IT" w:eastAsia="ro-RO"/>
        </w:rPr>
      </w:pPr>
      <w:r>
        <w:rPr>
          <w:rFonts w:cs="Arial"/>
          <w:sz w:val="24"/>
          <w:szCs w:val="24"/>
          <w:lang w:val="it-IT" w:eastAsia="ro-RO"/>
        </w:rPr>
        <w:t>1</w:t>
      </w:r>
      <w:r w:rsidRPr="00C56161">
        <w:rPr>
          <w:rFonts w:cs="Arial"/>
          <w:sz w:val="24"/>
          <w:szCs w:val="24"/>
          <w:lang w:val="it-IT" w:eastAsia="ro-RO"/>
        </w:rPr>
        <w:t>)Portofoliul coordonatorului pentru proiecte educaționale europene conține:</w:t>
      </w:r>
    </w:p>
    <w:p w14:paraId="3615CDAA" w14:textId="77777777" w:rsidR="00C56161" w:rsidRP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a)analiza de nevoi a unității de învățământ;</w:t>
      </w:r>
    </w:p>
    <w:p w14:paraId="7D7FB0F2" w14:textId="77777777" w:rsidR="00C56161" w:rsidRP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b)documentația specifică pentru scrierea și implementarea proiectelor care pot fi accesate pentru unitățile de învățământ și coordonatele de accesare a platformelor IT corespunzătoare;</w:t>
      </w:r>
    </w:p>
    <w:p w14:paraId="26B42AFA" w14:textId="77777777" w:rsidR="00C56161" w:rsidRP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c)apeluri, ghiduri pentru finanțare relevante pentru tipurile de proiecte care pot fi accesate pentru unitățile de învățământ și alte documente care reglementează accesarea fondurilor europene/implementarea proiectelor, în format letric/electronic, transmise de ISJ/ISMB/ME/MIPE/ANPCDEFP/Biroul de Legătură al Parlamentului European/Reprezentanța Comisiei Europene în România, alte instituții/organizații;</w:t>
      </w:r>
    </w:p>
    <w:p w14:paraId="68E1846C" w14:textId="77777777" w:rsidR="00C56161" w:rsidRP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d)schițe de proiect și cereri de finanțare depuse;</w:t>
      </w:r>
    </w:p>
    <w:p w14:paraId="2EA207A4" w14:textId="77777777" w:rsidR="00C56161" w:rsidRP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e)modalități și instrumente de monitorizare și evaluare a proiectelor implementate;</w:t>
      </w:r>
    </w:p>
    <w:p w14:paraId="190BE158" w14:textId="77777777" w:rsidR="00C56161" w:rsidRPr="00C56161" w:rsidRDefault="00C56161" w:rsidP="007E695E">
      <w:pPr>
        <w:widowControl/>
        <w:autoSpaceDE/>
        <w:autoSpaceDN/>
        <w:spacing w:line="276" w:lineRule="auto"/>
        <w:jc w:val="both"/>
        <w:rPr>
          <w:rFonts w:cs="Arial"/>
          <w:sz w:val="24"/>
          <w:szCs w:val="24"/>
          <w:lang w:val="it-IT" w:eastAsia="ro-RO"/>
        </w:rPr>
      </w:pPr>
      <w:r w:rsidRPr="00C56161">
        <w:rPr>
          <w:rFonts w:cs="Arial"/>
          <w:sz w:val="24"/>
          <w:szCs w:val="24"/>
          <w:lang w:val="it-IT" w:eastAsia="ro-RO"/>
        </w:rPr>
        <w:t>f)rapoarte de activitate anuale.</w:t>
      </w:r>
    </w:p>
    <w:p w14:paraId="77D09A5F" w14:textId="77777777" w:rsidR="00C56161" w:rsidRPr="00FF08BD" w:rsidRDefault="00C56161" w:rsidP="007E695E">
      <w:pPr>
        <w:widowControl/>
        <w:autoSpaceDE/>
        <w:autoSpaceDN/>
        <w:spacing w:line="276" w:lineRule="auto"/>
        <w:jc w:val="both"/>
        <w:rPr>
          <w:rFonts w:cs="Arial"/>
          <w:sz w:val="24"/>
          <w:szCs w:val="24"/>
          <w:lang w:val="it-IT" w:eastAsia="ro-RO"/>
        </w:rPr>
      </w:pPr>
      <w:r>
        <w:rPr>
          <w:rFonts w:cs="Arial"/>
          <w:sz w:val="24"/>
          <w:szCs w:val="24"/>
          <w:lang w:val="it-IT" w:eastAsia="ro-RO"/>
        </w:rPr>
        <w:t>2</w:t>
      </w:r>
      <w:r w:rsidRPr="00C56161">
        <w:rPr>
          <w:rFonts w:cs="Arial"/>
          <w:sz w:val="24"/>
          <w:szCs w:val="24"/>
          <w:lang w:val="it-IT" w:eastAsia="ro-RO"/>
        </w:rPr>
        <w:t xml:space="preserve">)Portofoliul </w:t>
      </w:r>
      <w:r w:rsidRPr="00FF08BD">
        <w:rPr>
          <w:rFonts w:cs="Arial"/>
          <w:sz w:val="24"/>
          <w:szCs w:val="24"/>
          <w:lang w:val="it-IT" w:eastAsia="ro-RO"/>
        </w:rPr>
        <w:t>poate fi realizat și stocat și în format electronic.</w:t>
      </w:r>
      <w:bookmarkEnd w:id="50"/>
    </w:p>
    <w:p w14:paraId="18BF3190" w14:textId="77777777" w:rsidR="002F7EB4" w:rsidRDefault="002F7EB4" w:rsidP="007E695E">
      <w:pPr>
        <w:pStyle w:val="Heading3"/>
        <w:spacing w:line="276" w:lineRule="auto"/>
        <w:jc w:val="both"/>
        <w:rPr>
          <w:lang w:eastAsia="ro-RO"/>
        </w:rPr>
      </w:pPr>
    </w:p>
    <w:p w14:paraId="79DD2F4F" w14:textId="77777777" w:rsidR="00804083" w:rsidRDefault="00804083" w:rsidP="007E695E">
      <w:pPr>
        <w:pStyle w:val="Heading3"/>
        <w:spacing w:line="276" w:lineRule="auto"/>
        <w:jc w:val="both"/>
        <w:rPr>
          <w:lang w:eastAsia="ro-RO"/>
        </w:rPr>
      </w:pPr>
    </w:p>
    <w:p w14:paraId="356CED46" w14:textId="77777777" w:rsidR="00FC0264" w:rsidRDefault="00FC0264" w:rsidP="006C3DE8">
      <w:pPr>
        <w:pStyle w:val="Heading3"/>
        <w:spacing w:line="276" w:lineRule="auto"/>
        <w:rPr>
          <w:lang w:eastAsia="ro-RO"/>
        </w:rPr>
      </w:pPr>
      <w:bookmarkStart w:id="54" w:name="_Toc175940630"/>
      <w:r>
        <w:rPr>
          <w:lang w:eastAsia="ro-RO"/>
        </w:rPr>
        <w:t>SECȚIUNEA III</w:t>
      </w:r>
      <w:bookmarkEnd w:id="54"/>
    </w:p>
    <w:p w14:paraId="2ED76EC6" w14:textId="77777777" w:rsidR="00D201E8" w:rsidRDefault="002F7EB4" w:rsidP="006C3DE8">
      <w:pPr>
        <w:pStyle w:val="Heading3"/>
        <w:spacing w:line="276" w:lineRule="auto"/>
        <w:rPr>
          <w:lang w:eastAsia="ro-RO"/>
        </w:rPr>
      </w:pPr>
      <w:bookmarkStart w:id="55" w:name="_Toc175940631"/>
      <w:r w:rsidRPr="002F7EB4">
        <w:rPr>
          <w:lang w:eastAsia="ro-RO"/>
        </w:rPr>
        <w:t>Profesorul diriginte</w:t>
      </w:r>
      <w:bookmarkEnd w:id="55"/>
    </w:p>
    <w:p w14:paraId="19C15B54" w14:textId="77777777" w:rsidR="002F7EB4" w:rsidRDefault="002F7EB4" w:rsidP="007E695E">
      <w:pPr>
        <w:widowControl/>
        <w:autoSpaceDE/>
        <w:autoSpaceDN/>
        <w:spacing w:line="276" w:lineRule="auto"/>
        <w:jc w:val="both"/>
        <w:rPr>
          <w:rFonts w:cs="Arial"/>
          <w:b/>
          <w:bCs/>
          <w:sz w:val="24"/>
          <w:szCs w:val="24"/>
          <w:lang w:eastAsia="ro-RO"/>
        </w:rPr>
      </w:pPr>
    </w:p>
    <w:p w14:paraId="29D95E3D" w14:textId="77777777" w:rsidR="002F7EB4" w:rsidRPr="002F7EB4" w:rsidRDefault="002F7EB4" w:rsidP="007E695E">
      <w:pPr>
        <w:widowControl/>
        <w:autoSpaceDE/>
        <w:autoSpaceDN/>
        <w:spacing w:line="276" w:lineRule="auto"/>
        <w:jc w:val="both"/>
        <w:rPr>
          <w:rFonts w:cs="Arial"/>
          <w:b/>
          <w:bCs/>
          <w:sz w:val="24"/>
          <w:szCs w:val="24"/>
          <w:lang w:eastAsia="ro-RO"/>
        </w:rPr>
      </w:pPr>
      <w:r w:rsidRPr="002F7EB4">
        <w:rPr>
          <w:rFonts w:cs="Arial"/>
          <w:b/>
          <w:bCs/>
          <w:sz w:val="24"/>
          <w:szCs w:val="24"/>
          <w:lang w:eastAsia="ro-RO"/>
        </w:rPr>
        <w:t>Art. 6</w:t>
      </w:r>
      <w:r w:rsidR="006C3DE8">
        <w:rPr>
          <w:rFonts w:cs="Arial"/>
          <w:b/>
          <w:bCs/>
          <w:sz w:val="24"/>
          <w:szCs w:val="24"/>
          <w:lang w:eastAsia="ro-RO"/>
        </w:rPr>
        <w:t>7</w:t>
      </w:r>
    </w:p>
    <w:p w14:paraId="130110E5" w14:textId="77777777" w:rsidR="002F7EB4" w:rsidRPr="002F7EB4"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t>1)Profesorul diriginte coordonează activitatea clasei din învăţământul gimnazial, liceal, profesional şi postliceal.</w:t>
      </w:r>
    </w:p>
    <w:p w14:paraId="2AF1E6A7" w14:textId="77777777" w:rsidR="002F7EB4" w:rsidRPr="002F7EB4"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t>2)Un cadru didactic poate îndeplini atribuţiile de profesor diriginte la o singură formaţiune de studiu.</w:t>
      </w:r>
    </w:p>
    <w:p w14:paraId="1D2A56C2" w14:textId="77777777" w:rsidR="002F7EB4" w:rsidRPr="002F7EB4"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lastRenderedPageBreak/>
        <w:t>3)În cazul învăţământului primar, atribuţiile dirigintelui revin învăţătorului/institutorului/profesorului pentru învăţământul primar.</w:t>
      </w:r>
    </w:p>
    <w:p w14:paraId="7C4F0BE4" w14:textId="77777777" w:rsidR="002F7EB4" w:rsidRPr="000A3DB3" w:rsidRDefault="002F7EB4" w:rsidP="007E695E">
      <w:pPr>
        <w:widowControl/>
        <w:autoSpaceDE/>
        <w:autoSpaceDN/>
        <w:spacing w:line="276" w:lineRule="auto"/>
        <w:jc w:val="both"/>
        <w:rPr>
          <w:rFonts w:cs="Arial"/>
          <w:b/>
          <w:bCs/>
          <w:sz w:val="24"/>
          <w:szCs w:val="24"/>
          <w:lang w:eastAsia="ro-RO"/>
        </w:rPr>
      </w:pPr>
      <w:r w:rsidRPr="000A3DB3">
        <w:rPr>
          <w:rFonts w:cs="Arial"/>
          <w:b/>
          <w:bCs/>
          <w:sz w:val="24"/>
          <w:szCs w:val="24"/>
          <w:lang w:eastAsia="ro-RO"/>
        </w:rPr>
        <w:t>Art. 6</w:t>
      </w:r>
      <w:r w:rsidR="006C3DE8">
        <w:rPr>
          <w:rFonts w:cs="Arial"/>
          <w:b/>
          <w:bCs/>
          <w:sz w:val="24"/>
          <w:szCs w:val="24"/>
          <w:lang w:eastAsia="ro-RO"/>
        </w:rPr>
        <w:t>8</w:t>
      </w:r>
    </w:p>
    <w:p w14:paraId="7F882B9A" w14:textId="77777777" w:rsidR="002F7EB4" w:rsidRPr="002F7EB4"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t>1)Profesorii diriginţi sunt numiţi, anual, de către directorul unităţii de învăţământ, în baza hotărârii consiliului de administraţie.</w:t>
      </w:r>
    </w:p>
    <w:p w14:paraId="25FDA3DD" w14:textId="77777777" w:rsidR="002F7EB4" w:rsidRPr="002F7EB4"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t>2)La numirea profesorilor diriginţi se are în vedere, în măsura posibilităţilor, principiul continuităţii, astfel încât clasa să aibă acelaşi diriginte pe parcursul unui nivel de învăţământ.</w:t>
      </w:r>
    </w:p>
    <w:p w14:paraId="0E8424F0" w14:textId="77777777" w:rsidR="002F7EB4" w:rsidRPr="002F7EB4"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t>3)De regulă, poate fi numit profesor diriginte un cadru didactic titular sau suplinitor care are cel puţin o jumătate din norma didactică în unitatea de învăţământ şi care predă la clasa respectivă.</w:t>
      </w:r>
    </w:p>
    <w:p w14:paraId="7E89C1E2" w14:textId="77777777" w:rsidR="002F7EB4" w:rsidRPr="000A3DB3" w:rsidRDefault="002F7EB4" w:rsidP="007E695E">
      <w:pPr>
        <w:widowControl/>
        <w:autoSpaceDE/>
        <w:autoSpaceDN/>
        <w:spacing w:line="276" w:lineRule="auto"/>
        <w:jc w:val="both"/>
        <w:rPr>
          <w:rFonts w:cs="Arial"/>
          <w:b/>
          <w:bCs/>
          <w:sz w:val="24"/>
          <w:szCs w:val="24"/>
          <w:lang w:eastAsia="ro-RO"/>
        </w:rPr>
      </w:pPr>
      <w:r w:rsidRPr="000A3DB3">
        <w:rPr>
          <w:rFonts w:cs="Arial"/>
          <w:b/>
          <w:bCs/>
          <w:sz w:val="24"/>
          <w:szCs w:val="24"/>
          <w:lang w:eastAsia="ro-RO"/>
        </w:rPr>
        <w:t>Art. 6</w:t>
      </w:r>
      <w:r w:rsidR="006C3DE8">
        <w:rPr>
          <w:rFonts w:cs="Arial"/>
          <w:b/>
          <w:bCs/>
          <w:sz w:val="24"/>
          <w:szCs w:val="24"/>
          <w:lang w:eastAsia="ro-RO"/>
        </w:rPr>
        <w:t>9</w:t>
      </w:r>
    </w:p>
    <w:p w14:paraId="05DFEBDF" w14:textId="77777777" w:rsidR="002F7EB4" w:rsidRPr="002F7EB4"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t>1)Activităţile specifice funcţiei de diriginte sunt prevăzute în fişa postului cadrului didactic.</w:t>
      </w:r>
    </w:p>
    <w:p w14:paraId="7A688BB8" w14:textId="77777777" w:rsidR="002F7EB4" w:rsidRPr="002F7EB4"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t>2)Profesorul diriginte realizează anual planificarea activităţilor conform proiectului de dezvoltare instituţională şi nevoilor educaţionale ale colectivului de elevi pe care îl coordonează. Planificarea se avizează de către directorul unităţii de învăţământ.</w:t>
      </w:r>
    </w:p>
    <w:p w14:paraId="17C51D83" w14:textId="77777777" w:rsidR="002F7EB4" w:rsidRPr="002F7EB4"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t>3)Activităţile de suport educaţional, consiliere şi orientare profesională sunt obligatorii şi sunt desfăşurate de profesorul diriginte astfel:</w:t>
      </w:r>
    </w:p>
    <w:p w14:paraId="0009F440" w14:textId="77777777" w:rsidR="002F7EB4" w:rsidRPr="002F7EB4"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t>a)în cadrul orelor din aria curriculară consiliere şi orientare;</w:t>
      </w:r>
    </w:p>
    <w:p w14:paraId="18EBDD92" w14:textId="77777777" w:rsidR="002F7EB4" w:rsidRPr="002F7EB4"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t>b)în afara orelor de curs, în situaţia în care în planul-cadru nu este prevăzută ora de consiliere şi orientare. În această situaţie, dirigintele stabileşte, consultând colectivul de elevi, un interval orar în care se vor desfăşura activităţile de suport educaţional, consiliere şi orientare profesională, care va fi adus la cunoştinţă elevilor, părinţilor şi celorlalte cadre didactice. Planificarea orei destinate acestor activităţi se realizează cu aprobarea directorului unităţii de învăţământ, iar ora respectivă se consemnează în condica de prezenţă.</w:t>
      </w:r>
    </w:p>
    <w:p w14:paraId="2B9FE4DC" w14:textId="77777777" w:rsidR="002F7EB4" w:rsidRPr="002F7EB4"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t>4)Profesorul diriginte desfăşoară activităţi de suport educaţional, consiliere şi orientare profesională pentru elevii clasei. Activităţile se referă la:</w:t>
      </w:r>
    </w:p>
    <w:p w14:paraId="301BA39C" w14:textId="77777777" w:rsidR="002F7EB4" w:rsidRPr="002F7EB4"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t>a)teme stabilite în concordanţă cu specificul vârstei, cu interesele sau solicitările elevilor, pe baza programelor şcolare în vigoare elaborate pentru aria curriculară "Consiliere şi orientare";</w:t>
      </w:r>
    </w:p>
    <w:p w14:paraId="2F605736" w14:textId="77777777" w:rsidR="002F7EB4" w:rsidRPr="002F7EB4"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t>b)teme de educaţie în conformitate cu prevederile actelor normative şi ale strategiilor naţionale, precum şi în baza parteneriatelor încheiate de Ministerul Educaţiei cu alte ministere, instituţii şi organizaţii.</w:t>
      </w:r>
    </w:p>
    <w:p w14:paraId="1DFE8DA8" w14:textId="77777777" w:rsidR="008635E3" w:rsidRPr="008635E3"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t>5)</w:t>
      </w:r>
      <w:r w:rsidR="008635E3" w:rsidRPr="008635E3">
        <w:rPr>
          <w:rFonts w:cs="Arial"/>
          <w:sz w:val="24"/>
          <w:szCs w:val="24"/>
          <w:lang w:eastAsia="ro-RO"/>
        </w:rPr>
        <w:t>Profesorul diriginte desfășoară, în colaborare cu consilierul școlar și partenerii educaționali, comunitatea locală, activități de consiliere vocațională și de orientare școlară și profesională, pe tot parcursul învățământului gimnazial, vizând aspecte referitoare la:</w:t>
      </w:r>
    </w:p>
    <w:p w14:paraId="498D341B" w14:textId="77777777" w:rsidR="008635E3" w:rsidRPr="008635E3" w:rsidRDefault="008635E3" w:rsidP="00081EF1">
      <w:pPr>
        <w:pStyle w:val="ListParagraph"/>
        <w:widowControl/>
        <w:numPr>
          <w:ilvl w:val="3"/>
          <w:numId w:val="11"/>
        </w:numPr>
        <w:autoSpaceDE/>
        <w:autoSpaceDN/>
        <w:spacing w:line="276" w:lineRule="auto"/>
        <w:ind w:left="426" w:hanging="284"/>
        <w:rPr>
          <w:rFonts w:cs="Arial"/>
          <w:sz w:val="24"/>
          <w:szCs w:val="24"/>
          <w:lang w:eastAsia="ro-RO"/>
        </w:rPr>
      </w:pPr>
      <w:r w:rsidRPr="008635E3">
        <w:rPr>
          <w:rFonts w:cs="Arial"/>
          <w:sz w:val="24"/>
          <w:szCs w:val="24"/>
          <w:lang w:eastAsia="ro-RO"/>
        </w:rPr>
        <w:t>autocunoașterea, autoevaluarea,</w:t>
      </w:r>
    </w:p>
    <w:p w14:paraId="4914D3FD" w14:textId="77777777" w:rsidR="008635E3" w:rsidRPr="008635E3" w:rsidRDefault="008635E3" w:rsidP="00081EF1">
      <w:pPr>
        <w:pStyle w:val="ListParagraph"/>
        <w:widowControl/>
        <w:numPr>
          <w:ilvl w:val="3"/>
          <w:numId w:val="11"/>
        </w:numPr>
        <w:autoSpaceDE/>
        <w:autoSpaceDN/>
        <w:spacing w:line="276" w:lineRule="auto"/>
        <w:ind w:left="426" w:hanging="284"/>
        <w:rPr>
          <w:rFonts w:cs="Arial"/>
          <w:sz w:val="24"/>
          <w:szCs w:val="24"/>
          <w:lang w:eastAsia="ro-RO"/>
        </w:rPr>
      </w:pPr>
      <w:r w:rsidRPr="008635E3">
        <w:rPr>
          <w:rFonts w:cs="Arial"/>
          <w:sz w:val="24"/>
          <w:szCs w:val="24"/>
          <w:lang w:eastAsia="ro-RO"/>
        </w:rPr>
        <w:t>lumea muncii: producție, salariu, șomaj, antreprenoriat,</w:t>
      </w:r>
    </w:p>
    <w:p w14:paraId="3F156521" w14:textId="77777777" w:rsidR="008635E3" w:rsidRPr="008635E3" w:rsidRDefault="008635E3" w:rsidP="00081EF1">
      <w:pPr>
        <w:pStyle w:val="ListParagraph"/>
        <w:widowControl/>
        <w:numPr>
          <w:ilvl w:val="3"/>
          <w:numId w:val="11"/>
        </w:numPr>
        <w:autoSpaceDE/>
        <w:autoSpaceDN/>
        <w:spacing w:line="276" w:lineRule="auto"/>
        <w:ind w:left="426" w:hanging="284"/>
        <w:rPr>
          <w:rFonts w:cs="Arial"/>
          <w:sz w:val="24"/>
          <w:szCs w:val="24"/>
          <w:lang w:eastAsia="ro-RO"/>
        </w:rPr>
      </w:pPr>
      <w:r w:rsidRPr="008635E3">
        <w:rPr>
          <w:rFonts w:cs="Arial"/>
          <w:sz w:val="24"/>
          <w:szCs w:val="24"/>
          <w:lang w:eastAsia="ro-RO"/>
        </w:rPr>
        <w:t>aspecte psiho-sociale, juridice ale muncii,</w:t>
      </w:r>
    </w:p>
    <w:p w14:paraId="32D5831F" w14:textId="77777777" w:rsidR="008635E3" w:rsidRPr="008635E3" w:rsidRDefault="008635E3" w:rsidP="00081EF1">
      <w:pPr>
        <w:pStyle w:val="ListParagraph"/>
        <w:widowControl/>
        <w:numPr>
          <w:ilvl w:val="3"/>
          <w:numId w:val="11"/>
        </w:numPr>
        <w:autoSpaceDE/>
        <w:autoSpaceDN/>
        <w:spacing w:line="276" w:lineRule="auto"/>
        <w:ind w:left="426" w:hanging="284"/>
        <w:rPr>
          <w:rFonts w:cs="Arial"/>
          <w:sz w:val="24"/>
          <w:szCs w:val="24"/>
          <w:lang w:eastAsia="ro-RO"/>
        </w:rPr>
      </w:pPr>
      <w:r w:rsidRPr="008635E3">
        <w:rPr>
          <w:rFonts w:cs="Arial"/>
          <w:sz w:val="24"/>
          <w:szCs w:val="24"/>
          <w:lang w:eastAsia="ro-RO"/>
        </w:rPr>
        <w:t>muncă și comunicare,</w:t>
      </w:r>
    </w:p>
    <w:p w14:paraId="441417D3" w14:textId="77777777" w:rsidR="008635E3" w:rsidRPr="008635E3" w:rsidRDefault="008635E3" w:rsidP="00081EF1">
      <w:pPr>
        <w:pStyle w:val="ListParagraph"/>
        <w:widowControl/>
        <w:numPr>
          <w:ilvl w:val="3"/>
          <w:numId w:val="11"/>
        </w:numPr>
        <w:autoSpaceDE/>
        <w:autoSpaceDN/>
        <w:spacing w:line="276" w:lineRule="auto"/>
        <w:ind w:left="426" w:hanging="284"/>
        <w:rPr>
          <w:rFonts w:cs="Arial"/>
          <w:sz w:val="24"/>
          <w:szCs w:val="24"/>
          <w:lang w:eastAsia="ro-RO"/>
        </w:rPr>
      </w:pPr>
      <w:r w:rsidRPr="008635E3">
        <w:rPr>
          <w:rFonts w:cs="Arial"/>
          <w:sz w:val="24"/>
          <w:szCs w:val="24"/>
          <w:lang w:eastAsia="ro-RO"/>
        </w:rPr>
        <w:t>explorarea diversității profesiilor, meseriilor etc. din mediul de viață imediat, cel comunitar, regional,</w:t>
      </w:r>
    </w:p>
    <w:p w14:paraId="51E2D224" w14:textId="77777777" w:rsidR="008635E3" w:rsidRPr="008635E3" w:rsidRDefault="008635E3" w:rsidP="00081EF1">
      <w:pPr>
        <w:pStyle w:val="ListParagraph"/>
        <w:widowControl/>
        <w:numPr>
          <w:ilvl w:val="3"/>
          <w:numId w:val="11"/>
        </w:numPr>
        <w:autoSpaceDE/>
        <w:autoSpaceDN/>
        <w:spacing w:line="276" w:lineRule="auto"/>
        <w:ind w:left="426" w:hanging="284"/>
        <w:rPr>
          <w:rFonts w:cs="Arial"/>
          <w:sz w:val="24"/>
          <w:szCs w:val="24"/>
          <w:lang w:eastAsia="ro-RO"/>
        </w:rPr>
      </w:pPr>
      <w:r w:rsidRPr="008635E3">
        <w:rPr>
          <w:rFonts w:cs="Arial"/>
          <w:sz w:val="24"/>
          <w:szCs w:val="24"/>
          <w:lang w:eastAsia="ro-RO"/>
        </w:rPr>
        <w:t>exemple de aplicare a cunoștințelor școlare în viața practică,</w:t>
      </w:r>
    </w:p>
    <w:p w14:paraId="05A49CC7" w14:textId="77777777" w:rsidR="008635E3" w:rsidRPr="008635E3" w:rsidRDefault="008635E3" w:rsidP="00081EF1">
      <w:pPr>
        <w:pStyle w:val="ListParagraph"/>
        <w:widowControl/>
        <w:numPr>
          <w:ilvl w:val="3"/>
          <w:numId w:val="11"/>
        </w:numPr>
        <w:autoSpaceDE/>
        <w:autoSpaceDN/>
        <w:spacing w:line="276" w:lineRule="auto"/>
        <w:ind w:left="426" w:hanging="284"/>
        <w:rPr>
          <w:rFonts w:cs="Arial"/>
          <w:sz w:val="24"/>
          <w:szCs w:val="24"/>
          <w:lang w:eastAsia="ro-RO"/>
        </w:rPr>
      </w:pPr>
      <w:r w:rsidRPr="008635E3">
        <w:rPr>
          <w:rFonts w:cs="Arial"/>
          <w:sz w:val="24"/>
          <w:szCs w:val="24"/>
          <w:lang w:eastAsia="ro-RO"/>
        </w:rPr>
        <w:t>luarea deciziilor legate de continuarea studiilor și carieră prin valorificarea informațiilor despre sine, educație și ocupații,</w:t>
      </w:r>
    </w:p>
    <w:p w14:paraId="171F2EC6" w14:textId="77777777" w:rsidR="008635E3" w:rsidRPr="008635E3" w:rsidRDefault="008635E3" w:rsidP="00081EF1">
      <w:pPr>
        <w:pStyle w:val="ListParagraph"/>
        <w:widowControl/>
        <w:numPr>
          <w:ilvl w:val="3"/>
          <w:numId w:val="11"/>
        </w:numPr>
        <w:autoSpaceDE/>
        <w:autoSpaceDN/>
        <w:spacing w:line="276" w:lineRule="auto"/>
        <w:ind w:left="426" w:hanging="284"/>
        <w:rPr>
          <w:rFonts w:cs="Arial"/>
          <w:sz w:val="24"/>
          <w:szCs w:val="24"/>
          <w:lang w:eastAsia="ro-RO"/>
        </w:rPr>
      </w:pPr>
      <w:r w:rsidRPr="008635E3">
        <w:rPr>
          <w:rFonts w:cs="Arial"/>
          <w:sz w:val="24"/>
          <w:szCs w:val="24"/>
          <w:lang w:eastAsia="ro-RO"/>
        </w:rPr>
        <w:t>implicarea părinților/reprezentanților legali în consilierea vocațională a beneficiarilor primari,</w:t>
      </w:r>
    </w:p>
    <w:p w14:paraId="2252296A"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 xml:space="preserve">6)Profesorul diriginte, în colaborare cu consilierul școlar și parteneri educaționali, urmărește dezvoltarea și perfecționarea abilităților personale și academice ale beneficiarilor primari prin </w:t>
      </w:r>
      <w:r w:rsidRPr="008635E3">
        <w:rPr>
          <w:rFonts w:cs="Arial"/>
          <w:sz w:val="24"/>
          <w:szCs w:val="24"/>
          <w:lang w:eastAsia="ro-RO"/>
        </w:rPr>
        <w:lastRenderedPageBreak/>
        <w:t>utilizarea adecvată a portofoliilor acestora, în propria activitate, conectându-i la trasee academice și de carieră prin facilitarea accesului la întreaga ofertă de educație și formare profesională și sprijinirea/susținerea inserției socio-profesionale viitoare a beneficiarilor primari.</w:t>
      </w:r>
    </w:p>
    <w:p w14:paraId="450B85EC"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7)Profesorul diriginte desfășoară activități educative extrașcolare, pe care le stabilește după consultarea beneficiarilor primari și a părinților/reprezentanților legali, în concordanță cu specificul vârstei și nevoilor identificate pentru colectivul de elevi.</w:t>
      </w:r>
    </w:p>
    <w:p w14:paraId="661D9456"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8)Profesorul diriginte colaborează cu consilierul școlar, mediatorul școlar și mediatorul sanitar pentru consilierea școlară și psihologică a elevelor gravide și a beneficiarilor primari părinți cu privire la drepturile educaționale și la cele privind starea de sănătate.</w:t>
      </w:r>
    </w:p>
    <w:p w14:paraId="17D08CC6"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9)Profesorul diriginte monitorizează activitatea colectivului de elevi, colaborează cu profesorul itinerant și de sprijin și informează consiliul de administrație privind barierele întâmpinate de beneficiarii primari cu dizabilități în ceea ce privește accesul și participarea la activitățile curriculare, extracurriculare și extrașcolare.</w:t>
      </w:r>
    </w:p>
    <w:p w14:paraId="36B54020" w14:textId="77777777" w:rsid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10)La începutul anului școlar și ori de câte ori se impune, profesorul diriginte informează elevii și părinții/reprezentanții legali privind serviciile (consiliere școlară, logopedie, sprijin educațional, mediere școlară etc.), programele (Burse școlare, Tichete pentru rechizite, Euro 200, Masă sănătoasă, Învățare remedială, Școala la domiciliu etc.) disponibile la nivelul unității de învățământ.</w:t>
      </w:r>
    </w:p>
    <w:p w14:paraId="6269EE4E" w14:textId="77777777" w:rsidR="002F7EB4" w:rsidRPr="000A3DB3" w:rsidRDefault="002F7EB4" w:rsidP="007E695E">
      <w:pPr>
        <w:widowControl/>
        <w:autoSpaceDE/>
        <w:autoSpaceDN/>
        <w:spacing w:line="276" w:lineRule="auto"/>
        <w:jc w:val="both"/>
        <w:rPr>
          <w:rFonts w:cs="Arial"/>
          <w:b/>
          <w:bCs/>
          <w:sz w:val="24"/>
          <w:szCs w:val="24"/>
          <w:lang w:eastAsia="ro-RO"/>
        </w:rPr>
      </w:pPr>
      <w:r w:rsidRPr="000A3DB3">
        <w:rPr>
          <w:rFonts w:cs="Arial"/>
          <w:b/>
          <w:bCs/>
          <w:sz w:val="24"/>
          <w:szCs w:val="24"/>
          <w:lang w:eastAsia="ro-RO"/>
        </w:rPr>
        <w:t xml:space="preserve">Art. </w:t>
      </w:r>
      <w:r w:rsidR="006C3DE8">
        <w:rPr>
          <w:rFonts w:cs="Arial"/>
          <w:b/>
          <w:bCs/>
          <w:sz w:val="24"/>
          <w:szCs w:val="24"/>
          <w:lang w:eastAsia="ro-RO"/>
        </w:rPr>
        <w:t>70</w:t>
      </w:r>
    </w:p>
    <w:p w14:paraId="14E808A5" w14:textId="77777777" w:rsidR="002F7EB4" w:rsidRPr="002F7EB4"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t>1)Pentru realizarea unei comunicări constante cu părinţii sau reprezentanţii legali, profesorul diriginte stabileşte, în acord cu aceştia, lunar, o întâlnire pentru prezentarea situaţiei şcolare a elevilor, pentru discutarea problemelor educaţionale sau comportamentale specifice ale acestora. În situaţii obiective cum ar fi: calamităţi, intemperii, epidemii, pandemii, alte situaţii excepţionale, aceste întâlniri se pot desfăşura online, prin mijloace electronice de comunicare, în sistem de videoconferinţă.</w:t>
      </w:r>
    </w:p>
    <w:p w14:paraId="24A06168" w14:textId="77777777" w:rsidR="002F7EB4" w:rsidRPr="002F7EB4"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t>2)Planificarea orelor dedicate întâlnirilor diriginţilor cu părinţii sau reprezentanţii legali de la fiecare formaţiune de studiu se comunică elevilor şi părinţilor sau reprezentanţilor legali ai acestora şi se afişează la avizier sau pe site-ul unităţii de învăţământ.</w:t>
      </w:r>
    </w:p>
    <w:p w14:paraId="37C5A6DA" w14:textId="77777777" w:rsidR="002F7EB4" w:rsidRPr="002F7EB4"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t>3)Întâlnirea cu părinţii sau reprezentanţii legali se recomandă a fi individuală, în conformitate cu o programare stabilită în prealabil. La această întâlnire, la solicitarea părintelui/reprezentantului legal sau a dirigintelui, poate participa şi elevul.</w:t>
      </w:r>
    </w:p>
    <w:p w14:paraId="349ECB65" w14:textId="77777777" w:rsidR="002F7EB4" w:rsidRPr="000A3DB3" w:rsidRDefault="002F7EB4" w:rsidP="007E695E">
      <w:pPr>
        <w:widowControl/>
        <w:autoSpaceDE/>
        <w:autoSpaceDN/>
        <w:spacing w:line="276" w:lineRule="auto"/>
        <w:jc w:val="both"/>
        <w:rPr>
          <w:rFonts w:cs="Arial"/>
          <w:b/>
          <w:bCs/>
          <w:sz w:val="24"/>
          <w:szCs w:val="24"/>
          <w:lang w:eastAsia="ro-RO"/>
        </w:rPr>
      </w:pPr>
      <w:r w:rsidRPr="000A3DB3">
        <w:rPr>
          <w:rFonts w:cs="Arial"/>
          <w:b/>
          <w:bCs/>
          <w:sz w:val="24"/>
          <w:szCs w:val="24"/>
          <w:lang w:eastAsia="ro-RO"/>
        </w:rPr>
        <w:t xml:space="preserve">Art. </w:t>
      </w:r>
      <w:r w:rsidR="00EE5A3C">
        <w:rPr>
          <w:rFonts w:cs="Arial"/>
          <w:b/>
          <w:bCs/>
          <w:sz w:val="24"/>
          <w:szCs w:val="24"/>
          <w:lang w:eastAsia="ro-RO"/>
        </w:rPr>
        <w:t>7</w:t>
      </w:r>
      <w:r w:rsidR="006C3DE8">
        <w:rPr>
          <w:rFonts w:cs="Arial"/>
          <w:b/>
          <w:bCs/>
          <w:sz w:val="24"/>
          <w:szCs w:val="24"/>
          <w:lang w:eastAsia="ro-RO"/>
        </w:rPr>
        <w:t>1</w:t>
      </w:r>
    </w:p>
    <w:p w14:paraId="4AED9F22"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1</w:t>
      </w:r>
      <w:r w:rsidR="006C3DE8">
        <w:rPr>
          <w:rFonts w:cs="Arial"/>
          <w:sz w:val="24"/>
          <w:szCs w:val="24"/>
          <w:lang w:eastAsia="ro-RO"/>
        </w:rPr>
        <w:t xml:space="preserve">)Profesorul diriginte </w:t>
      </w:r>
      <w:r w:rsidRPr="008635E3">
        <w:rPr>
          <w:rFonts w:cs="Arial"/>
          <w:sz w:val="24"/>
          <w:szCs w:val="24"/>
          <w:lang w:eastAsia="ro-RO"/>
        </w:rPr>
        <w:t>organizează și coordonează:</w:t>
      </w:r>
    </w:p>
    <w:p w14:paraId="18FEB318"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a)activitatea colectivului de elevi;</w:t>
      </w:r>
    </w:p>
    <w:p w14:paraId="7E296E17"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b)activitatea consiliului clasei;</w:t>
      </w:r>
    </w:p>
    <w:p w14:paraId="16716869"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c)întâlniri la care sunt convocați părinții sau reprezentanții legali la începutul și la sfârșitul anului școlar și ori de câte ori este cazul;</w:t>
      </w:r>
    </w:p>
    <w:p w14:paraId="17BF47F5"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d)acțiuni de orientare școlară și profesională pentru elevii clasei;</w:t>
      </w:r>
    </w:p>
    <w:p w14:paraId="2038443E"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e)activități educative și de consiliere;</w:t>
      </w:r>
    </w:p>
    <w:p w14:paraId="299EC7E1"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f)activități extracurriculare și extrașcolare în unitatea de învățământ și în afara acesteia, inclusiv activitățile realizate prin intermediul tehnologiei și al internetului;</w:t>
      </w:r>
    </w:p>
    <w:p w14:paraId="4B66D5E9"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g)acțiuni pentru prevenirea consumului de droguri în rândul beneficiarilor primari, inclusiv cele în colaborare cu centrele de prevenire, evaluare si consiliere antidrog;</w:t>
      </w:r>
    </w:p>
    <w:p w14:paraId="432916F3"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h)activități de cunoaștere, intercunoaștere și teambuilding/dezvoltare a coeziunii de grup în vederea formării unei culturi bazate pe respect, încredere și susținere reciprocă la nivelul clasei.</w:t>
      </w:r>
    </w:p>
    <w:p w14:paraId="1A6230D0"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2</w:t>
      </w:r>
      <w:r w:rsidR="00EF29F0">
        <w:rPr>
          <w:rFonts w:cs="Arial"/>
          <w:sz w:val="24"/>
          <w:szCs w:val="24"/>
          <w:lang w:eastAsia="ro-RO"/>
        </w:rPr>
        <w:t xml:space="preserve">)Profesorul diriginte </w:t>
      </w:r>
      <w:r w:rsidRPr="008635E3">
        <w:rPr>
          <w:rFonts w:cs="Arial"/>
          <w:sz w:val="24"/>
          <w:szCs w:val="24"/>
          <w:lang w:eastAsia="ro-RO"/>
        </w:rPr>
        <w:t>monitorizează:</w:t>
      </w:r>
    </w:p>
    <w:p w14:paraId="43F74872"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lastRenderedPageBreak/>
        <w:t>a)situația la învățătură a beneficiarilor primari;</w:t>
      </w:r>
    </w:p>
    <w:p w14:paraId="00A30FB1"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b)frecvența la ore a beneficiarilor primari;</w:t>
      </w:r>
    </w:p>
    <w:p w14:paraId="0A9D975A"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c)participarea și rezultatele beneficiarilor primari la concursurile și competițiile școlare și extrașcolare;</w:t>
      </w:r>
    </w:p>
    <w:p w14:paraId="5AC404F4"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d)participarea și comportamentul beneficiarilor primari în timpul activităților școlare, extrașcolare și extracurriculare;</w:t>
      </w:r>
    </w:p>
    <w:p w14:paraId="2CFEDEE5"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e) participarea beneficiarilor primari la programe sau proiecte și implicarea acestora în activități de voluntariat;</w:t>
      </w:r>
    </w:p>
    <w:p w14:paraId="48B9B5AE"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3</w:t>
      </w:r>
      <w:r w:rsidR="00EF29F0">
        <w:rPr>
          <w:rFonts w:cs="Arial"/>
          <w:sz w:val="24"/>
          <w:szCs w:val="24"/>
          <w:lang w:eastAsia="ro-RO"/>
        </w:rPr>
        <w:t xml:space="preserve">)Profesorul diriginte </w:t>
      </w:r>
      <w:r w:rsidRPr="008635E3">
        <w:rPr>
          <w:rFonts w:cs="Arial"/>
          <w:sz w:val="24"/>
          <w:szCs w:val="24"/>
          <w:lang w:eastAsia="ro-RO"/>
        </w:rPr>
        <w:t>colaborează cu:</w:t>
      </w:r>
    </w:p>
    <w:p w14:paraId="177BC0C9"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a)profesorii clasei și coordonatorul pentru proiecte și programe educative școlare și extrașcolare pentru informarea privind activitatea beneficiarilor primari, pentru soluționarea unor situații specifice activităților școlare și pentru toate aspectele care vizează procesul instructiv-educativ, care îi implică pe elevi;</w:t>
      </w:r>
    </w:p>
    <w:p w14:paraId="019F9A11"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b)cabinetele de consiliere școlară, în activități de consiliere și orientare a beneficiarilor primari clasei;</w:t>
      </w:r>
    </w:p>
    <w:p w14:paraId="62E636BF"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c)directorul unității de învățământ, pentru organizarea unor activități ale colectivului de elevi, pentru inițierea unor proiecte educaționale cu elevii, pentru rezolvarea unor probleme administrative referitoare la întreținerea și dotarea sălii de clasă, inclusiv în scopul păstrării bazei materiale, pentru soluționarea unor probleme sau situații deosebite, apărute în legătură cu colectivul de elevi;</w:t>
      </w:r>
    </w:p>
    <w:p w14:paraId="34CF1C8C"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d)asociația și comitetul de părinți, părinții sau reprezentanții legali pentru toate aspectele care vizează activitatea beneficiarilor primari și evenimentele importante la care aceștia participă și cu alți parteneri implicați în activitatea educativă școlară și extrașcolară;</w:t>
      </w:r>
    </w:p>
    <w:p w14:paraId="08870007"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e) profesorii logopezi, pentru referirea și susținerea participării beneficiarilor primari la activități de logopedie;</w:t>
      </w:r>
    </w:p>
    <w:p w14:paraId="3E18C5DD"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f)profesorii itineranți și de sprijin pentru incluziunea beneficiarilor primari cu CES în colectivul clasei și pentru organizarea activităților de stimulare, compensare, recuperare și consolidare a competențelor acestora la grupă/clasă sau în afara ei;</w:t>
      </w:r>
    </w:p>
    <w:p w14:paraId="576B8766"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g)CJRAE/CMBRAE pentru referirea și orientarea școlară a beneficiarilor primari cu CES;</w:t>
      </w:r>
    </w:p>
    <w:p w14:paraId="53364545"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h)asistenții sociali/psihologii din cadrul SPAS/DAS/DGASPC pentru referirea cazurilor de violență asupra minorilor, abandon școlar și alte situații care constituie o încălcare a drepturilor copiilor;</w:t>
      </w:r>
    </w:p>
    <w:p w14:paraId="640C5383"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i)alți parteneri implicați în activitatea educativă școlară și extrașcolară;</w:t>
      </w:r>
    </w:p>
    <w:p w14:paraId="47ECB490"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j)compartimentul secretariat, pentru acordarea burselor și întocmirea documentelor școlare și a actelor de studii ale beneficiarilor primari clasei;</w:t>
      </w:r>
    </w:p>
    <w:p w14:paraId="5ED7C856"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k)persoana desemnată pentru gestionarea SIIIR, în vederea completării și actualizării datelor referitoare la elevi;</w:t>
      </w:r>
    </w:p>
    <w:p w14:paraId="172D64C9"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4</w:t>
      </w:r>
      <w:r w:rsidR="00EF29F0">
        <w:rPr>
          <w:rFonts w:cs="Arial"/>
          <w:sz w:val="24"/>
          <w:szCs w:val="24"/>
          <w:lang w:eastAsia="ro-RO"/>
        </w:rPr>
        <w:t xml:space="preserve">) Profesorul diriginte </w:t>
      </w:r>
      <w:r w:rsidRPr="008635E3">
        <w:rPr>
          <w:rFonts w:cs="Arial"/>
          <w:sz w:val="24"/>
          <w:szCs w:val="24"/>
          <w:lang w:eastAsia="ro-RO"/>
        </w:rPr>
        <w:t>informează:</w:t>
      </w:r>
    </w:p>
    <w:p w14:paraId="438028D1"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a)elevii și părinții sau reprezentanții legali despre prevederile regulamentului de organizare și funcționare a unităților de învățământ;</w:t>
      </w:r>
    </w:p>
    <w:p w14:paraId="26AAC3CD"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b)elevii și părinții sau reprezentanții legali cu privire la reglementările referitoare la evaluări și examene și cu privire la alte documente care reglementează activitatea și parcursul școlar al beneficiarilor primari;</w:t>
      </w:r>
    </w:p>
    <w:p w14:paraId="00265C34"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c)părinții sau reprezentanții legali despre situația școlară, comportamentul beneficiarilor primari, frecvența acestora la ore; informarea se realizează în cadrul întâlnirilor cu părinții sau reprezentanții legali, precum și în scris, ori de câte ori este nevoie;</w:t>
      </w:r>
    </w:p>
    <w:p w14:paraId="5AABEA5D"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lastRenderedPageBreak/>
        <w:t>d)părinții sau reprezentanții legali, în cazul în care elevul înregistrează absențe nemotivate; informarea se face în scris; numărul absențelor se stabilește prin regulamentul de organizare și funcționare a fiecărei unități de învățământ;</w:t>
      </w:r>
    </w:p>
    <w:p w14:paraId="104AE9D3"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e)părinții sau reprezentanții legali, în scris, referitor la sancționările disciplinare, neîncheierea situației școlare, situațiile de corigență sau repetenție;</w:t>
      </w:r>
    </w:p>
    <w:p w14:paraId="24F90511"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f)elevii și părinții sau reprezentanții legali cu privire la prevederile procedurii de management a cazurilor de violență.</w:t>
      </w:r>
    </w:p>
    <w:p w14:paraId="0044269C" w14:textId="77777777" w:rsid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5</w:t>
      </w:r>
      <w:r w:rsidR="00EF29F0">
        <w:rPr>
          <w:rFonts w:cs="Arial"/>
          <w:sz w:val="24"/>
          <w:szCs w:val="24"/>
          <w:lang w:eastAsia="ro-RO"/>
        </w:rPr>
        <w:t>)Profesorul diriginte</w:t>
      </w:r>
      <w:r w:rsidRPr="008635E3">
        <w:rPr>
          <w:rFonts w:cs="Arial"/>
          <w:sz w:val="24"/>
          <w:szCs w:val="24"/>
          <w:lang w:eastAsia="ro-RO"/>
        </w:rPr>
        <w:t xml:space="preserve"> îndeplinește alte atribuții stabilite de către conducerea unității de învățământ, în conformitate cu legislația în vigoare sau fișa postului.</w:t>
      </w:r>
    </w:p>
    <w:p w14:paraId="5189E272" w14:textId="77777777" w:rsidR="002F7EB4" w:rsidRPr="000A3DB3" w:rsidRDefault="002F7EB4" w:rsidP="007E695E">
      <w:pPr>
        <w:widowControl/>
        <w:autoSpaceDE/>
        <w:autoSpaceDN/>
        <w:spacing w:line="276" w:lineRule="auto"/>
        <w:jc w:val="both"/>
        <w:rPr>
          <w:rFonts w:cs="Arial"/>
          <w:b/>
          <w:bCs/>
          <w:sz w:val="24"/>
          <w:szCs w:val="24"/>
          <w:lang w:eastAsia="ro-RO"/>
        </w:rPr>
      </w:pPr>
      <w:r w:rsidRPr="000A3DB3">
        <w:rPr>
          <w:rFonts w:cs="Arial"/>
          <w:b/>
          <w:bCs/>
          <w:sz w:val="24"/>
          <w:szCs w:val="24"/>
          <w:lang w:eastAsia="ro-RO"/>
        </w:rPr>
        <w:t xml:space="preserve">Art. </w:t>
      </w:r>
      <w:r w:rsidR="00EE5A3C">
        <w:rPr>
          <w:rFonts w:cs="Arial"/>
          <w:b/>
          <w:bCs/>
          <w:sz w:val="24"/>
          <w:szCs w:val="24"/>
          <w:lang w:eastAsia="ro-RO"/>
        </w:rPr>
        <w:t>7</w:t>
      </w:r>
      <w:r w:rsidR="00EF29F0">
        <w:rPr>
          <w:rFonts w:cs="Arial"/>
          <w:b/>
          <w:bCs/>
          <w:sz w:val="24"/>
          <w:szCs w:val="24"/>
          <w:lang w:eastAsia="ro-RO"/>
        </w:rPr>
        <w:t>2</w:t>
      </w:r>
    </w:p>
    <w:p w14:paraId="31C11CF6" w14:textId="77777777" w:rsidR="002F7EB4" w:rsidRPr="002F7EB4"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t>Profesorul diriginte mai are şi următoarele atribuţii:</w:t>
      </w:r>
    </w:p>
    <w:p w14:paraId="5880E0A8"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a)completează catalogul clasei cu datele de identificare școlară ale beneficiarilor primari (nume, inițiala tatălui, prenume, număr matricol);</w:t>
      </w:r>
    </w:p>
    <w:p w14:paraId="63377E52"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b)motivează absențele beneficiarilor primari, în conformitate cu prevederile prezentului regulament și ale regulamentului de organizare și funcționare a unității de învățământ;</w:t>
      </w:r>
    </w:p>
    <w:p w14:paraId="62F60234"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c)propune, în cadrul consiliului clasei și în consiliul profesoral, nota, respectiv media la purtare a fiecărui elev, în conformitate cu reglementările prezentului regulament;</w:t>
      </w:r>
    </w:p>
    <w:p w14:paraId="12BF6CBF"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d)aduce la cunoștința consiliului profesoral, pentru aprobare, sancțiunile beneficiarilor primari propuse de către consiliul clasei;</w:t>
      </w:r>
    </w:p>
    <w:p w14:paraId="54BB856C"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e)propune/pune în aplicare sancțiunile beneficiarilor primari stabilite în conformitate cu prevederile prezentului regulament și ale statutului elevului;</w:t>
      </w:r>
    </w:p>
    <w:p w14:paraId="38FA5641"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f)încheie situația școlară a fiecărui elev la sfârșitul anului școlar și o consemnează în catalog și în carnetul de elev;</w:t>
      </w:r>
    </w:p>
    <w:p w14:paraId="76CBC32B"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g)realizează ierarhizarea beneficiarilor primari la sfârșit de an școlar pe baza rezultatelor acestora;</w:t>
      </w:r>
    </w:p>
    <w:p w14:paraId="020B345F"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h)sprijină elevii majori, părinții/reprezentanții legali ai beneficiarilor primari minori, prin activități de informare și consiliere în procesul de depunere a documentelor necesare pentru acordarea burselor.</w:t>
      </w:r>
    </w:p>
    <w:p w14:paraId="02E4DBC9"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i)completează documentele specifice colectivului de elevi și monitorizează completarea portofoliului educațional al beneficiarilor primari;</w:t>
      </w:r>
    </w:p>
    <w:p w14:paraId="20D05523"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j)întocmește calendarul activităților educative extrașcolare ale clasei;</w:t>
      </w:r>
    </w:p>
    <w:p w14:paraId="735EE325" w14:textId="77777777" w:rsidR="008635E3" w:rsidRP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k)la finalizarea învățământului gimnazial și liceal, profesorul consilier școlar și dirigintele emit câte o recomandare consultativă de încadrare într-o formă de învățământ de nivel superior, având caracter de orientare școlară pentru fiecare elev în parte. Pentru absolvenții de învățământ liceal se poate realiza și o recomandare sub forma unei orientări vocaționale de încadrare pe piața forței de muncă;</w:t>
      </w:r>
    </w:p>
    <w:p w14:paraId="1A3CE6EC" w14:textId="77777777" w:rsidR="008635E3" w:rsidRDefault="008635E3" w:rsidP="007E695E">
      <w:pPr>
        <w:widowControl/>
        <w:autoSpaceDE/>
        <w:autoSpaceDN/>
        <w:spacing w:line="276" w:lineRule="auto"/>
        <w:jc w:val="both"/>
        <w:rPr>
          <w:rFonts w:cs="Arial"/>
          <w:sz w:val="24"/>
          <w:szCs w:val="24"/>
          <w:lang w:eastAsia="ro-RO"/>
        </w:rPr>
      </w:pPr>
      <w:r w:rsidRPr="008635E3">
        <w:rPr>
          <w:rFonts w:cs="Arial"/>
          <w:sz w:val="24"/>
          <w:szCs w:val="24"/>
          <w:lang w:eastAsia="ro-RO"/>
        </w:rPr>
        <w:t>l)centralizează opțiunile pentru CDEOȘ exprimate de către elevi și părinți/reprezentanții legali ai acestora la nivelul fiecărei clase.</w:t>
      </w:r>
    </w:p>
    <w:p w14:paraId="2D73B58A" w14:textId="77777777" w:rsidR="002F7EB4" w:rsidRPr="000A3DB3" w:rsidRDefault="002F7EB4" w:rsidP="007E695E">
      <w:pPr>
        <w:widowControl/>
        <w:autoSpaceDE/>
        <w:autoSpaceDN/>
        <w:spacing w:line="276" w:lineRule="auto"/>
        <w:jc w:val="both"/>
        <w:rPr>
          <w:rFonts w:cs="Arial"/>
          <w:b/>
          <w:bCs/>
          <w:sz w:val="24"/>
          <w:szCs w:val="24"/>
          <w:lang w:eastAsia="ro-RO"/>
        </w:rPr>
      </w:pPr>
      <w:r w:rsidRPr="000A3DB3">
        <w:rPr>
          <w:rFonts w:cs="Arial"/>
          <w:b/>
          <w:bCs/>
          <w:sz w:val="24"/>
          <w:szCs w:val="24"/>
          <w:lang w:eastAsia="ro-RO"/>
        </w:rPr>
        <w:t xml:space="preserve">Art. </w:t>
      </w:r>
      <w:r w:rsidR="00EE5A3C">
        <w:rPr>
          <w:rFonts w:cs="Arial"/>
          <w:b/>
          <w:bCs/>
          <w:sz w:val="24"/>
          <w:szCs w:val="24"/>
          <w:lang w:eastAsia="ro-RO"/>
        </w:rPr>
        <w:t>7</w:t>
      </w:r>
      <w:r w:rsidR="00EF29F0">
        <w:rPr>
          <w:rFonts w:cs="Arial"/>
          <w:b/>
          <w:bCs/>
          <w:sz w:val="24"/>
          <w:szCs w:val="24"/>
          <w:lang w:eastAsia="ro-RO"/>
        </w:rPr>
        <w:t>3</w:t>
      </w:r>
    </w:p>
    <w:p w14:paraId="4B0845C0" w14:textId="77777777" w:rsidR="002F7EB4" w:rsidRPr="002F7EB4" w:rsidRDefault="002F7EB4" w:rsidP="007E695E">
      <w:pPr>
        <w:widowControl/>
        <w:autoSpaceDE/>
        <w:autoSpaceDN/>
        <w:spacing w:line="276" w:lineRule="auto"/>
        <w:jc w:val="both"/>
        <w:rPr>
          <w:rFonts w:cs="Arial"/>
          <w:sz w:val="24"/>
          <w:szCs w:val="24"/>
          <w:lang w:eastAsia="ro-RO"/>
        </w:rPr>
      </w:pPr>
      <w:r w:rsidRPr="002F7EB4">
        <w:rPr>
          <w:rFonts w:cs="Arial"/>
          <w:sz w:val="24"/>
          <w:szCs w:val="24"/>
          <w:lang w:eastAsia="ro-RO"/>
        </w:rPr>
        <w:t xml:space="preserve">Dispoziţiile </w:t>
      </w:r>
      <w:r w:rsidR="000A3DB3">
        <w:rPr>
          <w:rFonts w:cs="Arial"/>
          <w:sz w:val="24"/>
          <w:szCs w:val="24"/>
          <w:lang w:eastAsia="ro-RO"/>
        </w:rPr>
        <w:t>referitoare la profesorul diriginte</w:t>
      </w:r>
      <w:r w:rsidRPr="002F7EB4">
        <w:rPr>
          <w:rFonts w:cs="Arial"/>
          <w:sz w:val="24"/>
          <w:szCs w:val="24"/>
          <w:lang w:eastAsia="ro-RO"/>
        </w:rPr>
        <w:t xml:space="preserve"> se aplică în mod corespunzător şi personalului didactic din învăţământul  primar.</w:t>
      </w:r>
    </w:p>
    <w:p w14:paraId="1768AFB1" w14:textId="77777777" w:rsidR="002F7EB4" w:rsidRDefault="002F7EB4" w:rsidP="007E695E">
      <w:pPr>
        <w:pStyle w:val="Heading3"/>
        <w:spacing w:line="276" w:lineRule="auto"/>
        <w:jc w:val="both"/>
        <w:rPr>
          <w:lang w:eastAsia="ro-RO"/>
        </w:rPr>
      </w:pPr>
    </w:p>
    <w:p w14:paraId="2628E415" w14:textId="77777777" w:rsidR="00804083" w:rsidRDefault="00804083" w:rsidP="007E695E">
      <w:pPr>
        <w:pStyle w:val="Heading3"/>
        <w:spacing w:line="276" w:lineRule="auto"/>
        <w:jc w:val="both"/>
        <w:rPr>
          <w:lang w:eastAsia="ro-RO"/>
        </w:rPr>
      </w:pPr>
    </w:p>
    <w:p w14:paraId="09C2B7C0" w14:textId="77777777" w:rsidR="003B68EE" w:rsidRDefault="003B68EE" w:rsidP="007E695E">
      <w:pPr>
        <w:pStyle w:val="Heading3"/>
        <w:spacing w:line="276" w:lineRule="auto"/>
        <w:jc w:val="both"/>
        <w:rPr>
          <w:lang w:eastAsia="ro-RO"/>
        </w:rPr>
      </w:pPr>
    </w:p>
    <w:p w14:paraId="0E0FE41F" w14:textId="77777777" w:rsidR="003B68EE" w:rsidRDefault="003B68EE" w:rsidP="007E695E">
      <w:pPr>
        <w:pStyle w:val="Heading3"/>
        <w:spacing w:line="276" w:lineRule="auto"/>
        <w:jc w:val="both"/>
        <w:rPr>
          <w:lang w:eastAsia="ro-RO"/>
        </w:rPr>
      </w:pPr>
    </w:p>
    <w:p w14:paraId="12AF228D" w14:textId="77777777" w:rsidR="003B68EE" w:rsidRDefault="003B68EE" w:rsidP="007E695E">
      <w:pPr>
        <w:pStyle w:val="Heading3"/>
        <w:spacing w:line="276" w:lineRule="auto"/>
        <w:jc w:val="both"/>
        <w:rPr>
          <w:lang w:eastAsia="ro-RO"/>
        </w:rPr>
      </w:pPr>
    </w:p>
    <w:p w14:paraId="63CD31EB" w14:textId="77777777" w:rsidR="003B68EE" w:rsidRPr="002F7EB4" w:rsidRDefault="003B68EE" w:rsidP="007E695E">
      <w:pPr>
        <w:pStyle w:val="Heading3"/>
        <w:spacing w:line="276" w:lineRule="auto"/>
        <w:jc w:val="both"/>
        <w:rPr>
          <w:lang w:eastAsia="ro-RO"/>
        </w:rPr>
      </w:pPr>
    </w:p>
    <w:p w14:paraId="5200F523" w14:textId="77777777" w:rsidR="00FC0264" w:rsidRDefault="00FC0264" w:rsidP="00EF29F0">
      <w:pPr>
        <w:pStyle w:val="Heading3"/>
        <w:spacing w:line="276" w:lineRule="auto"/>
        <w:rPr>
          <w:lang w:eastAsia="ro-RO"/>
        </w:rPr>
      </w:pPr>
      <w:bookmarkStart w:id="56" w:name="_Toc175940632"/>
      <w:r>
        <w:rPr>
          <w:lang w:eastAsia="ro-RO"/>
        </w:rPr>
        <w:lastRenderedPageBreak/>
        <w:t>SECȚIUNEA IV</w:t>
      </w:r>
      <w:bookmarkEnd w:id="56"/>
    </w:p>
    <w:p w14:paraId="09C927B8" w14:textId="77777777" w:rsidR="00B07530" w:rsidRDefault="00B20591" w:rsidP="00EF29F0">
      <w:pPr>
        <w:pStyle w:val="Heading3"/>
        <w:spacing w:line="276" w:lineRule="auto"/>
        <w:rPr>
          <w:lang w:eastAsia="ro-RO"/>
        </w:rPr>
      </w:pPr>
      <w:bookmarkStart w:id="57" w:name="_Toc175940633"/>
      <w:r>
        <w:rPr>
          <w:lang w:eastAsia="ro-RO"/>
        </w:rPr>
        <w:t>Profesorul consilier școlar</w:t>
      </w:r>
      <w:bookmarkEnd w:id="57"/>
    </w:p>
    <w:p w14:paraId="050575D2" w14:textId="77777777" w:rsidR="00804083" w:rsidRDefault="00804083" w:rsidP="00EF29F0">
      <w:pPr>
        <w:pStyle w:val="Heading3"/>
        <w:spacing w:line="276" w:lineRule="auto"/>
        <w:rPr>
          <w:lang w:eastAsia="ro-RO"/>
        </w:rPr>
      </w:pPr>
    </w:p>
    <w:p w14:paraId="3D85A0B4" w14:textId="77777777" w:rsidR="00D201E8" w:rsidRDefault="00D201E8" w:rsidP="007E695E">
      <w:pPr>
        <w:pStyle w:val="Heading3"/>
        <w:spacing w:line="276" w:lineRule="auto"/>
        <w:jc w:val="both"/>
        <w:rPr>
          <w:lang w:eastAsia="ro-RO"/>
        </w:rPr>
      </w:pPr>
    </w:p>
    <w:p w14:paraId="4A72E1B2" w14:textId="77777777" w:rsidR="00D234A0" w:rsidRDefault="00D201E8" w:rsidP="007E695E">
      <w:pPr>
        <w:widowControl/>
        <w:autoSpaceDE/>
        <w:autoSpaceDN/>
        <w:spacing w:line="276" w:lineRule="auto"/>
        <w:jc w:val="both"/>
        <w:rPr>
          <w:rFonts w:cs="Arial"/>
          <w:sz w:val="24"/>
          <w:szCs w:val="24"/>
          <w:lang w:eastAsia="ro-RO"/>
        </w:rPr>
      </w:pPr>
      <w:r w:rsidRPr="00601A1C">
        <w:rPr>
          <w:rFonts w:cs="Arial"/>
          <w:b/>
          <w:bCs/>
          <w:sz w:val="24"/>
          <w:szCs w:val="24"/>
          <w:lang w:eastAsia="ro-RO"/>
        </w:rPr>
        <w:t>Art.</w:t>
      </w:r>
      <w:r w:rsidR="00EE5A3C">
        <w:rPr>
          <w:rFonts w:cs="Arial"/>
          <w:b/>
          <w:bCs/>
          <w:sz w:val="24"/>
          <w:szCs w:val="24"/>
          <w:lang w:eastAsia="ro-RO"/>
        </w:rPr>
        <w:t>7</w:t>
      </w:r>
      <w:r w:rsidR="00EF29F0">
        <w:rPr>
          <w:rFonts w:cs="Arial"/>
          <w:b/>
          <w:bCs/>
          <w:sz w:val="24"/>
          <w:szCs w:val="24"/>
          <w:lang w:eastAsia="ro-RO"/>
        </w:rPr>
        <w:t>4</w:t>
      </w:r>
    </w:p>
    <w:p w14:paraId="34494E5E" w14:textId="77777777" w:rsidR="00B20591" w:rsidRPr="00B20591" w:rsidRDefault="00D201E8" w:rsidP="007E695E">
      <w:pPr>
        <w:widowControl/>
        <w:autoSpaceDE/>
        <w:autoSpaceDN/>
        <w:spacing w:line="276" w:lineRule="auto"/>
        <w:jc w:val="both"/>
        <w:rPr>
          <w:rFonts w:cs="Arial"/>
          <w:sz w:val="24"/>
          <w:szCs w:val="24"/>
          <w:lang w:eastAsia="ro-RO"/>
        </w:rPr>
      </w:pPr>
      <w:r w:rsidRPr="00D201E8">
        <w:rPr>
          <w:rFonts w:cs="Arial"/>
          <w:sz w:val="24"/>
          <w:szCs w:val="24"/>
          <w:lang w:eastAsia="ro-RO"/>
        </w:rPr>
        <w:t>1)</w:t>
      </w:r>
      <w:r w:rsidR="00B20591" w:rsidRPr="00B20591">
        <w:rPr>
          <w:rFonts w:cs="Arial"/>
          <w:sz w:val="24"/>
          <w:szCs w:val="24"/>
          <w:lang w:eastAsia="ro-RO"/>
        </w:rPr>
        <w:t>Profesorul consilier şcolar din cabinet</w:t>
      </w:r>
      <w:r w:rsidR="001F1BC3">
        <w:rPr>
          <w:rFonts w:cs="Arial"/>
          <w:sz w:val="24"/>
          <w:szCs w:val="24"/>
          <w:lang w:eastAsia="ro-RO"/>
        </w:rPr>
        <w:t>ul</w:t>
      </w:r>
      <w:r w:rsidR="00B20591" w:rsidRPr="00B20591">
        <w:rPr>
          <w:rFonts w:cs="Arial"/>
          <w:sz w:val="24"/>
          <w:szCs w:val="24"/>
          <w:lang w:eastAsia="ro-RO"/>
        </w:rPr>
        <w:t xml:space="preserve"> şcolar de asistenţă psihopedagogică are următoarele obligaţii în unitatea de învăţământ:</w:t>
      </w:r>
    </w:p>
    <w:p w14:paraId="7B504AC8" w14:textId="77777777" w:rsidR="00B20591" w:rsidRPr="00B20591" w:rsidRDefault="00B20591" w:rsidP="007E695E">
      <w:pPr>
        <w:widowControl/>
        <w:autoSpaceDE/>
        <w:autoSpaceDN/>
        <w:spacing w:line="276" w:lineRule="auto"/>
        <w:jc w:val="both"/>
        <w:rPr>
          <w:rFonts w:cs="Arial"/>
          <w:sz w:val="24"/>
          <w:szCs w:val="24"/>
          <w:lang w:eastAsia="ro-RO"/>
        </w:rPr>
      </w:pPr>
      <w:r w:rsidRPr="00B20591">
        <w:rPr>
          <w:rFonts w:cs="Arial"/>
          <w:sz w:val="24"/>
          <w:szCs w:val="24"/>
          <w:lang w:eastAsia="ro-RO"/>
        </w:rPr>
        <w:t>a)stabilirea, aprobarea şi afişarea programului de lucru la cabinetul de asistenţă psihopedagogică;</w:t>
      </w:r>
    </w:p>
    <w:p w14:paraId="5251C44E" w14:textId="77777777" w:rsidR="00B20591" w:rsidRPr="00B20591" w:rsidRDefault="00B20591" w:rsidP="007E695E">
      <w:pPr>
        <w:widowControl/>
        <w:autoSpaceDE/>
        <w:autoSpaceDN/>
        <w:spacing w:line="276" w:lineRule="auto"/>
        <w:jc w:val="both"/>
        <w:rPr>
          <w:rFonts w:cs="Arial"/>
          <w:sz w:val="24"/>
          <w:szCs w:val="24"/>
          <w:lang w:eastAsia="ro-RO"/>
        </w:rPr>
      </w:pPr>
      <w:r w:rsidRPr="00B20591">
        <w:rPr>
          <w:rFonts w:cs="Arial"/>
          <w:sz w:val="24"/>
          <w:szCs w:val="24"/>
          <w:lang w:eastAsia="ro-RO"/>
        </w:rPr>
        <w:t>b)prezentarea în consiliul profesoral al unităţii de învăţământ a unui raport de activitate semestrial care să cuprindă informaţii privind: numărul de copii/elevi, părinţi, cadre didactice care au beneficiat de servicii de consiliere şi asistenţă psihopedagogică, măsurile ameliorative propuse pentru situaţiile de criză, situaţiile speciale şi măsurile întreprinse pentru rezolvarea/ameliorarea acestora, alte informaţii solicitate de unitatea de învăţământ;</w:t>
      </w:r>
    </w:p>
    <w:p w14:paraId="25E4C2AC" w14:textId="77777777" w:rsidR="00B20591" w:rsidRPr="00B20591" w:rsidRDefault="00B20591" w:rsidP="007E695E">
      <w:pPr>
        <w:widowControl/>
        <w:autoSpaceDE/>
        <w:autoSpaceDN/>
        <w:spacing w:line="276" w:lineRule="auto"/>
        <w:jc w:val="both"/>
        <w:rPr>
          <w:rFonts w:cs="Arial"/>
          <w:sz w:val="24"/>
          <w:szCs w:val="24"/>
          <w:lang w:eastAsia="ro-RO"/>
        </w:rPr>
      </w:pPr>
      <w:r w:rsidRPr="00B20591">
        <w:rPr>
          <w:rFonts w:cs="Arial"/>
          <w:sz w:val="24"/>
          <w:szCs w:val="24"/>
          <w:lang w:eastAsia="ro-RO"/>
        </w:rPr>
        <w:t>c)colaborarea cu personalul didactic al unităţii de învăţământ în care funcţionează;</w:t>
      </w:r>
    </w:p>
    <w:p w14:paraId="540D0E42" w14:textId="77777777" w:rsidR="00B20591" w:rsidRPr="00B20591" w:rsidRDefault="00B20591" w:rsidP="007E695E">
      <w:pPr>
        <w:widowControl/>
        <w:autoSpaceDE/>
        <w:autoSpaceDN/>
        <w:spacing w:line="276" w:lineRule="auto"/>
        <w:jc w:val="both"/>
        <w:rPr>
          <w:rFonts w:cs="Arial"/>
          <w:sz w:val="24"/>
          <w:szCs w:val="24"/>
          <w:lang w:eastAsia="ro-RO"/>
        </w:rPr>
      </w:pPr>
      <w:r w:rsidRPr="00B20591">
        <w:rPr>
          <w:rFonts w:cs="Arial"/>
          <w:sz w:val="24"/>
          <w:szCs w:val="24"/>
          <w:lang w:eastAsia="ro-RO"/>
        </w:rPr>
        <w:t>d)participarea la consiliile profesorale, şedinţele cu părinţii şi, după caz, la alte acţiuni organizate de unitatea de învăţământ;</w:t>
      </w:r>
    </w:p>
    <w:p w14:paraId="13E8E8A6" w14:textId="77777777" w:rsidR="00B20591" w:rsidRPr="00B20591" w:rsidRDefault="00B20591" w:rsidP="007E695E">
      <w:pPr>
        <w:widowControl/>
        <w:autoSpaceDE/>
        <w:autoSpaceDN/>
        <w:spacing w:line="276" w:lineRule="auto"/>
        <w:jc w:val="both"/>
        <w:rPr>
          <w:rFonts w:cs="Arial"/>
          <w:sz w:val="24"/>
          <w:szCs w:val="24"/>
          <w:lang w:eastAsia="ro-RO"/>
        </w:rPr>
      </w:pPr>
      <w:r w:rsidRPr="00B20591">
        <w:rPr>
          <w:rFonts w:cs="Arial"/>
          <w:sz w:val="24"/>
          <w:szCs w:val="24"/>
          <w:lang w:eastAsia="ro-RO"/>
        </w:rPr>
        <w:t>e)organizarea de lectorate pentru părinţi cu tematică specifică;</w:t>
      </w:r>
    </w:p>
    <w:p w14:paraId="6931E6A5" w14:textId="77777777" w:rsidR="00B20591" w:rsidRPr="00B20591" w:rsidRDefault="00B20591" w:rsidP="007E695E">
      <w:pPr>
        <w:widowControl/>
        <w:autoSpaceDE/>
        <w:autoSpaceDN/>
        <w:spacing w:line="276" w:lineRule="auto"/>
        <w:jc w:val="both"/>
        <w:rPr>
          <w:rFonts w:cs="Arial"/>
          <w:sz w:val="24"/>
          <w:szCs w:val="24"/>
          <w:lang w:eastAsia="ro-RO"/>
        </w:rPr>
      </w:pPr>
      <w:r w:rsidRPr="00B20591">
        <w:rPr>
          <w:rFonts w:cs="Arial"/>
          <w:sz w:val="24"/>
          <w:szCs w:val="24"/>
          <w:lang w:eastAsia="ro-RO"/>
        </w:rPr>
        <w:t>f)participarea, la solicitarea unităţii de învăţământ, la diverse proiecte şi programe educaţionale.</w:t>
      </w:r>
    </w:p>
    <w:p w14:paraId="3A6A2694" w14:textId="77777777" w:rsidR="00B20591" w:rsidRPr="00B20591" w:rsidRDefault="00B20591" w:rsidP="007E695E">
      <w:pPr>
        <w:widowControl/>
        <w:autoSpaceDE/>
        <w:autoSpaceDN/>
        <w:spacing w:line="276" w:lineRule="auto"/>
        <w:jc w:val="both"/>
        <w:rPr>
          <w:rFonts w:cs="Arial"/>
          <w:sz w:val="24"/>
          <w:szCs w:val="24"/>
          <w:lang w:eastAsia="ro-RO"/>
        </w:rPr>
      </w:pPr>
      <w:r w:rsidRPr="00B20591">
        <w:rPr>
          <w:rFonts w:cs="Arial"/>
          <w:sz w:val="24"/>
          <w:szCs w:val="24"/>
          <w:lang w:eastAsia="ro-RO"/>
        </w:rPr>
        <w:t>2)Unitatea de învăţământ are următoarele obligaţii faţă de profesorul consilier şcolar:</w:t>
      </w:r>
    </w:p>
    <w:p w14:paraId="1556BF0E" w14:textId="77777777" w:rsidR="00B20591" w:rsidRPr="00B20591" w:rsidRDefault="00B20591" w:rsidP="007E695E">
      <w:pPr>
        <w:widowControl/>
        <w:autoSpaceDE/>
        <w:autoSpaceDN/>
        <w:spacing w:line="276" w:lineRule="auto"/>
        <w:jc w:val="both"/>
        <w:rPr>
          <w:rFonts w:cs="Arial"/>
          <w:sz w:val="24"/>
          <w:szCs w:val="24"/>
          <w:lang w:eastAsia="ro-RO"/>
        </w:rPr>
      </w:pPr>
      <w:r w:rsidRPr="00B20591">
        <w:rPr>
          <w:rFonts w:cs="Arial"/>
          <w:sz w:val="24"/>
          <w:szCs w:val="24"/>
          <w:lang w:eastAsia="ro-RO"/>
        </w:rPr>
        <w:t>a)asigură spaţiul pentru funcţionarea cabinetului, necesar desfăşurării în cele mai bune condiţii a activităţilor de consiliere şi asistenţă psihopedagogică;</w:t>
      </w:r>
    </w:p>
    <w:p w14:paraId="3BEC33E8" w14:textId="77777777" w:rsidR="00B20591" w:rsidRPr="00B20591" w:rsidRDefault="00B20591" w:rsidP="007E695E">
      <w:pPr>
        <w:widowControl/>
        <w:autoSpaceDE/>
        <w:autoSpaceDN/>
        <w:spacing w:line="276" w:lineRule="auto"/>
        <w:jc w:val="both"/>
        <w:rPr>
          <w:rFonts w:cs="Arial"/>
          <w:sz w:val="24"/>
          <w:szCs w:val="24"/>
          <w:lang w:eastAsia="ro-RO"/>
        </w:rPr>
      </w:pPr>
      <w:r w:rsidRPr="00B20591">
        <w:rPr>
          <w:rFonts w:cs="Arial"/>
          <w:sz w:val="24"/>
          <w:szCs w:val="24"/>
          <w:lang w:eastAsia="ro-RO"/>
        </w:rPr>
        <w:t>b)asigură serviciile de igienizare şi dotare a cabinetului de consiliere şi asistenţă psihopedagogică;</w:t>
      </w:r>
    </w:p>
    <w:p w14:paraId="6F90317B" w14:textId="77777777" w:rsidR="00B20591" w:rsidRPr="00B20591" w:rsidRDefault="00B20591" w:rsidP="007E695E">
      <w:pPr>
        <w:widowControl/>
        <w:autoSpaceDE/>
        <w:autoSpaceDN/>
        <w:spacing w:line="276" w:lineRule="auto"/>
        <w:jc w:val="both"/>
        <w:rPr>
          <w:rFonts w:cs="Arial"/>
          <w:sz w:val="24"/>
          <w:szCs w:val="24"/>
          <w:lang w:eastAsia="ro-RO"/>
        </w:rPr>
      </w:pPr>
      <w:r w:rsidRPr="00B20591">
        <w:rPr>
          <w:rFonts w:cs="Arial"/>
          <w:sz w:val="24"/>
          <w:szCs w:val="24"/>
          <w:lang w:eastAsia="ro-RO"/>
        </w:rPr>
        <w:t>c)asigură toate drepturile prevăzute de legislaţia în vigoare.</w:t>
      </w:r>
    </w:p>
    <w:p w14:paraId="09C73299" w14:textId="77777777" w:rsidR="00525569" w:rsidRDefault="001F1BC3" w:rsidP="007E695E">
      <w:pPr>
        <w:widowControl/>
        <w:autoSpaceDE/>
        <w:autoSpaceDN/>
        <w:spacing w:line="276" w:lineRule="auto"/>
        <w:jc w:val="both"/>
        <w:rPr>
          <w:rFonts w:cs="Arial"/>
          <w:b/>
          <w:bCs/>
          <w:sz w:val="24"/>
          <w:szCs w:val="24"/>
          <w:lang w:eastAsia="ro-RO"/>
        </w:rPr>
      </w:pPr>
      <w:r w:rsidRPr="00601A1C">
        <w:rPr>
          <w:rFonts w:cs="Arial"/>
          <w:b/>
          <w:bCs/>
          <w:sz w:val="24"/>
          <w:szCs w:val="24"/>
          <w:lang w:eastAsia="ro-RO"/>
        </w:rPr>
        <w:t>Art.</w:t>
      </w:r>
      <w:r w:rsidR="00EE5A3C">
        <w:rPr>
          <w:rFonts w:cs="Arial"/>
          <w:b/>
          <w:bCs/>
          <w:sz w:val="24"/>
          <w:szCs w:val="24"/>
          <w:lang w:eastAsia="ro-RO"/>
        </w:rPr>
        <w:t>7</w:t>
      </w:r>
      <w:r w:rsidR="00EF29F0">
        <w:rPr>
          <w:rFonts w:cs="Arial"/>
          <w:b/>
          <w:bCs/>
          <w:sz w:val="24"/>
          <w:szCs w:val="24"/>
          <w:lang w:eastAsia="ro-RO"/>
        </w:rPr>
        <w:t>5</w:t>
      </w:r>
    </w:p>
    <w:p w14:paraId="39ECD540" w14:textId="77777777" w:rsidR="00B20591" w:rsidRPr="00B20591" w:rsidRDefault="00B20591" w:rsidP="007E695E">
      <w:pPr>
        <w:widowControl/>
        <w:autoSpaceDE/>
        <w:autoSpaceDN/>
        <w:spacing w:line="276" w:lineRule="auto"/>
        <w:jc w:val="both"/>
        <w:rPr>
          <w:rFonts w:cs="Arial"/>
          <w:sz w:val="24"/>
          <w:szCs w:val="24"/>
          <w:lang w:eastAsia="ro-RO"/>
        </w:rPr>
      </w:pPr>
      <w:r w:rsidRPr="00B20591">
        <w:rPr>
          <w:rFonts w:cs="Arial"/>
          <w:sz w:val="24"/>
          <w:szCs w:val="24"/>
          <w:lang w:eastAsia="ro-RO"/>
        </w:rPr>
        <w:t>Consilier</w:t>
      </w:r>
      <w:r w:rsidR="001F1BC3">
        <w:rPr>
          <w:rFonts w:cs="Arial"/>
          <w:sz w:val="24"/>
          <w:szCs w:val="24"/>
          <w:lang w:eastAsia="ro-RO"/>
        </w:rPr>
        <w:t>ul</w:t>
      </w:r>
      <w:r w:rsidRPr="00B20591">
        <w:rPr>
          <w:rFonts w:cs="Arial"/>
          <w:sz w:val="24"/>
          <w:szCs w:val="24"/>
          <w:lang w:eastAsia="ro-RO"/>
        </w:rPr>
        <w:t xml:space="preserve"> şcolar</w:t>
      </w:r>
      <w:r w:rsidR="004917A0">
        <w:rPr>
          <w:rFonts w:cs="Arial"/>
          <w:sz w:val="24"/>
          <w:szCs w:val="24"/>
          <w:lang w:eastAsia="ro-RO"/>
        </w:rPr>
        <w:t>utilizează</w:t>
      </w:r>
      <w:r w:rsidR="001F1BC3" w:rsidRPr="00B20591">
        <w:rPr>
          <w:rFonts w:cs="Arial"/>
          <w:sz w:val="24"/>
          <w:szCs w:val="24"/>
          <w:lang w:eastAsia="ro-RO"/>
        </w:rPr>
        <w:t>următoarele documente</w:t>
      </w:r>
      <w:r w:rsidR="001F1BC3">
        <w:rPr>
          <w:rFonts w:cs="Arial"/>
          <w:sz w:val="24"/>
          <w:szCs w:val="24"/>
          <w:lang w:eastAsia="ro-RO"/>
        </w:rPr>
        <w:t xml:space="preserve">în </w:t>
      </w:r>
      <w:r w:rsidRPr="00B20591">
        <w:rPr>
          <w:rFonts w:cs="Arial"/>
          <w:sz w:val="24"/>
          <w:szCs w:val="24"/>
          <w:lang w:eastAsia="ro-RO"/>
        </w:rPr>
        <w:t xml:space="preserve"> activitatea </w:t>
      </w:r>
      <w:r w:rsidR="001F1BC3">
        <w:rPr>
          <w:rFonts w:cs="Arial"/>
          <w:sz w:val="24"/>
          <w:szCs w:val="24"/>
          <w:lang w:eastAsia="ro-RO"/>
        </w:rPr>
        <w:t>di</w:t>
      </w:r>
      <w:r w:rsidRPr="00B20591">
        <w:rPr>
          <w:rFonts w:cs="Arial"/>
          <w:sz w:val="24"/>
          <w:szCs w:val="24"/>
          <w:lang w:eastAsia="ro-RO"/>
        </w:rPr>
        <w:t>n cabinet</w:t>
      </w:r>
      <w:r w:rsidR="001F1BC3">
        <w:rPr>
          <w:rFonts w:cs="Arial"/>
          <w:sz w:val="24"/>
          <w:szCs w:val="24"/>
          <w:lang w:eastAsia="ro-RO"/>
        </w:rPr>
        <w:t>ul</w:t>
      </w:r>
      <w:r w:rsidR="001F1BC3" w:rsidRPr="00B20591">
        <w:rPr>
          <w:rFonts w:cs="Arial"/>
          <w:sz w:val="24"/>
          <w:szCs w:val="24"/>
          <w:lang w:eastAsia="ro-RO"/>
        </w:rPr>
        <w:t>şcolar de asistenţă psihopedagogică</w:t>
      </w:r>
      <w:r w:rsidRPr="00B20591">
        <w:rPr>
          <w:rFonts w:cs="Arial"/>
          <w:sz w:val="24"/>
          <w:szCs w:val="24"/>
          <w:lang w:eastAsia="ro-RO"/>
        </w:rPr>
        <w:t>: planul de activităţi, registrul de evidenţă a activităţilor, fişa de consiliere/psihopedagogică, fişe de orientare a carierei şi alte documente specifice activităţii de consiliere.</w:t>
      </w:r>
    </w:p>
    <w:p w14:paraId="4DBDBE88" w14:textId="77777777" w:rsidR="00525569" w:rsidRDefault="00525569" w:rsidP="007E695E">
      <w:pPr>
        <w:widowControl/>
        <w:autoSpaceDE/>
        <w:autoSpaceDN/>
        <w:spacing w:line="276" w:lineRule="auto"/>
        <w:jc w:val="both"/>
        <w:rPr>
          <w:rFonts w:cs="Arial"/>
          <w:sz w:val="24"/>
          <w:szCs w:val="24"/>
          <w:lang w:eastAsia="ro-RO"/>
        </w:rPr>
      </w:pPr>
    </w:p>
    <w:p w14:paraId="03434FC9" w14:textId="77777777" w:rsidR="00FC0264" w:rsidRDefault="00FC0264" w:rsidP="00EF29F0">
      <w:pPr>
        <w:pStyle w:val="Heading2"/>
        <w:spacing w:line="276" w:lineRule="auto"/>
        <w:rPr>
          <w:lang w:eastAsia="ro-RO"/>
        </w:rPr>
      </w:pPr>
    </w:p>
    <w:p w14:paraId="48588678" w14:textId="77777777" w:rsidR="00FC0264" w:rsidRDefault="00FC0264" w:rsidP="00EF29F0">
      <w:pPr>
        <w:pStyle w:val="Heading2"/>
        <w:spacing w:line="276" w:lineRule="auto"/>
        <w:rPr>
          <w:lang w:eastAsia="ro-RO"/>
        </w:rPr>
      </w:pPr>
      <w:bookmarkStart w:id="58" w:name="_Toc175940634"/>
      <w:r>
        <w:rPr>
          <w:lang w:eastAsia="ro-RO"/>
        </w:rPr>
        <w:t>CAPITOLUL IV</w:t>
      </w:r>
      <w:bookmarkEnd w:id="58"/>
    </w:p>
    <w:p w14:paraId="072B8922" w14:textId="77777777" w:rsidR="001516FB" w:rsidRDefault="001516FB" w:rsidP="00EF29F0">
      <w:pPr>
        <w:pStyle w:val="Heading2"/>
        <w:spacing w:line="276" w:lineRule="auto"/>
        <w:rPr>
          <w:lang w:eastAsia="ro-RO"/>
        </w:rPr>
      </w:pPr>
      <w:bookmarkStart w:id="59" w:name="_Toc175940635"/>
      <w:r>
        <w:rPr>
          <w:lang w:eastAsia="ro-RO"/>
        </w:rPr>
        <w:t>Comisiile care funcționează în cadrul școlii</w:t>
      </w:r>
      <w:bookmarkEnd w:id="59"/>
    </w:p>
    <w:p w14:paraId="2C38982C" w14:textId="77777777" w:rsidR="001516FB" w:rsidRPr="00591FE8" w:rsidRDefault="001516FB" w:rsidP="007E695E">
      <w:pPr>
        <w:pStyle w:val="Heading3"/>
        <w:spacing w:line="276" w:lineRule="auto"/>
        <w:jc w:val="both"/>
        <w:rPr>
          <w:lang w:eastAsia="ro-RO"/>
        </w:rPr>
      </w:pPr>
    </w:p>
    <w:p w14:paraId="12329A04" w14:textId="77777777" w:rsidR="00525569" w:rsidRDefault="00D25595" w:rsidP="007E695E">
      <w:pPr>
        <w:widowControl/>
        <w:autoSpaceDE/>
        <w:autoSpaceDN/>
        <w:spacing w:line="276" w:lineRule="auto"/>
        <w:jc w:val="both"/>
        <w:rPr>
          <w:rFonts w:cs="Arial"/>
          <w:sz w:val="24"/>
          <w:szCs w:val="24"/>
          <w:lang w:eastAsia="ro-RO"/>
        </w:rPr>
      </w:pPr>
      <w:r w:rsidRPr="00D25595">
        <w:rPr>
          <w:rFonts w:cs="Arial"/>
          <w:b/>
          <w:bCs/>
          <w:sz w:val="24"/>
          <w:szCs w:val="24"/>
          <w:lang w:eastAsia="ro-RO"/>
        </w:rPr>
        <w:t xml:space="preserve">Art. </w:t>
      </w:r>
      <w:r w:rsidR="000A3DB3">
        <w:rPr>
          <w:rFonts w:cs="Arial"/>
          <w:b/>
          <w:bCs/>
          <w:sz w:val="24"/>
          <w:szCs w:val="24"/>
          <w:lang w:eastAsia="ro-RO"/>
        </w:rPr>
        <w:t>7</w:t>
      </w:r>
      <w:r w:rsidR="00EF29F0">
        <w:rPr>
          <w:rFonts w:cs="Arial"/>
          <w:b/>
          <w:bCs/>
          <w:sz w:val="24"/>
          <w:szCs w:val="24"/>
          <w:lang w:eastAsia="ro-RO"/>
        </w:rPr>
        <w:t>6</w:t>
      </w:r>
    </w:p>
    <w:p w14:paraId="3A4B509D" w14:textId="77777777" w:rsidR="00D25595" w:rsidRPr="00D25595" w:rsidRDefault="00D25595" w:rsidP="007E695E">
      <w:pPr>
        <w:widowControl/>
        <w:autoSpaceDE/>
        <w:autoSpaceDN/>
        <w:spacing w:line="276" w:lineRule="auto"/>
        <w:jc w:val="both"/>
        <w:rPr>
          <w:rFonts w:cs="Arial"/>
          <w:sz w:val="24"/>
          <w:szCs w:val="24"/>
          <w:lang w:eastAsia="ro-RO"/>
        </w:rPr>
      </w:pPr>
      <w:r w:rsidRPr="00D25595">
        <w:rPr>
          <w:rFonts w:cs="Arial"/>
          <w:sz w:val="24"/>
          <w:szCs w:val="24"/>
          <w:lang w:eastAsia="ro-RO"/>
        </w:rPr>
        <w:t xml:space="preserve">Comisiile care funcționează în cadrul </w:t>
      </w:r>
      <w:r>
        <w:rPr>
          <w:rFonts w:cs="Arial"/>
          <w:sz w:val="24"/>
          <w:szCs w:val="24"/>
          <w:lang w:eastAsia="ro-RO"/>
        </w:rPr>
        <w:t>școlii</w:t>
      </w:r>
      <w:r w:rsidRPr="00D25595">
        <w:rPr>
          <w:rFonts w:cs="Arial"/>
          <w:sz w:val="24"/>
          <w:szCs w:val="24"/>
          <w:lang w:eastAsia="ro-RO"/>
        </w:rPr>
        <w:t xml:space="preserve"> se împart în doua categorii: comisii cu caracter permanent și comisii cu caracter temporar sau ocazional, conform ROFUIP.</w:t>
      </w:r>
    </w:p>
    <w:p w14:paraId="7660639C" w14:textId="77777777" w:rsidR="00D25595" w:rsidRDefault="00D25595" w:rsidP="007E695E">
      <w:pPr>
        <w:widowControl/>
        <w:autoSpaceDE/>
        <w:autoSpaceDN/>
        <w:spacing w:line="276" w:lineRule="auto"/>
        <w:jc w:val="both"/>
        <w:rPr>
          <w:rFonts w:cs="Arial"/>
          <w:sz w:val="24"/>
          <w:szCs w:val="24"/>
          <w:lang w:eastAsia="ro-RO"/>
        </w:rPr>
      </w:pPr>
      <w:bookmarkStart w:id="60" w:name="_Hlk175824130"/>
      <w:r w:rsidRPr="00D25595">
        <w:rPr>
          <w:rFonts w:cs="Arial"/>
          <w:sz w:val="24"/>
          <w:szCs w:val="24"/>
          <w:lang w:eastAsia="ro-RO"/>
        </w:rPr>
        <w:t>1</w:t>
      </w:r>
      <w:r w:rsidR="00115670">
        <w:rPr>
          <w:rFonts w:cs="Arial"/>
          <w:sz w:val="24"/>
          <w:szCs w:val="24"/>
          <w:lang w:eastAsia="ro-RO"/>
        </w:rPr>
        <w:t>)</w:t>
      </w:r>
      <w:r w:rsidRPr="00D25595">
        <w:rPr>
          <w:rFonts w:cs="Arial"/>
          <w:sz w:val="24"/>
          <w:szCs w:val="24"/>
          <w:lang w:eastAsia="ro-RO"/>
        </w:rPr>
        <w:tab/>
        <w:t>Comisiile cu caracter permanent</w:t>
      </w:r>
      <w:r w:rsidR="003B68EE">
        <w:rPr>
          <w:rFonts w:cs="Arial"/>
          <w:sz w:val="24"/>
          <w:szCs w:val="24"/>
          <w:lang w:eastAsia="ro-RO"/>
        </w:rPr>
        <w:t xml:space="preserve"> </w:t>
      </w:r>
      <w:r w:rsidRPr="00D25595">
        <w:rPr>
          <w:rFonts w:cs="Arial"/>
          <w:sz w:val="24"/>
          <w:szCs w:val="24"/>
          <w:lang w:eastAsia="ro-RO"/>
        </w:rPr>
        <w:t>sunt:</w:t>
      </w:r>
    </w:p>
    <w:p w14:paraId="6ADA49EF" w14:textId="77777777" w:rsidR="00D25595" w:rsidRPr="00D25595" w:rsidRDefault="00D25595" w:rsidP="007E695E">
      <w:pPr>
        <w:widowControl/>
        <w:autoSpaceDE/>
        <w:autoSpaceDN/>
        <w:spacing w:line="276" w:lineRule="auto"/>
        <w:jc w:val="both"/>
        <w:rPr>
          <w:rFonts w:cs="Arial"/>
          <w:sz w:val="24"/>
          <w:szCs w:val="24"/>
          <w:lang w:eastAsia="ro-RO"/>
        </w:rPr>
      </w:pPr>
      <w:r w:rsidRPr="00D25595">
        <w:rPr>
          <w:rFonts w:cs="Arial"/>
          <w:sz w:val="24"/>
          <w:szCs w:val="24"/>
          <w:lang w:eastAsia="ro-RO"/>
        </w:rPr>
        <w:t>a)</w:t>
      </w:r>
      <w:r w:rsidRPr="00D25595">
        <w:rPr>
          <w:rFonts w:cs="Arial"/>
          <w:sz w:val="24"/>
          <w:szCs w:val="24"/>
          <w:lang w:eastAsia="ro-RO"/>
        </w:rPr>
        <w:tab/>
        <w:t>Comisia pentru curriculum;</w:t>
      </w:r>
    </w:p>
    <w:p w14:paraId="5353562D" w14:textId="77777777" w:rsidR="00D25595" w:rsidRPr="00D25595" w:rsidRDefault="00D25595" w:rsidP="007E695E">
      <w:pPr>
        <w:widowControl/>
        <w:autoSpaceDE/>
        <w:autoSpaceDN/>
        <w:spacing w:line="276" w:lineRule="auto"/>
        <w:jc w:val="both"/>
        <w:rPr>
          <w:rFonts w:cs="Arial"/>
          <w:sz w:val="24"/>
          <w:szCs w:val="24"/>
          <w:lang w:eastAsia="ro-RO"/>
        </w:rPr>
      </w:pPr>
      <w:r w:rsidRPr="00D25595">
        <w:rPr>
          <w:rFonts w:cs="Arial"/>
          <w:sz w:val="24"/>
          <w:szCs w:val="24"/>
          <w:lang w:eastAsia="ro-RO"/>
        </w:rPr>
        <w:t>b)</w:t>
      </w:r>
      <w:r w:rsidRPr="00D25595">
        <w:rPr>
          <w:rFonts w:cs="Arial"/>
          <w:sz w:val="24"/>
          <w:szCs w:val="24"/>
          <w:lang w:eastAsia="ro-RO"/>
        </w:rPr>
        <w:tab/>
        <w:t>Comisia de evaluare şi asigurare a calităţii( CEAC);</w:t>
      </w:r>
    </w:p>
    <w:p w14:paraId="3F1DDC08" w14:textId="77777777" w:rsidR="00D25595" w:rsidRPr="00D25595" w:rsidRDefault="00D25595" w:rsidP="007E695E">
      <w:pPr>
        <w:widowControl/>
        <w:autoSpaceDE/>
        <w:autoSpaceDN/>
        <w:spacing w:line="276" w:lineRule="auto"/>
        <w:jc w:val="both"/>
        <w:rPr>
          <w:rFonts w:cs="Arial"/>
          <w:sz w:val="24"/>
          <w:szCs w:val="24"/>
          <w:lang w:eastAsia="ro-RO"/>
        </w:rPr>
      </w:pPr>
      <w:r w:rsidRPr="00D25595">
        <w:rPr>
          <w:rFonts w:cs="Arial"/>
          <w:sz w:val="24"/>
          <w:szCs w:val="24"/>
          <w:lang w:eastAsia="ro-RO"/>
        </w:rPr>
        <w:t>c)</w:t>
      </w:r>
      <w:r w:rsidRPr="00D25595">
        <w:rPr>
          <w:rFonts w:cs="Arial"/>
          <w:sz w:val="24"/>
          <w:szCs w:val="24"/>
          <w:lang w:eastAsia="ro-RO"/>
        </w:rPr>
        <w:tab/>
      </w:r>
      <w:r w:rsidR="00A05E19" w:rsidRPr="00A05E19">
        <w:rPr>
          <w:rFonts w:cs="Arial"/>
          <w:sz w:val="24"/>
          <w:szCs w:val="24"/>
          <w:lang w:eastAsia="ro-RO"/>
        </w:rPr>
        <w:t>Comisia de securitate şi sănătate în muncă şi pentru situaţii de urgenţă;</w:t>
      </w:r>
    </w:p>
    <w:p w14:paraId="778EF705" w14:textId="77777777" w:rsidR="00D25595" w:rsidRPr="00D25595" w:rsidRDefault="00A05E19" w:rsidP="007E695E">
      <w:pPr>
        <w:widowControl/>
        <w:autoSpaceDE/>
        <w:autoSpaceDN/>
        <w:spacing w:line="276" w:lineRule="auto"/>
        <w:jc w:val="both"/>
        <w:rPr>
          <w:rFonts w:cs="Arial"/>
          <w:sz w:val="24"/>
          <w:szCs w:val="24"/>
          <w:lang w:eastAsia="ro-RO"/>
        </w:rPr>
      </w:pPr>
      <w:r>
        <w:rPr>
          <w:rFonts w:cs="Arial"/>
          <w:sz w:val="24"/>
          <w:szCs w:val="24"/>
          <w:lang w:eastAsia="ro-RO"/>
        </w:rPr>
        <w:t>d</w:t>
      </w:r>
      <w:r w:rsidR="00D25595" w:rsidRPr="00D25595">
        <w:rPr>
          <w:rFonts w:cs="Arial"/>
          <w:sz w:val="24"/>
          <w:szCs w:val="24"/>
          <w:lang w:eastAsia="ro-RO"/>
        </w:rPr>
        <w:t>)</w:t>
      </w:r>
      <w:r w:rsidR="00D25595" w:rsidRPr="00D25595">
        <w:rPr>
          <w:rFonts w:cs="Arial"/>
          <w:sz w:val="24"/>
          <w:szCs w:val="24"/>
          <w:lang w:eastAsia="ro-RO"/>
        </w:rPr>
        <w:tab/>
        <w:t>Comisia pentru controlul managerial intern;</w:t>
      </w:r>
    </w:p>
    <w:p w14:paraId="42A76C09" w14:textId="77777777" w:rsidR="00D25595" w:rsidRDefault="00A05E19" w:rsidP="007E695E">
      <w:pPr>
        <w:widowControl/>
        <w:autoSpaceDE/>
        <w:autoSpaceDN/>
        <w:spacing w:line="276" w:lineRule="auto"/>
        <w:jc w:val="both"/>
        <w:rPr>
          <w:rFonts w:cs="Arial"/>
          <w:sz w:val="24"/>
          <w:szCs w:val="24"/>
          <w:lang w:eastAsia="ro-RO"/>
        </w:rPr>
      </w:pPr>
      <w:r>
        <w:rPr>
          <w:rFonts w:cs="Arial"/>
          <w:sz w:val="24"/>
          <w:szCs w:val="24"/>
          <w:lang w:eastAsia="ro-RO"/>
        </w:rPr>
        <w:t>e</w:t>
      </w:r>
      <w:r w:rsidR="00D25595" w:rsidRPr="00D25595">
        <w:rPr>
          <w:rFonts w:cs="Arial"/>
          <w:sz w:val="24"/>
          <w:szCs w:val="24"/>
          <w:lang w:eastAsia="ro-RO"/>
        </w:rPr>
        <w:t>)</w:t>
      </w:r>
      <w:r w:rsidR="00D25595" w:rsidRPr="00D25595">
        <w:rPr>
          <w:rFonts w:cs="Arial"/>
          <w:sz w:val="24"/>
          <w:szCs w:val="24"/>
          <w:lang w:eastAsia="ro-RO"/>
        </w:rPr>
        <w:tab/>
        <w:t>Comisia pentru prevenirea şi eliminarea violenţei, a faptelor de corupţie şi discriminării în mediul şcolar şi promovarea interculturalităţii;</w:t>
      </w:r>
    </w:p>
    <w:p w14:paraId="2BE85A6E" w14:textId="77777777" w:rsidR="00591FE8" w:rsidRPr="00D25595" w:rsidRDefault="00591FE8" w:rsidP="007E695E">
      <w:pPr>
        <w:widowControl/>
        <w:autoSpaceDE/>
        <w:autoSpaceDN/>
        <w:spacing w:line="276" w:lineRule="auto"/>
        <w:jc w:val="both"/>
        <w:rPr>
          <w:rFonts w:cs="Arial"/>
          <w:sz w:val="24"/>
          <w:szCs w:val="24"/>
          <w:lang w:eastAsia="ro-RO"/>
        </w:rPr>
      </w:pPr>
      <w:r w:rsidRPr="00591FE8">
        <w:rPr>
          <w:rFonts w:cs="Arial"/>
          <w:sz w:val="24"/>
          <w:szCs w:val="24"/>
          <w:lang w:eastAsia="ro-RO"/>
        </w:rPr>
        <w:t>f)</w:t>
      </w:r>
      <w:r w:rsidR="00115670">
        <w:rPr>
          <w:rFonts w:cs="Arial"/>
          <w:sz w:val="24"/>
          <w:szCs w:val="24"/>
          <w:lang w:eastAsia="ro-RO"/>
        </w:rPr>
        <w:t>C</w:t>
      </w:r>
      <w:r w:rsidR="00115670" w:rsidRPr="00115670">
        <w:rPr>
          <w:rFonts w:cs="Arial"/>
          <w:sz w:val="24"/>
          <w:szCs w:val="24"/>
          <w:lang w:eastAsia="ro-RO"/>
        </w:rPr>
        <w:t>omisia pentru formare și dezvoltare în cariera didactică.</w:t>
      </w:r>
    </w:p>
    <w:bookmarkEnd w:id="60"/>
    <w:p w14:paraId="0BE1FA8B" w14:textId="77777777" w:rsidR="00D25595" w:rsidRDefault="00D25595" w:rsidP="007E695E">
      <w:pPr>
        <w:widowControl/>
        <w:autoSpaceDE/>
        <w:autoSpaceDN/>
        <w:spacing w:line="276" w:lineRule="auto"/>
        <w:jc w:val="both"/>
        <w:rPr>
          <w:sz w:val="24"/>
          <w:szCs w:val="24"/>
        </w:rPr>
      </w:pPr>
      <w:r w:rsidRPr="00D25595">
        <w:rPr>
          <w:rFonts w:cs="Arial"/>
          <w:sz w:val="24"/>
          <w:szCs w:val="24"/>
          <w:lang w:eastAsia="ro-RO"/>
        </w:rPr>
        <w:t>2</w:t>
      </w:r>
      <w:r w:rsidR="00115670">
        <w:rPr>
          <w:rFonts w:cs="Arial"/>
          <w:sz w:val="24"/>
          <w:szCs w:val="24"/>
          <w:lang w:eastAsia="ro-RO"/>
        </w:rPr>
        <w:t>)</w:t>
      </w:r>
      <w:r w:rsidR="006F29C7" w:rsidRPr="00EF29F0">
        <w:rPr>
          <w:rFonts w:cs="Arial"/>
          <w:sz w:val="24"/>
          <w:szCs w:val="24"/>
          <w:lang w:eastAsia="ro-RO"/>
        </w:rPr>
        <w:t>Comisiile cu caracter</w:t>
      </w:r>
      <w:r w:rsidR="006F29C7" w:rsidRPr="00624C47">
        <w:rPr>
          <w:sz w:val="24"/>
          <w:szCs w:val="24"/>
        </w:rPr>
        <w:t xml:space="preserve"> temporar</w:t>
      </w:r>
      <w:r w:rsidR="00F0497A">
        <w:rPr>
          <w:sz w:val="24"/>
          <w:szCs w:val="24"/>
        </w:rPr>
        <w:t xml:space="preserve"> și ocazional</w:t>
      </w:r>
      <w:r w:rsidR="00591FE8">
        <w:rPr>
          <w:sz w:val="24"/>
          <w:szCs w:val="24"/>
        </w:rPr>
        <w:t>:</w:t>
      </w:r>
    </w:p>
    <w:p w14:paraId="77554C08" w14:textId="77777777" w:rsidR="00591FE8" w:rsidRPr="00ED3D5C" w:rsidRDefault="00E47178" w:rsidP="007E695E">
      <w:pPr>
        <w:widowControl/>
        <w:autoSpaceDE/>
        <w:autoSpaceDN/>
        <w:spacing w:line="276" w:lineRule="auto"/>
        <w:jc w:val="both"/>
        <w:rPr>
          <w:rFonts w:cs="Arial"/>
          <w:color w:val="0070C0"/>
          <w:sz w:val="24"/>
          <w:szCs w:val="24"/>
          <w:lang w:eastAsia="ro-RO"/>
        </w:rPr>
      </w:pPr>
      <w:r>
        <w:rPr>
          <w:rFonts w:cs="Arial"/>
          <w:color w:val="0070C0"/>
          <w:sz w:val="24"/>
          <w:szCs w:val="24"/>
          <w:lang w:eastAsia="ro-RO"/>
        </w:rPr>
        <w:lastRenderedPageBreak/>
        <w:t>a</w:t>
      </w:r>
      <w:r w:rsidR="00591FE8" w:rsidRPr="00ED3D5C">
        <w:rPr>
          <w:rFonts w:cs="Arial"/>
          <w:color w:val="0070C0"/>
          <w:sz w:val="24"/>
          <w:szCs w:val="24"/>
          <w:lang w:eastAsia="ro-RO"/>
        </w:rPr>
        <w:t>) Comisia pentru frecvență, combaterea absenteismului și a abandonului școlar;</w:t>
      </w:r>
    </w:p>
    <w:p w14:paraId="1E52CF30" w14:textId="77777777" w:rsidR="00591FE8" w:rsidRPr="00ED3D5C" w:rsidRDefault="00E47178" w:rsidP="007E695E">
      <w:pPr>
        <w:widowControl/>
        <w:autoSpaceDE/>
        <w:autoSpaceDN/>
        <w:spacing w:line="276" w:lineRule="auto"/>
        <w:jc w:val="both"/>
        <w:rPr>
          <w:rFonts w:cs="Arial"/>
          <w:color w:val="0070C0"/>
          <w:sz w:val="24"/>
          <w:szCs w:val="24"/>
          <w:lang w:eastAsia="ro-RO"/>
        </w:rPr>
      </w:pPr>
      <w:r>
        <w:rPr>
          <w:rFonts w:cs="Arial"/>
          <w:color w:val="0070C0"/>
          <w:sz w:val="24"/>
          <w:szCs w:val="24"/>
          <w:lang w:eastAsia="ro-RO"/>
        </w:rPr>
        <w:t>b</w:t>
      </w:r>
      <w:r w:rsidR="00591FE8" w:rsidRPr="00ED3D5C">
        <w:rPr>
          <w:rFonts w:cs="Arial"/>
          <w:color w:val="0070C0"/>
          <w:sz w:val="24"/>
          <w:szCs w:val="24"/>
          <w:lang w:eastAsia="ro-RO"/>
        </w:rPr>
        <w:t>) Comisia pentru întocmirea orarului și asigurarea serviciului pe școală;</w:t>
      </w:r>
    </w:p>
    <w:p w14:paraId="69E316B6" w14:textId="77777777" w:rsidR="00591FE8" w:rsidRPr="00ED3D5C" w:rsidRDefault="00E47178" w:rsidP="007E695E">
      <w:pPr>
        <w:widowControl/>
        <w:autoSpaceDE/>
        <w:autoSpaceDN/>
        <w:spacing w:line="276" w:lineRule="auto"/>
        <w:jc w:val="both"/>
        <w:rPr>
          <w:rFonts w:cs="Arial"/>
          <w:color w:val="0070C0"/>
          <w:sz w:val="24"/>
          <w:szCs w:val="24"/>
          <w:lang w:eastAsia="ro-RO"/>
        </w:rPr>
      </w:pPr>
      <w:r>
        <w:rPr>
          <w:rFonts w:cs="Arial"/>
          <w:color w:val="0070C0"/>
          <w:sz w:val="24"/>
          <w:szCs w:val="24"/>
          <w:lang w:eastAsia="ro-RO"/>
        </w:rPr>
        <w:t>c</w:t>
      </w:r>
      <w:r w:rsidR="00591FE8" w:rsidRPr="00ED3D5C">
        <w:rPr>
          <w:rFonts w:cs="Arial"/>
          <w:color w:val="0070C0"/>
          <w:sz w:val="24"/>
          <w:szCs w:val="24"/>
          <w:lang w:eastAsia="ro-RO"/>
        </w:rPr>
        <w:t>) Comisia de gestionare SIIIR;</w:t>
      </w:r>
    </w:p>
    <w:p w14:paraId="47EB3FC0" w14:textId="77777777" w:rsidR="00591FE8" w:rsidRPr="00ED3D5C" w:rsidRDefault="00E47178" w:rsidP="007E695E">
      <w:pPr>
        <w:widowControl/>
        <w:autoSpaceDE/>
        <w:autoSpaceDN/>
        <w:spacing w:line="276" w:lineRule="auto"/>
        <w:jc w:val="both"/>
        <w:rPr>
          <w:rFonts w:cs="Arial"/>
          <w:color w:val="0070C0"/>
          <w:sz w:val="24"/>
          <w:szCs w:val="24"/>
          <w:lang w:eastAsia="ro-RO"/>
        </w:rPr>
      </w:pPr>
      <w:r>
        <w:rPr>
          <w:rFonts w:cs="Arial"/>
          <w:color w:val="0070C0"/>
          <w:sz w:val="24"/>
          <w:szCs w:val="24"/>
          <w:lang w:eastAsia="ro-RO"/>
        </w:rPr>
        <w:t>d</w:t>
      </w:r>
      <w:r w:rsidR="00591FE8" w:rsidRPr="00ED3D5C">
        <w:rPr>
          <w:rFonts w:cs="Arial"/>
          <w:color w:val="0070C0"/>
          <w:sz w:val="24"/>
          <w:szCs w:val="24"/>
          <w:lang w:eastAsia="ro-RO"/>
        </w:rPr>
        <w:t>) Comisia de inventariere, recepție, casare a bunurilor;</w:t>
      </w:r>
    </w:p>
    <w:p w14:paraId="26F9775A" w14:textId="77777777" w:rsidR="00591FE8" w:rsidRPr="00ED3D5C" w:rsidRDefault="00E47178" w:rsidP="007E695E">
      <w:pPr>
        <w:widowControl/>
        <w:autoSpaceDE/>
        <w:autoSpaceDN/>
        <w:spacing w:line="276" w:lineRule="auto"/>
        <w:jc w:val="both"/>
        <w:rPr>
          <w:rFonts w:cs="Arial"/>
          <w:color w:val="0070C0"/>
          <w:sz w:val="24"/>
          <w:szCs w:val="24"/>
          <w:lang w:eastAsia="ro-RO"/>
        </w:rPr>
      </w:pPr>
      <w:r>
        <w:rPr>
          <w:rFonts w:cs="Arial"/>
          <w:color w:val="0070C0"/>
          <w:sz w:val="24"/>
          <w:szCs w:val="24"/>
          <w:lang w:eastAsia="ro-RO"/>
        </w:rPr>
        <w:t>e</w:t>
      </w:r>
      <w:r w:rsidR="00591FE8" w:rsidRPr="00ED3D5C">
        <w:rPr>
          <w:rFonts w:cs="Arial"/>
          <w:color w:val="0070C0"/>
          <w:sz w:val="24"/>
          <w:szCs w:val="24"/>
          <w:lang w:eastAsia="ro-RO"/>
        </w:rPr>
        <w:t>) Comisia pentru organizarea examenelor;</w:t>
      </w:r>
    </w:p>
    <w:p w14:paraId="4B647FED" w14:textId="77777777" w:rsidR="00591FE8" w:rsidRPr="00ED3D5C" w:rsidRDefault="00E47178" w:rsidP="007E695E">
      <w:pPr>
        <w:widowControl/>
        <w:autoSpaceDE/>
        <w:autoSpaceDN/>
        <w:spacing w:line="276" w:lineRule="auto"/>
        <w:jc w:val="both"/>
        <w:rPr>
          <w:rFonts w:cs="Arial"/>
          <w:color w:val="0070C0"/>
          <w:sz w:val="24"/>
          <w:szCs w:val="24"/>
          <w:lang w:eastAsia="ro-RO"/>
        </w:rPr>
      </w:pPr>
      <w:r>
        <w:rPr>
          <w:rFonts w:cs="Arial"/>
          <w:color w:val="0070C0"/>
          <w:sz w:val="24"/>
          <w:szCs w:val="24"/>
          <w:lang w:eastAsia="ro-RO"/>
        </w:rPr>
        <w:t>f</w:t>
      </w:r>
      <w:r w:rsidR="00591FE8" w:rsidRPr="00ED3D5C">
        <w:rPr>
          <w:rFonts w:cs="Arial"/>
          <w:color w:val="0070C0"/>
          <w:sz w:val="24"/>
          <w:szCs w:val="24"/>
          <w:lang w:eastAsia="ro-RO"/>
        </w:rPr>
        <w:t>) Comisia pentru verificarea documentelor școlare și a actelor de studii;</w:t>
      </w:r>
    </w:p>
    <w:p w14:paraId="698C84D5" w14:textId="261D252F" w:rsidR="00591FE8" w:rsidRPr="00ED3D5C" w:rsidRDefault="00E47178" w:rsidP="007E695E">
      <w:pPr>
        <w:widowControl/>
        <w:autoSpaceDE/>
        <w:autoSpaceDN/>
        <w:spacing w:line="276" w:lineRule="auto"/>
        <w:jc w:val="both"/>
        <w:rPr>
          <w:rFonts w:cs="Arial"/>
          <w:color w:val="0070C0"/>
          <w:sz w:val="24"/>
          <w:szCs w:val="24"/>
          <w:lang w:eastAsia="ro-RO"/>
        </w:rPr>
      </w:pPr>
      <w:r>
        <w:rPr>
          <w:rFonts w:cs="Arial"/>
          <w:color w:val="0070C0"/>
          <w:sz w:val="24"/>
          <w:szCs w:val="24"/>
          <w:lang w:eastAsia="ro-RO"/>
        </w:rPr>
        <w:t>g</w:t>
      </w:r>
      <w:r w:rsidR="00591FE8" w:rsidRPr="00ED3D5C">
        <w:rPr>
          <w:rFonts w:cs="Arial"/>
          <w:color w:val="0070C0"/>
          <w:sz w:val="24"/>
          <w:szCs w:val="24"/>
          <w:lang w:eastAsia="ro-RO"/>
        </w:rPr>
        <w:t>) Comisia pentru programe pentru susținerea educațională (burse școlare,”</w:t>
      </w:r>
      <w:r w:rsidR="00A0716A">
        <w:rPr>
          <w:rFonts w:cs="Arial"/>
          <w:color w:val="0070C0"/>
          <w:sz w:val="24"/>
          <w:szCs w:val="24"/>
          <w:lang w:eastAsia="ro-RO"/>
        </w:rPr>
        <w:t>tichete sociale</w:t>
      </w:r>
      <w:r w:rsidR="00591FE8" w:rsidRPr="00ED3D5C">
        <w:rPr>
          <w:rFonts w:cs="Arial"/>
          <w:color w:val="0070C0"/>
          <w:sz w:val="24"/>
          <w:szCs w:val="24"/>
          <w:lang w:eastAsia="ro-RO"/>
        </w:rPr>
        <w:t>”, etc)</w:t>
      </w:r>
    </w:p>
    <w:p w14:paraId="4ED0C222" w14:textId="77777777" w:rsidR="00591FE8" w:rsidRPr="00ED3D5C" w:rsidRDefault="00E47178" w:rsidP="007E695E">
      <w:pPr>
        <w:widowControl/>
        <w:autoSpaceDE/>
        <w:autoSpaceDN/>
        <w:spacing w:line="276" w:lineRule="auto"/>
        <w:jc w:val="both"/>
        <w:rPr>
          <w:rFonts w:cs="Arial"/>
          <w:color w:val="0070C0"/>
          <w:sz w:val="24"/>
          <w:szCs w:val="24"/>
          <w:lang w:eastAsia="ro-RO"/>
        </w:rPr>
      </w:pPr>
      <w:r>
        <w:rPr>
          <w:rFonts w:cs="Arial"/>
          <w:color w:val="0070C0"/>
          <w:sz w:val="24"/>
          <w:szCs w:val="24"/>
          <w:lang w:eastAsia="ro-RO"/>
        </w:rPr>
        <w:t>h</w:t>
      </w:r>
      <w:r w:rsidR="00591FE8" w:rsidRPr="00ED3D5C">
        <w:rPr>
          <w:rFonts w:cs="Arial"/>
          <w:color w:val="0070C0"/>
          <w:sz w:val="24"/>
          <w:szCs w:val="24"/>
          <w:lang w:eastAsia="ro-RO"/>
        </w:rPr>
        <w:t>) Comisia pentru cercetarea abaterilor disciplinare;</w:t>
      </w:r>
    </w:p>
    <w:p w14:paraId="39B47BA0" w14:textId="77777777" w:rsidR="00591FE8" w:rsidRPr="00ED3D5C" w:rsidRDefault="00E47178" w:rsidP="007E695E">
      <w:pPr>
        <w:widowControl/>
        <w:autoSpaceDE/>
        <w:autoSpaceDN/>
        <w:spacing w:line="276" w:lineRule="auto"/>
        <w:jc w:val="both"/>
        <w:rPr>
          <w:rFonts w:cs="Arial"/>
          <w:color w:val="0070C0"/>
          <w:sz w:val="24"/>
          <w:szCs w:val="24"/>
          <w:lang w:eastAsia="ro-RO"/>
        </w:rPr>
      </w:pPr>
      <w:r>
        <w:rPr>
          <w:rFonts w:cs="Arial"/>
          <w:color w:val="0070C0"/>
          <w:sz w:val="24"/>
          <w:szCs w:val="24"/>
          <w:lang w:eastAsia="ro-RO"/>
        </w:rPr>
        <w:t>i</w:t>
      </w:r>
      <w:r w:rsidR="00591FE8" w:rsidRPr="00ED3D5C">
        <w:rPr>
          <w:rFonts w:cs="Arial"/>
          <w:color w:val="0070C0"/>
          <w:sz w:val="24"/>
          <w:szCs w:val="24"/>
          <w:lang w:eastAsia="ro-RO"/>
        </w:rPr>
        <w:t>) Comisia pentru manuale şcolare şi fondul de carte</w:t>
      </w:r>
    </w:p>
    <w:p w14:paraId="5BF78AD5" w14:textId="77777777" w:rsidR="00591FE8" w:rsidRPr="00ED3D5C" w:rsidRDefault="00E47178" w:rsidP="007E695E">
      <w:pPr>
        <w:widowControl/>
        <w:autoSpaceDE/>
        <w:autoSpaceDN/>
        <w:spacing w:line="276" w:lineRule="auto"/>
        <w:jc w:val="both"/>
        <w:rPr>
          <w:rFonts w:cs="Arial"/>
          <w:color w:val="0070C0"/>
          <w:sz w:val="24"/>
          <w:szCs w:val="24"/>
          <w:lang w:eastAsia="ro-RO"/>
        </w:rPr>
      </w:pPr>
      <w:r>
        <w:rPr>
          <w:rFonts w:cs="Arial"/>
          <w:color w:val="0070C0"/>
          <w:sz w:val="24"/>
          <w:szCs w:val="24"/>
          <w:lang w:eastAsia="ro-RO"/>
        </w:rPr>
        <w:t>j</w:t>
      </w:r>
      <w:r w:rsidR="00591FE8" w:rsidRPr="00ED3D5C">
        <w:rPr>
          <w:rFonts w:cs="Arial"/>
          <w:color w:val="0070C0"/>
          <w:sz w:val="24"/>
          <w:szCs w:val="24"/>
          <w:lang w:eastAsia="ro-RO"/>
        </w:rPr>
        <w:t>) Comisia de mobilitate a personalului</w:t>
      </w:r>
    </w:p>
    <w:p w14:paraId="4295E1D3" w14:textId="77777777" w:rsidR="00591FE8" w:rsidRDefault="00E47178" w:rsidP="007E695E">
      <w:pPr>
        <w:widowControl/>
        <w:autoSpaceDE/>
        <w:autoSpaceDN/>
        <w:spacing w:line="276" w:lineRule="auto"/>
        <w:jc w:val="both"/>
        <w:rPr>
          <w:rFonts w:cs="Arial"/>
          <w:sz w:val="24"/>
          <w:szCs w:val="24"/>
          <w:lang w:eastAsia="ro-RO"/>
        </w:rPr>
      </w:pPr>
      <w:r>
        <w:rPr>
          <w:rFonts w:cs="Arial"/>
          <w:color w:val="0070C0"/>
          <w:sz w:val="24"/>
          <w:szCs w:val="24"/>
          <w:lang w:eastAsia="ro-RO"/>
        </w:rPr>
        <w:t>k</w:t>
      </w:r>
      <w:r w:rsidR="00591FE8" w:rsidRPr="00ED3D5C">
        <w:rPr>
          <w:rFonts w:cs="Arial"/>
          <w:color w:val="0070C0"/>
          <w:sz w:val="24"/>
          <w:szCs w:val="24"/>
          <w:lang w:eastAsia="ro-RO"/>
        </w:rPr>
        <w:t>) Comisia pentru cercetare disciplinar prealabilă</w:t>
      </w:r>
      <w:r w:rsidR="003B68EE">
        <w:rPr>
          <w:rFonts w:cs="Arial"/>
          <w:color w:val="0070C0"/>
          <w:sz w:val="24"/>
          <w:szCs w:val="24"/>
          <w:lang w:eastAsia="ro-RO"/>
        </w:rPr>
        <w:t xml:space="preserve">  </w:t>
      </w:r>
      <w:r w:rsidR="00ED3D5C">
        <w:rPr>
          <w:rFonts w:cs="Arial"/>
          <w:color w:val="0070C0"/>
          <w:sz w:val="24"/>
          <w:szCs w:val="24"/>
          <w:lang w:eastAsia="ro-RO"/>
        </w:rPr>
        <w:t xml:space="preserve"> etc</w:t>
      </w:r>
      <w:r w:rsidR="003B68EE">
        <w:rPr>
          <w:rFonts w:cs="Arial"/>
          <w:color w:val="0070C0"/>
          <w:sz w:val="24"/>
          <w:szCs w:val="24"/>
          <w:lang w:eastAsia="ro-RO"/>
        </w:rPr>
        <w:t>.</w:t>
      </w:r>
    </w:p>
    <w:p w14:paraId="0B052A55" w14:textId="77777777" w:rsidR="00E02ED8" w:rsidRDefault="00E02ED8" w:rsidP="007E695E">
      <w:pPr>
        <w:spacing w:line="276" w:lineRule="auto"/>
        <w:jc w:val="both"/>
        <w:rPr>
          <w:b/>
          <w:bCs/>
          <w:spacing w:val="16"/>
          <w:sz w:val="24"/>
          <w:szCs w:val="24"/>
        </w:rPr>
      </w:pPr>
    </w:p>
    <w:p w14:paraId="6035A7B7" w14:textId="77777777" w:rsidR="00525569" w:rsidRDefault="007F751F" w:rsidP="007E695E">
      <w:pPr>
        <w:spacing w:line="276" w:lineRule="auto"/>
        <w:jc w:val="both"/>
        <w:rPr>
          <w:b/>
          <w:bCs/>
          <w:spacing w:val="16"/>
          <w:sz w:val="24"/>
          <w:szCs w:val="24"/>
        </w:rPr>
      </w:pPr>
      <w:r w:rsidRPr="001516FB">
        <w:rPr>
          <w:b/>
          <w:bCs/>
          <w:spacing w:val="16"/>
          <w:sz w:val="24"/>
          <w:szCs w:val="24"/>
        </w:rPr>
        <w:t>Art.</w:t>
      </w:r>
      <w:r w:rsidR="00A0646D">
        <w:rPr>
          <w:b/>
          <w:bCs/>
          <w:spacing w:val="16"/>
          <w:sz w:val="24"/>
          <w:szCs w:val="24"/>
        </w:rPr>
        <w:t>7</w:t>
      </w:r>
      <w:r w:rsidR="00EF29F0">
        <w:rPr>
          <w:b/>
          <w:bCs/>
          <w:spacing w:val="16"/>
          <w:sz w:val="24"/>
          <w:szCs w:val="24"/>
        </w:rPr>
        <w:t>7</w:t>
      </w:r>
    </w:p>
    <w:p w14:paraId="056FF119" w14:textId="77777777" w:rsidR="00115670" w:rsidRPr="00115670" w:rsidRDefault="00115670" w:rsidP="007E695E">
      <w:pPr>
        <w:widowControl/>
        <w:autoSpaceDE/>
        <w:autoSpaceDN/>
        <w:spacing w:line="276" w:lineRule="auto"/>
        <w:jc w:val="both"/>
        <w:rPr>
          <w:rFonts w:cs="Arial"/>
          <w:sz w:val="24"/>
          <w:szCs w:val="24"/>
          <w:lang w:eastAsia="ro-RO"/>
        </w:rPr>
      </w:pPr>
      <w:bookmarkStart w:id="61" w:name="_Hlk175824221"/>
      <w:r>
        <w:rPr>
          <w:rFonts w:cs="Arial"/>
          <w:sz w:val="24"/>
          <w:szCs w:val="24"/>
          <w:lang w:eastAsia="ro-RO"/>
        </w:rPr>
        <w:t>1)Activitatea comisiilor cu caracter permanent, temporar și ocazional este reglementată prin proceduri.</w:t>
      </w:r>
      <w:r w:rsidRPr="00115670">
        <w:rPr>
          <w:rFonts w:cs="Arial"/>
          <w:sz w:val="24"/>
          <w:szCs w:val="24"/>
          <w:lang w:eastAsia="ro-RO"/>
        </w:rPr>
        <w:tab/>
      </w:r>
      <w:r w:rsidRPr="00115670">
        <w:rPr>
          <w:rFonts w:cs="Arial"/>
          <w:sz w:val="24"/>
          <w:szCs w:val="24"/>
          <w:lang w:eastAsia="ro-RO"/>
        </w:rPr>
        <w:tab/>
      </w:r>
    </w:p>
    <w:p w14:paraId="328108DA" w14:textId="77777777" w:rsidR="00355488" w:rsidRDefault="00115670" w:rsidP="007E695E">
      <w:pPr>
        <w:widowControl/>
        <w:autoSpaceDE/>
        <w:autoSpaceDN/>
        <w:spacing w:line="276" w:lineRule="auto"/>
        <w:jc w:val="both"/>
        <w:rPr>
          <w:rFonts w:cs="Arial"/>
          <w:sz w:val="24"/>
          <w:szCs w:val="24"/>
          <w:lang w:eastAsia="ro-RO"/>
        </w:rPr>
      </w:pPr>
      <w:r>
        <w:rPr>
          <w:rFonts w:cs="Arial"/>
          <w:sz w:val="24"/>
          <w:szCs w:val="24"/>
          <w:lang w:eastAsia="ro-RO"/>
        </w:rPr>
        <w:t>2)</w:t>
      </w:r>
      <w:r w:rsidRPr="00115670">
        <w:rPr>
          <w:rFonts w:cs="Arial"/>
          <w:sz w:val="24"/>
          <w:szCs w:val="24"/>
          <w:lang w:eastAsia="ro-RO"/>
        </w:rPr>
        <w:t>Comisiile cu caracter permanent își desfășoară activitatea pe tot parcursul anului școlar, comisiile cu caracter temporar își desfășoară activitatea doar în anumite perioade ale anului școlar, iar comisiile cu caracter ocazional sunt înființate ori de câte ori se impune constituirea unei astfel de comisii, pentru rezolvarea unor probleme specifice apărute la nivelul unității de învățământ.</w:t>
      </w:r>
    </w:p>
    <w:bookmarkEnd w:id="61"/>
    <w:p w14:paraId="1B3D5296" w14:textId="77777777" w:rsidR="00EF29F0" w:rsidRDefault="00EF29F0" w:rsidP="007E695E">
      <w:pPr>
        <w:widowControl/>
        <w:autoSpaceDE/>
        <w:autoSpaceDN/>
        <w:spacing w:line="276" w:lineRule="auto"/>
        <w:jc w:val="both"/>
        <w:rPr>
          <w:rFonts w:cs="Arial"/>
          <w:sz w:val="24"/>
          <w:szCs w:val="24"/>
          <w:lang w:eastAsia="ro-RO"/>
        </w:rPr>
      </w:pPr>
    </w:p>
    <w:p w14:paraId="1A961199" w14:textId="77777777" w:rsidR="00EF29F0" w:rsidRDefault="00EF29F0" w:rsidP="007E695E">
      <w:pPr>
        <w:widowControl/>
        <w:autoSpaceDE/>
        <w:autoSpaceDN/>
        <w:spacing w:line="276" w:lineRule="auto"/>
        <w:jc w:val="both"/>
        <w:rPr>
          <w:rFonts w:cs="Arial"/>
          <w:sz w:val="24"/>
          <w:szCs w:val="24"/>
          <w:lang w:eastAsia="ro-RO"/>
        </w:rPr>
      </w:pPr>
    </w:p>
    <w:p w14:paraId="0A2DCA8A" w14:textId="77777777" w:rsidR="00EF29F0" w:rsidRDefault="00EF29F0" w:rsidP="007E695E">
      <w:pPr>
        <w:widowControl/>
        <w:autoSpaceDE/>
        <w:autoSpaceDN/>
        <w:spacing w:line="276" w:lineRule="auto"/>
        <w:jc w:val="both"/>
        <w:rPr>
          <w:rFonts w:cs="Arial"/>
          <w:sz w:val="24"/>
          <w:szCs w:val="24"/>
          <w:lang w:eastAsia="ro-RO"/>
        </w:rPr>
      </w:pPr>
    </w:p>
    <w:p w14:paraId="19BFCD34" w14:textId="77777777" w:rsidR="00EF29F0" w:rsidRPr="00115670" w:rsidRDefault="00EF29F0" w:rsidP="007E695E">
      <w:pPr>
        <w:widowControl/>
        <w:autoSpaceDE/>
        <w:autoSpaceDN/>
        <w:spacing w:line="276" w:lineRule="auto"/>
        <w:jc w:val="both"/>
        <w:rPr>
          <w:rFonts w:cs="Arial"/>
          <w:sz w:val="24"/>
          <w:szCs w:val="24"/>
          <w:lang w:eastAsia="ro-RO"/>
        </w:rPr>
      </w:pPr>
    </w:p>
    <w:p w14:paraId="6E2FF8CA" w14:textId="77777777" w:rsidR="009339E7" w:rsidRDefault="00FC0264" w:rsidP="00EF29F0">
      <w:pPr>
        <w:pStyle w:val="Heading1"/>
        <w:spacing w:line="276" w:lineRule="auto"/>
        <w:ind w:left="0"/>
        <w:rPr>
          <w:lang w:eastAsia="ro-RO"/>
        </w:rPr>
      </w:pPr>
      <w:bookmarkStart w:id="62" w:name="_Toc175940636"/>
      <w:r>
        <w:rPr>
          <w:lang w:eastAsia="ro-RO"/>
        </w:rPr>
        <w:t>TITLUL</w:t>
      </w:r>
      <w:r w:rsidR="00E77E30" w:rsidRPr="00E77E30">
        <w:rPr>
          <w:lang w:eastAsia="ro-RO"/>
        </w:rPr>
        <w:t xml:space="preserve"> V</w:t>
      </w:r>
      <w:r w:rsidR="000A3DB3">
        <w:rPr>
          <w:lang w:eastAsia="ro-RO"/>
        </w:rPr>
        <w:t>I</w:t>
      </w:r>
      <w:bookmarkEnd w:id="62"/>
    </w:p>
    <w:p w14:paraId="4168405D" w14:textId="77777777" w:rsidR="00E77E30" w:rsidRPr="00E77E30" w:rsidRDefault="00954E51" w:rsidP="00EF29F0">
      <w:pPr>
        <w:pStyle w:val="Heading1"/>
        <w:spacing w:line="276" w:lineRule="auto"/>
        <w:ind w:left="0"/>
        <w:rPr>
          <w:lang w:eastAsia="ro-RO"/>
        </w:rPr>
      </w:pPr>
      <w:bookmarkStart w:id="63" w:name="_Toc175940637"/>
      <w:r>
        <w:rPr>
          <w:lang w:eastAsia="ro-RO"/>
        </w:rPr>
        <w:t>Elevii</w:t>
      </w:r>
      <w:bookmarkEnd w:id="63"/>
    </w:p>
    <w:p w14:paraId="577A07AD" w14:textId="77777777" w:rsidR="00E77E30" w:rsidRPr="00E77E30" w:rsidRDefault="00E77E30" w:rsidP="00EF29F0">
      <w:pPr>
        <w:spacing w:line="276" w:lineRule="auto"/>
        <w:jc w:val="center"/>
        <w:rPr>
          <w:rFonts w:cs="Arial"/>
          <w:sz w:val="24"/>
          <w:szCs w:val="24"/>
          <w:lang w:eastAsia="ro-RO"/>
        </w:rPr>
      </w:pPr>
    </w:p>
    <w:p w14:paraId="7F855428" w14:textId="77777777" w:rsidR="00FC0264" w:rsidRDefault="00FC0264" w:rsidP="00EF29F0">
      <w:pPr>
        <w:pStyle w:val="Heading2"/>
        <w:spacing w:line="276" w:lineRule="auto"/>
        <w:rPr>
          <w:lang w:eastAsia="ro-RO"/>
        </w:rPr>
      </w:pPr>
      <w:bookmarkStart w:id="64" w:name="_Toc175940638"/>
      <w:r>
        <w:rPr>
          <w:lang w:eastAsia="ro-RO"/>
        </w:rPr>
        <w:t>CAPITOLUL I</w:t>
      </w:r>
      <w:bookmarkEnd w:id="64"/>
    </w:p>
    <w:p w14:paraId="38FA7A58" w14:textId="77777777" w:rsidR="00E77E30" w:rsidRPr="00954295" w:rsidRDefault="00E77E30" w:rsidP="00EF29F0">
      <w:pPr>
        <w:pStyle w:val="Heading2"/>
        <w:spacing w:line="276" w:lineRule="auto"/>
        <w:rPr>
          <w:lang w:eastAsia="ro-RO"/>
        </w:rPr>
      </w:pPr>
      <w:bookmarkStart w:id="65" w:name="_Toc175940639"/>
      <w:r w:rsidRPr="00954295">
        <w:rPr>
          <w:lang w:eastAsia="ro-RO"/>
        </w:rPr>
        <w:t>Dobândirea și exercitarea calității de beneficiar primar al educației</w:t>
      </w:r>
      <w:bookmarkEnd w:id="65"/>
    </w:p>
    <w:p w14:paraId="7C344686" w14:textId="77777777" w:rsidR="00E77E30" w:rsidRPr="00954295" w:rsidRDefault="00E77E30" w:rsidP="007E695E">
      <w:pPr>
        <w:spacing w:line="276" w:lineRule="auto"/>
        <w:jc w:val="both"/>
        <w:rPr>
          <w:rFonts w:cs="Arial"/>
          <w:b/>
          <w:bCs/>
          <w:i/>
          <w:iCs/>
          <w:sz w:val="24"/>
          <w:szCs w:val="24"/>
          <w:lang w:eastAsia="ro-RO"/>
        </w:rPr>
      </w:pPr>
    </w:p>
    <w:p w14:paraId="7C828A99" w14:textId="77777777" w:rsidR="008451D8" w:rsidRPr="008451D8" w:rsidRDefault="00E77E30" w:rsidP="007E695E">
      <w:pPr>
        <w:spacing w:line="276" w:lineRule="auto"/>
        <w:jc w:val="both"/>
        <w:rPr>
          <w:rFonts w:cs="Arial"/>
          <w:sz w:val="24"/>
          <w:szCs w:val="24"/>
          <w:lang w:eastAsia="ro-RO"/>
        </w:rPr>
      </w:pPr>
      <w:r w:rsidRPr="0044689B">
        <w:rPr>
          <w:rFonts w:cs="Arial"/>
          <w:b/>
          <w:bCs/>
          <w:sz w:val="24"/>
          <w:szCs w:val="24"/>
          <w:lang w:eastAsia="ro-RO"/>
        </w:rPr>
        <w:t>Art.</w:t>
      </w:r>
      <w:r w:rsidR="00A0646D">
        <w:rPr>
          <w:rFonts w:cs="Arial"/>
          <w:b/>
          <w:bCs/>
          <w:sz w:val="24"/>
          <w:szCs w:val="24"/>
          <w:lang w:eastAsia="ro-RO"/>
        </w:rPr>
        <w:t>7</w:t>
      </w:r>
      <w:r w:rsidR="00EF29F0">
        <w:rPr>
          <w:rFonts w:cs="Arial"/>
          <w:b/>
          <w:bCs/>
          <w:sz w:val="24"/>
          <w:szCs w:val="24"/>
          <w:lang w:eastAsia="ro-RO"/>
        </w:rPr>
        <w:t>8</w:t>
      </w:r>
    </w:p>
    <w:p w14:paraId="370BFC9B" w14:textId="77777777" w:rsidR="0066716D" w:rsidRDefault="0066716D" w:rsidP="007E695E">
      <w:pPr>
        <w:spacing w:line="276" w:lineRule="auto"/>
        <w:jc w:val="both"/>
        <w:rPr>
          <w:rFonts w:cs="Arial"/>
          <w:sz w:val="24"/>
          <w:szCs w:val="24"/>
          <w:lang w:eastAsia="ro-RO"/>
        </w:rPr>
      </w:pPr>
      <w:r w:rsidRPr="0066716D">
        <w:rPr>
          <w:rFonts w:cs="Arial"/>
          <w:sz w:val="24"/>
          <w:szCs w:val="24"/>
          <w:lang w:eastAsia="ro-RO"/>
        </w:rPr>
        <w:t>Beneficiarii primari ai educației sunt antepreșcolarii, preșcolarii și elevii, precum și persoanele adulte înscrise într-o unitate de învățământ.</w:t>
      </w:r>
    </w:p>
    <w:p w14:paraId="61E684DF" w14:textId="77777777" w:rsidR="008451D8" w:rsidRPr="008451D8" w:rsidRDefault="008451D8" w:rsidP="007E695E">
      <w:pPr>
        <w:spacing w:line="276" w:lineRule="auto"/>
        <w:jc w:val="both"/>
        <w:rPr>
          <w:rFonts w:cs="Arial"/>
          <w:b/>
          <w:bCs/>
          <w:sz w:val="24"/>
          <w:szCs w:val="24"/>
          <w:lang w:eastAsia="ro-RO"/>
        </w:rPr>
      </w:pPr>
      <w:r w:rsidRPr="008451D8">
        <w:rPr>
          <w:rFonts w:cs="Arial"/>
          <w:b/>
          <w:bCs/>
          <w:sz w:val="24"/>
          <w:szCs w:val="24"/>
          <w:lang w:eastAsia="ro-RO"/>
        </w:rPr>
        <w:t xml:space="preserve">Art. </w:t>
      </w:r>
      <w:r>
        <w:rPr>
          <w:rFonts w:cs="Arial"/>
          <w:b/>
          <w:bCs/>
          <w:sz w:val="24"/>
          <w:szCs w:val="24"/>
          <w:lang w:eastAsia="ro-RO"/>
        </w:rPr>
        <w:t>7</w:t>
      </w:r>
      <w:r w:rsidR="00EF29F0">
        <w:rPr>
          <w:rFonts w:cs="Arial"/>
          <w:b/>
          <w:bCs/>
          <w:sz w:val="24"/>
          <w:szCs w:val="24"/>
          <w:lang w:eastAsia="ro-RO"/>
        </w:rPr>
        <w:t>9</w:t>
      </w:r>
    </w:p>
    <w:p w14:paraId="6384528D" w14:textId="77777777" w:rsidR="008451D8" w:rsidRPr="008451D8" w:rsidRDefault="008451D8" w:rsidP="007E695E">
      <w:pPr>
        <w:spacing w:line="276" w:lineRule="auto"/>
        <w:jc w:val="both"/>
        <w:rPr>
          <w:rFonts w:cs="Arial"/>
          <w:sz w:val="24"/>
          <w:szCs w:val="24"/>
          <w:lang w:eastAsia="ro-RO"/>
        </w:rPr>
      </w:pPr>
      <w:r w:rsidRPr="008451D8">
        <w:rPr>
          <w:rFonts w:cs="Arial"/>
          <w:sz w:val="24"/>
          <w:szCs w:val="24"/>
          <w:lang w:eastAsia="ro-RO"/>
        </w:rPr>
        <w:t>1)Dobândirea calităţii de beneficiar primar al educaţiei se face prin înscrierea în unitate</w:t>
      </w:r>
      <w:r>
        <w:rPr>
          <w:rFonts w:cs="Arial"/>
          <w:sz w:val="24"/>
          <w:szCs w:val="24"/>
          <w:lang w:eastAsia="ro-RO"/>
        </w:rPr>
        <w:t>a</w:t>
      </w:r>
      <w:r w:rsidRPr="008451D8">
        <w:rPr>
          <w:rFonts w:cs="Arial"/>
          <w:sz w:val="24"/>
          <w:szCs w:val="24"/>
          <w:lang w:eastAsia="ro-RO"/>
        </w:rPr>
        <w:t xml:space="preserve"> de învăţământ.</w:t>
      </w:r>
    </w:p>
    <w:p w14:paraId="665FC882" w14:textId="77777777" w:rsidR="008451D8" w:rsidRPr="008451D8" w:rsidRDefault="008451D8" w:rsidP="007E695E">
      <w:pPr>
        <w:spacing w:line="276" w:lineRule="auto"/>
        <w:jc w:val="both"/>
        <w:rPr>
          <w:rFonts w:cs="Arial"/>
          <w:sz w:val="24"/>
          <w:szCs w:val="24"/>
          <w:lang w:eastAsia="ro-RO"/>
        </w:rPr>
      </w:pPr>
      <w:r w:rsidRPr="008451D8">
        <w:rPr>
          <w:rFonts w:cs="Arial"/>
          <w:sz w:val="24"/>
          <w:szCs w:val="24"/>
          <w:lang w:eastAsia="ro-RO"/>
        </w:rPr>
        <w:t>2)Înscrierea se aprobă de către consiliul de administraţie, cu respectarea legislaţiei în vigoare, a prezentului regulament, a regulamentelor specifice aprobate prin ordin al ministrului educaţiei şi a regulamentului de organizare şi funcţionare a unităţii, ca urmare a solicitării scrise a părinţilor sau reprezentanţilor legali.</w:t>
      </w:r>
    </w:p>
    <w:p w14:paraId="039C028A" w14:textId="77777777" w:rsidR="008451D8" w:rsidRPr="008451D8" w:rsidRDefault="008451D8" w:rsidP="007E695E">
      <w:pPr>
        <w:spacing w:line="276" w:lineRule="auto"/>
        <w:jc w:val="both"/>
        <w:rPr>
          <w:rFonts w:cs="Arial"/>
          <w:b/>
          <w:bCs/>
          <w:sz w:val="24"/>
          <w:szCs w:val="24"/>
          <w:lang w:eastAsia="ro-RO"/>
        </w:rPr>
      </w:pPr>
      <w:r w:rsidRPr="008451D8">
        <w:rPr>
          <w:rFonts w:cs="Arial"/>
          <w:b/>
          <w:bCs/>
          <w:sz w:val="24"/>
          <w:szCs w:val="24"/>
          <w:lang w:eastAsia="ro-RO"/>
        </w:rPr>
        <w:t xml:space="preserve">Art. </w:t>
      </w:r>
      <w:r w:rsidR="00EF29F0">
        <w:rPr>
          <w:rFonts w:cs="Arial"/>
          <w:b/>
          <w:bCs/>
          <w:sz w:val="24"/>
          <w:szCs w:val="24"/>
          <w:lang w:eastAsia="ro-RO"/>
        </w:rPr>
        <w:t>80</w:t>
      </w:r>
    </w:p>
    <w:p w14:paraId="131A1D69" w14:textId="77777777" w:rsidR="008451D8" w:rsidRPr="008451D8" w:rsidRDefault="008451D8" w:rsidP="007E695E">
      <w:pPr>
        <w:spacing w:line="276" w:lineRule="auto"/>
        <w:jc w:val="both"/>
        <w:rPr>
          <w:rFonts w:cs="Arial"/>
          <w:sz w:val="24"/>
          <w:szCs w:val="24"/>
          <w:lang w:eastAsia="ro-RO"/>
        </w:rPr>
      </w:pPr>
      <w:r w:rsidRPr="008451D8">
        <w:rPr>
          <w:rFonts w:cs="Arial"/>
          <w:sz w:val="24"/>
          <w:szCs w:val="24"/>
          <w:lang w:eastAsia="ro-RO"/>
        </w:rPr>
        <w:t>1)Înscrierea în învăţământul primar se face conform metodologiei aprobate prin ordin al ministrului educaţiei.</w:t>
      </w:r>
    </w:p>
    <w:p w14:paraId="6BE6FE3D" w14:textId="77777777" w:rsidR="008451D8" w:rsidRPr="008451D8" w:rsidRDefault="008451D8" w:rsidP="007E695E">
      <w:pPr>
        <w:spacing w:line="276" w:lineRule="auto"/>
        <w:jc w:val="both"/>
        <w:rPr>
          <w:rFonts w:cs="Arial"/>
          <w:sz w:val="24"/>
          <w:szCs w:val="24"/>
          <w:lang w:eastAsia="ro-RO"/>
        </w:rPr>
      </w:pPr>
      <w:r w:rsidRPr="008451D8">
        <w:rPr>
          <w:rFonts w:cs="Arial"/>
          <w:sz w:val="24"/>
          <w:szCs w:val="24"/>
          <w:lang w:eastAsia="ro-RO"/>
        </w:rPr>
        <w:t>2)</w:t>
      </w:r>
      <w:r w:rsidR="0066716D" w:rsidRPr="0066716D">
        <w:rPr>
          <w:rFonts w:cs="Arial"/>
          <w:sz w:val="24"/>
          <w:szCs w:val="24"/>
          <w:lang w:eastAsia="ro-RO"/>
        </w:rPr>
        <w:t xml:space="preserve">În situația în care, pe durata clasei pregătitoare ori a clasei I, elevul acumulează absențe ca urmare a unor probleme medicale sau se observă manifestări de oboseală sau de neadaptare școlară, părinții sau reprezentanții legali pot depune la unitatea de învățământ o solicitare de </w:t>
      </w:r>
      <w:r w:rsidR="0066716D" w:rsidRPr="0066716D">
        <w:rPr>
          <w:rFonts w:cs="Arial"/>
          <w:sz w:val="24"/>
          <w:szCs w:val="24"/>
          <w:lang w:eastAsia="ro-RO"/>
        </w:rPr>
        <w:lastRenderedPageBreak/>
        <w:t>retragere a elevului în vederea reînscrierii în anul școlar următor, în clasa corespunzătoare nivelului din care s-a retras; la cererea motivată a părintelui, reînscrierea se poate face și în anul școlar în care s-a solicitat retragerea, în clasa anterioară nivelului din care s-a retras elevul.</w:t>
      </w:r>
    </w:p>
    <w:p w14:paraId="17B453BD" w14:textId="77777777" w:rsidR="008451D8" w:rsidRPr="008451D8" w:rsidRDefault="008451D8" w:rsidP="007E695E">
      <w:pPr>
        <w:spacing w:line="276" w:lineRule="auto"/>
        <w:jc w:val="both"/>
        <w:rPr>
          <w:rFonts w:cs="Arial"/>
          <w:sz w:val="24"/>
          <w:szCs w:val="24"/>
          <w:lang w:eastAsia="ro-RO"/>
        </w:rPr>
      </w:pPr>
      <w:r w:rsidRPr="008451D8">
        <w:rPr>
          <w:rFonts w:cs="Arial"/>
          <w:sz w:val="24"/>
          <w:szCs w:val="24"/>
          <w:lang w:eastAsia="ro-RO"/>
        </w:rPr>
        <w:t xml:space="preserve">3)În situaţia solicitării de retragere, menţionate la alin. (2), </w:t>
      </w:r>
      <w:r>
        <w:rPr>
          <w:rFonts w:cs="Arial"/>
          <w:sz w:val="24"/>
          <w:szCs w:val="24"/>
          <w:lang w:eastAsia="ro-RO"/>
        </w:rPr>
        <w:t>unitatea de învățământ va</w:t>
      </w:r>
      <w:r w:rsidRPr="008451D8">
        <w:rPr>
          <w:rFonts w:cs="Arial"/>
          <w:sz w:val="24"/>
          <w:szCs w:val="24"/>
          <w:lang w:eastAsia="ro-RO"/>
        </w:rPr>
        <w:t xml:space="preserve"> consilia părinţii sau reprezentanţii legali privind nevoia de a lua decizii în interesul educaţional al elevului şi îi v</w:t>
      </w:r>
      <w:r>
        <w:rPr>
          <w:rFonts w:cs="Arial"/>
          <w:sz w:val="24"/>
          <w:szCs w:val="24"/>
          <w:lang w:eastAsia="ro-RO"/>
        </w:rPr>
        <w:t xml:space="preserve">a </w:t>
      </w:r>
      <w:r w:rsidRPr="008451D8">
        <w:rPr>
          <w:rFonts w:cs="Arial"/>
          <w:sz w:val="24"/>
          <w:szCs w:val="24"/>
          <w:lang w:eastAsia="ro-RO"/>
        </w:rPr>
        <w:t>informa că solicitarea nu poate fi soluţionată decât în situaţia în care evaluarea nivelului dezvoltării atestă necesitatea reînscrierii în clasa anterioară sau în clasa corespunzătoare nivelului din care s-a retras.</w:t>
      </w:r>
    </w:p>
    <w:p w14:paraId="7BFD2A96" w14:textId="77777777" w:rsidR="008451D8" w:rsidRPr="008451D8" w:rsidRDefault="008451D8" w:rsidP="007E695E">
      <w:pPr>
        <w:spacing w:line="276" w:lineRule="auto"/>
        <w:jc w:val="both"/>
        <w:rPr>
          <w:rFonts w:cs="Arial"/>
          <w:b/>
          <w:bCs/>
          <w:sz w:val="24"/>
          <w:szCs w:val="24"/>
          <w:lang w:eastAsia="ro-RO"/>
        </w:rPr>
      </w:pPr>
      <w:r w:rsidRPr="008451D8">
        <w:rPr>
          <w:rFonts w:cs="Arial"/>
          <w:b/>
          <w:bCs/>
          <w:sz w:val="24"/>
          <w:szCs w:val="24"/>
          <w:lang w:eastAsia="ro-RO"/>
        </w:rPr>
        <w:t>Art. 8</w:t>
      </w:r>
      <w:r w:rsidR="00EF29F0">
        <w:rPr>
          <w:rFonts w:cs="Arial"/>
          <w:b/>
          <w:bCs/>
          <w:sz w:val="24"/>
          <w:szCs w:val="24"/>
          <w:lang w:eastAsia="ro-RO"/>
        </w:rPr>
        <w:t>1</w:t>
      </w:r>
    </w:p>
    <w:p w14:paraId="3A57ADC9" w14:textId="77777777" w:rsidR="008451D8" w:rsidRPr="008451D8" w:rsidRDefault="008451D8" w:rsidP="007E695E">
      <w:pPr>
        <w:spacing w:line="276" w:lineRule="auto"/>
        <w:jc w:val="both"/>
        <w:rPr>
          <w:rFonts w:cs="Arial"/>
          <w:sz w:val="24"/>
          <w:szCs w:val="24"/>
          <w:lang w:eastAsia="ro-RO"/>
        </w:rPr>
      </w:pPr>
      <w:r w:rsidRPr="008451D8">
        <w:rPr>
          <w:rFonts w:cs="Arial"/>
          <w:sz w:val="24"/>
          <w:szCs w:val="24"/>
          <w:lang w:eastAsia="ro-RO"/>
        </w:rPr>
        <w:t>Înscrierea în clasa a IX-a din învăţământul liceal sau din învăţământul profesional, respectiv în anul I din învăţământul postliceal, inclusiv învăţământul profesional şi tehnic dual, se face în conformitate cu metodologiile aprobate prin ordin al ministrului educaţiei.</w:t>
      </w:r>
    </w:p>
    <w:p w14:paraId="50B2C412" w14:textId="77777777" w:rsidR="008451D8" w:rsidRPr="008451D8" w:rsidRDefault="008451D8" w:rsidP="007E695E">
      <w:pPr>
        <w:spacing w:line="276" w:lineRule="auto"/>
        <w:jc w:val="both"/>
        <w:rPr>
          <w:rFonts w:cs="Arial"/>
          <w:b/>
          <w:bCs/>
          <w:sz w:val="24"/>
          <w:szCs w:val="24"/>
          <w:lang w:eastAsia="ro-RO"/>
        </w:rPr>
      </w:pPr>
      <w:r w:rsidRPr="008451D8">
        <w:rPr>
          <w:rFonts w:cs="Arial"/>
          <w:b/>
          <w:bCs/>
          <w:sz w:val="24"/>
          <w:szCs w:val="24"/>
          <w:lang w:eastAsia="ro-RO"/>
        </w:rPr>
        <w:t xml:space="preserve">Art. </w:t>
      </w:r>
      <w:r>
        <w:rPr>
          <w:rFonts w:cs="Arial"/>
          <w:b/>
          <w:bCs/>
          <w:sz w:val="24"/>
          <w:szCs w:val="24"/>
          <w:lang w:eastAsia="ro-RO"/>
        </w:rPr>
        <w:t>8</w:t>
      </w:r>
      <w:r w:rsidR="00EF29F0">
        <w:rPr>
          <w:rFonts w:cs="Arial"/>
          <w:b/>
          <w:bCs/>
          <w:sz w:val="24"/>
          <w:szCs w:val="24"/>
          <w:lang w:eastAsia="ro-RO"/>
        </w:rPr>
        <w:t>2</w:t>
      </w:r>
    </w:p>
    <w:p w14:paraId="7518CE63" w14:textId="77777777" w:rsidR="008451D8" w:rsidRPr="008451D8" w:rsidRDefault="008451D8" w:rsidP="007E695E">
      <w:pPr>
        <w:spacing w:line="276" w:lineRule="auto"/>
        <w:jc w:val="both"/>
        <w:rPr>
          <w:rFonts w:cs="Arial"/>
          <w:sz w:val="24"/>
          <w:szCs w:val="24"/>
          <w:lang w:eastAsia="ro-RO"/>
        </w:rPr>
      </w:pPr>
      <w:r w:rsidRPr="008451D8">
        <w:rPr>
          <w:rFonts w:cs="Arial"/>
          <w:sz w:val="24"/>
          <w:szCs w:val="24"/>
          <w:lang w:eastAsia="ro-RO"/>
        </w:rPr>
        <w:t>Elevii promovaţi vor fi înscrişi de drept în anul următor, dacă nu există prevederi specifice de admitere în clasa respectivă, aprobate prin ordin al ministrului educaţiei.</w:t>
      </w:r>
    </w:p>
    <w:p w14:paraId="53B2A2BA" w14:textId="77777777" w:rsidR="008451D8" w:rsidRPr="008451D8" w:rsidRDefault="008451D8" w:rsidP="007E695E">
      <w:pPr>
        <w:spacing w:line="276" w:lineRule="auto"/>
        <w:jc w:val="both"/>
        <w:rPr>
          <w:rFonts w:cs="Arial"/>
          <w:b/>
          <w:bCs/>
          <w:sz w:val="24"/>
          <w:szCs w:val="24"/>
          <w:lang w:eastAsia="ro-RO"/>
        </w:rPr>
      </w:pPr>
      <w:r w:rsidRPr="008451D8">
        <w:rPr>
          <w:rFonts w:cs="Arial"/>
          <w:b/>
          <w:bCs/>
          <w:sz w:val="24"/>
          <w:szCs w:val="24"/>
          <w:lang w:eastAsia="ro-RO"/>
        </w:rPr>
        <w:t>Art. 8</w:t>
      </w:r>
      <w:r w:rsidR="00EF29F0">
        <w:rPr>
          <w:rFonts w:cs="Arial"/>
          <w:b/>
          <w:bCs/>
          <w:sz w:val="24"/>
          <w:szCs w:val="24"/>
          <w:lang w:eastAsia="ro-RO"/>
        </w:rPr>
        <w:t>3</w:t>
      </w:r>
    </w:p>
    <w:p w14:paraId="07198FAB" w14:textId="77777777" w:rsidR="008451D8" w:rsidRPr="008451D8" w:rsidRDefault="008451D8" w:rsidP="007E695E">
      <w:pPr>
        <w:spacing w:line="276" w:lineRule="auto"/>
        <w:jc w:val="both"/>
        <w:rPr>
          <w:rFonts w:cs="Arial"/>
          <w:sz w:val="24"/>
          <w:szCs w:val="24"/>
          <w:lang w:eastAsia="ro-RO"/>
        </w:rPr>
      </w:pPr>
      <w:r w:rsidRPr="008451D8">
        <w:rPr>
          <w:rFonts w:cs="Arial"/>
          <w:sz w:val="24"/>
          <w:szCs w:val="24"/>
          <w:lang w:eastAsia="ro-RO"/>
        </w:rPr>
        <w:t>1)Calitatea de elev se exercită prin frecventarea cursurilor şi prin participarea la activităţile existente în programul fiecărei unităţi de învăţământ.</w:t>
      </w:r>
    </w:p>
    <w:p w14:paraId="7AA93B48" w14:textId="77777777" w:rsidR="008451D8" w:rsidRPr="008451D8" w:rsidRDefault="008451D8" w:rsidP="007E695E">
      <w:pPr>
        <w:spacing w:line="276" w:lineRule="auto"/>
        <w:jc w:val="both"/>
        <w:rPr>
          <w:rFonts w:cs="Arial"/>
          <w:sz w:val="24"/>
          <w:szCs w:val="24"/>
          <w:lang w:eastAsia="ro-RO"/>
        </w:rPr>
      </w:pPr>
      <w:r w:rsidRPr="008451D8">
        <w:rPr>
          <w:rFonts w:cs="Arial"/>
          <w:sz w:val="24"/>
          <w:szCs w:val="24"/>
          <w:lang w:eastAsia="ro-RO"/>
        </w:rPr>
        <w:t>2)Calitatea de elev se dovedeşte cu carnetul de elev, vizat la începutul fiecărui an şcolar de către unitatea de învăţământ la care este înscris elevul.</w:t>
      </w:r>
    </w:p>
    <w:p w14:paraId="495420C8" w14:textId="77777777" w:rsidR="008451D8" w:rsidRPr="00DD14BD" w:rsidRDefault="008451D8" w:rsidP="007E695E">
      <w:pPr>
        <w:spacing w:line="276" w:lineRule="auto"/>
        <w:jc w:val="both"/>
        <w:rPr>
          <w:rFonts w:cs="Arial"/>
          <w:b/>
          <w:bCs/>
          <w:sz w:val="24"/>
          <w:szCs w:val="24"/>
          <w:lang w:eastAsia="ro-RO"/>
        </w:rPr>
      </w:pPr>
      <w:r w:rsidRPr="00DD14BD">
        <w:rPr>
          <w:rFonts w:cs="Arial"/>
          <w:b/>
          <w:bCs/>
          <w:sz w:val="24"/>
          <w:szCs w:val="24"/>
          <w:lang w:eastAsia="ro-RO"/>
        </w:rPr>
        <w:t xml:space="preserve">Art. </w:t>
      </w:r>
      <w:r w:rsidR="00DD14BD">
        <w:rPr>
          <w:rFonts w:cs="Arial"/>
          <w:b/>
          <w:bCs/>
          <w:sz w:val="24"/>
          <w:szCs w:val="24"/>
          <w:lang w:eastAsia="ro-RO"/>
        </w:rPr>
        <w:t>8</w:t>
      </w:r>
      <w:r w:rsidR="00EF29F0">
        <w:rPr>
          <w:rFonts w:cs="Arial"/>
          <w:b/>
          <w:bCs/>
          <w:sz w:val="24"/>
          <w:szCs w:val="24"/>
          <w:lang w:eastAsia="ro-RO"/>
        </w:rPr>
        <w:t>4</w:t>
      </w:r>
    </w:p>
    <w:p w14:paraId="3B7A7A97" w14:textId="77777777" w:rsidR="008451D8" w:rsidRPr="008451D8" w:rsidRDefault="008451D8" w:rsidP="007E695E">
      <w:pPr>
        <w:spacing w:line="276" w:lineRule="auto"/>
        <w:jc w:val="both"/>
        <w:rPr>
          <w:rFonts w:cs="Arial"/>
          <w:sz w:val="24"/>
          <w:szCs w:val="24"/>
          <w:lang w:eastAsia="ro-RO"/>
        </w:rPr>
      </w:pPr>
      <w:r w:rsidRPr="008451D8">
        <w:rPr>
          <w:rFonts w:cs="Arial"/>
          <w:sz w:val="24"/>
          <w:szCs w:val="24"/>
          <w:lang w:eastAsia="ro-RO"/>
        </w:rPr>
        <w:t>1)Prezenţa elevilor la fiecare oră de curs se verifică de către cadrul didactic, care consemnează, în mod obligatoriu, fiecare absenţă. Absenţa se consemnează în catalog doar în cazul în care elevul nu este prezent la ora de curs şi nu poate fi folosită drept mijloc de coerciţie.</w:t>
      </w:r>
    </w:p>
    <w:p w14:paraId="64BDB5D7" w14:textId="77777777" w:rsidR="008451D8" w:rsidRPr="008451D8" w:rsidRDefault="008451D8" w:rsidP="007E695E">
      <w:pPr>
        <w:spacing w:line="276" w:lineRule="auto"/>
        <w:jc w:val="both"/>
        <w:rPr>
          <w:rFonts w:cs="Arial"/>
          <w:sz w:val="24"/>
          <w:szCs w:val="24"/>
          <w:lang w:eastAsia="ro-RO"/>
        </w:rPr>
      </w:pPr>
      <w:r w:rsidRPr="008451D8">
        <w:rPr>
          <w:rFonts w:cs="Arial"/>
          <w:sz w:val="24"/>
          <w:szCs w:val="24"/>
          <w:lang w:eastAsia="ro-RO"/>
        </w:rPr>
        <w:t>2)Motivarea absenţelor se face de către învăţătorul/institutorul/profesorul pentru învăţământul primar/profesorul diriginte în ziua prezentării actelor justificative.</w:t>
      </w:r>
    </w:p>
    <w:p w14:paraId="5CF5E1C7" w14:textId="77777777" w:rsidR="008451D8" w:rsidRPr="008451D8" w:rsidRDefault="008451D8" w:rsidP="007E695E">
      <w:pPr>
        <w:spacing w:line="276" w:lineRule="auto"/>
        <w:jc w:val="both"/>
        <w:rPr>
          <w:rFonts w:cs="Arial"/>
          <w:sz w:val="24"/>
          <w:szCs w:val="24"/>
          <w:lang w:eastAsia="ro-RO"/>
        </w:rPr>
      </w:pPr>
      <w:r w:rsidRPr="008451D8">
        <w:rPr>
          <w:rFonts w:cs="Arial"/>
          <w:sz w:val="24"/>
          <w:szCs w:val="24"/>
          <w:lang w:eastAsia="ro-RO"/>
        </w:rPr>
        <w:t>3)În cazul elevilor minori, părinţii sau reprezentanţii legali au obligaţia de a prezenta personal învăţătorului/institutorului/profesorului pentru învăţământul primar/profesorului diriginte actele justificative pentru absenţele copilului său.</w:t>
      </w:r>
    </w:p>
    <w:p w14:paraId="5FE385FA" w14:textId="77777777" w:rsidR="00DD14BD" w:rsidRDefault="008451D8" w:rsidP="007E695E">
      <w:pPr>
        <w:spacing w:line="276" w:lineRule="auto"/>
        <w:jc w:val="both"/>
        <w:rPr>
          <w:rFonts w:cs="Arial"/>
          <w:sz w:val="24"/>
          <w:szCs w:val="24"/>
          <w:lang w:eastAsia="ro-RO"/>
        </w:rPr>
      </w:pPr>
      <w:r w:rsidRPr="008451D8">
        <w:rPr>
          <w:rFonts w:cs="Arial"/>
          <w:sz w:val="24"/>
          <w:szCs w:val="24"/>
          <w:lang w:eastAsia="ro-RO"/>
        </w:rPr>
        <w:t xml:space="preserve">4)Actele medicale pe baza cărora se face motivarea absenţelor sunt, după caz: </w:t>
      </w:r>
    </w:p>
    <w:p w14:paraId="3697BD3C" w14:textId="77777777" w:rsidR="00DD14BD" w:rsidRDefault="008451D8" w:rsidP="00081EF1">
      <w:pPr>
        <w:pStyle w:val="ListParagraph"/>
        <w:numPr>
          <w:ilvl w:val="0"/>
          <w:numId w:val="9"/>
        </w:numPr>
        <w:spacing w:line="276" w:lineRule="auto"/>
        <w:rPr>
          <w:rFonts w:cs="Arial"/>
          <w:sz w:val="24"/>
          <w:szCs w:val="24"/>
          <w:lang w:eastAsia="ro-RO"/>
        </w:rPr>
      </w:pPr>
      <w:r w:rsidRPr="00DD14BD">
        <w:rPr>
          <w:rFonts w:cs="Arial"/>
          <w:sz w:val="24"/>
          <w:szCs w:val="24"/>
          <w:lang w:eastAsia="ro-RO"/>
        </w:rPr>
        <w:t>adeverinţă eliberată de medicul cabinetului şcolar, de medicul de familie sau medicul de specialitate</w:t>
      </w:r>
      <w:r w:rsidR="0066716D">
        <w:rPr>
          <w:rFonts w:cs="Arial"/>
          <w:sz w:val="24"/>
          <w:szCs w:val="24"/>
          <w:lang w:eastAsia="ro-RO"/>
        </w:rPr>
        <w:t>;</w:t>
      </w:r>
    </w:p>
    <w:p w14:paraId="76437279" w14:textId="77777777" w:rsidR="00DD14BD" w:rsidRDefault="008451D8" w:rsidP="00081EF1">
      <w:pPr>
        <w:pStyle w:val="ListParagraph"/>
        <w:numPr>
          <w:ilvl w:val="0"/>
          <w:numId w:val="9"/>
        </w:numPr>
        <w:spacing w:line="276" w:lineRule="auto"/>
        <w:rPr>
          <w:rFonts w:cs="Arial"/>
          <w:sz w:val="24"/>
          <w:szCs w:val="24"/>
          <w:lang w:eastAsia="ro-RO"/>
        </w:rPr>
      </w:pPr>
      <w:r w:rsidRPr="00DD14BD">
        <w:rPr>
          <w:rFonts w:cs="Arial"/>
          <w:sz w:val="24"/>
          <w:szCs w:val="24"/>
          <w:lang w:eastAsia="ro-RO"/>
        </w:rPr>
        <w:t xml:space="preserve"> adeverinţă/certificat medical/foaie de externare/scrisoare medicală eliberat(ă) de unitatea sanitară în care elevul a fost internat. </w:t>
      </w:r>
    </w:p>
    <w:p w14:paraId="148B7755" w14:textId="77777777" w:rsidR="008451D8" w:rsidRPr="00DD14BD" w:rsidRDefault="008451D8" w:rsidP="007E695E">
      <w:pPr>
        <w:spacing w:line="276" w:lineRule="auto"/>
        <w:jc w:val="both"/>
        <w:rPr>
          <w:rFonts w:cs="Arial"/>
          <w:sz w:val="24"/>
          <w:szCs w:val="24"/>
          <w:lang w:eastAsia="ro-RO"/>
        </w:rPr>
      </w:pPr>
      <w:r w:rsidRPr="00DD14BD">
        <w:rPr>
          <w:rFonts w:cs="Arial"/>
          <w:sz w:val="24"/>
          <w:szCs w:val="24"/>
          <w:lang w:eastAsia="ro-RO"/>
        </w:rPr>
        <w:t>Actele medicale trebuie să aibă viza cabinetului şcolar sau a medicului de familie care are în evidenţă fişele medicale/carnetele de sănătate ale elevilor.</w:t>
      </w:r>
    </w:p>
    <w:p w14:paraId="456DB698" w14:textId="77777777" w:rsidR="008451D8" w:rsidRDefault="008451D8" w:rsidP="007E695E">
      <w:pPr>
        <w:spacing w:line="276" w:lineRule="auto"/>
        <w:jc w:val="both"/>
        <w:rPr>
          <w:rFonts w:cs="Arial"/>
          <w:sz w:val="24"/>
          <w:szCs w:val="24"/>
          <w:lang w:eastAsia="ro-RO"/>
        </w:rPr>
      </w:pPr>
      <w:r w:rsidRPr="008451D8">
        <w:rPr>
          <w:rFonts w:cs="Arial"/>
          <w:sz w:val="24"/>
          <w:szCs w:val="24"/>
          <w:lang w:eastAsia="ro-RO"/>
        </w:rPr>
        <w:t>5)</w:t>
      </w:r>
      <w:r w:rsidR="0066716D" w:rsidRPr="0066716D">
        <w:rPr>
          <w:rFonts w:cs="Arial"/>
          <w:sz w:val="24"/>
          <w:szCs w:val="24"/>
          <w:lang w:eastAsia="ro-RO"/>
        </w:rPr>
        <w:t>În limita a 40 de ore de curs pe an școlar, fără a depăși 20% din numărul orelor alocate unei discipline, absențele pot fi motivate doar pe baza cererilor scrise ale părintelui sau reprezentantului legal al elevului sau ale elevului major, adresate învățătorului/institutorului/profesorului pentru învățământul primar/profesorului diriginte al clasei, avizate în prealabil de motivare de către directorul unității de învățământ.</w:t>
      </w:r>
    </w:p>
    <w:p w14:paraId="1D02C056" w14:textId="77777777" w:rsidR="0066716D" w:rsidRPr="008451D8" w:rsidRDefault="0066716D" w:rsidP="007E695E">
      <w:pPr>
        <w:spacing w:line="276" w:lineRule="auto"/>
        <w:jc w:val="both"/>
        <w:rPr>
          <w:rFonts w:cs="Arial"/>
          <w:sz w:val="24"/>
          <w:szCs w:val="24"/>
          <w:lang w:eastAsia="ro-RO"/>
        </w:rPr>
      </w:pPr>
      <w:r>
        <w:rPr>
          <w:rFonts w:cs="Arial"/>
          <w:sz w:val="24"/>
          <w:szCs w:val="24"/>
          <w:lang w:eastAsia="ro-RO"/>
        </w:rPr>
        <w:t>6)</w:t>
      </w:r>
      <w:r w:rsidRPr="0066716D">
        <w:rPr>
          <w:rFonts w:cs="Arial"/>
          <w:sz w:val="24"/>
          <w:szCs w:val="24"/>
          <w:lang w:eastAsia="ro-RO"/>
        </w:rPr>
        <w:t>Prin excepție de la prevederile alin. (5), pentru elevele gravide și elevii părinți absențele pot fi motivate pentru un număr de ore de curs, în limita a 100 de ore de curs pe an școlar, fără a depăși 40% din numărul orelor alocate unei discipline.</w:t>
      </w:r>
    </w:p>
    <w:p w14:paraId="0D9951ED" w14:textId="77777777" w:rsidR="008451D8" w:rsidRPr="008451D8" w:rsidRDefault="0066716D" w:rsidP="007E695E">
      <w:pPr>
        <w:spacing w:line="276" w:lineRule="auto"/>
        <w:jc w:val="both"/>
        <w:rPr>
          <w:rFonts w:cs="Arial"/>
          <w:sz w:val="24"/>
          <w:szCs w:val="24"/>
          <w:lang w:eastAsia="ro-RO"/>
        </w:rPr>
      </w:pPr>
      <w:r>
        <w:rPr>
          <w:rFonts w:cs="Arial"/>
          <w:sz w:val="24"/>
          <w:szCs w:val="24"/>
          <w:lang w:eastAsia="ro-RO"/>
        </w:rPr>
        <w:t>7</w:t>
      </w:r>
      <w:r w:rsidR="008451D8" w:rsidRPr="008451D8">
        <w:rPr>
          <w:rFonts w:cs="Arial"/>
          <w:sz w:val="24"/>
          <w:szCs w:val="24"/>
          <w:lang w:eastAsia="ro-RO"/>
        </w:rPr>
        <w:t xml:space="preserve">)Învăţătorul/Institutorul/Profesorul pentru învăţământul primar/Profesorul diriginte păstrează la </w:t>
      </w:r>
      <w:r w:rsidR="008451D8" w:rsidRPr="008451D8">
        <w:rPr>
          <w:rFonts w:cs="Arial"/>
          <w:sz w:val="24"/>
          <w:szCs w:val="24"/>
          <w:lang w:eastAsia="ro-RO"/>
        </w:rPr>
        <w:lastRenderedPageBreak/>
        <w:t>sediul unităţii de învăţământ, pe tot parcursul anului şcolar, actele pe baza cărora se face motivarea absenţelor, prezentate în termen de 7 zile de la reluarea activităţii elevului.</w:t>
      </w:r>
    </w:p>
    <w:p w14:paraId="4DE8AACB" w14:textId="77777777" w:rsidR="008451D8" w:rsidRPr="008451D8" w:rsidRDefault="0066716D" w:rsidP="007E695E">
      <w:pPr>
        <w:spacing w:line="276" w:lineRule="auto"/>
        <w:jc w:val="both"/>
        <w:rPr>
          <w:rFonts w:cs="Arial"/>
          <w:sz w:val="24"/>
          <w:szCs w:val="24"/>
          <w:lang w:eastAsia="ro-RO"/>
        </w:rPr>
      </w:pPr>
      <w:r>
        <w:rPr>
          <w:rFonts w:cs="Arial"/>
          <w:sz w:val="24"/>
          <w:szCs w:val="24"/>
          <w:lang w:eastAsia="ro-RO"/>
        </w:rPr>
        <w:t>8</w:t>
      </w:r>
      <w:r w:rsidR="008451D8" w:rsidRPr="008451D8">
        <w:rPr>
          <w:rFonts w:cs="Arial"/>
          <w:sz w:val="24"/>
          <w:szCs w:val="24"/>
          <w:lang w:eastAsia="ro-RO"/>
        </w:rPr>
        <w:t>)Nerespectarea termenului prevăzut la alin. (</w:t>
      </w:r>
      <w:r>
        <w:rPr>
          <w:rFonts w:cs="Arial"/>
          <w:sz w:val="24"/>
          <w:szCs w:val="24"/>
          <w:lang w:eastAsia="ro-RO"/>
        </w:rPr>
        <w:t>7</w:t>
      </w:r>
      <w:r w:rsidR="008451D8" w:rsidRPr="008451D8">
        <w:rPr>
          <w:rFonts w:cs="Arial"/>
          <w:sz w:val="24"/>
          <w:szCs w:val="24"/>
          <w:lang w:eastAsia="ro-RO"/>
        </w:rPr>
        <w:t>) atrage declararea absenţelor ca nemotivate.</w:t>
      </w:r>
    </w:p>
    <w:p w14:paraId="71ED0256" w14:textId="77777777" w:rsidR="008451D8" w:rsidRPr="008451D8" w:rsidRDefault="007561E5" w:rsidP="007E695E">
      <w:pPr>
        <w:spacing w:line="276" w:lineRule="auto"/>
        <w:jc w:val="both"/>
        <w:rPr>
          <w:rFonts w:cs="Arial"/>
          <w:sz w:val="24"/>
          <w:szCs w:val="24"/>
          <w:lang w:eastAsia="ro-RO"/>
        </w:rPr>
      </w:pPr>
      <w:r>
        <w:rPr>
          <w:rFonts w:cs="Arial"/>
          <w:sz w:val="24"/>
          <w:szCs w:val="24"/>
          <w:lang w:eastAsia="ro-RO"/>
        </w:rPr>
        <w:t>9</w:t>
      </w:r>
      <w:r w:rsidR="008451D8" w:rsidRPr="008451D8">
        <w:rPr>
          <w:rFonts w:cs="Arial"/>
          <w:sz w:val="24"/>
          <w:szCs w:val="24"/>
          <w:lang w:eastAsia="ro-RO"/>
        </w:rPr>
        <w:t>)În cazul elevilor reprezentanţi, absenţele se motivează pe baza actelor justificative, conform prevederilor statutului elevului.</w:t>
      </w:r>
    </w:p>
    <w:p w14:paraId="2C7FA038" w14:textId="77777777" w:rsidR="008451D8" w:rsidRPr="00DD14BD" w:rsidRDefault="008451D8" w:rsidP="007E695E">
      <w:pPr>
        <w:spacing w:line="276" w:lineRule="auto"/>
        <w:jc w:val="both"/>
        <w:rPr>
          <w:rFonts w:cs="Arial"/>
          <w:b/>
          <w:bCs/>
          <w:sz w:val="24"/>
          <w:szCs w:val="24"/>
          <w:lang w:eastAsia="ro-RO"/>
        </w:rPr>
      </w:pPr>
      <w:r w:rsidRPr="00DD14BD">
        <w:rPr>
          <w:rFonts w:cs="Arial"/>
          <w:b/>
          <w:bCs/>
          <w:sz w:val="24"/>
          <w:szCs w:val="24"/>
          <w:lang w:eastAsia="ro-RO"/>
        </w:rPr>
        <w:t xml:space="preserve">Art. </w:t>
      </w:r>
      <w:r w:rsidR="00DD14BD" w:rsidRPr="00DD14BD">
        <w:rPr>
          <w:rFonts w:cs="Arial"/>
          <w:b/>
          <w:bCs/>
          <w:sz w:val="24"/>
          <w:szCs w:val="24"/>
          <w:lang w:eastAsia="ro-RO"/>
        </w:rPr>
        <w:t>8</w:t>
      </w:r>
      <w:r w:rsidR="00EF29F0">
        <w:rPr>
          <w:rFonts w:cs="Arial"/>
          <w:b/>
          <w:bCs/>
          <w:sz w:val="24"/>
          <w:szCs w:val="24"/>
          <w:lang w:eastAsia="ro-RO"/>
        </w:rPr>
        <w:t>5</w:t>
      </w:r>
    </w:p>
    <w:p w14:paraId="37324B4D" w14:textId="77777777" w:rsidR="008451D8" w:rsidRDefault="007561E5" w:rsidP="007E695E">
      <w:pPr>
        <w:spacing w:line="276" w:lineRule="auto"/>
        <w:jc w:val="both"/>
        <w:rPr>
          <w:rFonts w:cs="Arial"/>
          <w:sz w:val="24"/>
          <w:szCs w:val="24"/>
          <w:lang w:eastAsia="ro-RO"/>
        </w:rPr>
      </w:pPr>
      <w:r>
        <w:rPr>
          <w:rFonts w:cs="Arial"/>
          <w:sz w:val="24"/>
          <w:szCs w:val="24"/>
          <w:lang w:eastAsia="ro-RO"/>
        </w:rPr>
        <w:t>1</w:t>
      </w:r>
      <w:r w:rsidR="008451D8" w:rsidRPr="008451D8">
        <w:rPr>
          <w:rFonts w:cs="Arial"/>
          <w:sz w:val="24"/>
          <w:szCs w:val="24"/>
          <w:lang w:eastAsia="ro-RO"/>
        </w:rPr>
        <w:t>)Directorul unităţii de învăţământ aprobă motivarea absenţelor elevilor care participă la olimpiadele şi concursurile şcolare şi profesionale organizate la nivel local, judeţean/interjudeţean, regional, naţional şi internaţional, la cererea scrisă a profesorilor îndrumători/însoţitori.</w:t>
      </w:r>
    </w:p>
    <w:p w14:paraId="1F7FA357" w14:textId="77777777" w:rsidR="007561E5" w:rsidRPr="008451D8" w:rsidRDefault="007561E5" w:rsidP="007E695E">
      <w:pPr>
        <w:spacing w:line="276" w:lineRule="auto"/>
        <w:jc w:val="both"/>
        <w:rPr>
          <w:rFonts w:cs="Arial"/>
          <w:sz w:val="24"/>
          <w:szCs w:val="24"/>
          <w:lang w:eastAsia="ro-RO"/>
        </w:rPr>
      </w:pPr>
      <w:r w:rsidRPr="007561E5">
        <w:rPr>
          <w:rFonts w:cs="Arial"/>
          <w:sz w:val="24"/>
          <w:szCs w:val="24"/>
          <w:lang w:eastAsia="ro-RO"/>
        </w:rPr>
        <w:t>4) Directorul unității de învățământ are obligația să anunțe serviciile de asistență socială (SPAS/DAS) și să contribuie la stabilirea unor măsuri de prevenire a abandonului școlar, în cazul beneficiarilor primari care înregistrează absențe la cel puțin 75% din numărul de ore de curs prevăzut într-un an școlar la disciplinele/modulele respective.</w:t>
      </w:r>
    </w:p>
    <w:p w14:paraId="7EA9F653" w14:textId="77777777" w:rsidR="008451D8" w:rsidRPr="00DD14BD" w:rsidRDefault="008451D8" w:rsidP="007E695E">
      <w:pPr>
        <w:spacing w:line="276" w:lineRule="auto"/>
        <w:jc w:val="both"/>
        <w:rPr>
          <w:rFonts w:cs="Arial"/>
          <w:b/>
          <w:bCs/>
          <w:sz w:val="24"/>
          <w:szCs w:val="24"/>
          <w:lang w:eastAsia="ro-RO"/>
        </w:rPr>
      </w:pPr>
      <w:r w:rsidRPr="00DD14BD">
        <w:rPr>
          <w:rFonts w:cs="Arial"/>
          <w:b/>
          <w:bCs/>
          <w:sz w:val="24"/>
          <w:szCs w:val="24"/>
          <w:lang w:eastAsia="ro-RO"/>
        </w:rPr>
        <w:t xml:space="preserve">Art. </w:t>
      </w:r>
      <w:r w:rsidR="00DD14BD" w:rsidRPr="00DD14BD">
        <w:rPr>
          <w:rFonts w:cs="Arial"/>
          <w:b/>
          <w:bCs/>
          <w:sz w:val="24"/>
          <w:szCs w:val="24"/>
          <w:lang w:eastAsia="ro-RO"/>
        </w:rPr>
        <w:t>8</w:t>
      </w:r>
      <w:r w:rsidR="00EF29F0">
        <w:rPr>
          <w:rFonts w:cs="Arial"/>
          <w:b/>
          <w:bCs/>
          <w:sz w:val="24"/>
          <w:szCs w:val="24"/>
          <w:lang w:eastAsia="ro-RO"/>
        </w:rPr>
        <w:t>6</w:t>
      </w:r>
    </w:p>
    <w:p w14:paraId="595BD76B" w14:textId="77777777" w:rsidR="00803B41" w:rsidRDefault="007561E5" w:rsidP="007E695E">
      <w:pPr>
        <w:spacing w:line="276" w:lineRule="auto"/>
        <w:jc w:val="both"/>
        <w:rPr>
          <w:rFonts w:cs="Arial"/>
          <w:sz w:val="24"/>
          <w:szCs w:val="24"/>
          <w:lang w:eastAsia="ro-RO"/>
        </w:rPr>
      </w:pPr>
      <w:r>
        <w:rPr>
          <w:rFonts w:cs="Arial"/>
          <w:sz w:val="24"/>
          <w:szCs w:val="24"/>
          <w:lang w:eastAsia="ro-RO"/>
        </w:rPr>
        <w:t>1)</w:t>
      </w:r>
      <w:r w:rsidR="008451D8" w:rsidRPr="008451D8">
        <w:rPr>
          <w:rFonts w:cs="Arial"/>
          <w:sz w:val="24"/>
          <w:szCs w:val="24"/>
          <w:lang w:eastAsia="ro-RO"/>
        </w:rPr>
        <w:t>Elevii din învăţământul preuniversitar retraşi se pot reînmatricula, la cerere, de regulă la începutul anului şcolar, la acelaşi nivel/ciclu de învăţământ şi aceeaşi formă de învăţământ, cu susţinerea, după caz, a examenelor de diferenţă, redobândind astfel calitatea de elev.</w:t>
      </w:r>
    </w:p>
    <w:p w14:paraId="33641B15" w14:textId="77777777" w:rsidR="007561E5" w:rsidRPr="007561E5" w:rsidRDefault="007561E5" w:rsidP="007E695E">
      <w:pPr>
        <w:spacing w:line="276" w:lineRule="auto"/>
        <w:jc w:val="both"/>
        <w:rPr>
          <w:rFonts w:cs="Arial"/>
          <w:sz w:val="24"/>
          <w:szCs w:val="24"/>
          <w:lang w:eastAsia="ro-RO"/>
        </w:rPr>
      </w:pPr>
      <w:r w:rsidRPr="00FF08BD">
        <w:rPr>
          <w:rFonts w:asciiTheme="majorHAnsi" w:hAnsiTheme="majorHAnsi"/>
          <w:sz w:val="24"/>
          <w:szCs w:val="24"/>
        </w:rPr>
        <w:t>2</w:t>
      </w:r>
      <w:r w:rsidRPr="007561E5">
        <w:rPr>
          <w:rFonts w:cs="Arial"/>
          <w:sz w:val="24"/>
          <w:szCs w:val="24"/>
          <w:lang w:eastAsia="ro-RO"/>
        </w:rPr>
        <w:t>)Prin excepție</w:t>
      </w:r>
      <w:r>
        <w:rPr>
          <w:rFonts w:cs="Arial"/>
          <w:sz w:val="24"/>
          <w:szCs w:val="24"/>
          <w:lang w:eastAsia="ro-RO"/>
        </w:rPr>
        <w:t xml:space="preserve">, </w:t>
      </w:r>
      <w:r w:rsidRPr="007561E5">
        <w:rPr>
          <w:rFonts w:cs="Arial"/>
          <w:sz w:val="24"/>
          <w:szCs w:val="24"/>
          <w:lang w:eastAsia="ro-RO"/>
        </w:rPr>
        <w:t>elevele gravide și elevii părinți aflați în perioada de îngrijire a copilului, retrași, se pot reînmatricula la același an de studiu, în unitatea de învățământ la care au fost școlarizați, oricând în timpul anului școlar.</w:t>
      </w:r>
    </w:p>
    <w:p w14:paraId="226FCE18" w14:textId="77777777" w:rsidR="0051500E" w:rsidRDefault="007561E5" w:rsidP="007E695E">
      <w:pPr>
        <w:spacing w:line="276" w:lineRule="auto"/>
        <w:jc w:val="both"/>
        <w:rPr>
          <w:rFonts w:cs="Arial"/>
          <w:sz w:val="24"/>
          <w:szCs w:val="24"/>
          <w:lang w:eastAsia="ro-RO"/>
        </w:rPr>
      </w:pPr>
      <w:r>
        <w:rPr>
          <w:rFonts w:cs="Arial"/>
          <w:sz w:val="24"/>
          <w:szCs w:val="24"/>
          <w:lang w:eastAsia="ro-RO"/>
        </w:rPr>
        <w:t>3)</w:t>
      </w:r>
      <w:r w:rsidRPr="007561E5">
        <w:rPr>
          <w:rFonts w:cs="Arial"/>
          <w:sz w:val="24"/>
          <w:szCs w:val="24"/>
          <w:lang w:eastAsia="ro-RO"/>
        </w:rPr>
        <w:t>În situația beneficiarilor primari retrași din învățământul preuniversitar, părinții/ reprezentanții legali au obligația de a depune o declarație pe propria răspundere prin care își asumă că, în termen de cel mult 60 de zile, prezintă dovada continuării studiilor și acte doveditoare privind domiciliul/rezidența elevului în vederea asigurării dreptului la educație al copilului. În caz contrar, directorul unității de învățământ va informa Serviciul de Siguranța Școlară de pe raza căruia își desfășoară activitatea.</w:t>
      </w:r>
    </w:p>
    <w:p w14:paraId="364243EA" w14:textId="77777777" w:rsidR="007561E5" w:rsidRDefault="007561E5" w:rsidP="007E695E">
      <w:pPr>
        <w:spacing w:line="276" w:lineRule="auto"/>
        <w:jc w:val="both"/>
        <w:rPr>
          <w:rFonts w:cs="Arial"/>
          <w:sz w:val="24"/>
          <w:szCs w:val="24"/>
          <w:lang w:eastAsia="ro-RO"/>
        </w:rPr>
      </w:pPr>
      <w:r w:rsidRPr="007561E5">
        <w:rPr>
          <w:rFonts w:cs="Arial"/>
          <w:sz w:val="24"/>
          <w:szCs w:val="24"/>
          <w:lang w:eastAsia="ro-RO"/>
        </w:rPr>
        <w:t>4)Încheierea situației școlare pentru elevele gravide și pentru elevii părinți aflați în perioada de îngrijire a copilului, reînmatriculați la același an de studiu, corespunzător anului de studiu la care a avut loc retragerea, se face, în cazul în care aceștia au un număr suficient de note, conform prevederilor prezentului regulament. În cazul în care acest fapt nu este posibil, elevii sunt declarați amânați.</w:t>
      </w:r>
    </w:p>
    <w:p w14:paraId="27342FA4" w14:textId="77777777" w:rsidR="007561E5" w:rsidRPr="007561E5" w:rsidRDefault="007561E5" w:rsidP="007E695E">
      <w:pPr>
        <w:spacing w:line="276" w:lineRule="auto"/>
        <w:jc w:val="both"/>
        <w:rPr>
          <w:rFonts w:cs="Arial"/>
          <w:sz w:val="24"/>
          <w:szCs w:val="24"/>
          <w:lang w:eastAsia="ro-RO"/>
        </w:rPr>
      </w:pPr>
      <w:r w:rsidRPr="007561E5">
        <w:rPr>
          <w:rFonts w:cs="Arial"/>
          <w:sz w:val="24"/>
          <w:szCs w:val="24"/>
          <w:lang w:eastAsia="ro-RO"/>
        </w:rPr>
        <w:t>5)În cadrul rețelei școlare se pot înființa grupe de acomodare pentru elevii români reîntorși în țară.</w:t>
      </w:r>
    </w:p>
    <w:p w14:paraId="181472EF" w14:textId="77777777" w:rsidR="007561E5" w:rsidRDefault="007561E5" w:rsidP="007E695E">
      <w:pPr>
        <w:spacing w:line="276" w:lineRule="auto"/>
        <w:jc w:val="both"/>
        <w:rPr>
          <w:rFonts w:cs="Arial"/>
          <w:sz w:val="24"/>
          <w:szCs w:val="24"/>
          <w:lang w:eastAsia="ro-RO"/>
        </w:rPr>
      </w:pPr>
      <w:r w:rsidRPr="007561E5">
        <w:rPr>
          <w:rFonts w:cs="Arial"/>
          <w:sz w:val="24"/>
          <w:szCs w:val="24"/>
          <w:lang w:eastAsia="ro-RO"/>
        </w:rPr>
        <w:t>6)La cererea părintelui sau a reprezentantului legal al elevului care nu a fost înscris în sistemul de învățământ din România în ultimii doi ani, inspectoratul școlar organizează în cadrul unităților de învățământ grupe de acomodare.</w:t>
      </w:r>
    </w:p>
    <w:p w14:paraId="6389F1D2" w14:textId="77777777" w:rsidR="00EF29F0" w:rsidRDefault="00EF29F0" w:rsidP="007E695E">
      <w:pPr>
        <w:pStyle w:val="Heading2"/>
        <w:spacing w:before="120" w:line="276" w:lineRule="auto"/>
        <w:ind w:left="249"/>
        <w:jc w:val="both"/>
        <w:rPr>
          <w:lang w:eastAsia="ro-RO"/>
        </w:rPr>
      </w:pPr>
    </w:p>
    <w:p w14:paraId="3E0EEB91" w14:textId="77777777" w:rsidR="00FC0264" w:rsidRDefault="00FC0264" w:rsidP="00EF29F0">
      <w:pPr>
        <w:pStyle w:val="Heading2"/>
        <w:spacing w:before="120" w:line="276" w:lineRule="auto"/>
        <w:ind w:left="249"/>
        <w:rPr>
          <w:lang w:eastAsia="ro-RO"/>
        </w:rPr>
      </w:pPr>
      <w:bookmarkStart w:id="66" w:name="_Toc175940640"/>
      <w:r>
        <w:rPr>
          <w:lang w:eastAsia="ro-RO"/>
        </w:rPr>
        <w:t>CAPITOLUL II</w:t>
      </w:r>
      <w:bookmarkEnd w:id="66"/>
    </w:p>
    <w:p w14:paraId="5D6FF131" w14:textId="77777777" w:rsidR="00AE6860" w:rsidRDefault="00AE6860" w:rsidP="00EF29F0">
      <w:pPr>
        <w:pStyle w:val="Heading2"/>
        <w:spacing w:before="120" w:line="276" w:lineRule="auto"/>
        <w:ind w:left="249"/>
        <w:rPr>
          <w:lang w:eastAsia="ro-RO"/>
        </w:rPr>
      </w:pPr>
      <w:bookmarkStart w:id="67" w:name="_Toc175940641"/>
      <w:r w:rsidRPr="00AE6860">
        <w:rPr>
          <w:lang w:eastAsia="ro-RO"/>
        </w:rPr>
        <w:t>Drepturile elevilor</w:t>
      </w:r>
      <w:bookmarkEnd w:id="67"/>
    </w:p>
    <w:p w14:paraId="2A84C4A3" w14:textId="77777777" w:rsidR="00745260" w:rsidRDefault="00745260" w:rsidP="007E695E">
      <w:pPr>
        <w:spacing w:line="276" w:lineRule="auto"/>
        <w:jc w:val="both"/>
        <w:rPr>
          <w:rFonts w:cs="Arial"/>
          <w:sz w:val="24"/>
          <w:szCs w:val="24"/>
          <w:lang w:eastAsia="ro-RO"/>
        </w:rPr>
      </w:pPr>
    </w:p>
    <w:p w14:paraId="427860E7" w14:textId="77777777" w:rsidR="00803B41" w:rsidRDefault="00745260" w:rsidP="007E695E">
      <w:pPr>
        <w:spacing w:line="276" w:lineRule="auto"/>
        <w:jc w:val="both"/>
        <w:rPr>
          <w:rFonts w:cs="Arial"/>
          <w:b/>
          <w:bCs/>
          <w:sz w:val="24"/>
          <w:szCs w:val="24"/>
          <w:lang w:eastAsia="ro-RO"/>
        </w:rPr>
      </w:pPr>
      <w:r w:rsidRPr="00745260">
        <w:rPr>
          <w:rFonts w:cs="Arial"/>
          <w:b/>
          <w:bCs/>
          <w:sz w:val="24"/>
          <w:szCs w:val="24"/>
          <w:lang w:eastAsia="ro-RO"/>
        </w:rPr>
        <w:t>Art.</w:t>
      </w:r>
      <w:r w:rsidR="00DD14BD">
        <w:rPr>
          <w:rFonts w:cs="Arial"/>
          <w:b/>
          <w:bCs/>
          <w:sz w:val="24"/>
          <w:szCs w:val="24"/>
          <w:lang w:eastAsia="ro-RO"/>
        </w:rPr>
        <w:t>8</w:t>
      </w:r>
      <w:r w:rsidR="00EF29F0">
        <w:rPr>
          <w:rFonts w:cs="Arial"/>
          <w:b/>
          <w:bCs/>
          <w:sz w:val="24"/>
          <w:szCs w:val="24"/>
          <w:lang w:eastAsia="ro-RO"/>
        </w:rPr>
        <w:t>7</w:t>
      </w:r>
    </w:p>
    <w:p w14:paraId="1F2A66E5" w14:textId="47284342" w:rsidR="00EF29F0" w:rsidRDefault="00AE6860" w:rsidP="00EF29F0">
      <w:pPr>
        <w:spacing w:line="276" w:lineRule="auto"/>
        <w:jc w:val="both"/>
        <w:rPr>
          <w:rFonts w:cs="Arial"/>
          <w:sz w:val="24"/>
          <w:szCs w:val="24"/>
          <w:lang w:eastAsia="ro-RO"/>
        </w:rPr>
      </w:pPr>
      <w:r w:rsidRPr="00AE6860">
        <w:rPr>
          <w:rFonts w:cs="Arial"/>
          <w:sz w:val="24"/>
          <w:szCs w:val="24"/>
          <w:lang w:eastAsia="ro-RO"/>
        </w:rPr>
        <w:t xml:space="preserve">Elevii din </w:t>
      </w:r>
      <w:r w:rsidR="003B68EE">
        <w:rPr>
          <w:sz w:val="24"/>
        </w:rPr>
        <w:t xml:space="preserve">Școala Gimnazială ,,Ion Popescu Voitești,, </w:t>
      </w:r>
      <w:r w:rsidRPr="00AE6860">
        <w:rPr>
          <w:rFonts w:cs="Arial"/>
          <w:sz w:val="24"/>
          <w:szCs w:val="24"/>
          <w:lang w:eastAsia="ro-RO"/>
        </w:rPr>
        <w:t>beneficiază de drepturile prevăzute în</w:t>
      </w:r>
      <w:r w:rsidR="00A0716A">
        <w:rPr>
          <w:rFonts w:cs="Arial"/>
          <w:sz w:val="24"/>
          <w:szCs w:val="24"/>
          <w:lang w:eastAsia="ro-RO"/>
        </w:rPr>
        <w:t xml:space="preserve"> </w:t>
      </w:r>
      <w:r w:rsidRPr="00AE6860">
        <w:rPr>
          <w:rFonts w:cs="Arial"/>
          <w:sz w:val="24"/>
          <w:szCs w:val="24"/>
          <w:lang w:eastAsia="ro-RO"/>
        </w:rPr>
        <w:t>O</w:t>
      </w:r>
      <w:r w:rsidR="008C7F8F">
        <w:rPr>
          <w:rFonts w:cs="Arial"/>
          <w:sz w:val="24"/>
          <w:szCs w:val="24"/>
          <w:lang w:eastAsia="ro-RO"/>
        </w:rPr>
        <w:t>.M.E.</w:t>
      </w:r>
      <w:r w:rsidR="008C7F8F" w:rsidRPr="008C7F8F">
        <w:rPr>
          <w:rFonts w:cs="Arial"/>
          <w:sz w:val="24"/>
          <w:szCs w:val="24"/>
          <w:lang w:eastAsia="ro-RO"/>
        </w:rPr>
        <w:t xml:space="preserve"> nr. 5707 din 1 august 2024 privind aprobarea Statutului elevului</w:t>
      </w:r>
      <w:r w:rsidRPr="00AE6860">
        <w:rPr>
          <w:rFonts w:cs="Arial"/>
          <w:sz w:val="24"/>
          <w:szCs w:val="24"/>
          <w:lang w:eastAsia="ro-RO"/>
        </w:rPr>
        <w:t>:</w:t>
      </w:r>
    </w:p>
    <w:p w14:paraId="38BA2506" w14:textId="77777777" w:rsidR="00EF29F0" w:rsidRDefault="00515D7C" w:rsidP="00EF29F0">
      <w:pPr>
        <w:spacing w:line="276" w:lineRule="auto"/>
        <w:jc w:val="both"/>
        <w:rPr>
          <w:rFonts w:cs="Arial"/>
          <w:sz w:val="24"/>
          <w:szCs w:val="24"/>
          <w:lang w:eastAsia="ro-RO"/>
        </w:rPr>
      </w:pPr>
      <w:r>
        <w:rPr>
          <w:rFonts w:cs="Arial"/>
          <w:sz w:val="24"/>
          <w:szCs w:val="24"/>
          <w:lang w:eastAsia="ro-RO"/>
        </w:rPr>
        <w:t>a)</w:t>
      </w:r>
      <w:r w:rsidR="00EF29F0">
        <w:rPr>
          <w:rFonts w:cs="Arial"/>
          <w:sz w:val="24"/>
          <w:szCs w:val="24"/>
          <w:lang w:eastAsia="ro-RO"/>
        </w:rPr>
        <w:t>e</w:t>
      </w:r>
      <w:r w:rsidR="008C7F8F" w:rsidRPr="00EF29F0">
        <w:rPr>
          <w:rFonts w:cs="Arial"/>
          <w:sz w:val="24"/>
          <w:szCs w:val="24"/>
          <w:lang w:eastAsia="ro-RO"/>
        </w:rPr>
        <w:t>levii, ca membri ai comunităţii şcolare, beneficiază de toate drepturile şi îndeplinesc toate îndatoririle pe care le au în calitate de elevi şi cetăţeni</w:t>
      </w:r>
      <w:r w:rsidR="00EF29F0">
        <w:rPr>
          <w:rFonts w:cs="Arial"/>
          <w:sz w:val="24"/>
          <w:szCs w:val="24"/>
          <w:lang w:eastAsia="ro-RO"/>
        </w:rPr>
        <w:t>;</w:t>
      </w:r>
    </w:p>
    <w:p w14:paraId="582B3C1B" w14:textId="77777777" w:rsidR="00EF29F0" w:rsidRDefault="00515D7C" w:rsidP="00515D7C">
      <w:pPr>
        <w:spacing w:line="276" w:lineRule="auto"/>
        <w:jc w:val="both"/>
        <w:rPr>
          <w:rFonts w:cs="Arial"/>
          <w:sz w:val="24"/>
          <w:szCs w:val="24"/>
          <w:lang w:eastAsia="ro-RO"/>
        </w:rPr>
      </w:pPr>
      <w:r>
        <w:rPr>
          <w:rFonts w:cs="Arial"/>
          <w:sz w:val="24"/>
          <w:szCs w:val="24"/>
          <w:lang w:eastAsia="ro-RO"/>
        </w:rPr>
        <w:lastRenderedPageBreak/>
        <w:t>b)</w:t>
      </w:r>
      <w:r w:rsidR="00EF29F0" w:rsidRPr="00EF29F0">
        <w:rPr>
          <w:rFonts w:cs="Arial"/>
          <w:sz w:val="24"/>
          <w:szCs w:val="24"/>
          <w:lang w:eastAsia="ro-RO"/>
        </w:rPr>
        <w:t>e</w:t>
      </w:r>
      <w:r w:rsidR="008C7F8F" w:rsidRPr="00EF29F0">
        <w:rPr>
          <w:rFonts w:cs="Arial"/>
          <w:sz w:val="24"/>
          <w:szCs w:val="24"/>
          <w:lang w:eastAsia="ro-RO"/>
        </w:rPr>
        <w:t>levii au dreptul la şanse egale de acces, de participare la educaţie şi de atingere a potenţialului lor de dezvoltare</w:t>
      </w:r>
      <w:r w:rsidR="00EF29F0" w:rsidRPr="00EF29F0">
        <w:rPr>
          <w:rFonts w:cs="Arial"/>
          <w:sz w:val="24"/>
          <w:szCs w:val="24"/>
          <w:lang w:eastAsia="ro-RO"/>
        </w:rPr>
        <w:t>;</w:t>
      </w:r>
    </w:p>
    <w:p w14:paraId="0DADCB5A" w14:textId="77777777" w:rsidR="008C7F8F" w:rsidRPr="00EF29F0" w:rsidRDefault="00515D7C" w:rsidP="00515D7C">
      <w:pPr>
        <w:spacing w:line="276" w:lineRule="auto"/>
        <w:jc w:val="both"/>
        <w:rPr>
          <w:rFonts w:cs="Arial"/>
          <w:sz w:val="24"/>
          <w:szCs w:val="24"/>
          <w:lang w:eastAsia="ro-RO"/>
        </w:rPr>
      </w:pPr>
      <w:r>
        <w:rPr>
          <w:rFonts w:cs="Arial"/>
          <w:sz w:val="24"/>
          <w:szCs w:val="24"/>
          <w:lang w:eastAsia="ro-RO"/>
        </w:rPr>
        <w:t>c)</w:t>
      </w:r>
      <w:r w:rsidR="00EF29F0">
        <w:rPr>
          <w:rFonts w:cs="Arial"/>
          <w:sz w:val="24"/>
          <w:szCs w:val="24"/>
          <w:lang w:eastAsia="ro-RO"/>
        </w:rPr>
        <w:t>el</w:t>
      </w:r>
      <w:r w:rsidR="008C7F8F" w:rsidRPr="00EF29F0">
        <w:rPr>
          <w:rFonts w:cs="Arial"/>
          <w:sz w:val="24"/>
          <w:szCs w:val="24"/>
          <w:lang w:eastAsia="ro-RO"/>
        </w:rPr>
        <w:t>evii au dreptul la respectarea imaginii, demnităţii şi personalităţii proprii</w:t>
      </w:r>
      <w:r w:rsidR="00EF29F0">
        <w:rPr>
          <w:rFonts w:cs="Arial"/>
          <w:sz w:val="24"/>
          <w:szCs w:val="24"/>
          <w:lang w:eastAsia="ro-RO"/>
        </w:rPr>
        <w:t>;</w:t>
      </w:r>
    </w:p>
    <w:p w14:paraId="5F5EF29E" w14:textId="77777777" w:rsidR="008C7F8F" w:rsidRPr="00EF29F0" w:rsidRDefault="00515D7C" w:rsidP="00515D7C">
      <w:pPr>
        <w:spacing w:line="276" w:lineRule="auto"/>
        <w:jc w:val="both"/>
        <w:rPr>
          <w:rFonts w:cs="Arial"/>
          <w:sz w:val="24"/>
          <w:szCs w:val="24"/>
          <w:lang w:eastAsia="ro-RO"/>
        </w:rPr>
      </w:pPr>
      <w:r>
        <w:rPr>
          <w:rFonts w:cs="Arial"/>
          <w:sz w:val="24"/>
          <w:szCs w:val="24"/>
          <w:lang w:eastAsia="ro-RO"/>
        </w:rPr>
        <w:t>d)</w:t>
      </w:r>
      <w:r w:rsidR="00EF29F0">
        <w:rPr>
          <w:rFonts w:cs="Arial"/>
          <w:sz w:val="24"/>
          <w:szCs w:val="24"/>
          <w:lang w:eastAsia="ro-RO"/>
        </w:rPr>
        <w:t>e</w:t>
      </w:r>
      <w:r w:rsidR="008C7F8F" w:rsidRPr="00EF29F0">
        <w:rPr>
          <w:rFonts w:cs="Arial"/>
          <w:sz w:val="24"/>
          <w:szCs w:val="24"/>
          <w:lang w:eastAsia="ro-RO"/>
        </w:rPr>
        <w:t>levii au dreptul la protecţia datelor cu caracter personal, conform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cu excepţia situaţiilor prevăzute de lege</w:t>
      </w:r>
      <w:r w:rsidR="00EF29F0">
        <w:rPr>
          <w:rFonts w:cs="Arial"/>
          <w:sz w:val="24"/>
          <w:szCs w:val="24"/>
          <w:lang w:eastAsia="ro-RO"/>
        </w:rPr>
        <w:t>;</w:t>
      </w:r>
    </w:p>
    <w:p w14:paraId="588E76B5" w14:textId="77777777" w:rsidR="008C7F8F" w:rsidRPr="00EF29F0" w:rsidRDefault="00515D7C" w:rsidP="00515D7C">
      <w:pPr>
        <w:spacing w:line="276" w:lineRule="auto"/>
        <w:jc w:val="both"/>
        <w:rPr>
          <w:rFonts w:cs="Arial"/>
          <w:sz w:val="24"/>
          <w:szCs w:val="24"/>
          <w:lang w:eastAsia="ro-RO"/>
        </w:rPr>
      </w:pPr>
      <w:r>
        <w:rPr>
          <w:rFonts w:cs="Arial"/>
          <w:sz w:val="24"/>
          <w:szCs w:val="24"/>
          <w:lang w:eastAsia="ro-RO"/>
        </w:rPr>
        <w:t>e)</w:t>
      </w:r>
      <w:r w:rsidR="00EF29F0">
        <w:rPr>
          <w:rFonts w:cs="Arial"/>
          <w:sz w:val="24"/>
          <w:szCs w:val="24"/>
          <w:lang w:eastAsia="ro-RO"/>
        </w:rPr>
        <w:t>e</w:t>
      </w:r>
      <w:r w:rsidR="008C7F8F" w:rsidRPr="00EF29F0">
        <w:rPr>
          <w:rFonts w:cs="Arial"/>
          <w:sz w:val="24"/>
          <w:szCs w:val="24"/>
          <w:lang w:eastAsia="ro-RO"/>
        </w:rPr>
        <w:t>levii au dreptul să înveţe în spaţii adecvate desfăşurării activităţilor didactice şi conexe. Spaţiile trebuie să respecte normele de igienă, de protecţie a muncii, de protecţie civilă şi de pază contra incendiilor, să fie adaptate particularităţilor de vârstă şi nevoilor de învăţare şi numărului de beneficiari primari</w:t>
      </w:r>
      <w:r w:rsidR="00EF29F0">
        <w:rPr>
          <w:rFonts w:cs="Arial"/>
          <w:sz w:val="24"/>
          <w:szCs w:val="24"/>
          <w:lang w:eastAsia="ro-RO"/>
        </w:rPr>
        <w:t>;</w:t>
      </w:r>
    </w:p>
    <w:p w14:paraId="6C6CD964" w14:textId="77777777" w:rsidR="008C7F8F" w:rsidRPr="00EF29F0" w:rsidRDefault="00515D7C" w:rsidP="00515D7C">
      <w:pPr>
        <w:spacing w:line="276" w:lineRule="auto"/>
        <w:jc w:val="both"/>
        <w:rPr>
          <w:rFonts w:cs="Arial"/>
          <w:sz w:val="24"/>
          <w:szCs w:val="24"/>
          <w:lang w:eastAsia="ro-RO"/>
        </w:rPr>
      </w:pPr>
      <w:r>
        <w:rPr>
          <w:rFonts w:cs="Arial"/>
          <w:sz w:val="24"/>
          <w:szCs w:val="24"/>
          <w:lang w:eastAsia="ro-RO"/>
        </w:rPr>
        <w:t>f)</w:t>
      </w:r>
      <w:r w:rsidR="00EF29F0">
        <w:rPr>
          <w:rFonts w:cs="Arial"/>
          <w:sz w:val="24"/>
          <w:szCs w:val="24"/>
          <w:lang w:eastAsia="ro-RO"/>
        </w:rPr>
        <w:t>e</w:t>
      </w:r>
      <w:r w:rsidR="008C7F8F" w:rsidRPr="00EF29F0">
        <w:rPr>
          <w:rFonts w:cs="Arial"/>
          <w:sz w:val="24"/>
          <w:szCs w:val="24"/>
          <w:lang w:eastAsia="ro-RO"/>
        </w:rPr>
        <w:t>levii aparţinând minorităţilor naţionale au dreptul la păstrarea, dezvoltarea şi exprimarea identităţii lor etnice, culturale, lingvistice şi religioase.</w:t>
      </w:r>
    </w:p>
    <w:p w14:paraId="26DCB0CA" w14:textId="77777777" w:rsidR="00803B41" w:rsidRDefault="00EE715A" w:rsidP="007E695E">
      <w:pPr>
        <w:spacing w:line="276" w:lineRule="auto"/>
        <w:jc w:val="both"/>
        <w:rPr>
          <w:rFonts w:cs="Arial"/>
          <w:b/>
          <w:bCs/>
          <w:sz w:val="24"/>
          <w:szCs w:val="24"/>
          <w:lang w:eastAsia="ro-RO"/>
        </w:rPr>
      </w:pPr>
      <w:r w:rsidRPr="00054572">
        <w:rPr>
          <w:rFonts w:cs="Arial"/>
          <w:b/>
          <w:bCs/>
          <w:sz w:val="24"/>
          <w:szCs w:val="24"/>
          <w:lang w:eastAsia="ro-RO"/>
        </w:rPr>
        <w:t xml:space="preserve">Art. </w:t>
      </w:r>
      <w:r w:rsidR="00DD14BD">
        <w:rPr>
          <w:rFonts w:cs="Arial"/>
          <w:b/>
          <w:bCs/>
          <w:sz w:val="24"/>
          <w:szCs w:val="24"/>
          <w:lang w:eastAsia="ro-RO"/>
        </w:rPr>
        <w:t>8</w:t>
      </w:r>
      <w:r w:rsidR="00EF29F0">
        <w:rPr>
          <w:rFonts w:cs="Arial"/>
          <w:b/>
          <w:bCs/>
          <w:sz w:val="24"/>
          <w:szCs w:val="24"/>
          <w:lang w:eastAsia="ro-RO"/>
        </w:rPr>
        <w:t>8</w:t>
      </w:r>
    </w:p>
    <w:p w14:paraId="7B76F8BD" w14:textId="77777777" w:rsidR="00471BEF" w:rsidRPr="00471BEF" w:rsidRDefault="00471BEF" w:rsidP="007E695E">
      <w:pPr>
        <w:spacing w:line="276" w:lineRule="auto"/>
        <w:jc w:val="both"/>
        <w:rPr>
          <w:rFonts w:cs="Arial"/>
          <w:sz w:val="24"/>
          <w:szCs w:val="24"/>
          <w:lang w:eastAsia="ro-RO"/>
        </w:rPr>
      </w:pPr>
      <w:r w:rsidRPr="00471BEF">
        <w:rPr>
          <w:rFonts w:cs="Arial"/>
          <w:sz w:val="24"/>
          <w:szCs w:val="24"/>
          <w:lang w:eastAsia="ro-RO"/>
        </w:rPr>
        <w:t>Elevii beneficiază de următoarele drepturi în sistemul educațional:</w:t>
      </w:r>
    </w:p>
    <w:p w14:paraId="1E31762E"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a) dreptul de a avea acces gratuit la educaţie în sistemul de învăţământ de stat obligatoriu. Elevii au dreptul garantat la un învăţământ echitabil în ceea ce priveşte înscrierea/admiterea, parcurgerea şi finalizarea studiilor din învăţământul obligatoriu, în funcţie de parcursul şcolar pentru care au optat corespunzător intereselor, pregătirii şi competenţelor lor;</w:t>
      </w:r>
    </w:p>
    <w:p w14:paraId="6A8F7E94"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b)dreptul de a beneficia de o educaţie de calitate în unităţile de învăţământ, prin aplicarea corectă a planurilor-cadru de învăţământ, parcurgerea integrală a programelor şcolare şi prin utilizarea de către cadrele didactice a celor mai adecvate strategii didactice, în vederea formării şi dezvoltării competenţelor-cheie şi a atingerii obiectivelor educaţionale stabilite prin profilul absolventului de liceu;</w:t>
      </w:r>
    </w:p>
    <w:p w14:paraId="1DF7D2A1"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c)dreptul de a fi consultaţi şi de a-şi exprima opţiunea pentru disciplinele din curriculumul la decizia elevului din oferta şcolii (CDEOŞ), aflate în oferta educaţională a unităţii de învăţământ, în concordanţă cu nevoile şi interesele de învăţare ale elevilor, cu specificul şcolii şi cu nevoile comunităţii locale/partenerilor economici;</w:t>
      </w:r>
    </w:p>
    <w:p w14:paraId="47581C51"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d)dreptul de a beneficia de şcolarizare în limba maternă, în condiţiile legii;</w:t>
      </w:r>
    </w:p>
    <w:p w14:paraId="1A432140"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e)dreptul de a studia două limbi de circulaţie internaţională, conform planurilor-cadru, atât în regim standard, cât şi în regim intensiv sau bilingv, în conformitate cu prevederile legale în vigoare;</w:t>
      </w:r>
    </w:p>
    <w:p w14:paraId="1C5F5537"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f)dreptul de a beneficia de tratament nediscriminatoriu din partea conducerii unităţii de învăţământ, a personalului didactic, nedidactic şi din partea altor elevi din cadrul unităţii de învăţământ. Unitatea de învăţământ preuniversitar se va asigura că niciun elev nu este supus discriminării sau hărţuirii pe criterii de rasă, etnie, limbă, religie, sex, convingeri, dizabilităţi, naţionalitate, cetăţenie, vârstă, orientare sexuală, stare civilă, cazier, situaţie familială, situaţie socioeconomică, probleme medicale, capacitate intelectuală sau alte criterii cu potenţial discriminatoriu;</w:t>
      </w:r>
    </w:p>
    <w:p w14:paraId="1054E4F7"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g)dreptul de a beneficia de manuale şcolare gratuite pentru elevii din învăţământul de stat şi din învăţământul obligatoriu particular acreditat/autorizat, atât pentru învăţământul în limba română, cât şi pentru cel în limbile minorităţilor naţionale, conform legii;</w:t>
      </w:r>
    </w:p>
    <w:p w14:paraId="23E0A43C"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h)dreptul de a beneficia gratuit de servicii de informare şi consiliere şcolară, profesională şi psihologică, conexe activităţii de învăţământ, puse la dispoziţie de unitatea de învăţământ preuniversitar, fiindu-le asigurată cel puţin o oră de consiliere psihopedagogică pe an;</w:t>
      </w:r>
    </w:p>
    <w:p w14:paraId="7C0956BA"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 xml:space="preserve">i)dreptul de proprietate intelectuală asupra rezultatelor obţinute prin activităţile de cercetare-dezvoltare, creaţie artistică şi inovare, conform legislaţiei în vigoare şi eventualelor contracte dintre </w:t>
      </w:r>
      <w:r w:rsidRPr="008C7F8F">
        <w:rPr>
          <w:rFonts w:cs="Arial"/>
          <w:sz w:val="24"/>
          <w:szCs w:val="24"/>
          <w:lang w:eastAsia="ro-RO"/>
        </w:rPr>
        <w:lastRenderedPageBreak/>
        <w:t>părţi;</w:t>
      </w:r>
    </w:p>
    <w:p w14:paraId="0D5121F9"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j)dreptul de a beneficia de susţinerea statului, pentru elevii din medii dezavantajate socioeconomic sau din grupuri vulnerabile, precum şi pentru elevii cu cerinţe educaţionale speciale, conform prevederilor legale în vigoare;</w:t>
      </w:r>
    </w:p>
    <w:p w14:paraId="7C90FF6E"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k)dreptul la o evaluare obiectivă;</w:t>
      </w:r>
    </w:p>
    <w:p w14:paraId="61A42515"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l)dreptul de a contesta rezultatele evaluării lucrărilor scrise;</w:t>
      </w:r>
    </w:p>
    <w:p w14:paraId="712F75DC"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m)dreptul de a studia discipline din curriculumul la decizia elevului din oferta şcolii, în vederea obţinerii de trasee flexibile de învăţare;</w:t>
      </w:r>
    </w:p>
    <w:p w14:paraId="44C973F4"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n)dreptul de a participa la disciplinele opţionale organizate pe grupe/clase de elevi formate special în acest sens, în baza hotărârii consiliului de administraţie, în conformitate cu prevederile legale în vigoare;</w:t>
      </w:r>
    </w:p>
    <w:p w14:paraId="7F723B5E"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o)dreptul de a beneficia, la finalizarea învăţământului gimnazial/liceal obligatoriu, de o recomandare consultativă de încadrare într-o formă de învăţământ de nivel superior, emisă de profesorul consilier şcolar şi de profesorul diriginte, având caracter de orientare şcolară gratuită pentru fiecare elev. Pentru absolvenţii de învăţământ liceal se poate emite şi o recomandare sub forma unei orientări vocaţionale de încadrare pe piaţa forţei de muncă;</w:t>
      </w:r>
    </w:p>
    <w:p w14:paraId="5C5C7C48"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p)dreptul de a avea acces gratuit la baza materială a unităţii de învăţământ, inclusiv acces la biblioteci, săli şi spaţii de sport, computere conectate la internet, precum şi la alte resurse necesare realizării activităţilor şi proiectelor şcolare în afara programului şcolar, în limitele resurselor umane şi materiale disponibile;</w:t>
      </w:r>
    </w:p>
    <w:p w14:paraId="6318CF2A"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q)dreptul de a învăţa într-un mediu care sprijină libertatea de exprimare fără încălcarea drepturilor şi libertăţilor celorlalţi participanţi. Libertatea de exprimare nu poate prejudicia demnitatea, onoarea, viaţa particulară a persoanei şi nici dreptul la propria imagine. Nu se consideră libertate de exprimare următoarele manifestări: comportamentul discriminatoriu de orice fel faţă de personalul din unitatea de învăţământ sau faţă de propriii colegi, utilizarea invectivelor şi a limbajului trivial, alte manifestări ce încalcă normele de moralitate;</w:t>
      </w:r>
    </w:p>
    <w:p w14:paraId="49D06582"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r)dreptul de a avea un program şcolar de maximum 7 ore pe zi, cu excepţia orelor prevăzute pentru studiul limbii materne, al istoriei şi tradiţiei minorităţilor naţionale şi cu excepţia învăţământului bilingv, conform legii;</w:t>
      </w:r>
    </w:p>
    <w:p w14:paraId="5AD3119A"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s)dreptul de fi informaţi cu privire la planificarea materiei pe parcursul întregului an şcolar sau pe intervale de învăţare/în sistem modular;</w:t>
      </w:r>
    </w:p>
    <w:p w14:paraId="6E5737EE"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ş)dreptul de a primi rezultatele evaluărilor scrise în termen de maximum 15 zile lucrătoare;</w:t>
      </w:r>
    </w:p>
    <w:p w14:paraId="23099063"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t)dreptul de a învăţa în săli adaptate particularităţilor de vârstă şi nevoilor de învăţare, respectând efectivele minime/maxime de elevi/formaţiune de studiu, în conformitate cu prevederile Legii învăţământului preuniversitar nr. 198/2023, cu modificările şi completările ulterioare;</w:t>
      </w:r>
    </w:p>
    <w:p w14:paraId="40F4E13C"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ţ)dreptul de a participa, fără nicio discriminare şi doar din proprie iniţiativă, fără a fi obligaţi de cadre didactice sau de conducerea unităţii de învăţământ, la concursuri şcolare, olimpiade şi alte activităţi extraşcolare organizate de unitatea de învăţământ preuniversitar sau de către terţi, în palatele şi cluburile elevilor, în bazele sportive şi de agrement, în taberele şi în unităţile conexe inspectoratelor şcolare judeţene, în cluburile şi în asociaţiile sportive şcolare, cu respectarea prevederilor regulamentelor de funcţionare ale acestora; elevii vor participa la programele şi activităţile incluse în programa şcolară;</w:t>
      </w:r>
    </w:p>
    <w:p w14:paraId="0D718847"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u)dreptul de a primi premii şi recompense pentru rezultate deosebite la activităţile şcolare şi extraşcolare, în limita resurselor disponibile;</w:t>
      </w:r>
    </w:p>
    <w:p w14:paraId="5785B839"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v)dreptul de a avea acces la actele şcolare proprii ce stau la baza situaţiei şcolare;</w:t>
      </w:r>
    </w:p>
    <w:p w14:paraId="3FF957E5"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 xml:space="preserve">w)dreptul de a opta, conform legii, pentru tipul şi forma de învăţământ pe care le vor urma şi de a </w:t>
      </w:r>
      <w:r w:rsidRPr="008C7F8F">
        <w:rPr>
          <w:rFonts w:cs="Arial"/>
          <w:sz w:val="24"/>
          <w:szCs w:val="24"/>
          <w:lang w:eastAsia="ro-RO"/>
        </w:rPr>
        <w:lastRenderedPageBreak/>
        <w:t>alege parcursul şcolar corespunzător intereselor, pregătirii şi competenţelor lor;</w:t>
      </w:r>
    </w:p>
    <w:p w14:paraId="5BADC953"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x)dreptul la educaţie diferenţiată, pe baza pluralismului educaţional, în acord cu particularităţile de vârstă şi cu cele individuale. Elevii cu performanţe şcolare deosebite pot promova 2 ani de studii într-un an şcolar. Avizul de înscriere aparţine consiliului de administraţie al unităţii de învăţământ preuniversitar, pe baza unei metodologii privind promovarea a 2 ani de studii într-un an şcolar, aprobată prin ordin al ministrului educaţiei;</w:t>
      </w:r>
    </w:p>
    <w:p w14:paraId="35116CE4"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y) dreptul de şcolarizare la domiciliu sau în unităţi complexe de asistenţă medicală, de tip spital, în conformitate cu prevederile legale, pentru elevii care sunt nedeplasabili din cauza unei dizabilităţi, respectiv pentru elevii care suferă de boli cronice sau care au afecţiuni pentru care sunt spitalizaţi pe o perioadă mai mare de 4 săptămâni;</w:t>
      </w:r>
    </w:p>
    <w:p w14:paraId="788B2457"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z)dreptul de a oferi feedback, la finalul anului şcolar, cadrelor didactice care predau la clasă, prin fişe anonime sau prin intermediul unor chestionare online anonime securizate, elaborate conform modelului din anexa care face parte integrantă din prezentul statut, în baza unei proceduri stabilite de consiliul de administraţie. Rezultatele feedbackului sunt discutate cu profesorul de la clasă la începutul anului şcolar următor, în vederea îmbunătăţirii activităţii de la clasă;</w:t>
      </w:r>
    </w:p>
    <w:p w14:paraId="0CFE22AE"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aa)dreptul de a fi informaţi privind notele acordate, înaintea consemnării acestora;</w:t>
      </w:r>
    </w:p>
    <w:p w14:paraId="0C853778"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bb)dreptul de a întrerupe/relua studiile şi de a beneficia de transfer între tipurile de învăţământ, în conformitate cu legislaţia în vigoare;</w:t>
      </w:r>
    </w:p>
    <w:p w14:paraId="6DADAA4B"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cc)dreptul de a avea condiţii de acces la studiu şi evaluare adaptate dizabilităţilor, problemelor medicale sau tulburărilor specifice de învăţare, în condiţiile legii;</w:t>
      </w:r>
    </w:p>
    <w:p w14:paraId="3A6AE5D3"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dd)dreptul de a participa la programele de pregătire suplimentară organizate în cadrul unităţii de învăţământ;</w:t>
      </w:r>
    </w:p>
    <w:p w14:paraId="31FF9CC1"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ee)dreptul de a le fi consemnată în catalog absenţa doar în cazul în care nu sunt prezenţi la ora de curs. Este interzisă consemnarea absenţei ca mijloc de coerciţie;</w:t>
      </w:r>
    </w:p>
    <w:p w14:paraId="362D6E6E" w14:textId="77777777" w:rsidR="008C7F8F" w:rsidRPr="008C7F8F" w:rsidRDefault="008C7F8F" w:rsidP="007E695E">
      <w:pPr>
        <w:spacing w:line="276" w:lineRule="auto"/>
        <w:jc w:val="both"/>
        <w:rPr>
          <w:rFonts w:cs="Arial"/>
          <w:sz w:val="24"/>
          <w:szCs w:val="24"/>
          <w:lang w:eastAsia="ro-RO"/>
        </w:rPr>
      </w:pPr>
      <w:r w:rsidRPr="008C7F8F">
        <w:rPr>
          <w:rFonts w:cs="Arial"/>
          <w:sz w:val="24"/>
          <w:szCs w:val="24"/>
          <w:lang w:eastAsia="ro-RO"/>
        </w:rPr>
        <w:t>ff)dreptul de a beneficia de portofoliul educaţional al elevului şi de toate componentele acestuia;</w:t>
      </w:r>
    </w:p>
    <w:p w14:paraId="07F25565" w14:textId="77777777" w:rsidR="00AF6D5C" w:rsidRDefault="008C7F8F" w:rsidP="007E695E">
      <w:pPr>
        <w:spacing w:line="276" w:lineRule="auto"/>
        <w:jc w:val="both"/>
        <w:rPr>
          <w:rFonts w:cs="Arial"/>
          <w:sz w:val="24"/>
          <w:szCs w:val="24"/>
          <w:lang w:eastAsia="ro-RO"/>
        </w:rPr>
      </w:pPr>
      <w:r w:rsidRPr="008C7F8F">
        <w:rPr>
          <w:rFonts w:cs="Arial"/>
          <w:sz w:val="24"/>
          <w:szCs w:val="24"/>
          <w:lang w:eastAsia="ro-RO"/>
        </w:rPr>
        <w:t>gg)dreptul de a beneficia de planuri individualizate de învăţare, în vederea atingerii potenţialului maxim al acestora, conform prevederilor legale în vigoare.</w:t>
      </w:r>
    </w:p>
    <w:p w14:paraId="76C2B896" w14:textId="77777777" w:rsidR="00AF6D5C" w:rsidRDefault="00AF6D5C" w:rsidP="007E695E">
      <w:pPr>
        <w:spacing w:line="276" w:lineRule="auto"/>
        <w:jc w:val="both"/>
        <w:rPr>
          <w:rFonts w:cs="Arial"/>
          <w:b/>
          <w:bCs/>
          <w:sz w:val="24"/>
          <w:szCs w:val="24"/>
          <w:lang w:eastAsia="ro-RO"/>
        </w:rPr>
      </w:pPr>
      <w:r w:rsidRPr="0058327C">
        <w:rPr>
          <w:rFonts w:cs="Arial"/>
          <w:b/>
          <w:bCs/>
          <w:sz w:val="24"/>
          <w:szCs w:val="24"/>
          <w:lang w:eastAsia="ro-RO"/>
        </w:rPr>
        <w:t xml:space="preserve">Art. </w:t>
      </w:r>
      <w:r>
        <w:rPr>
          <w:rFonts w:cs="Arial"/>
          <w:b/>
          <w:bCs/>
          <w:sz w:val="24"/>
          <w:szCs w:val="24"/>
          <w:lang w:eastAsia="ro-RO"/>
        </w:rPr>
        <w:t>8</w:t>
      </w:r>
      <w:r w:rsidR="00515D7C">
        <w:rPr>
          <w:rFonts w:cs="Arial"/>
          <w:b/>
          <w:bCs/>
          <w:sz w:val="24"/>
          <w:szCs w:val="24"/>
          <w:lang w:eastAsia="ro-RO"/>
        </w:rPr>
        <w:t>9</w:t>
      </w:r>
    </w:p>
    <w:p w14:paraId="27305BD6"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În vederea exercitării dreptului de a contesta rezultatele evaluării la lucrările scrise, elevul sau, după caz, părintele/reprezentantul legal al elevului poate acţiona astfel:</w:t>
      </w:r>
    </w:p>
    <w:p w14:paraId="053FF8A3"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a)elevul sau, după caz, părintele/reprezentantul legal solicită, verbal, cadrului didactic să justifice rezultatul evaluării, în prezenţa elevului şi a părintelui/reprezentantului legal, în termen de maximum 5 zile lucrătoare de la comunicare;</w:t>
      </w:r>
    </w:p>
    <w:p w14:paraId="02323B2B"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b)în situaţia în care argumentele prezentate de cadrul didactic nu sunt considerate satisfăcătoare, elevul sau părintele/reprezentantul legal poate solicita, în scris, în termen de 5 zile lucrătoare, conducerii unităţii de învăţământ reevaluarea lucrării scrise. Nu se poate solicita reevaluarea probelor orale sau practice;</w:t>
      </w:r>
    </w:p>
    <w:p w14:paraId="5C148BB4"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c)pentru soluţionarea cererii de reevaluare, directorul desemnează alte două cadre didactice de specialitate din unitatea de învăţământ preuniversitar care nu predau la clasa respectivă şi care reevaluează lucrarea scrisă;</w:t>
      </w:r>
    </w:p>
    <w:p w14:paraId="1B40633E"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d)media notelor acordate separat de cadrele didactice prevăzute la lit. c) este nota rezultată în urma reevaluării. În cazul învăţământului primar, calificativul este stabilit prin consens de către cele două cadre didactice;</w:t>
      </w:r>
    </w:p>
    <w:p w14:paraId="102C0CC1"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 xml:space="preserve">e)în cazul în care diferenţa dintre nota iniţială/calificativul iniţial acordată/acordat de cadrul didactic de la clasă şi nota/calificativul acordată/acordat în urma reevaluării este mai mică de un punct, contestaţia este respinsă şi nota acordată iniţial rămâne neschimbată. În cazul în care </w:t>
      </w:r>
      <w:r w:rsidRPr="00AF6D5C">
        <w:rPr>
          <w:rFonts w:cs="Arial"/>
          <w:sz w:val="24"/>
          <w:szCs w:val="24"/>
          <w:lang w:eastAsia="ro-RO"/>
        </w:rPr>
        <w:lastRenderedPageBreak/>
        <w:t>diferenţa dintre nota iniţială/calificativul iniţial şi nota acordată în urma reevaluării este de cel puţin un punct, contestaţia este acceptată;</w:t>
      </w:r>
    </w:p>
    <w:p w14:paraId="04F209AE"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f)în cazul acceptării contestaţiei, directorul anulează nota/calificativul obţinut în urma evaluării iniţiale. Directorul trece nota/calificativul acordat în urma contestaţiei, autentifică schimbarea prin semnătură şi aplică ştampila unităţii de învăţământ;</w:t>
      </w:r>
    </w:p>
    <w:p w14:paraId="546A0937"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g)calificativul sau nota obţinută în urma contestaţiei rămâne definitiv/definitivă;</w:t>
      </w:r>
    </w:p>
    <w:p w14:paraId="02F054E2"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h)în situaţia în care în unitatea de învăţământ preuniversitar nu există alţi învăţători/institutori/profesori pentru învăţământul primar sau profesori de specialitate care să nu predea la clasa respectivă, conducerea unităţii de învăţământ solicită inspectoratului şcolar desemnarea unor cadre didactice din învăţământul primar sau profesori de specialitate din alte unităţi de învăţământ.</w:t>
      </w:r>
    </w:p>
    <w:p w14:paraId="58F503AB" w14:textId="77777777" w:rsidR="00803B41" w:rsidRDefault="00471BEF" w:rsidP="007E695E">
      <w:pPr>
        <w:spacing w:line="276" w:lineRule="auto"/>
        <w:jc w:val="both"/>
        <w:rPr>
          <w:rFonts w:cs="Arial"/>
          <w:b/>
          <w:bCs/>
          <w:sz w:val="24"/>
          <w:szCs w:val="24"/>
          <w:lang w:eastAsia="ro-RO"/>
        </w:rPr>
      </w:pPr>
      <w:r w:rsidRPr="00471BEF">
        <w:rPr>
          <w:rFonts w:cs="Arial"/>
          <w:b/>
          <w:bCs/>
          <w:sz w:val="24"/>
          <w:szCs w:val="24"/>
          <w:lang w:eastAsia="ro-RO"/>
        </w:rPr>
        <w:t xml:space="preserve">Art. </w:t>
      </w:r>
      <w:r w:rsidR="00515D7C">
        <w:rPr>
          <w:rFonts w:cs="Arial"/>
          <w:b/>
          <w:bCs/>
          <w:sz w:val="24"/>
          <w:szCs w:val="24"/>
          <w:lang w:eastAsia="ro-RO"/>
        </w:rPr>
        <w:t>90</w:t>
      </w:r>
    </w:p>
    <w:p w14:paraId="4A9A9F59" w14:textId="77777777" w:rsidR="00471BEF" w:rsidRDefault="00471BEF" w:rsidP="007E695E">
      <w:pPr>
        <w:spacing w:line="276" w:lineRule="auto"/>
        <w:jc w:val="both"/>
        <w:rPr>
          <w:rFonts w:cs="Arial"/>
          <w:sz w:val="24"/>
          <w:szCs w:val="24"/>
          <w:lang w:eastAsia="ro-RO"/>
        </w:rPr>
      </w:pPr>
      <w:r>
        <w:rPr>
          <w:rFonts w:cs="Arial"/>
          <w:sz w:val="24"/>
          <w:szCs w:val="24"/>
          <w:lang w:eastAsia="ro-RO"/>
        </w:rPr>
        <w:t xml:space="preserve"> Drepturile elevilor cu cerințe educaționale speciale</w:t>
      </w:r>
      <w:r w:rsidR="004276BA">
        <w:rPr>
          <w:rFonts w:cs="Arial"/>
          <w:sz w:val="24"/>
          <w:szCs w:val="24"/>
          <w:lang w:eastAsia="ro-RO"/>
        </w:rPr>
        <w:t>:</w:t>
      </w:r>
    </w:p>
    <w:p w14:paraId="28DFFD37" w14:textId="77777777" w:rsidR="00471BEF" w:rsidRPr="00515D7C" w:rsidRDefault="00515D7C" w:rsidP="00081EF1">
      <w:pPr>
        <w:pStyle w:val="ListParagraph"/>
        <w:numPr>
          <w:ilvl w:val="0"/>
          <w:numId w:val="17"/>
        </w:numPr>
        <w:spacing w:line="276" w:lineRule="auto"/>
        <w:ind w:left="0" w:firstLine="0"/>
        <w:rPr>
          <w:rFonts w:cs="Arial"/>
          <w:sz w:val="24"/>
          <w:szCs w:val="24"/>
          <w:lang w:eastAsia="ro-RO"/>
        </w:rPr>
      </w:pPr>
      <w:r>
        <w:rPr>
          <w:rFonts w:cs="Arial"/>
          <w:sz w:val="24"/>
          <w:szCs w:val="24"/>
          <w:lang w:eastAsia="ro-RO"/>
        </w:rPr>
        <w:t>c</w:t>
      </w:r>
      <w:r w:rsidR="00471BEF" w:rsidRPr="00515D7C">
        <w:rPr>
          <w:rFonts w:cs="Arial"/>
          <w:sz w:val="24"/>
          <w:szCs w:val="24"/>
          <w:lang w:eastAsia="ro-RO"/>
        </w:rPr>
        <w:t>opiii/tinerii cu cerințe educaționale speciale, integrați în învățământul de masă, au aceleași drepturi ca și ceilalți elevi</w:t>
      </w:r>
      <w:r>
        <w:rPr>
          <w:rFonts w:cs="Arial"/>
          <w:sz w:val="24"/>
          <w:szCs w:val="24"/>
          <w:lang w:eastAsia="ro-RO"/>
        </w:rPr>
        <w:t>;</w:t>
      </w:r>
    </w:p>
    <w:p w14:paraId="3401DF54" w14:textId="77777777" w:rsidR="00471BEF" w:rsidRPr="00515D7C" w:rsidRDefault="00515D7C" w:rsidP="00081EF1">
      <w:pPr>
        <w:pStyle w:val="ListParagraph"/>
        <w:numPr>
          <w:ilvl w:val="0"/>
          <w:numId w:val="17"/>
        </w:numPr>
        <w:spacing w:line="276" w:lineRule="auto"/>
        <w:ind w:left="0" w:firstLine="0"/>
        <w:rPr>
          <w:rFonts w:cs="Arial"/>
          <w:sz w:val="24"/>
          <w:szCs w:val="24"/>
          <w:lang w:eastAsia="ro-RO"/>
        </w:rPr>
      </w:pPr>
      <w:r>
        <w:rPr>
          <w:rFonts w:cs="Arial"/>
          <w:sz w:val="24"/>
          <w:szCs w:val="24"/>
          <w:lang w:eastAsia="ro-RO"/>
        </w:rPr>
        <w:t>e</w:t>
      </w:r>
      <w:r w:rsidR="00471BEF" w:rsidRPr="00515D7C">
        <w:rPr>
          <w:rFonts w:cs="Arial"/>
          <w:sz w:val="24"/>
          <w:szCs w:val="24"/>
          <w:lang w:eastAsia="ro-RO"/>
        </w:rPr>
        <w:t>levii cu cerințe educaționale speciale, integrați în învățământul de masă, pot beneficia de suport educațional prin cadre didactice de sprijin și itinerante, conform legislației în vigoare</w:t>
      </w:r>
      <w:r>
        <w:rPr>
          <w:rFonts w:cs="Arial"/>
          <w:sz w:val="24"/>
          <w:szCs w:val="24"/>
          <w:lang w:eastAsia="ro-RO"/>
        </w:rPr>
        <w:t>;</w:t>
      </w:r>
    </w:p>
    <w:p w14:paraId="46E163C5" w14:textId="77777777" w:rsidR="00471BEF" w:rsidRPr="00515D7C" w:rsidRDefault="00515D7C" w:rsidP="00081EF1">
      <w:pPr>
        <w:pStyle w:val="ListParagraph"/>
        <w:numPr>
          <w:ilvl w:val="0"/>
          <w:numId w:val="17"/>
        </w:numPr>
        <w:spacing w:line="276" w:lineRule="auto"/>
        <w:ind w:left="0" w:firstLine="0"/>
        <w:rPr>
          <w:rFonts w:cs="Arial"/>
          <w:sz w:val="24"/>
          <w:szCs w:val="24"/>
          <w:lang w:eastAsia="ro-RO"/>
        </w:rPr>
      </w:pPr>
      <w:r>
        <w:rPr>
          <w:rFonts w:cs="Arial"/>
          <w:sz w:val="24"/>
          <w:szCs w:val="24"/>
          <w:lang w:eastAsia="ro-RO"/>
        </w:rPr>
        <w:t>e</w:t>
      </w:r>
      <w:r w:rsidR="008C7F8F" w:rsidRPr="00515D7C">
        <w:rPr>
          <w:rFonts w:cs="Arial"/>
          <w:sz w:val="24"/>
          <w:szCs w:val="24"/>
          <w:lang w:eastAsia="ro-RO"/>
        </w:rPr>
        <w:t>levii cu cerinţe educaţionale speciale sau alte tipuri de cerinţe educaţionale, stabilite prin ordin al ministrului educaţiei, au dreptul să fie şcolarizaţi în unităţi de învăţământ de masă şi unităţi de învăţământ special pentru toate nivelurile de învăţământ, diferenţiat, în funcţie de tipul şi gradul de dizabilitate</w:t>
      </w:r>
      <w:r>
        <w:rPr>
          <w:rFonts w:cs="Arial"/>
          <w:sz w:val="24"/>
          <w:szCs w:val="24"/>
          <w:lang w:eastAsia="ro-RO"/>
        </w:rPr>
        <w:t>;</w:t>
      </w:r>
    </w:p>
    <w:p w14:paraId="4FBD56A1" w14:textId="77777777" w:rsidR="00471BEF" w:rsidRPr="00515D7C" w:rsidRDefault="00515D7C" w:rsidP="00081EF1">
      <w:pPr>
        <w:pStyle w:val="ListParagraph"/>
        <w:numPr>
          <w:ilvl w:val="0"/>
          <w:numId w:val="17"/>
        </w:numPr>
        <w:spacing w:line="276" w:lineRule="auto"/>
        <w:ind w:left="0" w:firstLine="0"/>
        <w:rPr>
          <w:rFonts w:cs="Arial"/>
          <w:sz w:val="24"/>
          <w:szCs w:val="24"/>
          <w:lang w:eastAsia="ro-RO"/>
        </w:rPr>
      </w:pPr>
      <w:r>
        <w:rPr>
          <w:rFonts w:cs="Arial"/>
          <w:sz w:val="24"/>
          <w:szCs w:val="24"/>
          <w:lang w:eastAsia="ro-RO"/>
        </w:rPr>
        <w:t>i</w:t>
      </w:r>
      <w:r w:rsidR="00471BEF" w:rsidRPr="00515D7C">
        <w:rPr>
          <w:rFonts w:cs="Arial"/>
          <w:sz w:val="24"/>
          <w:szCs w:val="24"/>
          <w:lang w:eastAsia="ro-RO"/>
        </w:rPr>
        <w:t>ncluderea beneficiarilor primari ai educației în clase cu cerințe educaționale speciale, în urma diagnosticării abuzive pe diverse criterii (rasă, naționalitate, etnie, limbă, religie, apartenență la o categorie defavorizată), se sancționează conform prevederilor legale</w:t>
      </w:r>
      <w:r>
        <w:rPr>
          <w:rFonts w:cs="Arial"/>
          <w:sz w:val="24"/>
          <w:szCs w:val="24"/>
          <w:lang w:eastAsia="ro-RO"/>
        </w:rPr>
        <w:t>;</w:t>
      </w:r>
    </w:p>
    <w:p w14:paraId="2DB14511" w14:textId="77777777" w:rsidR="0044689B" w:rsidRPr="00515D7C" w:rsidRDefault="00515D7C" w:rsidP="00081EF1">
      <w:pPr>
        <w:pStyle w:val="ListParagraph"/>
        <w:numPr>
          <w:ilvl w:val="0"/>
          <w:numId w:val="17"/>
        </w:numPr>
        <w:spacing w:line="276" w:lineRule="auto"/>
        <w:ind w:left="0" w:firstLine="0"/>
        <w:rPr>
          <w:rFonts w:cs="Arial"/>
          <w:sz w:val="24"/>
          <w:szCs w:val="24"/>
          <w:lang w:eastAsia="ro-RO"/>
        </w:rPr>
      </w:pPr>
      <w:r>
        <w:rPr>
          <w:rFonts w:cs="Arial"/>
          <w:sz w:val="24"/>
          <w:szCs w:val="24"/>
          <w:lang w:eastAsia="ro-RO"/>
        </w:rPr>
        <w:t>î</w:t>
      </w:r>
      <w:r w:rsidR="00471BEF" w:rsidRPr="00515D7C">
        <w:rPr>
          <w:rFonts w:cs="Arial"/>
          <w:sz w:val="24"/>
          <w:szCs w:val="24"/>
          <w:lang w:eastAsia="ro-RO"/>
        </w:rPr>
        <w:t>n funcție de tipul și de gradul de deficiență, elevii cu cerințe educaționale speciale au dreptul de a dobândi calificări profesionale corespunzătoare</w:t>
      </w:r>
      <w:r>
        <w:rPr>
          <w:rFonts w:cs="Arial"/>
          <w:sz w:val="24"/>
          <w:szCs w:val="24"/>
          <w:lang w:eastAsia="ro-RO"/>
        </w:rPr>
        <w:t>;</w:t>
      </w:r>
    </w:p>
    <w:p w14:paraId="04B36A35" w14:textId="77777777" w:rsidR="008C7F8F" w:rsidRPr="00515D7C" w:rsidRDefault="00515D7C" w:rsidP="00081EF1">
      <w:pPr>
        <w:pStyle w:val="ListParagraph"/>
        <w:numPr>
          <w:ilvl w:val="0"/>
          <w:numId w:val="17"/>
        </w:numPr>
        <w:spacing w:line="276" w:lineRule="auto"/>
        <w:ind w:left="0" w:firstLine="0"/>
        <w:rPr>
          <w:rFonts w:cs="Arial"/>
          <w:sz w:val="24"/>
          <w:szCs w:val="24"/>
          <w:lang w:eastAsia="ro-RO"/>
        </w:rPr>
      </w:pPr>
      <w:r>
        <w:rPr>
          <w:rFonts w:cs="Arial"/>
          <w:sz w:val="24"/>
          <w:szCs w:val="24"/>
          <w:lang w:eastAsia="ro-RO"/>
        </w:rPr>
        <w:t>e</w:t>
      </w:r>
      <w:r w:rsidR="008C7F8F" w:rsidRPr="00515D7C">
        <w:rPr>
          <w:rFonts w:cs="Arial"/>
          <w:sz w:val="24"/>
          <w:szCs w:val="24"/>
          <w:lang w:eastAsia="ro-RO"/>
        </w:rPr>
        <w:t>levii cu cerinţe educaţionale speciale beneficiază de condiţii de egalizare de şanse, în funcţie de tipul de tulburare/afecţiune/dizabilitate, atât pe parcursul procesului de învăţare, cât şi la susţinerea evaluării naţionale, a examenului naţional de bacalaureat şi a examenelor de certificare a competenţelor profesionale/calificării, în conformitate cu metodologiile aprobate prin ordine ale ministrului educaţiei.</w:t>
      </w:r>
    </w:p>
    <w:p w14:paraId="71FE1C3D" w14:textId="77777777" w:rsidR="00AF6D5C" w:rsidRDefault="00AF6D5C" w:rsidP="007E695E">
      <w:pPr>
        <w:spacing w:line="276" w:lineRule="auto"/>
        <w:jc w:val="both"/>
        <w:rPr>
          <w:rFonts w:cs="Arial"/>
          <w:b/>
          <w:bCs/>
          <w:sz w:val="24"/>
          <w:szCs w:val="24"/>
          <w:lang w:eastAsia="ro-RO"/>
        </w:rPr>
      </w:pPr>
      <w:r w:rsidRPr="0058327C">
        <w:rPr>
          <w:rFonts w:cs="Arial"/>
          <w:b/>
          <w:bCs/>
          <w:sz w:val="24"/>
          <w:szCs w:val="24"/>
          <w:lang w:eastAsia="ro-RO"/>
        </w:rPr>
        <w:t xml:space="preserve">Art. </w:t>
      </w:r>
      <w:r w:rsidR="00515D7C">
        <w:rPr>
          <w:rFonts w:cs="Arial"/>
          <w:b/>
          <w:bCs/>
          <w:sz w:val="24"/>
          <w:szCs w:val="24"/>
          <w:lang w:eastAsia="ro-RO"/>
        </w:rPr>
        <w:t>91</w:t>
      </w:r>
    </w:p>
    <w:p w14:paraId="3C8E37B6" w14:textId="77777777" w:rsidR="0058327C" w:rsidRPr="0058327C" w:rsidRDefault="0058327C" w:rsidP="007E695E">
      <w:pPr>
        <w:spacing w:line="276" w:lineRule="auto"/>
        <w:jc w:val="both"/>
        <w:rPr>
          <w:rFonts w:cs="Arial"/>
          <w:sz w:val="24"/>
          <w:szCs w:val="24"/>
          <w:lang w:eastAsia="ro-RO"/>
        </w:rPr>
      </w:pPr>
      <w:r w:rsidRPr="0058327C">
        <w:rPr>
          <w:rFonts w:cs="Arial"/>
          <w:sz w:val="24"/>
          <w:szCs w:val="24"/>
          <w:lang w:eastAsia="ro-RO"/>
        </w:rPr>
        <w:t xml:space="preserve"> Elevii beneficiază de următoarele drepturi de asociere:</w:t>
      </w:r>
    </w:p>
    <w:p w14:paraId="36FC1C28" w14:textId="77777777" w:rsidR="0058327C" w:rsidRPr="0058327C" w:rsidRDefault="0058327C" w:rsidP="00081EF1">
      <w:pPr>
        <w:pStyle w:val="ListParagraph"/>
        <w:numPr>
          <w:ilvl w:val="0"/>
          <w:numId w:val="18"/>
        </w:numPr>
        <w:spacing w:line="276" w:lineRule="auto"/>
        <w:ind w:left="0" w:firstLine="0"/>
        <w:rPr>
          <w:rFonts w:cs="Arial"/>
          <w:sz w:val="24"/>
          <w:szCs w:val="24"/>
          <w:lang w:eastAsia="ro-RO"/>
        </w:rPr>
      </w:pPr>
      <w:r w:rsidRPr="0058327C">
        <w:rPr>
          <w:rFonts w:cs="Arial"/>
          <w:sz w:val="24"/>
          <w:szCs w:val="24"/>
          <w:lang w:eastAsia="ro-RO"/>
        </w:rPr>
        <w:t>dreptul de a forma, adera și participa la grupuri, organizații, structuri sau mișcări care promovează interesele elevilor, inclusiv la grupuri și organizații non-formale, economice, sociale, recreaționale, culturale sau altele asemenea, în condițiile legii;</w:t>
      </w:r>
    </w:p>
    <w:p w14:paraId="00D0F89C" w14:textId="77777777" w:rsidR="0058327C" w:rsidRPr="0058327C" w:rsidRDefault="0058327C" w:rsidP="00081EF1">
      <w:pPr>
        <w:pStyle w:val="ListParagraph"/>
        <w:numPr>
          <w:ilvl w:val="0"/>
          <w:numId w:val="18"/>
        </w:numPr>
        <w:spacing w:line="276" w:lineRule="auto"/>
        <w:ind w:left="0" w:firstLine="0"/>
        <w:rPr>
          <w:rFonts w:cs="Arial"/>
          <w:sz w:val="24"/>
          <w:szCs w:val="24"/>
          <w:lang w:eastAsia="ro-RO"/>
        </w:rPr>
      </w:pPr>
      <w:r w:rsidRPr="0058327C">
        <w:rPr>
          <w:rFonts w:cs="Arial"/>
          <w:sz w:val="24"/>
          <w:szCs w:val="24"/>
          <w:lang w:eastAsia="ro-RO"/>
        </w:rPr>
        <w:t>dreptul la protest, în condițiile prevăzute de legislația în vigoare, fără perturbarea orelor de curs;</w:t>
      </w:r>
    </w:p>
    <w:p w14:paraId="6BDE367C" w14:textId="77777777" w:rsidR="0058327C" w:rsidRPr="0058327C" w:rsidRDefault="0058327C" w:rsidP="00081EF1">
      <w:pPr>
        <w:pStyle w:val="ListParagraph"/>
        <w:numPr>
          <w:ilvl w:val="0"/>
          <w:numId w:val="18"/>
        </w:numPr>
        <w:spacing w:line="276" w:lineRule="auto"/>
        <w:ind w:left="0" w:firstLine="0"/>
        <w:rPr>
          <w:rFonts w:cs="Arial"/>
          <w:sz w:val="24"/>
          <w:szCs w:val="24"/>
          <w:lang w:eastAsia="ro-RO"/>
        </w:rPr>
      </w:pPr>
      <w:r w:rsidRPr="0058327C">
        <w:rPr>
          <w:rFonts w:cs="Arial"/>
          <w:sz w:val="24"/>
          <w:szCs w:val="24"/>
          <w:lang w:eastAsia="ro-RO"/>
        </w:rPr>
        <w:t>dreptul la reuniune, în afara orarului zilnic. Activitățile pot fi organizate în unitatea de învățământ preuniversitar, la cererea grupului de inițiativă, numai cu aprobarea consiliului de administrație. Exercitarea dreptului la reuniune nu poate fi supusă decât acelor limitări care sunt prevăzute de lege și care sunt necesare într-o societate democratică, în interesul siguranței naționale, al ordinii publice, pentru a proteja sănătatea și moralitatea publică sau drepturile și libertățile altora;</w:t>
      </w:r>
    </w:p>
    <w:p w14:paraId="46DD2DA1" w14:textId="77777777" w:rsidR="0058327C" w:rsidRPr="0058327C" w:rsidRDefault="0058327C" w:rsidP="00081EF1">
      <w:pPr>
        <w:pStyle w:val="ListParagraph"/>
        <w:numPr>
          <w:ilvl w:val="0"/>
          <w:numId w:val="18"/>
        </w:numPr>
        <w:spacing w:line="276" w:lineRule="auto"/>
        <w:ind w:left="0" w:firstLine="0"/>
        <w:rPr>
          <w:rFonts w:cs="Arial"/>
          <w:sz w:val="24"/>
          <w:szCs w:val="24"/>
          <w:lang w:eastAsia="ro-RO"/>
        </w:rPr>
      </w:pPr>
      <w:r w:rsidRPr="0058327C">
        <w:rPr>
          <w:rFonts w:cs="Arial"/>
          <w:sz w:val="24"/>
          <w:szCs w:val="24"/>
          <w:lang w:eastAsia="ro-RO"/>
        </w:rPr>
        <w:t>dreptul de a participa la ședințele Consiliului elevilor, în condițiile prevăzute de prezentul statut;</w:t>
      </w:r>
    </w:p>
    <w:p w14:paraId="2E2C6529" w14:textId="77777777" w:rsidR="0058327C" w:rsidRPr="0058327C" w:rsidRDefault="0058327C" w:rsidP="00081EF1">
      <w:pPr>
        <w:pStyle w:val="ListParagraph"/>
        <w:numPr>
          <w:ilvl w:val="0"/>
          <w:numId w:val="18"/>
        </w:numPr>
        <w:spacing w:line="276" w:lineRule="auto"/>
        <w:ind w:left="0" w:firstLine="0"/>
        <w:rPr>
          <w:rFonts w:cs="Arial"/>
          <w:sz w:val="24"/>
          <w:szCs w:val="24"/>
          <w:lang w:eastAsia="ro-RO"/>
        </w:rPr>
      </w:pPr>
      <w:r w:rsidRPr="0058327C">
        <w:rPr>
          <w:rFonts w:cs="Arial"/>
          <w:sz w:val="24"/>
          <w:szCs w:val="24"/>
          <w:lang w:eastAsia="ro-RO"/>
        </w:rPr>
        <w:t>dreptul de a fi ales și de a alege reprezentanți, fără nicio limitare sau influențare din partea personalului didactic sau administrativ;</w:t>
      </w:r>
    </w:p>
    <w:p w14:paraId="7831B068" w14:textId="77777777" w:rsidR="0058327C" w:rsidRDefault="0058327C" w:rsidP="00081EF1">
      <w:pPr>
        <w:pStyle w:val="ListParagraph"/>
        <w:numPr>
          <w:ilvl w:val="0"/>
          <w:numId w:val="18"/>
        </w:numPr>
        <w:spacing w:line="276" w:lineRule="auto"/>
        <w:ind w:left="0" w:firstLine="0"/>
        <w:rPr>
          <w:rFonts w:cs="Arial"/>
          <w:sz w:val="24"/>
          <w:szCs w:val="24"/>
          <w:lang w:eastAsia="ro-RO"/>
        </w:rPr>
      </w:pPr>
      <w:r w:rsidRPr="0058327C">
        <w:rPr>
          <w:rFonts w:cs="Arial"/>
          <w:sz w:val="24"/>
          <w:szCs w:val="24"/>
          <w:lang w:eastAsia="ro-RO"/>
        </w:rPr>
        <w:t xml:space="preserve">dreptul de a publica reviste, ziare, broșuri și alte materiale informative, precum și de a le distribui </w:t>
      </w:r>
      <w:r w:rsidRPr="0058327C">
        <w:rPr>
          <w:rFonts w:cs="Arial"/>
          <w:sz w:val="24"/>
          <w:szCs w:val="24"/>
          <w:lang w:eastAsia="ro-RO"/>
        </w:rPr>
        <w:lastRenderedPageBreak/>
        <w:t>elevilor din unitatea de învățământ preuniversitar, fără obligația unității de învățământ de a publica materialele. Este interzisă publicarea și distribuirea de materiale care aduc atingere securității naționale, ordinii publice, drepturilor și libertăților cetățenești, care constituie atacuri xenofobe, denigratoare sau discriminatorii.</w:t>
      </w:r>
    </w:p>
    <w:p w14:paraId="25496FCF" w14:textId="77777777" w:rsidR="00803B41" w:rsidRDefault="0058327C" w:rsidP="007E695E">
      <w:pPr>
        <w:spacing w:line="276" w:lineRule="auto"/>
        <w:jc w:val="both"/>
        <w:rPr>
          <w:rFonts w:cs="Arial"/>
          <w:b/>
          <w:bCs/>
          <w:sz w:val="24"/>
          <w:szCs w:val="24"/>
          <w:lang w:eastAsia="ro-RO"/>
        </w:rPr>
      </w:pPr>
      <w:r w:rsidRPr="0058327C">
        <w:rPr>
          <w:rFonts w:cs="Arial"/>
          <w:b/>
          <w:bCs/>
          <w:sz w:val="24"/>
          <w:szCs w:val="24"/>
          <w:lang w:eastAsia="ro-RO"/>
        </w:rPr>
        <w:t>Art.</w:t>
      </w:r>
      <w:r w:rsidR="00515D7C">
        <w:rPr>
          <w:rFonts w:cs="Arial"/>
          <w:b/>
          <w:bCs/>
          <w:sz w:val="24"/>
          <w:szCs w:val="24"/>
          <w:lang w:eastAsia="ro-RO"/>
        </w:rPr>
        <w:t>92</w:t>
      </w:r>
    </w:p>
    <w:p w14:paraId="0D530C94" w14:textId="77777777" w:rsidR="00471BEF" w:rsidRDefault="0058327C" w:rsidP="007E695E">
      <w:pPr>
        <w:spacing w:line="276" w:lineRule="auto"/>
        <w:jc w:val="both"/>
        <w:rPr>
          <w:rFonts w:cs="Arial"/>
          <w:sz w:val="24"/>
          <w:szCs w:val="24"/>
          <w:lang w:eastAsia="ro-RO"/>
        </w:rPr>
      </w:pPr>
      <w:r w:rsidRPr="0058327C">
        <w:rPr>
          <w:rFonts w:cs="Arial"/>
          <w:sz w:val="24"/>
          <w:szCs w:val="24"/>
          <w:lang w:eastAsia="ro-RO"/>
        </w:rPr>
        <w:t>Drepturi sociale</w:t>
      </w:r>
      <w:r w:rsidR="00AF6D5C">
        <w:rPr>
          <w:rFonts w:cs="Arial"/>
          <w:sz w:val="24"/>
          <w:szCs w:val="24"/>
          <w:lang w:eastAsia="ro-RO"/>
        </w:rPr>
        <w:t>:</w:t>
      </w:r>
    </w:p>
    <w:p w14:paraId="46163BF8"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a)dreptul de a beneficia de gratuitate, în condiţiile legii, la serviciile publice de transport public local, inclusiv metropolitan şi judeţean, rutier, naval, cu metroul, precum şi feroviar la toate categoriile de trenuri, clasa a II-a, pe tot parcursul anului şcolar;</w:t>
      </w:r>
    </w:p>
    <w:p w14:paraId="5E076764"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b)dreptul de a beneficia, pe durata cursurilor şcolare, de o sumă forfetară lunară, conform prevederilor legale în vigoare, în cazul în care elevii nu pot fi şcolarizaţi în satul, comuna, oraşul sau municipiul de domiciliu şi nu beneficiază de existenţa serviciilor de transport public, serviciu de transport de tip curse şcolare şi nici de transport cu mijloacele de transport aparţinând unităţilor de învăţământ sau consiliilor locale;</w:t>
      </w:r>
    </w:p>
    <w:p w14:paraId="5D166069" w14:textId="77777777" w:rsidR="00AF6D5C" w:rsidRPr="00AF6D5C" w:rsidRDefault="003B68EE" w:rsidP="007E695E">
      <w:pPr>
        <w:spacing w:line="276" w:lineRule="auto"/>
        <w:jc w:val="both"/>
        <w:rPr>
          <w:rFonts w:cs="Arial"/>
          <w:sz w:val="24"/>
          <w:szCs w:val="24"/>
          <w:lang w:eastAsia="ro-RO"/>
        </w:rPr>
      </w:pPr>
      <w:r>
        <w:rPr>
          <w:rFonts w:cs="Arial"/>
          <w:sz w:val="24"/>
          <w:szCs w:val="24"/>
          <w:lang w:eastAsia="ro-RO"/>
        </w:rPr>
        <w:t>c</w:t>
      </w:r>
      <w:r w:rsidR="00AF6D5C" w:rsidRPr="00AF6D5C">
        <w:rPr>
          <w:rFonts w:cs="Arial"/>
          <w:sz w:val="24"/>
          <w:szCs w:val="24"/>
          <w:lang w:eastAsia="ro-RO"/>
        </w:rPr>
        <w:t>)dreptul de a beneficia de burse sociale, tehnologice, de merit, de rezilienţă şi de excelenţă olimpică I şi II, precum şi de ajutoare sociale şi financiare în diverse forme, în funcţie de criteriile stabilite conform legii. Elevii care beneficiază de bursă socială au dreptul la păstrarea confidenţialităţii asupra identităţii, datelor cu caracter personal şi informaţiilor referitoare la situaţia de dificultate în care se află;</w:t>
      </w:r>
    </w:p>
    <w:p w14:paraId="3E7D8A5D" w14:textId="77777777" w:rsidR="00AF6D5C" w:rsidRPr="00AF6D5C" w:rsidRDefault="003B68EE" w:rsidP="007E695E">
      <w:pPr>
        <w:spacing w:line="276" w:lineRule="auto"/>
        <w:jc w:val="both"/>
        <w:rPr>
          <w:rFonts w:cs="Arial"/>
          <w:sz w:val="24"/>
          <w:szCs w:val="24"/>
          <w:lang w:eastAsia="ro-RO"/>
        </w:rPr>
      </w:pPr>
      <w:r>
        <w:rPr>
          <w:rFonts w:cs="Arial"/>
          <w:sz w:val="24"/>
          <w:szCs w:val="24"/>
          <w:lang w:eastAsia="ro-RO"/>
        </w:rPr>
        <w:t>d</w:t>
      </w:r>
      <w:r w:rsidR="00AF6D5C" w:rsidRPr="00AF6D5C">
        <w:rPr>
          <w:rFonts w:cs="Arial"/>
          <w:sz w:val="24"/>
          <w:szCs w:val="24"/>
          <w:lang w:eastAsia="ro-RO"/>
        </w:rPr>
        <w:t>)dreptul mamelor minore reintegrate într-o unitate de învăţământ de a beneficia de burse lunare de sprijin conform prevederilor legale în vigoare;</w:t>
      </w:r>
    </w:p>
    <w:p w14:paraId="7131F30A" w14:textId="77777777" w:rsidR="00AF6D5C" w:rsidRPr="00AF6D5C" w:rsidRDefault="003B68EE" w:rsidP="007E695E">
      <w:pPr>
        <w:spacing w:line="276" w:lineRule="auto"/>
        <w:jc w:val="both"/>
        <w:rPr>
          <w:rFonts w:cs="Arial"/>
          <w:sz w:val="24"/>
          <w:szCs w:val="24"/>
          <w:lang w:eastAsia="ro-RO"/>
        </w:rPr>
      </w:pPr>
      <w:r>
        <w:rPr>
          <w:rFonts w:cs="Arial"/>
          <w:sz w:val="24"/>
          <w:szCs w:val="24"/>
          <w:lang w:eastAsia="ro-RO"/>
        </w:rPr>
        <w:t>e</w:t>
      </w:r>
      <w:r w:rsidR="00AF6D5C" w:rsidRPr="00AF6D5C">
        <w:rPr>
          <w:rFonts w:cs="Arial"/>
          <w:sz w:val="24"/>
          <w:szCs w:val="24"/>
          <w:lang w:eastAsia="ro-RO"/>
        </w:rPr>
        <w:t>)dreptul elevilor cu cerinţe educaţionale speciale, şcolarizaţi în unităţile de învăţământ special sau de masă, inclusiv cei şcolarizaţi în alt judeţ decât cel de domiciliu, de a beneficia de forme de sprijin conform prevederilor legale în vigoare;</w:t>
      </w:r>
    </w:p>
    <w:p w14:paraId="2445BDFF" w14:textId="77777777" w:rsidR="00AF6D5C" w:rsidRPr="00AF6D5C" w:rsidRDefault="003B68EE" w:rsidP="007E695E">
      <w:pPr>
        <w:spacing w:line="276" w:lineRule="auto"/>
        <w:jc w:val="both"/>
        <w:rPr>
          <w:rFonts w:cs="Arial"/>
          <w:sz w:val="24"/>
          <w:szCs w:val="24"/>
          <w:lang w:eastAsia="ro-RO"/>
        </w:rPr>
      </w:pPr>
      <w:r>
        <w:rPr>
          <w:rFonts w:cs="Arial"/>
          <w:sz w:val="24"/>
          <w:szCs w:val="24"/>
          <w:lang w:eastAsia="ro-RO"/>
        </w:rPr>
        <w:t>f</w:t>
      </w:r>
      <w:r w:rsidR="00AF6D5C" w:rsidRPr="00AF6D5C">
        <w:rPr>
          <w:rFonts w:cs="Arial"/>
          <w:sz w:val="24"/>
          <w:szCs w:val="24"/>
          <w:lang w:eastAsia="ro-RO"/>
        </w:rPr>
        <w:t>)dreptul de a beneficia de locuri în tabere şi în şcoli şi grădiniţe de vară/iarnă, în condiţiile stabilite de autorităţile competente;</w:t>
      </w:r>
    </w:p>
    <w:p w14:paraId="2296A0C0" w14:textId="77777777" w:rsidR="00AF6D5C" w:rsidRPr="00AF6D5C" w:rsidRDefault="003B68EE" w:rsidP="007E695E">
      <w:pPr>
        <w:spacing w:line="276" w:lineRule="auto"/>
        <w:jc w:val="both"/>
        <w:rPr>
          <w:rFonts w:cs="Arial"/>
          <w:sz w:val="24"/>
          <w:szCs w:val="24"/>
          <w:lang w:eastAsia="ro-RO"/>
        </w:rPr>
      </w:pPr>
      <w:r>
        <w:rPr>
          <w:rFonts w:cs="Arial"/>
          <w:sz w:val="24"/>
          <w:szCs w:val="24"/>
          <w:lang w:eastAsia="ro-RO"/>
        </w:rPr>
        <w:t>g</w:t>
      </w:r>
      <w:r w:rsidR="00AF6D5C" w:rsidRPr="00AF6D5C">
        <w:rPr>
          <w:rFonts w:cs="Arial"/>
          <w:sz w:val="24"/>
          <w:szCs w:val="24"/>
          <w:lang w:eastAsia="ro-RO"/>
        </w:rPr>
        <w:t>)dreptul elevilor de a putea beneficia de serviciile de cazare şi masă ale internatelor şi cantinelor şcolare, în condiţiile stabilite prin regulamentele de organizare şi funcţionare ale unităţilor respective;</w:t>
      </w:r>
    </w:p>
    <w:p w14:paraId="07A1B9AC" w14:textId="77777777" w:rsidR="00AF6D5C" w:rsidRPr="00AF6D5C" w:rsidRDefault="003B68EE" w:rsidP="007E695E">
      <w:pPr>
        <w:spacing w:line="276" w:lineRule="auto"/>
        <w:jc w:val="both"/>
        <w:rPr>
          <w:rFonts w:cs="Arial"/>
          <w:sz w:val="24"/>
          <w:szCs w:val="24"/>
          <w:lang w:eastAsia="ro-RO"/>
        </w:rPr>
      </w:pPr>
      <w:r>
        <w:rPr>
          <w:rFonts w:cs="Arial"/>
          <w:sz w:val="24"/>
          <w:szCs w:val="24"/>
          <w:lang w:eastAsia="ro-RO"/>
        </w:rPr>
        <w:t>h</w:t>
      </w:r>
      <w:r w:rsidR="00AF6D5C" w:rsidRPr="00AF6D5C">
        <w:rPr>
          <w:rFonts w:cs="Arial"/>
          <w:sz w:val="24"/>
          <w:szCs w:val="24"/>
          <w:lang w:eastAsia="ro-RO"/>
        </w:rPr>
        <w:t>)dreptul la premii, burse şi alte stimulente materiale pentru elevii cu performanţe şcolare înalte, precum şi pentru elevii cu rezultate remarcabile în educaţia şi formarea lor profesională sau în activităţi extraşcolare culturale, ştiinţifice şi sportive, asigurate de către stat;</w:t>
      </w:r>
    </w:p>
    <w:p w14:paraId="625CBFBE" w14:textId="77777777" w:rsidR="00AF6D5C" w:rsidRPr="00AF6D5C" w:rsidRDefault="003B68EE" w:rsidP="007E695E">
      <w:pPr>
        <w:spacing w:line="276" w:lineRule="auto"/>
        <w:jc w:val="both"/>
        <w:rPr>
          <w:rFonts w:cs="Arial"/>
          <w:sz w:val="24"/>
          <w:szCs w:val="24"/>
          <w:lang w:eastAsia="ro-RO"/>
        </w:rPr>
      </w:pPr>
      <w:r>
        <w:rPr>
          <w:rFonts w:cs="Arial"/>
          <w:sz w:val="24"/>
          <w:szCs w:val="24"/>
          <w:lang w:eastAsia="ro-RO"/>
        </w:rPr>
        <w:t>i</w:t>
      </w:r>
      <w:r w:rsidR="00AF6D5C" w:rsidRPr="00AF6D5C">
        <w:rPr>
          <w:rFonts w:cs="Arial"/>
          <w:sz w:val="24"/>
          <w:szCs w:val="24"/>
          <w:lang w:eastAsia="ro-RO"/>
        </w:rPr>
        <w:t>)dreptul de a fi susţinuţi financiar pentru activităţile de performanţă, de nivel naţional şi internaţional de către stat, persoane fizice şi juridice, în condiţiile legii;</w:t>
      </w:r>
    </w:p>
    <w:p w14:paraId="1B34C813" w14:textId="77777777" w:rsidR="00AF6D5C" w:rsidRPr="00AF6D5C" w:rsidRDefault="003B68EE" w:rsidP="007E695E">
      <w:pPr>
        <w:spacing w:line="276" w:lineRule="auto"/>
        <w:jc w:val="both"/>
        <w:rPr>
          <w:rFonts w:cs="Arial"/>
          <w:sz w:val="24"/>
          <w:szCs w:val="24"/>
          <w:lang w:eastAsia="ro-RO"/>
        </w:rPr>
      </w:pPr>
      <w:r>
        <w:rPr>
          <w:rFonts w:cs="Arial"/>
          <w:sz w:val="24"/>
          <w:szCs w:val="24"/>
          <w:lang w:eastAsia="ro-RO"/>
        </w:rPr>
        <w:t>j</w:t>
      </w:r>
      <w:r w:rsidR="00AF6D5C" w:rsidRPr="00AF6D5C">
        <w:rPr>
          <w:rFonts w:cs="Arial"/>
          <w:sz w:val="24"/>
          <w:szCs w:val="24"/>
          <w:lang w:eastAsia="ro-RO"/>
        </w:rPr>
        <w:t>)dreptul la tarife reduse cu minimum 75% pentru accesul la muzee, concerte, spectacole de teatru, operă, film, la alte manifestări culturale şi sportive organizate de instituţii publice, conform legii;</w:t>
      </w:r>
    </w:p>
    <w:p w14:paraId="52EC3188" w14:textId="77777777" w:rsidR="00AF6D5C" w:rsidRPr="00AF6D5C" w:rsidRDefault="003B68EE" w:rsidP="007E695E">
      <w:pPr>
        <w:spacing w:line="276" w:lineRule="auto"/>
        <w:jc w:val="both"/>
        <w:rPr>
          <w:rFonts w:cs="Arial"/>
          <w:sz w:val="24"/>
          <w:szCs w:val="24"/>
          <w:lang w:eastAsia="ro-RO"/>
        </w:rPr>
      </w:pPr>
      <w:r>
        <w:rPr>
          <w:rFonts w:cs="Arial"/>
          <w:sz w:val="24"/>
          <w:szCs w:val="24"/>
          <w:lang w:eastAsia="ro-RO"/>
        </w:rPr>
        <w:t>k</w:t>
      </w:r>
      <w:r w:rsidR="00AF6D5C" w:rsidRPr="00AF6D5C">
        <w:rPr>
          <w:rFonts w:cs="Arial"/>
          <w:sz w:val="24"/>
          <w:szCs w:val="24"/>
          <w:lang w:eastAsia="ro-RO"/>
        </w:rPr>
        <w:t>)dreptul de acces gratuit pe teritoriul României pentru elevii de naţionalitate română din străinătate, bursieri ai statului român, la toate manifestările prevăzute la lit. l);</w:t>
      </w:r>
    </w:p>
    <w:p w14:paraId="4A3503D3" w14:textId="77777777" w:rsidR="00AF6D5C" w:rsidRPr="00AF6D5C" w:rsidRDefault="003B68EE" w:rsidP="007E695E">
      <w:pPr>
        <w:spacing w:line="276" w:lineRule="auto"/>
        <w:jc w:val="both"/>
        <w:rPr>
          <w:rFonts w:cs="Arial"/>
          <w:sz w:val="24"/>
          <w:szCs w:val="24"/>
          <w:lang w:eastAsia="ro-RO"/>
        </w:rPr>
      </w:pPr>
      <w:r>
        <w:rPr>
          <w:rFonts w:cs="Arial"/>
          <w:sz w:val="24"/>
          <w:szCs w:val="24"/>
          <w:lang w:eastAsia="ro-RO"/>
        </w:rPr>
        <w:t>l</w:t>
      </w:r>
      <w:r w:rsidR="00AF6D5C" w:rsidRPr="00AF6D5C">
        <w:rPr>
          <w:rFonts w:cs="Arial"/>
          <w:sz w:val="24"/>
          <w:szCs w:val="24"/>
          <w:lang w:eastAsia="ro-RO"/>
        </w:rPr>
        <w:t>)elevii pot beneficia şi de bursă pe baza unui contract încheiat cu operatori economici, cu alte persoane juridice sau fizice ori cu autorităţi publice locale sau judeţene/ale municipiului Bucureşti, conform legii;</w:t>
      </w:r>
    </w:p>
    <w:p w14:paraId="6EE09230" w14:textId="77777777" w:rsidR="00AF6D5C" w:rsidRPr="00AF6D5C" w:rsidRDefault="003B68EE" w:rsidP="007E695E">
      <w:pPr>
        <w:spacing w:line="276" w:lineRule="auto"/>
        <w:jc w:val="both"/>
        <w:rPr>
          <w:rFonts w:cs="Arial"/>
          <w:sz w:val="24"/>
          <w:szCs w:val="24"/>
          <w:lang w:eastAsia="ro-RO"/>
        </w:rPr>
      </w:pPr>
      <w:r>
        <w:rPr>
          <w:rFonts w:cs="Arial"/>
          <w:sz w:val="24"/>
          <w:szCs w:val="24"/>
          <w:lang w:eastAsia="ro-RO"/>
        </w:rPr>
        <w:t>m</w:t>
      </w:r>
      <w:r w:rsidR="00AF6D5C" w:rsidRPr="00AF6D5C">
        <w:rPr>
          <w:rFonts w:cs="Arial"/>
          <w:sz w:val="24"/>
          <w:szCs w:val="24"/>
          <w:lang w:eastAsia="ro-RO"/>
        </w:rPr>
        <w:t>)elevii şi cursanţii străini din învăţământul preuniversitar, precum şi elevii etnici români cu domiciliul în străinătate pot beneficia de burse, conform prevederilor legale aplicabile;</w:t>
      </w:r>
    </w:p>
    <w:p w14:paraId="385521CA" w14:textId="77777777" w:rsidR="00AF6D5C" w:rsidRPr="00AF6D5C" w:rsidRDefault="003B68EE" w:rsidP="007E695E">
      <w:pPr>
        <w:spacing w:line="276" w:lineRule="auto"/>
        <w:jc w:val="both"/>
        <w:rPr>
          <w:rFonts w:cs="Arial"/>
          <w:sz w:val="24"/>
          <w:szCs w:val="24"/>
          <w:lang w:eastAsia="ro-RO"/>
        </w:rPr>
      </w:pPr>
      <w:r>
        <w:rPr>
          <w:rFonts w:cs="Arial"/>
          <w:sz w:val="24"/>
          <w:szCs w:val="24"/>
          <w:lang w:eastAsia="ro-RO"/>
        </w:rPr>
        <w:t>n</w:t>
      </w:r>
      <w:r w:rsidR="00AF6D5C" w:rsidRPr="00AF6D5C">
        <w:rPr>
          <w:rFonts w:cs="Arial"/>
          <w:sz w:val="24"/>
          <w:szCs w:val="24"/>
          <w:lang w:eastAsia="ro-RO"/>
        </w:rPr>
        <w:t>)elevii pot beneficia de suport financiar şi din sursele extrabugetare ale unităţilor de învăţământ de stat, în condiţiile legii.</w:t>
      </w:r>
    </w:p>
    <w:p w14:paraId="34FE2105" w14:textId="77777777" w:rsidR="00AF6D5C" w:rsidRDefault="00AF6D5C" w:rsidP="007E695E">
      <w:pPr>
        <w:spacing w:line="276" w:lineRule="auto"/>
        <w:jc w:val="both"/>
        <w:rPr>
          <w:rFonts w:cs="Arial"/>
          <w:sz w:val="24"/>
          <w:szCs w:val="24"/>
          <w:lang w:eastAsia="ro-RO"/>
        </w:rPr>
      </w:pPr>
      <w:r w:rsidRPr="00AF6D5C">
        <w:rPr>
          <w:rFonts w:cs="Arial"/>
          <w:sz w:val="24"/>
          <w:szCs w:val="24"/>
          <w:lang w:eastAsia="ro-RO"/>
        </w:rPr>
        <w:t xml:space="preserve">2)Consiliul local/Consiliul judeţean/Consiliul General al Municipiului Bucureşti poate asigura </w:t>
      </w:r>
      <w:r w:rsidRPr="00AF6D5C">
        <w:rPr>
          <w:rFonts w:cs="Arial"/>
          <w:sz w:val="24"/>
          <w:szCs w:val="24"/>
          <w:lang w:eastAsia="ro-RO"/>
        </w:rPr>
        <w:lastRenderedPageBreak/>
        <w:t>fonduri pentru acordarea stimulentelor financiare elevilor care au obţinut distincţii, medalii şi premii speciale.</w:t>
      </w:r>
    </w:p>
    <w:p w14:paraId="1445801B" w14:textId="77777777" w:rsidR="00803B41" w:rsidRDefault="009D3AE7" w:rsidP="007E695E">
      <w:pPr>
        <w:spacing w:line="276" w:lineRule="auto"/>
        <w:jc w:val="both"/>
        <w:rPr>
          <w:rFonts w:cs="Arial"/>
          <w:b/>
          <w:bCs/>
          <w:sz w:val="24"/>
          <w:szCs w:val="24"/>
          <w:lang w:eastAsia="ro-RO"/>
        </w:rPr>
      </w:pPr>
      <w:r w:rsidRPr="009D3AE7">
        <w:rPr>
          <w:rFonts w:cs="Arial"/>
          <w:b/>
          <w:bCs/>
          <w:sz w:val="24"/>
          <w:szCs w:val="24"/>
          <w:lang w:eastAsia="ro-RO"/>
        </w:rPr>
        <w:t>Art.</w:t>
      </w:r>
      <w:r w:rsidR="00DD14BD">
        <w:rPr>
          <w:rFonts w:cs="Arial"/>
          <w:b/>
          <w:bCs/>
          <w:sz w:val="24"/>
          <w:szCs w:val="24"/>
          <w:lang w:eastAsia="ro-RO"/>
        </w:rPr>
        <w:t>9</w:t>
      </w:r>
      <w:r w:rsidR="00515D7C">
        <w:rPr>
          <w:rFonts w:cs="Arial"/>
          <w:b/>
          <w:bCs/>
          <w:sz w:val="24"/>
          <w:szCs w:val="24"/>
          <w:lang w:eastAsia="ro-RO"/>
        </w:rPr>
        <w:t>3</w:t>
      </w:r>
    </w:p>
    <w:p w14:paraId="495043A1" w14:textId="77777777" w:rsidR="009D3AE7" w:rsidRPr="009D3AE7" w:rsidRDefault="009D3AE7" w:rsidP="007E695E">
      <w:pPr>
        <w:spacing w:line="276" w:lineRule="auto"/>
        <w:jc w:val="both"/>
        <w:rPr>
          <w:rFonts w:cs="Arial"/>
          <w:sz w:val="24"/>
          <w:szCs w:val="24"/>
          <w:lang w:eastAsia="ro-RO"/>
        </w:rPr>
      </w:pPr>
      <w:r w:rsidRPr="009D3AE7">
        <w:rPr>
          <w:rFonts w:cs="Arial"/>
          <w:sz w:val="24"/>
          <w:szCs w:val="24"/>
          <w:lang w:eastAsia="ro-RO"/>
        </w:rPr>
        <w:t>Elevii beneficiază şi de următoarele drepturi:</w:t>
      </w:r>
    </w:p>
    <w:p w14:paraId="273F5DB1"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a)dreptul de a beneficia în mod gratuit de acte şi de documente de studii, în condiţiile legii. Unităţile de învăţământ vor emite documentele solicitate, conform legii;</w:t>
      </w:r>
    </w:p>
    <w:p w14:paraId="44FA1FD9"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b)dreptul la asistenţă medicală, psihologică şi logopedică gratuită în cabinete medicale, psihologice şi logopedice şcolare ori în unităţi medicale de stat;</w:t>
      </w:r>
    </w:p>
    <w:p w14:paraId="4AA4ABC9"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c)dreptul de răspuns la solicitările pentru informaţii de interes public, în conformitate cu prevederile Legii nr. 544/2001 privind liberul acces la informaţiile de interes public, cu modificările şi completările ulterioare;</w:t>
      </w:r>
    </w:p>
    <w:p w14:paraId="2A5F23B3"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d)dreptul de a le fi înregistrate toate cererile scrise şi semnate, transmise atât în format fizic, cât şi în format electronic în condiţiile legii;</w:t>
      </w:r>
    </w:p>
    <w:p w14:paraId="1EE9502A"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e)dreptul de a beneficia de un "Ghid al elevului", elaborat de consiliul judeţean al elevilor/Consiliul elevilor din municipiul Bucureşti, cu avizul Consiliului Naţional al Elevilor, conţinând informaţii referitoare la: drepturile şi obligaţiile elevului, disciplinele din planul de învăţământ, serviciile puse la dispoziţie de unitatea de învăţământ preuniversitar, procedurile de evaluare, baza materială a şcolii, informaţii despre consiliul elevilor şi alte structuri asociative, modalităţi de acces la burse şi la alte mijloace de finanţare, mobilităţi, precum şi alte facilităţi şi subvenţii acordate; inspectoratul şcolar sau unitatea de învăţământ poate susţine financiar publicarea acestui ghid, în funcţie de resursele financiare disponibile;</w:t>
      </w:r>
    </w:p>
    <w:p w14:paraId="77B50F54"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f)dreptul de a fi repartizaţi, în clasele de început de ciclu, în mod nediscriminatoriu şi eterogen, cu respectarea procedurii de distribuţie aleatorie aprobate prin ordin al ministrului educaţiei;</w:t>
      </w:r>
    </w:p>
    <w:p w14:paraId="781A12EE" w14:textId="77777777" w:rsidR="00AF6D5C" w:rsidRDefault="00AF6D5C" w:rsidP="007E695E">
      <w:pPr>
        <w:spacing w:line="276" w:lineRule="auto"/>
        <w:jc w:val="both"/>
        <w:rPr>
          <w:rFonts w:cs="Arial"/>
          <w:sz w:val="24"/>
          <w:szCs w:val="24"/>
          <w:lang w:eastAsia="ro-RO"/>
        </w:rPr>
      </w:pPr>
      <w:r w:rsidRPr="00AF6D5C">
        <w:rPr>
          <w:rFonts w:cs="Arial"/>
          <w:sz w:val="24"/>
          <w:szCs w:val="24"/>
          <w:lang w:eastAsia="ro-RO"/>
        </w:rPr>
        <w:t>g)dreptul de a avea profesori repartizaţi la clasă în mod nediscriminatoriu.</w:t>
      </w:r>
    </w:p>
    <w:p w14:paraId="1B5539C3" w14:textId="77777777" w:rsidR="00803B41" w:rsidRDefault="00523B87" w:rsidP="007E695E">
      <w:pPr>
        <w:spacing w:line="276" w:lineRule="auto"/>
        <w:jc w:val="both"/>
        <w:rPr>
          <w:rFonts w:cs="Arial"/>
          <w:b/>
          <w:bCs/>
          <w:sz w:val="24"/>
          <w:szCs w:val="24"/>
          <w:lang w:eastAsia="ro-RO"/>
        </w:rPr>
      </w:pPr>
      <w:r w:rsidRPr="00523B87">
        <w:rPr>
          <w:rFonts w:cs="Arial"/>
          <w:b/>
          <w:bCs/>
          <w:sz w:val="24"/>
          <w:szCs w:val="24"/>
          <w:lang w:eastAsia="ro-RO"/>
        </w:rPr>
        <w:t>Art.</w:t>
      </w:r>
      <w:r w:rsidR="00DD14BD">
        <w:rPr>
          <w:rFonts w:cs="Arial"/>
          <w:b/>
          <w:bCs/>
          <w:sz w:val="24"/>
          <w:szCs w:val="24"/>
          <w:lang w:eastAsia="ro-RO"/>
        </w:rPr>
        <w:t>9</w:t>
      </w:r>
      <w:r w:rsidR="00515D7C">
        <w:rPr>
          <w:rFonts w:cs="Arial"/>
          <w:b/>
          <w:bCs/>
          <w:sz w:val="24"/>
          <w:szCs w:val="24"/>
          <w:lang w:eastAsia="ro-RO"/>
        </w:rPr>
        <w:t>4</w:t>
      </w:r>
    </w:p>
    <w:p w14:paraId="2F95A6B6" w14:textId="77777777" w:rsidR="00B10F11" w:rsidRDefault="00523B87" w:rsidP="007E695E">
      <w:pPr>
        <w:spacing w:line="276" w:lineRule="auto"/>
        <w:jc w:val="both"/>
        <w:rPr>
          <w:rFonts w:cs="Arial"/>
          <w:sz w:val="24"/>
          <w:szCs w:val="24"/>
          <w:lang w:eastAsia="ro-RO"/>
        </w:rPr>
      </w:pPr>
      <w:r>
        <w:rPr>
          <w:rFonts w:cs="Arial"/>
          <w:sz w:val="24"/>
          <w:szCs w:val="24"/>
          <w:lang w:eastAsia="ro-RO"/>
        </w:rPr>
        <w:t xml:space="preserve"> Recompensarea elevilor</w:t>
      </w:r>
    </w:p>
    <w:p w14:paraId="1B2968CA"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1)Elevii care obţin rezultate remarcabile în activitatea lor educaţională şcolară şi extraşcolară pot primi următoarele recompense:</w:t>
      </w:r>
    </w:p>
    <w:p w14:paraId="1EA5CA9A"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a)evidenţiere în faţa clasei şi/sau în faţa colegilor din unitatea de învăţământ sau în faţa consiliului profesoral;</w:t>
      </w:r>
    </w:p>
    <w:p w14:paraId="595A38C8"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b)comunicare verbală sau scrisă adresată părinţilor/reprezentanţilor legali, cu menţionarea rezultatelor deosebite pentru care elevul este evidenţiat;</w:t>
      </w:r>
    </w:p>
    <w:p w14:paraId="75412B64"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c)burse de merit şi de excelenţă olimpică I şi II, după caz, sau alte recompense materiale acordate de stat, de agenţi economici, de sponsori, de parteneri sau de autorităţi publice locale sau judeţene/ale municipiului Bucureşti, conform prevederilor în vigoare;</w:t>
      </w:r>
    </w:p>
    <w:p w14:paraId="602A9A41"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d)premii, diplome, medalii;</w:t>
      </w:r>
    </w:p>
    <w:p w14:paraId="5D6CA46D"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e)recomandare pentru a beneficia, cu prioritate, de excursii sau tabere de profil din ţară şi din străinătate;</w:t>
      </w:r>
    </w:p>
    <w:p w14:paraId="2BECCA42"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f)premiul de onoare al unităţii de învăţământ.</w:t>
      </w:r>
    </w:p>
    <w:p w14:paraId="36180597"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2)Performanţa elevilor la concursuri, la olimpiadele pe discipline, la olimpiadele inter/transdisciplinare, la olimpiadele de creaţie tehnico-ştiinţifică şi artistică şi la olimpiadele/campionatele sportive se recompensează financiar, în conformitate cu prevederile legale în vigoare.</w:t>
      </w:r>
    </w:p>
    <w:p w14:paraId="529B53DC"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 xml:space="preserve">3)La sfârşitul anului şcolar, elevii pot fi premiaţi pentru activitatea desfăşurată, cu diplome sau medalii, iar acordarea premiilor se face la nivelul unităţii de învăţământ, la propunerea învăţătorului/institutorului/profesorului pentru învăţământul primar, a profesorului diriginte, a </w:t>
      </w:r>
      <w:r w:rsidRPr="00AF6D5C">
        <w:rPr>
          <w:rFonts w:cs="Arial"/>
          <w:sz w:val="24"/>
          <w:szCs w:val="24"/>
          <w:lang w:eastAsia="ro-RO"/>
        </w:rPr>
        <w:lastRenderedPageBreak/>
        <w:t>consiliului clasei, a directorului şcolii sau a consiliului şcolar al elevilor.</w:t>
      </w:r>
    </w:p>
    <w:p w14:paraId="2BED0F3E"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4)Diplomele sau medaliile se pot acorda:</w:t>
      </w:r>
    </w:p>
    <w:p w14:paraId="406E7BB7"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a)pentru rezultate deosebite la învăţătură sau pe discipline/module de studiu, potrivit consiliului profesoral al unităţii; numărul diplomelor pe care un elev le poate primi nu este limitat;</w:t>
      </w:r>
    </w:p>
    <w:p w14:paraId="698CEC2D"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b)pentru alte tipuri de performanţe: pentru activităţi extraşcolare, implicare în activităţi de voluntariat sau de educaţie nonformală etc., care merită să fie apreciate.</w:t>
      </w:r>
    </w:p>
    <w:p w14:paraId="5E4D6C3D"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5)Elevii din învăţământul primar, gimnazial, liceal, profesional pot obţine premii dacă:</w:t>
      </w:r>
    </w:p>
    <w:p w14:paraId="5B3E3D98"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a)au obţinut primele medii generale pe clasă şi acestea nu au valori mai mici de 9.00, respectiv calificativul Foarte bine - în cazul elevilor din ciclul primar; pentru următoarele medii se pot acorda menţiuni conform reglementărilor interne ale unităţii de învăţământ;</w:t>
      </w:r>
    </w:p>
    <w:p w14:paraId="7DCDDD76"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b)s-au distins la una sau la mai multe discipline/module de studiu;</w:t>
      </w:r>
    </w:p>
    <w:p w14:paraId="5DB5F1A0"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c)au obţinut performanţe la concursuri, festivaluri, expoziţii şi la alte activităţi extraşcolare desfăşurate la nivel local, judeţean/al municipiului Bucureşti, naţional sau internaţional;</w:t>
      </w:r>
    </w:p>
    <w:p w14:paraId="28036769"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d)s-au remarcat prin fapte de înaltă ţinută morală şi civică.</w:t>
      </w:r>
    </w:p>
    <w:p w14:paraId="25A2EA48"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6)Pot fi acordate premii şi pentru alte situaţii prevăzute de regulamentul de organizare şi funcţionare al unităţii de învăţământ.</w:t>
      </w:r>
    </w:p>
    <w:p w14:paraId="76029C67" w14:textId="77777777" w:rsidR="00AB7A60" w:rsidRDefault="00AF6D5C" w:rsidP="007E695E">
      <w:pPr>
        <w:spacing w:line="276" w:lineRule="auto"/>
        <w:jc w:val="both"/>
        <w:rPr>
          <w:rFonts w:cs="Arial"/>
          <w:sz w:val="24"/>
          <w:szCs w:val="24"/>
          <w:lang w:eastAsia="ro-RO"/>
        </w:rPr>
      </w:pPr>
      <w:r w:rsidRPr="00AF6D5C">
        <w:rPr>
          <w:rFonts w:cs="Arial"/>
          <w:sz w:val="24"/>
          <w:szCs w:val="24"/>
          <w:lang w:eastAsia="ro-RO"/>
        </w:rPr>
        <w:t>7)Unitatea de învăţământ poate stimula activităţile de performanţă înaltă ale copiilor/elevilor la nivel local, naţional şi internaţional, prin alocarea unor premii, burse, din partea asociaţiei părinţilor, a agenţilor economici, a fundaţiilor ştiinţifice şi culturale, a comunităţii locale şi altele asemenea.</w:t>
      </w:r>
    </w:p>
    <w:p w14:paraId="5D3709DC" w14:textId="77777777" w:rsidR="0051500E" w:rsidRDefault="0051500E" w:rsidP="007E695E">
      <w:pPr>
        <w:spacing w:line="276" w:lineRule="auto"/>
        <w:jc w:val="both"/>
        <w:rPr>
          <w:rFonts w:cs="Arial"/>
          <w:sz w:val="24"/>
          <w:szCs w:val="24"/>
          <w:lang w:eastAsia="ro-RO"/>
        </w:rPr>
      </w:pPr>
    </w:p>
    <w:p w14:paraId="2382333C" w14:textId="77777777" w:rsidR="00FC0264" w:rsidRDefault="00FC0264" w:rsidP="00515D7C">
      <w:pPr>
        <w:pStyle w:val="Heading2"/>
        <w:spacing w:line="276" w:lineRule="auto"/>
        <w:rPr>
          <w:lang w:eastAsia="ro-RO"/>
        </w:rPr>
      </w:pPr>
      <w:bookmarkStart w:id="68" w:name="_Toc175940642"/>
      <w:r>
        <w:rPr>
          <w:lang w:eastAsia="ro-RO"/>
        </w:rPr>
        <w:t>CAPITOLUL III</w:t>
      </w:r>
      <w:bookmarkEnd w:id="68"/>
    </w:p>
    <w:p w14:paraId="54F4575E" w14:textId="77777777" w:rsidR="0040573C" w:rsidRDefault="0040573C" w:rsidP="00515D7C">
      <w:pPr>
        <w:pStyle w:val="Heading2"/>
        <w:spacing w:line="276" w:lineRule="auto"/>
        <w:rPr>
          <w:lang w:eastAsia="ro-RO"/>
        </w:rPr>
      </w:pPr>
      <w:bookmarkStart w:id="69" w:name="_Toc175940643"/>
      <w:r w:rsidRPr="0040573C">
        <w:rPr>
          <w:lang w:eastAsia="ro-RO"/>
        </w:rPr>
        <w:t>Îndatoririle/obligațiile elevilor</w:t>
      </w:r>
      <w:bookmarkEnd w:id="69"/>
    </w:p>
    <w:p w14:paraId="3CC8916F" w14:textId="77777777" w:rsidR="00AB7A60" w:rsidRDefault="00AB7A60" w:rsidP="007E695E">
      <w:pPr>
        <w:pStyle w:val="Heading2"/>
        <w:spacing w:line="276" w:lineRule="auto"/>
        <w:jc w:val="both"/>
        <w:rPr>
          <w:lang w:eastAsia="ro-RO"/>
        </w:rPr>
      </w:pPr>
    </w:p>
    <w:p w14:paraId="75801275" w14:textId="77777777" w:rsidR="00803B41" w:rsidRDefault="0020780D" w:rsidP="007E695E">
      <w:pPr>
        <w:spacing w:line="276" w:lineRule="auto"/>
        <w:jc w:val="both"/>
        <w:rPr>
          <w:rFonts w:cs="Arial"/>
          <w:sz w:val="24"/>
          <w:szCs w:val="24"/>
          <w:lang w:eastAsia="ro-RO"/>
        </w:rPr>
      </w:pPr>
      <w:r w:rsidRPr="0020780D">
        <w:rPr>
          <w:rFonts w:cs="Arial"/>
          <w:b/>
          <w:bCs/>
          <w:sz w:val="24"/>
          <w:szCs w:val="24"/>
          <w:lang w:eastAsia="ro-RO"/>
        </w:rPr>
        <w:t>Art.</w:t>
      </w:r>
      <w:r w:rsidR="002169AC">
        <w:rPr>
          <w:rFonts w:cs="Arial"/>
          <w:b/>
          <w:bCs/>
          <w:sz w:val="24"/>
          <w:szCs w:val="24"/>
          <w:lang w:eastAsia="ro-RO"/>
        </w:rPr>
        <w:t>9</w:t>
      </w:r>
      <w:r w:rsidR="00515D7C">
        <w:rPr>
          <w:rFonts w:cs="Arial"/>
          <w:b/>
          <w:bCs/>
          <w:sz w:val="24"/>
          <w:szCs w:val="24"/>
          <w:lang w:eastAsia="ro-RO"/>
        </w:rPr>
        <w:t>5</w:t>
      </w:r>
    </w:p>
    <w:p w14:paraId="4D51091D" w14:textId="77777777" w:rsidR="00AF6D5C" w:rsidRPr="00AF6D5C" w:rsidRDefault="00AF6D5C" w:rsidP="007E695E">
      <w:pPr>
        <w:spacing w:line="276" w:lineRule="auto"/>
        <w:jc w:val="both"/>
        <w:rPr>
          <w:rFonts w:cs="Arial"/>
          <w:sz w:val="24"/>
          <w:szCs w:val="24"/>
          <w:lang w:eastAsia="ro-RO"/>
        </w:rPr>
      </w:pPr>
      <w:r w:rsidRPr="00AF6D5C">
        <w:rPr>
          <w:rFonts w:cs="Arial"/>
          <w:szCs w:val="24"/>
          <w:lang w:eastAsia="ro-RO"/>
        </w:rPr>
        <w:t>1)</w:t>
      </w:r>
      <w:r w:rsidRPr="00AF6D5C">
        <w:rPr>
          <w:rFonts w:cs="Arial"/>
          <w:sz w:val="24"/>
          <w:szCs w:val="24"/>
          <w:lang w:eastAsia="ro-RO"/>
        </w:rPr>
        <w:t>Elevii au următoarele îndatoriri:</w:t>
      </w:r>
    </w:p>
    <w:p w14:paraId="38D78C0E"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a)de a frecventa toate cursurile, de a se pregăti la fiecare disciplină de studiu, de a dobândi competenţele aferente profilului absolventului şi de a-şi însuşi cunoştinţele prevăzute de programele şcolare;</w:t>
      </w:r>
    </w:p>
    <w:p w14:paraId="4024CBDA"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b)de a respecta regulamentele şi hotărârile unităţii de învăţământ. În acest sens, beneficiarii primari au obligaţia de a cunoaşte prevederile Statutului elevului şi ale regulamentului de organizare şi funcţionare al unităţii de învăţământ, în funcţie de nivelul de înţelegere şi de particularităţile de vârstă şi individuale ale acestora;</w:t>
      </w:r>
    </w:p>
    <w:p w14:paraId="5EAD5112"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c)de a avea un comportament civilizat, adecvat mediului şcolar;</w:t>
      </w:r>
    </w:p>
    <w:p w14:paraId="3A0C0870"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d)de a se prezenta la şcoală şi la toate activităţile organizate de aceasta într-o ţinută vestimentară decentă şi adecvată şi de a purta elementele de identificare în conformitate cu legislaţia în vigoare şi cu regulamentele şi hotărârile unităţii de învăţământ preuniversitar;</w:t>
      </w:r>
    </w:p>
    <w:p w14:paraId="7AAC95EA"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e)de a respecta drepturile de autor şi de a recunoaşte apartenenţa informaţiilor prezentate în lucrările elaborate;</w:t>
      </w:r>
    </w:p>
    <w:p w14:paraId="4A001B0F"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f)de a elabora şi susţine lucrări la nivel de disciplină/modul şi lucrări de absolvire originale;</w:t>
      </w:r>
    </w:p>
    <w:p w14:paraId="011ADB68"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g)obligaţia de a sesiza reprezentanţii unităţii de învăţământ şi, după caz, autorităţile competente cu privire la orice ilegalităţi în desfăşurarea procesului de învăţământ şi a activităţilor conexe acestuia sau cu privire la orice situaţie care ar pune în pericol siguranţa beneficiarilor primari şi a personalului unităţii de învăţământ;</w:t>
      </w:r>
    </w:p>
    <w:p w14:paraId="7E5FC6CC"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 xml:space="preserve">h)de a utiliza în mod corespunzător, conform destinaţiei stabilite, toate facilităţile şcolare la care au </w:t>
      </w:r>
      <w:r w:rsidRPr="00AF6D5C">
        <w:rPr>
          <w:rFonts w:cs="Arial"/>
          <w:sz w:val="24"/>
          <w:szCs w:val="24"/>
          <w:lang w:eastAsia="ro-RO"/>
        </w:rPr>
        <w:lastRenderedPageBreak/>
        <w:t>acces;</w:t>
      </w:r>
    </w:p>
    <w:p w14:paraId="3B5A6BC8"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i)de a păstra curăţenia şi a respecta liniştea şi ordinea în perimetrul şcolar;</w:t>
      </w:r>
    </w:p>
    <w:p w14:paraId="16E5BDC9"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j)de a păstra integritatea şi buna funcţionare a bazei materiale a unităţii de învăţământ preuniversitar. Obligaţia se aplică şi în cazul manualelor şcolare primite gratuit, beneficiarii primari având obligaţia restituirii acestora în stare bună, la sfârşitul anului şcolar;</w:t>
      </w:r>
    </w:p>
    <w:p w14:paraId="06AE919A"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k)de a plăti contravaloarea eventualelor prejudicii aduse bazei materiale puse la dispoziţia lor de către instituţia de învăţământ preuniversitar, în urma constatării culpei individuale;</w:t>
      </w:r>
    </w:p>
    <w:p w14:paraId="721482A8"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l)de a avea asupra lor carnetul de elev, vizat la zi, şi de a-l prezenta cadrelor didactice pentru trecerea notelor obţinute în urma evaluărilor, precum şi părinţilor/reprezentanţilor legali pentru luare la cunoştinţă în legătură cu situaţia şcolară;</w:t>
      </w:r>
    </w:p>
    <w:p w14:paraId="17E54C56"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m)de a avea asupra lor carnetul de elev, vizat la zi, şi de a-l prezenta în cazul utilizării mijloacelor de transport în comun, pentru a beneficia de transportul gratuit. Elevii care frecventează unităţi de învăţământ incluse în programul de pilotare a catalogului electronic vor prezenta adeverinţa emisă de unitatea de învăţământ de apartenenţă care atestă calitatea de elev, pentru anul şcolar în curs, conform modelului prevăzut în normele metodologice privind acordarea facilităţilor de transport pentru elevi;</w:t>
      </w:r>
    </w:p>
    <w:p w14:paraId="52AE48E5"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n)de a manifesta înţelegere, toleranţă şi respect faţă de întreaga comunitate şcolară: beneficiarii primari şi personalul unităţii de învăţământ;</w:t>
      </w:r>
    </w:p>
    <w:p w14:paraId="032F683D"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o)de a ocupa locurile stabilite în timpul deplasării în mijloacele de transport folosite pentru transportul şcolar, de a avea un comportament şi un limbaj civilizate, de a nu distruge bunurile din mijloacele de transport şi de a respecta regulile de circulaţie;</w:t>
      </w:r>
    </w:p>
    <w:p w14:paraId="4CBEA6FA"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p)de a cunoaşte şi de a respecta normele de securitate şi sănătate în muncă, normele de prevenire şi de stingere a incendiilor, normele de protecţie civilă, precum şi normele de protecţie a mediului;</w:t>
      </w:r>
    </w:p>
    <w:p w14:paraId="4918B537"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q)de a anunţa, în caz de îmbolnăvire, profesorul diriginte/profesorul pentru învăţământul primar/educatorul, direct sau prin intermediul părinţilor/reprezentanţilor legali, de a se prezenta la cabinetul medical şi, în funcţie de recomandările medicului, mai ales în cazul unei afecţiuni contagioase, să nu pună în pericol sănătatea colegilor şi a personalului din unitate.</w:t>
      </w:r>
    </w:p>
    <w:p w14:paraId="53ECDB24"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2)În cazul elevilor care în timpul orei de curs manifestă comportamente care aduc prejudicii activităţii de predare-învăţare-evaluare, cadrul didactic poate decide ca aceştia să desfăşoare activitate în şcoală, în timpul orei respective, sub supravegherea obligatorie a unui cadru didactic sau a unui cadru didactic auxiliar, într-un spaţiu supravegheat video din unitatea de învăţământ stabilit pentru desfăşurarea, de regulă, a unor activităţi de tipul lectură suplimentară, completarea de fişe de lucru etc. În acest caz, părintele/reprezentantul legal al elevului va fi informat în scris/prin mijloace de comunicare electronică. Prin excepţie, elevii cu cerinţe educaţionale speciale sunt preluaţi pentru a desfăşura activitate cu personal specializat.</w:t>
      </w:r>
    </w:p>
    <w:p w14:paraId="409FDDF4" w14:textId="77777777" w:rsidR="00AF6D5C" w:rsidRPr="00AF6D5C" w:rsidRDefault="00AF6D5C" w:rsidP="007E695E">
      <w:pPr>
        <w:spacing w:line="276" w:lineRule="auto"/>
        <w:jc w:val="both"/>
        <w:rPr>
          <w:rFonts w:cs="Arial"/>
          <w:sz w:val="24"/>
          <w:szCs w:val="24"/>
          <w:lang w:eastAsia="ro-RO"/>
        </w:rPr>
      </w:pPr>
      <w:r w:rsidRPr="00AF6D5C">
        <w:rPr>
          <w:rFonts w:cs="Arial"/>
          <w:sz w:val="24"/>
          <w:szCs w:val="24"/>
          <w:lang w:eastAsia="ro-RO"/>
        </w:rPr>
        <w:t>3)Cadrul didactic poate decide ca elevul să desfăşoare activitatea în spaţiul menţionat la alin. (2) doar pentru ora de curs ţinută de respectivul cadru didactic. Pentru respectiva oră de curs, elevului nu i se consemnează în catalog absenţă.</w:t>
      </w:r>
    </w:p>
    <w:p w14:paraId="5012A65E" w14:textId="77777777" w:rsidR="0051500E" w:rsidRDefault="0051500E" w:rsidP="007E695E">
      <w:pPr>
        <w:pStyle w:val="Heading3"/>
        <w:spacing w:line="276" w:lineRule="auto"/>
        <w:jc w:val="both"/>
        <w:rPr>
          <w:lang w:eastAsia="ro-RO"/>
        </w:rPr>
      </w:pPr>
    </w:p>
    <w:p w14:paraId="76853DFC" w14:textId="77777777" w:rsidR="003B68EE" w:rsidRDefault="003B68EE" w:rsidP="007E695E">
      <w:pPr>
        <w:pStyle w:val="Heading3"/>
        <w:spacing w:line="276" w:lineRule="auto"/>
        <w:jc w:val="both"/>
        <w:rPr>
          <w:lang w:eastAsia="ro-RO"/>
        </w:rPr>
      </w:pPr>
    </w:p>
    <w:p w14:paraId="70A7E494" w14:textId="77777777" w:rsidR="003B68EE" w:rsidRDefault="003B68EE" w:rsidP="007E695E">
      <w:pPr>
        <w:pStyle w:val="Heading3"/>
        <w:spacing w:line="276" w:lineRule="auto"/>
        <w:jc w:val="both"/>
        <w:rPr>
          <w:lang w:eastAsia="ro-RO"/>
        </w:rPr>
      </w:pPr>
    </w:p>
    <w:p w14:paraId="73F901AA" w14:textId="77777777" w:rsidR="003B68EE" w:rsidRDefault="003B68EE" w:rsidP="007E695E">
      <w:pPr>
        <w:pStyle w:val="Heading3"/>
        <w:spacing w:line="276" w:lineRule="auto"/>
        <w:jc w:val="both"/>
        <w:rPr>
          <w:lang w:eastAsia="ro-RO"/>
        </w:rPr>
      </w:pPr>
    </w:p>
    <w:p w14:paraId="32C1D95C" w14:textId="77777777" w:rsidR="003B68EE" w:rsidRDefault="003B68EE" w:rsidP="007E695E">
      <w:pPr>
        <w:pStyle w:val="Heading3"/>
        <w:spacing w:line="276" w:lineRule="auto"/>
        <w:jc w:val="both"/>
        <w:rPr>
          <w:lang w:eastAsia="ro-RO"/>
        </w:rPr>
      </w:pPr>
    </w:p>
    <w:p w14:paraId="51BC68FA" w14:textId="77777777" w:rsidR="003B68EE" w:rsidRDefault="003B68EE" w:rsidP="007E695E">
      <w:pPr>
        <w:pStyle w:val="Heading3"/>
        <w:spacing w:line="276" w:lineRule="auto"/>
        <w:jc w:val="both"/>
        <w:rPr>
          <w:lang w:eastAsia="ro-RO"/>
        </w:rPr>
      </w:pPr>
    </w:p>
    <w:p w14:paraId="44140E65" w14:textId="77777777" w:rsidR="00E02ED8" w:rsidRDefault="00E02ED8" w:rsidP="007E695E">
      <w:pPr>
        <w:pStyle w:val="Heading3"/>
        <w:spacing w:line="276" w:lineRule="auto"/>
        <w:jc w:val="both"/>
        <w:rPr>
          <w:lang w:eastAsia="ro-RO"/>
        </w:rPr>
      </w:pPr>
    </w:p>
    <w:p w14:paraId="50790EC9" w14:textId="77777777" w:rsidR="00FC0264" w:rsidRDefault="00FC0264" w:rsidP="00515D7C">
      <w:pPr>
        <w:pStyle w:val="Heading2"/>
        <w:spacing w:line="276" w:lineRule="auto"/>
        <w:rPr>
          <w:lang w:eastAsia="ro-RO"/>
        </w:rPr>
      </w:pPr>
      <w:bookmarkStart w:id="70" w:name="_Toc175940644"/>
      <w:r>
        <w:rPr>
          <w:lang w:eastAsia="ro-RO"/>
        </w:rPr>
        <w:lastRenderedPageBreak/>
        <w:t>CAPITOLUL IV</w:t>
      </w:r>
      <w:bookmarkEnd w:id="70"/>
    </w:p>
    <w:p w14:paraId="4F39038B" w14:textId="77777777" w:rsidR="00FD29FF" w:rsidRDefault="00FD29FF" w:rsidP="00515D7C">
      <w:pPr>
        <w:pStyle w:val="Heading2"/>
        <w:spacing w:line="276" w:lineRule="auto"/>
        <w:rPr>
          <w:lang w:eastAsia="ro-RO"/>
        </w:rPr>
      </w:pPr>
      <w:bookmarkStart w:id="71" w:name="_Toc175940645"/>
      <w:r w:rsidRPr="00FD29FF">
        <w:rPr>
          <w:lang w:eastAsia="ro-RO"/>
        </w:rPr>
        <w:t>Interdicții</w:t>
      </w:r>
      <w:bookmarkEnd w:id="71"/>
    </w:p>
    <w:p w14:paraId="5949D31F" w14:textId="77777777" w:rsidR="00FD29FF" w:rsidRDefault="00FD29FF" w:rsidP="007E695E">
      <w:pPr>
        <w:pStyle w:val="Heading3"/>
        <w:spacing w:line="276" w:lineRule="auto"/>
        <w:jc w:val="both"/>
        <w:rPr>
          <w:lang w:eastAsia="ro-RO"/>
        </w:rPr>
      </w:pPr>
    </w:p>
    <w:p w14:paraId="00352E1F" w14:textId="77777777" w:rsidR="00803B41" w:rsidRDefault="006E64FE" w:rsidP="007E695E">
      <w:pPr>
        <w:spacing w:line="276" w:lineRule="auto"/>
        <w:jc w:val="both"/>
        <w:rPr>
          <w:rFonts w:cs="Arial"/>
          <w:b/>
          <w:bCs/>
          <w:sz w:val="24"/>
          <w:szCs w:val="24"/>
          <w:lang w:eastAsia="ro-RO"/>
        </w:rPr>
      </w:pPr>
      <w:r w:rsidRPr="006E64FE">
        <w:rPr>
          <w:rFonts w:cs="Arial"/>
          <w:b/>
          <w:bCs/>
          <w:sz w:val="24"/>
          <w:szCs w:val="24"/>
          <w:lang w:eastAsia="ro-RO"/>
        </w:rPr>
        <w:t>Art.</w:t>
      </w:r>
      <w:r w:rsidR="002169AC">
        <w:rPr>
          <w:rFonts w:cs="Arial"/>
          <w:b/>
          <w:bCs/>
          <w:sz w:val="24"/>
          <w:szCs w:val="24"/>
          <w:lang w:eastAsia="ro-RO"/>
        </w:rPr>
        <w:t>9</w:t>
      </w:r>
      <w:r w:rsidR="00515D7C">
        <w:rPr>
          <w:rFonts w:cs="Arial"/>
          <w:b/>
          <w:bCs/>
          <w:sz w:val="24"/>
          <w:szCs w:val="24"/>
          <w:lang w:eastAsia="ro-RO"/>
        </w:rPr>
        <w:t>6</w:t>
      </w:r>
    </w:p>
    <w:p w14:paraId="13371748" w14:textId="77777777" w:rsidR="006E64FE" w:rsidRPr="006E64FE" w:rsidRDefault="006E64FE" w:rsidP="007E695E">
      <w:pPr>
        <w:spacing w:line="276" w:lineRule="auto"/>
        <w:jc w:val="both"/>
        <w:rPr>
          <w:rFonts w:cs="Arial"/>
          <w:sz w:val="24"/>
          <w:szCs w:val="24"/>
          <w:lang w:eastAsia="ro-RO"/>
        </w:rPr>
      </w:pPr>
      <w:r w:rsidRPr="006E64FE">
        <w:rPr>
          <w:rFonts w:cs="Arial"/>
          <w:sz w:val="24"/>
          <w:szCs w:val="24"/>
          <w:lang w:eastAsia="ro-RO"/>
        </w:rPr>
        <w:t>Elevilor le este interzis:</w:t>
      </w:r>
    </w:p>
    <w:p w14:paraId="4384EB97"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a)să distrugă, să modifice sau să completeze documentele şcolare, precum cataloage, foi matricole, carnete de elev şi orice alte documente din aceeaşi categorie sau să deterioreze bunurile din patrimoniul unităţii de învăţământ;</w:t>
      </w:r>
    </w:p>
    <w:p w14:paraId="5D4EDE2C"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b)să introducă şi să difuzeze, în unitatea de învăţământ preuniversitar, materiale care, prin conţinutul lor, atentează la independenţa, suveranitatea, unitatea şi integritatea naţională a ţării, care promovează idei antiţigăniste, conform Legii nr. 2/2021 privind unele măsuri pentru prevenirea şi combaterea antiţigănismului, cultivă violenţa, intoleranţa sau care lezează imaginea publică a unei persoane;</w:t>
      </w:r>
    </w:p>
    <w:p w14:paraId="35AE13A1"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c)să blocheze căile de acces în spaţiile de învăţământ;</w:t>
      </w:r>
    </w:p>
    <w:p w14:paraId="7233D290"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d)să deţină, să consume sau să comercializeze, în unitatea de învăţământ, droguri, băuturi alcoolice, băuturi energizante, substanţe etnobotanice sau alte substanţe interzise, toate categoriile de produse care conţin tutun sau ţigaretele electronice şi să organizeze sau să participe/promoveze participarea la jocuri de noroc;</w:t>
      </w:r>
    </w:p>
    <w:p w14:paraId="4921DEAA"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e)să introducă şi/sau să facă uz în spaţiul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unităţii de învăţământ. Elevii nu pot fi deposedaţi de bunurile personale care nu atentează la siguranţa personală sau a celorlalte persoane din unitatea de învăţământ, în conformitate cu prevederile legale;</w:t>
      </w:r>
    </w:p>
    <w:p w14:paraId="3367FF71"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f)să difuzeze materiale electorale, de prozelitism religios, cu caracter obscen sau pornografic în spaţiul unităţilor de învăţământ;</w:t>
      </w:r>
    </w:p>
    <w:p w14:paraId="37BF6A2B"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g)să utilizeze telefoanele mobile sau orice alt echipament de comunicaţii electronice în timpul examenelor, olimpiadelor şi concursurilor şcolare. Prevederile nu se aplică echipamentelor pe care elevii cu cerinţe educaţionale speciale (CES) sunt autorizaţi să le folosească;</w:t>
      </w:r>
    </w:p>
    <w:p w14:paraId="4558BE79"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h)să utilizeze telefoanele mobile sau orice alt echipament de comunicaţii electronice în timpul desfăşurării orelor de curs, inclusiv în timpul activităţilor educaţionale care se desfăşoară în afara unităţilor de învăţământ, cu excepţia utilizării acestora în scop educativ, cu acordul cadrului didactic, în timpul pauzelor sau în spaţiile autorizate explicit de regulamentul intern al unităţii de învăţământ. Pe tot parcursul programului şcolar, telefoanele mobile ale elevilor sunt depuse într-un spaţiu sigur, special amenajat în fiecare sală de clasă, la care are acces profesorul diriginte sau directorul unităţii de învăţământ, iar în lipsa acestora cadrul didactic desemnat să efectueze serviciul pe şcoală. Nerespectarea acestor prevederi poate duce la preluarea echipamentului de către personalul didactic/didactic auxiliar al unităţii de învăţământ în vederea restituirii lui la finalizarea orelor de curs din ziua respectivă, în mod obligatoriu, către părinţi/reprezentanţi legali ai beneficiarilor primari minori sau către elevi, după caz, conform regulamentului intern al unităţii de învăţământ. Prevederile nu se aplică echipamentelor pe care elevii cu CES sunt autorizaţi să le folosească;</w:t>
      </w:r>
    </w:p>
    <w:p w14:paraId="78901367"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i)să lanseze anunţuri false către serviciile de urgenţă;</w:t>
      </w:r>
    </w:p>
    <w:p w14:paraId="4A454264"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j)să aibă comportamente jignitoare, indecente, de intimidare, de discriminare şi să manifeste violenţă în limbaj şi în comportament faţă de colegi şi faţă de personalul unităţii de învăţământ;</w:t>
      </w:r>
    </w:p>
    <w:p w14:paraId="5E10C66D"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lastRenderedPageBreak/>
        <w:t>k)să provoace, să instige şi să participe la acte de violenţă în unitatea de învăţământ şi în afara ei;</w:t>
      </w:r>
    </w:p>
    <w:p w14:paraId="4499241B"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l)să părăsească perimetrul unităţii de învăţământ în timpul programului şcolar, cu excepţia situaţiilor prevăzute de regulamentul de organizare şi funcţionare al unităţii de învăţământ sau a situaţiilor de urgenţă, fiindu-le consemnate absenţele în catalogul clasei. Elevii majori pot părăsi perimetrul unităţii de învăţământ în timpul programului şcolar, cu informarea profesorului diriginte/a conducerii unităţii de învăţământ, fiindu-le consemnate absenţele în catalogul clasei;</w:t>
      </w:r>
    </w:p>
    <w:p w14:paraId="420AF7D9"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m)să utilizeze un limbaj trivial sau invective în perimetrul şcolar;</w:t>
      </w:r>
    </w:p>
    <w:p w14:paraId="39D32A15" w14:textId="77777777" w:rsidR="006E64FE" w:rsidRDefault="00A54D38" w:rsidP="007E695E">
      <w:pPr>
        <w:spacing w:line="276" w:lineRule="auto"/>
        <w:jc w:val="both"/>
        <w:rPr>
          <w:rFonts w:cs="Arial"/>
          <w:sz w:val="24"/>
          <w:szCs w:val="24"/>
          <w:lang w:eastAsia="ro-RO"/>
        </w:rPr>
      </w:pPr>
      <w:r w:rsidRPr="00A54D38">
        <w:rPr>
          <w:rFonts w:cs="Arial"/>
          <w:sz w:val="24"/>
          <w:szCs w:val="24"/>
          <w:lang w:eastAsia="ro-RO"/>
        </w:rPr>
        <w:t>n)să invite/să faciliteze intrarea în şcoală a persoanelor străine, fără acordul conducerii şcolii şi al educatorului/profesorului pentru învăţământul primar/profesorului diriginte.</w:t>
      </w:r>
    </w:p>
    <w:p w14:paraId="750230D5" w14:textId="77777777" w:rsidR="0051500E" w:rsidRDefault="0051500E" w:rsidP="007E695E">
      <w:pPr>
        <w:pStyle w:val="ListParagraph"/>
        <w:spacing w:line="276" w:lineRule="auto"/>
        <w:ind w:left="0"/>
        <w:rPr>
          <w:rFonts w:cs="Arial"/>
          <w:sz w:val="24"/>
          <w:szCs w:val="24"/>
          <w:lang w:eastAsia="ro-RO"/>
        </w:rPr>
      </w:pPr>
    </w:p>
    <w:p w14:paraId="701846F9" w14:textId="77777777" w:rsidR="00804083" w:rsidRDefault="00804083" w:rsidP="007E695E">
      <w:pPr>
        <w:pStyle w:val="ListParagraph"/>
        <w:spacing w:line="276" w:lineRule="auto"/>
        <w:ind w:left="0"/>
        <w:rPr>
          <w:rFonts w:cs="Arial"/>
          <w:sz w:val="24"/>
          <w:szCs w:val="24"/>
          <w:lang w:eastAsia="ro-RO"/>
        </w:rPr>
      </w:pPr>
    </w:p>
    <w:p w14:paraId="6E67B85D" w14:textId="77777777" w:rsidR="00FC0264" w:rsidRDefault="00FC0264" w:rsidP="00515D7C">
      <w:pPr>
        <w:pStyle w:val="Heading2"/>
        <w:spacing w:line="276" w:lineRule="auto"/>
        <w:rPr>
          <w:lang w:eastAsia="ro-RO"/>
        </w:rPr>
      </w:pPr>
      <w:bookmarkStart w:id="72" w:name="_Toc175940646"/>
      <w:r>
        <w:rPr>
          <w:lang w:eastAsia="ro-RO"/>
        </w:rPr>
        <w:t>CAPITOLUL V</w:t>
      </w:r>
      <w:bookmarkEnd w:id="72"/>
    </w:p>
    <w:p w14:paraId="1C18B602" w14:textId="77777777" w:rsidR="00FD29FF" w:rsidRPr="00FD29FF" w:rsidRDefault="00FD29FF" w:rsidP="00515D7C">
      <w:pPr>
        <w:pStyle w:val="Heading2"/>
        <w:spacing w:line="276" w:lineRule="auto"/>
        <w:rPr>
          <w:lang w:eastAsia="ro-RO"/>
        </w:rPr>
      </w:pPr>
      <w:bookmarkStart w:id="73" w:name="_Toc175940647"/>
      <w:r w:rsidRPr="00FD29FF">
        <w:rPr>
          <w:lang w:eastAsia="ro-RO"/>
        </w:rPr>
        <w:t>Sancționarea elevilor</w:t>
      </w:r>
      <w:bookmarkEnd w:id="73"/>
    </w:p>
    <w:p w14:paraId="7B0B25B1" w14:textId="77777777" w:rsidR="00FD29FF" w:rsidRPr="00A36298" w:rsidRDefault="00FD29FF" w:rsidP="007E695E">
      <w:pPr>
        <w:pStyle w:val="ListParagraph"/>
        <w:spacing w:line="276" w:lineRule="auto"/>
        <w:ind w:left="0"/>
        <w:rPr>
          <w:rFonts w:cs="Arial"/>
          <w:sz w:val="24"/>
          <w:szCs w:val="24"/>
          <w:lang w:eastAsia="ro-RO"/>
        </w:rPr>
      </w:pPr>
    </w:p>
    <w:p w14:paraId="75B1F5A0" w14:textId="77777777" w:rsidR="00242852" w:rsidRDefault="006E64FE" w:rsidP="007E695E">
      <w:pPr>
        <w:spacing w:line="276" w:lineRule="auto"/>
        <w:jc w:val="both"/>
        <w:rPr>
          <w:rFonts w:cs="Arial"/>
          <w:sz w:val="24"/>
          <w:szCs w:val="24"/>
          <w:lang w:eastAsia="ro-RO"/>
        </w:rPr>
      </w:pPr>
      <w:r w:rsidRPr="006E64FE">
        <w:rPr>
          <w:rFonts w:cs="Arial"/>
          <w:b/>
          <w:bCs/>
          <w:sz w:val="24"/>
          <w:szCs w:val="24"/>
          <w:lang w:eastAsia="ro-RO"/>
        </w:rPr>
        <w:t>Art.</w:t>
      </w:r>
      <w:r w:rsidR="002169AC">
        <w:rPr>
          <w:rFonts w:cs="Arial"/>
          <w:b/>
          <w:bCs/>
          <w:sz w:val="24"/>
          <w:szCs w:val="24"/>
          <w:lang w:eastAsia="ro-RO"/>
        </w:rPr>
        <w:t>9</w:t>
      </w:r>
      <w:r w:rsidR="00515D7C">
        <w:rPr>
          <w:rFonts w:cs="Arial"/>
          <w:b/>
          <w:bCs/>
          <w:sz w:val="24"/>
          <w:szCs w:val="24"/>
          <w:lang w:eastAsia="ro-RO"/>
        </w:rPr>
        <w:t>7</w:t>
      </w:r>
    </w:p>
    <w:p w14:paraId="472904EB"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1)Elevii care săvârşesc în mediul şcolar abateri disciplinare, respectiv fapte prin care se încalcă dispoziţiile legale în vigoare, inclusiv regulamentele şcolare, vor fi sancţionaţi în funcţie de gravitatea acestora conform prevederilor prezentului statut.</w:t>
      </w:r>
    </w:p>
    <w:p w14:paraId="0BAE86B6"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2)Pentru a fi sancţionaţi, elevii trebuie să comită abaterile disciplinare în spaţiul unităţii de învăţământ, în cadrul activităţilor şcolare, sau, în cazul celor extraşcolare organizate de cadre didactice, în afara perimetrului unităţii de învăţământ, sau în cadrul activităţilor şcolare sau extraşcolare desfăşurate în mediul online.</w:t>
      </w:r>
    </w:p>
    <w:p w14:paraId="4172B7B4"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3)Elevii au dreptul la apărare, conform legii.</w:t>
      </w:r>
    </w:p>
    <w:p w14:paraId="68FE4815"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4)Sancţiunile ce pot fi aplicate elevilor, în funcţie de gravitatea faptei, sunt:</w:t>
      </w:r>
    </w:p>
    <w:p w14:paraId="7E2049B5"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a)observaţie individuală;</w:t>
      </w:r>
    </w:p>
    <w:p w14:paraId="37B89D2A"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b)mustrare scrisă;</w:t>
      </w:r>
    </w:p>
    <w:p w14:paraId="40722A33"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c)retragerea temporară sau pe durata întregului an şcolar a burselor de care beneficiază elevul;</w:t>
      </w:r>
    </w:p>
    <w:p w14:paraId="76C9CD7A"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d)mutarea disciplinară la o clasă paralelă din aceeaşi unitate de învăţământ;</w:t>
      </w:r>
    </w:p>
    <w:p w14:paraId="36DCB130"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e)suspendarea elevului pe o durată limitată de timp, conform legii;</w:t>
      </w:r>
    </w:p>
    <w:p w14:paraId="4B865F9E"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f)preavizul de exmatriculare;</w:t>
      </w:r>
    </w:p>
    <w:p w14:paraId="7D0F20CA"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g)exmatricularea cu drept de reînscriere în anul şcolar următor în aceeaşi unitate de învăţământ, conform legii;</w:t>
      </w:r>
    </w:p>
    <w:p w14:paraId="4869D0E8"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h)exmatricularea cu drept de reînscriere în anul şcolar următor în altă unitate de învăţământ, conform legii;</w:t>
      </w:r>
    </w:p>
    <w:p w14:paraId="1E8020EF"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i)exmatricularea fără drept de reînscriere, pentru elevii din învăţământul postliceal.</w:t>
      </w:r>
    </w:p>
    <w:p w14:paraId="347C43B2"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5)Toate sancţiunile aplicate se comunică individual, în scris, atât elevilor, cât şi părinţilor/reprezentanţilor legali. Sancţiunea se aplică din momentul comunicării acesteia sau ulterior, după caz.</w:t>
      </w:r>
    </w:p>
    <w:p w14:paraId="1E3DD976"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6)Sancţionarea elevilor sub forma mustrării în faţa colectivului clasei sau al şcolii este interzisă în orice context.</w:t>
      </w:r>
    </w:p>
    <w:p w14:paraId="45CC3685"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7)Violenţa fizică, verbală sau/şi sub orice altă formă, precum şi agresiunea se sancţionează conform dispoziţiilor legale în vigoare.</w:t>
      </w:r>
    </w:p>
    <w:p w14:paraId="46545E10"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8)Sancţiunile prevăzute la alin. (4) lit. d)-h) nu se pot aplica în învăţământul primar.</w:t>
      </w:r>
    </w:p>
    <w:p w14:paraId="2DA96C2C"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 xml:space="preserve">9)Sancţiunile prevăzute la alin. (4) lit. f)-h) se pot aplica în învăţământul obligatoriu numai în situaţii foarte grave, când prezenţa elevului în şcoală pune în pericol siguranţa elevilor sau a </w:t>
      </w:r>
      <w:r w:rsidRPr="00A54D38">
        <w:rPr>
          <w:rFonts w:cs="Arial"/>
          <w:sz w:val="24"/>
          <w:szCs w:val="24"/>
          <w:lang w:eastAsia="ro-RO"/>
        </w:rPr>
        <w:lastRenderedPageBreak/>
        <w:t>personalului din şcoală, afectând dreptul la educaţie, respectiv la muncă.</w:t>
      </w:r>
    </w:p>
    <w:p w14:paraId="57A79E16"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10)Elevii care sunt sancţionaţi conform prevederilor alin. (4) lit. e)-h) beneficiază de consiliere şcolară, intervenţie psihologică şi psihoterapie, precum şi de activităţi remediale.</w:t>
      </w:r>
    </w:p>
    <w:p w14:paraId="5468A47B"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11)Activităţile remediale se desfăşoară în timpul orarului şcolar în care ar fi trebuit să aibă loc cursurile, conform metodologiei de organizare a programului "Învăţare remedială".</w:t>
      </w:r>
    </w:p>
    <w:p w14:paraId="4D7AF181" w14:textId="77777777" w:rsidR="00A54D38" w:rsidRPr="00A54D38" w:rsidRDefault="00A54D38" w:rsidP="007E695E">
      <w:pPr>
        <w:spacing w:line="276" w:lineRule="auto"/>
        <w:jc w:val="both"/>
        <w:rPr>
          <w:rFonts w:cs="Arial"/>
          <w:sz w:val="24"/>
          <w:szCs w:val="24"/>
          <w:lang w:eastAsia="ro-RO"/>
        </w:rPr>
      </w:pPr>
      <w:r w:rsidRPr="00A54D38">
        <w:rPr>
          <w:rFonts w:cs="Arial"/>
          <w:sz w:val="24"/>
          <w:szCs w:val="24"/>
          <w:lang w:eastAsia="ro-RO"/>
        </w:rPr>
        <w:t>12)În situaţia în care elevii nu participă la activităţile de sprijin organizate la nivelul unităţii de învăţământ, profesorul diriginte informează, în scris, părinţii/reprezentanţii legali în acest sens.</w:t>
      </w:r>
    </w:p>
    <w:p w14:paraId="008FAE25" w14:textId="77777777" w:rsidR="00A54D38" w:rsidRDefault="00A54D38" w:rsidP="007E695E">
      <w:pPr>
        <w:spacing w:line="276" w:lineRule="auto"/>
        <w:jc w:val="both"/>
        <w:rPr>
          <w:rFonts w:cs="Arial"/>
          <w:sz w:val="24"/>
          <w:szCs w:val="24"/>
          <w:lang w:eastAsia="ro-RO"/>
        </w:rPr>
      </w:pPr>
      <w:r w:rsidRPr="00A54D38">
        <w:rPr>
          <w:rFonts w:cs="Arial"/>
          <w:sz w:val="24"/>
          <w:szCs w:val="24"/>
          <w:lang w:eastAsia="ro-RO"/>
        </w:rPr>
        <w:t>13)În situaţia în care elevii şi/sau părinţii/reprezentanţii legali refuză în mod repetat participarea la şedinţele de consiliere şcolară şi/sau de intervenţie psihologică şi psihoterapeutică şi/sau alte măsuri de sprijin, directorul sesizează situaţia reprezentanţilor serviciilor publice de asistenţă socială/direcţiilor de asistenţă socială/direcţiilor generale de asistenţă socială şi protecţia copilului (SPAS/DAS/DGASPC). Directorul are obligaţia să solicite serviciilor publice de asistenţă socială raportul de vizită la domiciliu şi/sau rezultatele anchetei sociale.</w:t>
      </w:r>
    </w:p>
    <w:p w14:paraId="23187179" w14:textId="77777777" w:rsidR="00804083" w:rsidRDefault="00804083" w:rsidP="007E695E">
      <w:pPr>
        <w:spacing w:line="276" w:lineRule="auto"/>
        <w:jc w:val="both"/>
        <w:rPr>
          <w:rFonts w:cs="Arial"/>
          <w:sz w:val="24"/>
          <w:szCs w:val="24"/>
          <w:lang w:eastAsia="ro-RO"/>
        </w:rPr>
      </w:pPr>
    </w:p>
    <w:p w14:paraId="7BC5F2FD" w14:textId="77777777" w:rsidR="00A54D38" w:rsidRDefault="00A54D38" w:rsidP="00515D7C">
      <w:pPr>
        <w:spacing w:line="276" w:lineRule="auto"/>
        <w:jc w:val="center"/>
        <w:rPr>
          <w:rFonts w:cs="Arial"/>
          <w:sz w:val="24"/>
          <w:szCs w:val="24"/>
          <w:lang w:eastAsia="ro-RO"/>
        </w:rPr>
      </w:pPr>
    </w:p>
    <w:p w14:paraId="7407DCEA" w14:textId="77777777" w:rsidR="00FC0264" w:rsidRDefault="00FC0264" w:rsidP="00515D7C">
      <w:pPr>
        <w:spacing w:line="276" w:lineRule="auto"/>
        <w:jc w:val="center"/>
        <w:rPr>
          <w:rFonts w:eastAsia="Arial"/>
          <w:b/>
          <w:color w:val="00000A"/>
          <w:sz w:val="28"/>
          <w:szCs w:val="28"/>
        </w:rPr>
      </w:pPr>
      <w:r>
        <w:rPr>
          <w:rFonts w:eastAsia="Arial"/>
          <w:b/>
          <w:color w:val="00000A"/>
          <w:sz w:val="28"/>
          <w:szCs w:val="28"/>
        </w:rPr>
        <w:t>CAPITOLUL VI</w:t>
      </w:r>
    </w:p>
    <w:p w14:paraId="6CB2EF1F" w14:textId="77777777" w:rsidR="00A54D38" w:rsidRDefault="00A54D38" w:rsidP="00515D7C">
      <w:pPr>
        <w:spacing w:line="276" w:lineRule="auto"/>
        <w:jc w:val="center"/>
        <w:rPr>
          <w:rFonts w:eastAsia="Arial"/>
          <w:b/>
          <w:color w:val="00000A"/>
          <w:sz w:val="28"/>
          <w:szCs w:val="28"/>
        </w:rPr>
      </w:pPr>
      <w:r w:rsidRPr="00A54D38">
        <w:rPr>
          <w:rFonts w:eastAsia="Arial"/>
          <w:b/>
          <w:color w:val="00000A"/>
          <w:sz w:val="28"/>
          <w:szCs w:val="28"/>
        </w:rPr>
        <w:t>Aplicarea sancțiunilor</w:t>
      </w:r>
    </w:p>
    <w:p w14:paraId="278C6AAE" w14:textId="77777777" w:rsidR="00515D7C" w:rsidRPr="00A54D38" w:rsidRDefault="00515D7C" w:rsidP="00515D7C">
      <w:pPr>
        <w:spacing w:line="276" w:lineRule="auto"/>
        <w:jc w:val="center"/>
        <w:rPr>
          <w:rFonts w:eastAsia="Arial"/>
          <w:b/>
          <w:color w:val="00000A"/>
          <w:sz w:val="28"/>
          <w:szCs w:val="28"/>
        </w:rPr>
      </w:pPr>
    </w:p>
    <w:p w14:paraId="50E556C6" w14:textId="77777777" w:rsidR="00803B41" w:rsidRDefault="000C2FF5" w:rsidP="007E695E">
      <w:pPr>
        <w:spacing w:line="276" w:lineRule="auto"/>
        <w:jc w:val="both"/>
        <w:rPr>
          <w:rFonts w:eastAsia="Arial"/>
          <w:b/>
          <w:color w:val="00000A"/>
          <w:sz w:val="24"/>
          <w:szCs w:val="24"/>
        </w:rPr>
      </w:pPr>
      <w:r w:rsidRPr="000C2FF5">
        <w:rPr>
          <w:rFonts w:eastAsia="Arial"/>
          <w:b/>
          <w:color w:val="00000A"/>
          <w:sz w:val="24"/>
          <w:szCs w:val="24"/>
        </w:rPr>
        <w:t xml:space="preserve">Art. </w:t>
      </w:r>
      <w:r w:rsidR="002169AC">
        <w:rPr>
          <w:rFonts w:eastAsia="Arial"/>
          <w:b/>
          <w:color w:val="00000A"/>
          <w:sz w:val="24"/>
          <w:szCs w:val="24"/>
        </w:rPr>
        <w:t>9</w:t>
      </w:r>
      <w:r w:rsidR="00515D7C">
        <w:rPr>
          <w:rFonts w:eastAsia="Arial"/>
          <w:b/>
          <w:color w:val="00000A"/>
          <w:sz w:val="24"/>
          <w:szCs w:val="24"/>
        </w:rPr>
        <w:t>8</w:t>
      </w:r>
    </w:p>
    <w:p w14:paraId="093EC14D" w14:textId="77777777" w:rsidR="009D7581" w:rsidRPr="009D7581" w:rsidRDefault="009D7581" w:rsidP="007E695E">
      <w:pPr>
        <w:spacing w:line="276" w:lineRule="auto"/>
        <w:jc w:val="both"/>
        <w:rPr>
          <w:rFonts w:eastAsia="Arial"/>
          <w:color w:val="00000A"/>
          <w:sz w:val="24"/>
          <w:szCs w:val="24"/>
        </w:rPr>
      </w:pPr>
      <w:bookmarkStart w:id="74" w:name="do|caV|si2|ar17|al1"/>
      <w:bookmarkEnd w:id="74"/>
      <w:r w:rsidRPr="009D7581">
        <w:rPr>
          <w:rFonts w:eastAsia="Arial"/>
          <w:color w:val="00000A"/>
          <w:sz w:val="24"/>
          <w:szCs w:val="24"/>
        </w:rPr>
        <w:t>1)Elevii nu pot fi supuşi unor sancţiuni colective.</w:t>
      </w:r>
    </w:p>
    <w:p w14:paraId="478A5282" w14:textId="77777777" w:rsidR="009D7581" w:rsidRPr="009D7581" w:rsidRDefault="009D7581" w:rsidP="007E695E">
      <w:pPr>
        <w:spacing w:line="276" w:lineRule="auto"/>
        <w:jc w:val="both"/>
        <w:rPr>
          <w:rFonts w:eastAsia="Arial"/>
          <w:color w:val="00000A"/>
          <w:sz w:val="24"/>
          <w:szCs w:val="24"/>
        </w:rPr>
      </w:pPr>
      <w:bookmarkStart w:id="75" w:name="do|caV|si2|ar17|al2"/>
      <w:bookmarkEnd w:id="75"/>
      <w:r w:rsidRPr="009D7581">
        <w:rPr>
          <w:rFonts w:eastAsia="Arial"/>
          <w:color w:val="00000A"/>
          <w:sz w:val="24"/>
          <w:szCs w:val="24"/>
        </w:rPr>
        <w:t>2)Procedura de aplicare a sancţiunilor prevăzută parcurge, în mod obligatoriu, următoarele etape:</w:t>
      </w:r>
    </w:p>
    <w:p w14:paraId="208C0D29" w14:textId="77777777" w:rsidR="009D7581" w:rsidRPr="009D7581" w:rsidRDefault="009D7581" w:rsidP="007E695E">
      <w:pPr>
        <w:spacing w:line="276" w:lineRule="auto"/>
        <w:jc w:val="both"/>
        <w:rPr>
          <w:rFonts w:eastAsia="Arial"/>
          <w:color w:val="00000A"/>
          <w:sz w:val="24"/>
          <w:szCs w:val="24"/>
        </w:rPr>
      </w:pPr>
      <w:bookmarkStart w:id="76" w:name="do|caV|si2|ar17|al2|lia"/>
      <w:bookmarkEnd w:id="76"/>
      <w:r w:rsidRPr="009D7581">
        <w:rPr>
          <w:rFonts w:eastAsia="Arial"/>
          <w:color w:val="00000A"/>
          <w:sz w:val="24"/>
          <w:szCs w:val="24"/>
        </w:rPr>
        <w:t>a)informarea în scris a elevilor şi a părinţilor/reprezentanţilor legali cu privire la abaterile comise;</w:t>
      </w:r>
    </w:p>
    <w:p w14:paraId="37E19FC2" w14:textId="77777777" w:rsidR="009D7581" w:rsidRPr="009D7581" w:rsidRDefault="009D7581" w:rsidP="007E695E">
      <w:pPr>
        <w:spacing w:line="276" w:lineRule="auto"/>
        <w:jc w:val="both"/>
        <w:rPr>
          <w:rFonts w:eastAsia="Arial"/>
          <w:color w:val="00000A"/>
          <w:sz w:val="24"/>
          <w:szCs w:val="24"/>
        </w:rPr>
      </w:pPr>
      <w:bookmarkStart w:id="77" w:name="do|caV|si2|ar17|al2|lib"/>
      <w:bookmarkEnd w:id="77"/>
      <w:r w:rsidRPr="009D7581">
        <w:rPr>
          <w:rFonts w:eastAsia="Arial"/>
          <w:color w:val="00000A"/>
          <w:sz w:val="24"/>
          <w:szCs w:val="24"/>
        </w:rPr>
        <w:t>b)intervievarea, pentru cazurile de violenţă, realizată în acord cu prevederile Ordinului ministrului educaţiei nr. </w:t>
      </w:r>
      <w:hyperlink r:id="rId10" w:history="1">
        <w:r w:rsidRPr="009D7581">
          <w:rPr>
            <w:rStyle w:val="Hyperlink"/>
            <w:rFonts w:eastAsia="Arial"/>
            <w:sz w:val="24"/>
            <w:szCs w:val="24"/>
          </w:rPr>
          <w:t>6.235/2023</w:t>
        </w:r>
      </w:hyperlink>
      <w:r w:rsidRPr="009D7581">
        <w:rPr>
          <w:rFonts w:eastAsia="Arial"/>
          <w:color w:val="00000A"/>
          <w:sz w:val="24"/>
          <w:szCs w:val="24"/>
        </w:rPr>
        <w:t> pentru aprobarea Procedurii privind managementul cazurilor de violenţă asupra elevilor şi personalului unităţii de învăţământ, precum şi al altor situaţii corelate în mediul şcolar şi al suspiciunii de violenţă asupra copiilor în afara mediului şcolar, cu modificările ulterioare;</w:t>
      </w:r>
    </w:p>
    <w:p w14:paraId="65BAA25A" w14:textId="77777777" w:rsidR="009D7581" w:rsidRPr="009D7581" w:rsidRDefault="009D7581" w:rsidP="007E695E">
      <w:pPr>
        <w:spacing w:line="276" w:lineRule="auto"/>
        <w:jc w:val="both"/>
        <w:rPr>
          <w:rFonts w:eastAsia="Arial"/>
          <w:color w:val="00000A"/>
          <w:sz w:val="24"/>
          <w:szCs w:val="24"/>
        </w:rPr>
      </w:pPr>
      <w:bookmarkStart w:id="78" w:name="do|caV|si2|ar17|al2|lic"/>
      <w:bookmarkEnd w:id="78"/>
      <w:r w:rsidRPr="009D7581">
        <w:rPr>
          <w:rFonts w:eastAsia="Arial"/>
          <w:color w:val="00000A"/>
          <w:sz w:val="24"/>
          <w:szCs w:val="24"/>
        </w:rPr>
        <w:t>c)după caz, consultarea managerului de caz desemnat de DGASPC, în acord cu Hotărârea Guvernului nr. </w:t>
      </w:r>
      <w:hyperlink r:id="rId11" w:history="1">
        <w:r w:rsidRPr="009D7581">
          <w:rPr>
            <w:rStyle w:val="Hyperlink"/>
            <w:rFonts w:eastAsia="Arial"/>
            <w:sz w:val="24"/>
            <w:szCs w:val="24"/>
          </w:rPr>
          <w:t>49/2011</w:t>
        </w:r>
      </w:hyperlink>
      <w:r w:rsidRPr="009D7581">
        <w:rPr>
          <w:rFonts w:eastAsia="Arial"/>
          <w:color w:val="00000A"/>
          <w:sz w:val="24"/>
          <w:szCs w:val="24"/>
        </w:rPr>
        <w:t> pentru aprobarea </w:t>
      </w:r>
      <w:hyperlink r:id="rId12" w:history="1">
        <w:r w:rsidRPr="009D7581">
          <w:rPr>
            <w:rStyle w:val="Hyperlink"/>
            <w:rFonts w:eastAsia="Arial"/>
            <w:sz w:val="24"/>
            <w:szCs w:val="24"/>
          </w:rPr>
          <w:t>Metodologiei-cadru</w:t>
        </w:r>
      </w:hyperlink>
      <w:r w:rsidRPr="009D7581">
        <w:rPr>
          <w:rFonts w:eastAsia="Arial"/>
          <w:color w:val="00000A"/>
          <w:sz w:val="24"/>
          <w:szCs w:val="24"/>
        </w:rPr>
        <w:t> privind prevenirea şi intervenţia în echipă multidisciplinară şi în reţea în situaţiile de violenţă asupra copilului şi de violenţă în familie şi a Metodologiei de intervenţie multidisciplinară şi interinstituţională privind copiii exploataţi şi aflaţi în situaţii de risc de exploatare prin muncă, copiii victime ale traficului de persoane, precum şi copiii români migranţi victime ale altor forme de violenţă pe teritoriul altor state, şi a raportului de evaluare multidisciplinară realizat de acesta;</w:t>
      </w:r>
    </w:p>
    <w:p w14:paraId="43F33E79" w14:textId="77777777" w:rsidR="009D7581" w:rsidRPr="009D7581" w:rsidRDefault="009D7581" w:rsidP="007E695E">
      <w:pPr>
        <w:spacing w:line="276" w:lineRule="auto"/>
        <w:jc w:val="both"/>
        <w:rPr>
          <w:rFonts w:eastAsia="Arial"/>
          <w:color w:val="00000A"/>
          <w:sz w:val="24"/>
          <w:szCs w:val="24"/>
        </w:rPr>
      </w:pPr>
      <w:bookmarkStart w:id="79" w:name="do|caV|si2|ar17|al2|lid"/>
      <w:bookmarkEnd w:id="79"/>
      <w:r w:rsidRPr="009D7581">
        <w:rPr>
          <w:rFonts w:eastAsia="Arial"/>
          <w:color w:val="00000A"/>
          <w:sz w:val="24"/>
          <w:szCs w:val="24"/>
        </w:rPr>
        <w:t>d)oferirea posibilităţii de contestare a sancţiunii în scris.</w:t>
      </w:r>
    </w:p>
    <w:p w14:paraId="65B07163" w14:textId="77777777" w:rsidR="009D7581" w:rsidRPr="009D7581" w:rsidRDefault="009D7581" w:rsidP="007E695E">
      <w:pPr>
        <w:spacing w:line="276" w:lineRule="auto"/>
        <w:jc w:val="both"/>
        <w:rPr>
          <w:rFonts w:eastAsia="Arial"/>
          <w:color w:val="00000A"/>
          <w:sz w:val="24"/>
          <w:szCs w:val="24"/>
        </w:rPr>
      </w:pPr>
      <w:bookmarkStart w:id="80" w:name="do|caV|si2|ar17|al3"/>
      <w:bookmarkEnd w:id="80"/>
      <w:r w:rsidRPr="009D7581">
        <w:rPr>
          <w:rFonts w:eastAsia="Arial"/>
          <w:color w:val="00000A"/>
          <w:sz w:val="24"/>
          <w:szCs w:val="24"/>
        </w:rPr>
        <w:t>3)În procesul de sesizare şi analiză disciplinară a elevilor, comunicarea cu părinţii/reprezentanţii legali se realizează în absenţa elevilor, într-un spaţiu dedicat, care asigură confidenţialitatea, în prezenţa consilierului şcolar şi a mediatorului şcolar, dacă este necesar.</w:t>
      </w:r>
    </w:p>
    <w:p w14:paraId="3CFABD1B" w14:textId="77777777" w:rsidR="009D7581" w:rsidRPr="009D7581" w:rsidRDefault="009D7581" w:rsidP="007E695E">
      <w:pPr>
        <w:spacing w:line="276" w:lineRule="auto"/>
        <w:jc w:val="both"/>
        <w:rPr>
          <w:rFonts w:eastAsia="Arial"/>
          <w:b/>
          <w:bCs/>
          <w:color w:val="00000A"/>
          <w:sz w:val="24"/>
          <w:szCs w:val="24"/>
        </w:rPr>
      </w:pPr>
      <w:bookmarkStart w:id="81" w:name="do|caV|si2|ar17|al4"/>
      <w:bookmarkStart w:id="82" w:name="do|caV|si2|ar18"/>
      <w:bookmarkEnd w:id="81"/>
      <w:bookmarkEnd w:id="82"/>
      <w:r w:rsidRPr="009D7581">
        <w:rPr>
          <w:rFonts w:eastAsia="Arial"/>
          <w:b/>
          <w:bCs/>
          <w:color w:val="00000A"/>
          <w:sz w:val="24"/>
          <w:szCs w:val="24"/>
        </w:rPr>
        <w:t xml:space="preserve">Art. </w:t>
      </w:r>
      <w:r w:rsidR="00515D7C">
        <w:rPr>
          <w:rFonts w:eastAsia="Arial"/>
          <w:b/>
          <w:bCs/>
          <w:color w:val="00000A"/>
          <w:sz w:val="24"/>
          <w:szCs w:val="24"/>
        </w:rPr>
        <w:t>99</w:t>
      </w:r>
    </w:p>
    <w:p w14:paraId="7A357BFD" w14:textId="77777777" w:rsidR="009D7581" w:rsidRPr="009D7581" w:rsidRDefault="009D7581" w:rsidP="007E695E">
      <w:pPr>
        <w:spacing w:line="276" w:lineRule="auto"/>
        <w:jc w:val="both"/>
        <w:rPr>
          <w:rFonts w:eastAsia="Arial"/>
          <w:color w:val="00000A"/>
          <w:sz w:val="24"/>
          <w:szCs w:val="24"/>
        </w:rPr>
      </w:pPr>
      <w:bookmarkStart w:id="83" w:name="do|caV|si2|ar18|al1"/>
      <w:bookmarkEnd w:id="83"/>
      <w:r w:rsidRPr="009D7581">
        <w:rPr>
          <w:rFonts w:eastAsia="Arial"/>
          <w:color w:val="00000A"/>
          <w:sz w:val="24"/>
          <w:szCs w:val="24"/>
        </w:rPr>
        <w:t>1)</w:t>
      </w:r>
      <w:r w:rsidRPr="009D7581">
        <w:rPr>
          <w:rFonts w:eastAsia="Arial"/>
          <w:b/>
          <w:bCs/>
          <w:color w:val="00000A"/>
          <w:sz w:val="24"/>
          <w:szCs w:val="24"/>
        </w:rPr>
        <w:t>Observaţia individuală</w:t>
      </w:r>
      <w:r w:rsidRPr="009D7581">
        <w:rPr>
          <w:rFonts w:eastAsia="Arial"/>
          <w:color w:val="00000A"/>
          <w:sz w:val="24"/>
          <w:szCs w:val="24"/>
        </w:rPr>
        <w:t xml:space="preserve"> constă în atenţionarea elevului cu privire la încălcarea regulamentelor în vigoare ori a normelor de comportament acceptate.</w:t>
      </w:r>
    </w:p>
    <w:p w14:paraId="70E2882D" w14:textId="77777777" w:rsidR="009D7581" w:rsidRPr="009D7581" w:rsidRDefault="009D7581" w:rsidP="007E695E">
      <w:pPr>
        <w:spacing w:line="276" w:lineRule="auto"/>
        <w:jc w:val="both"/>
        <w:rPr>
          <w:rFonts w:eastAsia="Arial"/>
          <w:color w:val="00000A"/>
          <w:sz w:val="24"/>
          <w:szCs w:val="24"/>
        </w:rPr>
      </w:pPr>
      <w:bookmarkStart w:id="84" w:name="do|caV|si2|ar18|al2"/>
      <w:bookmarkEnd w:id="84"/>
      <w:r w:rsidRPr="009D7581">
        <w:rPr>
          <w:rFonts w:eastAsia="Arial"/>
          <w:color w:val="00000A"/>
          <w:sz w:val="24"/>
          <w:szCs w:val="24"/>
        </w:rPr>
        <w:t>2)Sancţiunea este propusă de profesorul pentru învăţământul primar/profesorul diriginte/cadrul didactic care a observat faptele susceptibile de sancţiune şi este analizată, aprobată şi aplicată de către învăţătorul/institutorul/profesorul pentru învăţământul primar/profesorul diriginte.</w:t>
      </w:r>
    </w:p>
    <w:p w14:paraId="3D8F1C83" w14:textId="77777777" w:rsidR="009D7581" w:rsidRPr="009D7581" w:rsidRDefault="009D7581" w:rsidP="007E695E">
      <w:pPr>
        <w:spacing w:line="276" w:lineRule="auto"/>
        <w:jc w:val="both"/>
        <w:rPr>
          <w:rFonts w:eastAsia="Arial"/>
          <w:color w:val="00000A"/>
          <w:sz w:val="24"/>
          <w:szCs w:val="24"/>
        </w:rPr>
      </w:pPr>
      <w:bookmarkStart w:id="85" w:name="do|caV|si2|ar18|al3"/>
      <w:bookmarkEnd w:id="85"/>
      <w:r w:rsidRPr="009D7581">
        <w:rPr>
          <w:rFonts w:eastAsia="Arial"/>
          <w:color w:val="00000A"/>
          <w:sz w:val="24"/>
          <w:szCs w:val="24"/>
        </w:rPr>
        <w:t>3)În cazul contestării sancţiunii, aceasta este soluţionată de consiliul clasei.</w:t>
      </w:r>
    </w:p>
    <w:p w14:paraId="3645924D" w14:textId="77777777" w:rsidR="009D7581" w:rsidRPr="009D7581" w:rsidRDefault="009D7581" w:rsidP="007E695E">
      <w:pPr>
        <w:spacing w:line="276" w:lineRule="auto"/>
        <w:jc w:val="both"/>
        <w:rPr>
          <w:rFonts w:eastAsia="Arial"/>
          <w:color w:val="00000A"/>
          <w:sz w:val="24"/>
          <w:szCs w:val="24"/>
        </w:rPr>
      </w:pPr>
      <w:bookmarkStart w:id="86" w:name="do|caV|si2|ar18|al4"/>
      <w:bookmarkEnd w:id="86"/>
      <w:r w:rsidRPr="009D7581">
        <w:rPr>
          <w:rFonts w:eastAsia="Arial"/>
          <w:color w:val="00000A"/>
          <w:sz w:val="24"/>
          <w:szCs w:val="24"/>
        </w:rPr>
        <w:lastRenderedPageBreak/>
        <w:t>4)Sancţiunea este consemnată în catalog şi procesul-verbal aferent sancţiunii este consemnat în registrul de procese-verbale al consiliului clasei.</w:t>
      </w:r>
    </w:p>
    <w:p w14:paraId="260A5D1B" w14:textId="77777777" w:rsidR="009D7581" w:rsidRPr="009D7581" w:rsidRDefault="009D7581" w:rsidP="007E695E">
      <w:pPr>
        <w:spacing w:line="276" w:lineRule="auto"/>
        <w:jc w:val="both"/>
        <w:rPr>
          <w:rFonts w:eastAsia="Arial"/>
          <w:b/>
          <w:bCs/>
          <w:color w:val="00000A"/>
          <w:sz w:val="24"/>
          <w:szCs w:val="24"/>
        </w:rPr>
      </w:pPr>
      <w:bookmarkStart w:id="87" w:name="do|caV|si2|ar19"/>
      <w:bookmarkEnd w:id="87"/>
      <w:r w:rsidRPr="009D7581">
        <w:rPr>
          <w:rFonts w:eastAsia="Arial"/>
          <w:b/>
          <w:bCs/>
          <w:color w:val="00000A"/>
          <w:sz w:val="24"/>
          <w:szCs w:val="24"/>
        </w:rPr>
        <w:t xml:space="preserve">Art. </w:t>
      </w:r>
      <w:r w:rsidR="00515D7C">
        <w:rPr>
          <w:rFonts w:eastAsia="Arial"/>
          <w:b/>
          <w:bCs/>
          <w:color w:val="00000A"/>
          <w:sz w:val="24"/>
          <w:szCs w:val="24"/>
        </w:rPr>
        <w:t>100</w:t>
      </w:r>
    </w:p>
    <w:p w14:paraId="76A29312" w14:textId="77777777" w:rsidR="009D7581" w:rsidRPr="009D7581" w:rsidRDefault="009D7581" w:rsidP="007E695E">
      <w:pPr>
        <w:spacing w:line="276" w:lineRule="auto"/>
        <w:jc w:val="both"/>
        <w:rPr>
          <w:rFonts w:eastAsia="Arial"/>
          <w:color w:val="00000A"/>
          <w:sz w:val="24"/>
          <w:szCs w:val="24"/>
        </w:rPr>
      </w:pPr>
      <w:bookmarkStart w:id="88" w:name="do|caV|si2|ar19|al1"/>
      <w:bookmarkEnd w:id="88"/>
      <w:r w:rsidRPr="009D7581">
        <w:rPr>
          <w:rFonts w:eastAsia="Arial"/>
          <w:color w:val="00000A"/>
          <w:sz w:val="24"/>
          <w:szCs w:val="24"/>
        </w:rPr>
        <w:t>1)</w:t>
      </w:r>
      <w:r w:rsidRPr="009D7581">
        <w:rPr>
          <w:rFonts w:eastAsia="Arial"/>
          <w:b/>
          <w:bCs/>
          <w:color w:val="00000A"/>
          <w:sz w:val="24"/>
          <w:szCs w:val="24"/>
        </w:rPr>
        <w:t>Mustrarea scrisă</w:t>
      </w:r>
      <w:r w:rsidRPr="009D7581">
        <w:rPr>
          <w:rFonts w:eastAsia="Arial"/>
          <w:color w:val="00000A"/>
          <w:sz w:val="24"/>
          <w:szCs w:val="24"/>
        </w:rPr>
        <w:t xml:space="preserve"> constă în atenţionarea elevului major/minor şi informarea părinţilor/reprezentanţilor legali, în scris, cu privire la încălcarea regulamentelor în vigoare ori a normelor de comportament acceptate în formă continuată, cu menţionarea faptelor care au determinat sancţiunea.</w:t>
      </w:r>
    </w:p>
    <w:p w14:paraId="55F11791" w14:textId="77777777" w:rsidR="009D7581" w:rsidRPr="009D7581" w:rsidRDefault="009D7581" w:rsidP="007E695E">
      <w:pPr>
        <w:spacing w:line="276" w:lineRule="auto"/>
        <w:jc w:val="both"/>
        <w:rPr>
          <w:rFonts w:eastAsia="Arial"/>
          <w:color w:val="00000A"/>
          <w:sz w:val="24"/>
          <w:szCs w:val="24"/>
        </w:rPr>
      </w:pPr>
      <w:bookmarkStart w:id="89" w:name="do|caV|si2|ar19|al2"/>
      <w:bookmarkEnd w:id="89"/>
      <w:r w:rsidRPr="009D7581">
        <w:rPr>
          <w:rFonts w:eastAsia="Arial"/>
          <w:color w:val="00000A"/>
          <w:sz w:val="24"/>
          <w:szCs w:val="24"/>
        </w:rPr>
        <w:t>2)Sancţiunea este propusă de profesorul pentru învăţământul primar/profesorul diriginte/cadrul didactic care a observat faptele susceptibile de sancţiune şi este analizată, aprobată şi aplicată de către profesorul pentru învăţământul primar/profesorul diriginte.</w:t>
      </w:r>
    </w:p>
    <w:p w14:paraId="1D220399" w14:textId="77777777" w:rsidR="009D7581" w:rsidRPr="009D7581" w:rsidRDefault="009D7581" w:rsidP="007E695E">
      <w:pPr>
        <w:spacing w:line="276" w:lineRule="auto"/>
        <w:jc w:val="both"/>
        <w:rPr>
          <w:rFonts w:eastAsia="Arial"/>
          <w:color w:val="00000A"/>
          <w:sz w:val="24"/>
          <w:szCs w:val="24"/>
        </w:rPr>
      </w:pPr>
      <w:bookmarkStart w:id="90" w:name="do|caV|si2|ar19|al3"/>
      <w:bookmarkEnd w:id="90"/>
      <w:r w:rsidRPr="009D7581">
        <w:rPr>
          <w:rFonts w:eastAsia="Arial"/>
          <w:color w:val="00000A"/>
          <w:sz w:val="24"/>
          <w:szCs w:val="24"/>
        </w:rPr>
        <w:t>3)În cazul contestării sancţiunii, aceasta este soluţionată de consiliul clasei.</w:t>
      </w:r>
    </w:p>
    <w:p w14:paraId="3CF0C9F7" w14:textId="77777777" w:rsidR="009D7581" w:rsidRPr="009D7581" w:rsidRDefault="009D7581" w:rsidP="007E695E">
      <w:pPr>
        <w:spacing w:line="276" w:lineRule="auto"/>
        <w:jc w:val="both"/>
        <w:rPr>
          <w:rFonts w:eastAsia="Arial"/>
          <w:color w:val="00000A"/>
          <w:sz w:val="24"/>
          <w:szCs w:val="24"/>
        </w:rPr>
      </w:pPr>
      <w:bookmarkStart w:id="91" w:name="do|caV|si2|ar19|al4"/>
      <w:bookmarkEnd w:id="91"/>
      <w:r w:rsidRPr="009D7581">
        <w:rPr>
          <w:rFonts w:eastAsia="Arial"/>
          <w:color w:val="00000A"/>
          <w:sz w:val="24"/>
          <w:szCs w:val="24"/>
        </w:rPr>
        <w:t>4)Sancţiunea este consemnată în catalog şi procesul-verbal aferent sancţiunii este consemnat în registrul de procese-verbale al consiliului clasei.</w:t>
      </w:r>
    </w:p>
    <w:p w14:paraId="7C80EA35" w14:textId="77777777" w:rsidR="009D7581" w:rsidRPr="009D7581" w:rsidRDefault="009D7581" w:rsidP="007E695E">
      <w:pPr>
        <w:spacing w:line="276" w:lineRule="auto"/>
        <w:jc w:val="both"/>
        <w:rPr>
          <w:rFonts w:eastAsia="Arial"/>
          <w:color w:val="00000A"/>
          <w:sz w:val="24"/>
          <w:szCs w:val="24"/>
        </w:rPr>
      </w:pPr>
      <w:bookmarkStart w:id="92" w:name="do|caV|si2|ar19|al5"/>
      <w:bookmarkEnd w:id="92"/>
      <w:r w:rsidRPr="009D7581">
        <w:rPr>
          <w:rFonts w:eastAsia="Arial"/>
          <w:color w:val="00000A"/>
          <w:sz w:val="24"/>
          <w:szCs w:val="24"/>
        </w:rPr>
        <w:t>5)Sancţiunea poate fi însoţită de scăderea notei la purtare, respectiv de diminuarea calificativului în învăţământul primar.</w:t>
      </w:r>
    </w:p>
    <w:p w14:paraId="78A5FF84" w14:textId="77777777" w:rsidR="009D7581" w:rsidRPr="009D7581" w:rsidRDefault="009D7581" w:rsidP="007E695E">
      <w:pPr>
        <w:spacing w:line="276" w:lineRule="auto"/>
        <w:jc w:val="both"/>
        <w:rPr>
          <w:rFonts w:eastAsia="Arial"/>
          <w:color w:val="00000A"/>
          <w:sz w:val="24"/>
          <w:szCs w:val="24"/>
        </w:rPr>
      </w:pPr>
      <w:bookmarkStart w:id="93" w:name="do|caV|si2|ar19|al6"/>
      <w:bookmarkEnd w:id="93"/>
      <w:r w:rsidRPr="009D7581">
        <w:rPr>
          <w:rFonts w:eastAsia="Arial"/>
          <w:color w:val="00000A"/>
          <w:sz w:val="24"/>
          <w:szCs w:val="24"/>
        </w:rPr>
        <w:t>6)Documentul conţinând mustrarea scrisă este înmânat elevului sau părintelui/reprezentantului legal, pentru elevii minori, personal sau, în situaţia în care acest lucru nu este posibil, este trimis prin poştă sau pe e-mail, cu confirmare de primire în termen de 5 zile lucrătoare.</w:t>
      </w:r>
    </w:p>
    <w:p w14:paraId="13486C5B" w14:textId="77777777" w:rsidR="009D7581" w:rsidRPr="009D7581" w:rsidRDefault="009D7581" w:rsidP="007E695E">
      <w:pPr>
        <w:spacing w:line="276" w:lineRule="auto"/>
        <w:jc w:val="both"/>
        <w:rPr>
          <w:rFonts w:eastAsia="Arial"/>
          <w:b/>
          <w:bCs/>
          <w:color w:val="00000A"/>
          <w:sz w:val="24"/>
          <w:szCs w:val="24"/>
        </w:rPr>
      </w:pPr>
      <w:bookmarkStart w:id="94" w:name="do|caV|si2|ar20"/>
      <w:bookmarkEnd w:id="94"/>
      <w:r w:rsidRPr="009D7581">
        <w:rPr>
          <w:rFonts w:eastAsia="Arial"/>
          <w:b/>
          <w:bCs/>
          <w:color w:val="00000A"/>
          <w:sz w:val="24"/>
          <w:szCs w:val="24"/>
        </w:rPr>
        <w:t xml:space="preserve">Art. </w:t>
      </w:r>
      <w:r w:rsidR="00515D7C">
        <w:rPr>
          <w:rFonts w:eastAsia="Arial"/>
          <w:b/>
          <w:bCs/>
          <w:color w:val="00000A"/>
          <w:sz w:val="24"/>
          <w:szCs w:val="24"/>
        </w:rPr>
        <w:t>101</w:t>
      </w:r>
    </w:p>
    <w:p w14:paraId="5C71AD35" w14:textId="77777777" w:rsidR="009D7581" w:rsidRPr="009D7581" w:rsidRDefault="009D7581" w:rsidP="007E695E">
      <w:pPr>
        <w:spacing w:line="276" w:lineRule="auto"/>
        <w:jc w:val="both"/>
        <w:rPr>
          <w:rFonts w:eastAsia="Arial"/>
          <w:color w:val="00000A"/>
          <w:sz w:val="24"/>
          <w:szCs w:val="24"/>
        </w:rPr>
      </w:pPr>
      <w:bookmarkStart w:id="95" w:name="do|caV|si2|ar20|al1"/>
      <w:bookmarkEnd w:id="95"/>
      <w:r w:rsidRPr="009D7581">
        <w:rPr>
          <w:rFonts w:eastAsia="Arial"/>
          <w:color w:val="00000A"/>
          <w:sz w:val="24"/>
          <w:szCs w:val="24"/>
        </w:rPr>
        <w:t>1)</w:t>
      </w:r>
      <w:r w:rsidRPr="009D7581">
        <w:rPr>
          <w:rFonts w:eastAsia="Arial"/>
          <w:b/>
          <w:bCs/>
          <w:color w:val="00000A"/>
          <w:sz w:val="24"/>
          <w:szCs w:val="24"/>
        </w:rPr>
        <w:t>Retragerea temporară sau definitivă a bursei</w:t>
      </w:r>
      <w:r w:rsidRPr="009D7581">
        <w:rPr>
          <w:rFonts w:eastAsia="Arial"/>
          <w:color w:val="00000A"/>
          <w:sz w:val="24"/>
          <w:szCs w:val="24"/>
        </w:rPr>
        <w:t xml:space="preserve"> se aplică elevilor pentru încălcarea regulamentelor în vigoare sau a normelor de comportament acceptate, coroborată cu comiterea unor fapte uşoare de violenţă, în mod repetat.</w:t>
      </w:r>
    </w:p>
    <w:p w14:paraId="100EB568" w14:textId="77777777" w:rsidR="009D7581" w:rsidRPr="009D7581" w:rsidRDefault="009D7581" w:rsidP="007E695E">
      <w:pPr>
        <w:spacing w:line="276" w:lineRule="auto"/>
        <w:jc w:val="both"/>
        <w:rPr>
          <w:rFonts w:eastAsia="Arial"/>
          <w:color w:val="00000A"/>
          <w:sz w:val="24"/>
          <w:szCs w:val="24"/>
        </w:rPr>
      </w:pPr>
      <w:bookmarkStart w:id="96" w:name="do|caV|si2|ar20|al2"/>
      <w:bookmarkEnd w:id="96"/>
      <w:r w:rsidRPr="009D7581">
        <w:rPr>
          <w:rFonts w:eastAsia="Arial"/>
          <w:color w:val="00000A"/>
          <w:sz w:val="24"/>
          <w:szCs w:val="24"/>
        </w:rPr>
        <w:t>2)Abaterea este cercetată la nivelul clasei, de către consiliul clasei, care propune şi sancţiunea.</w:t>
      </w:r>
    </w:p>
    <w:p w14:paraId="1F520085" w14:textId="77777777" w:rsidR="009D7581" w:rsidRPr="009D7581" w:rsidRDefault="009D7581" w:rsidP="007E695E">
      <w:pPr>
        <w:spacing w:line="276" w:lineRule="auto"/>
        <w:jc w:val="both"/>
        <w:rPr>
          <w:rFonts w:eastAsia="Arial"/>
          <w:color w:val="00000A"/>
          <w:sz w:val="24"/>
          <w:szCs w:val="24"/>
        </w:rPr>
      </w:pPr>
      <w:bookmarkStart w:id="97" w:name="do|caV|si2|ar20|al3"/>
      <w:bookmarkEnd w:id="97"/>
      <w:r w:rsidRPr="009D7581">
        <w:rPr>
          <w:rFonts w:eastAsia="Arial"/>
          <w:color w:val="00000A"/>
          <w:sz w:val="24"/>
          <w:szCs w:val="24"/>
        </w:rPr>
        <w:t>3)Sancţiunea este aprobată de consiliul profesoral şi aplicată de profesorul diriginte/profesorul pentru învăţământul primar.</w:t>
      </w:r>
    </w:p>
    <w:p w14:paraId="27EAA876" w14:textId="77777777" w:rsidR="009D7581" w:rsidRPr="009D7581" w:rsidRDefault="009D7581" w:rsidP="007E695E">
      <w:pPr>
        <w:spacing w:line="276" w:lineRule="auto"/>
        <w:jc w:val="both"/>
        <w:rPr>
          <w:rFonts w:eastAsia="Arial"/>
          <w:color w:val="00000A"/>
          <w:sz w:val="24"/>
          <w:szCs w:val="24"/>
        </w:rPr>
      </w:pPr>
      <w:bookmarkStart w:id="98" w:name="do|caV|si2|ar20|al4"/>
      <w:bookmarkEnd w:id="98"/>
      <w:r w:rsidRPr="009D7581">
        <w:rPr>
          <w:rFonts w:eastAsia="Arial"/>
          <w:color w:val="00000A"/>
          <w:sz w:val="24"/>
          <w:szCs w:val="24"/>
        </w:rPr>
        <w:t>4)În cazul contestării sancţiunii, aceasta este soluţionată de consiliul de administraţie al unităţii de învăţământ.</w:t>
      </w:r>
    </w:p>
    <w:p w14:paraId="704D8EE8" w14:textId="77777777" w:rsidR="009D7581" w:rsidRPr="009D7581" w:rsidRDefault="009D7581" w:rsidP="007E695E">
      <w:pPr>
        <w:spacing w:line="276" w:lineRule="auto"/>
        <w:jc w:val="both"/>
        <w:rPr>
          <w:rFonts w:eastAsia="Arial"/>
          <w:color w:val="00000A"/>
          <w:sz w:val="24"/>
          <w:szCs w:val="24"/>
        </w:rPr>
      </w:pPr>
      <w:bookmarkStart w:id="99" w:name="do|caV|si2|ar20|al5"/>
      <w:bookmarkEnd w:id="99"/>
      <w:r w:rsidRPr="009D7581">
        <w:rPr>
          <w:rFonts w:eastAsia="Arial"/>
          <w:color w:val="00000A"/>
          <w:sz w:val="24"/>
          <w:szCs w:val="24"/>
        </w:rPr>
        <w:t>5)Sancţiunea este consemnată în catalog, iar procesul-verbal aferent sancţiunii este consemnat în registrul de procese-verbale al consiliului clasei.</w:t>
      </w:r>
    </w:p>
    <w:p w14:paraId="6A704487" w14:textId="77777777" w:rsidR="009D7581" w:rsidRPr="009D7581" w:rsidRDefault="009D7581" w:rsidP="007E695E">
      <w:pPr>
        <w:spacing w:line="276" w:lineRule="auto"/>
        <w:jc w:val="both"/>
        <w:rPr>
          <w:rFonts w:eastAsia="Arial"/>
          <w:color w:val="00000A"/>
          <w:sz w:val="24"/>
          <w:szCs w:val="24"/>
        </w:rPr>
      </w:pPr>
      <w:bookmarkStart w:id="100" w:name="do|caV|si2|ar20|al6"/>
      <w:bookmarkEnd w:id="100"/>
      <w:r w:rsidRPr="009D7581">
        <w:rPr>
          <w:rFonts w:eastAsia="Arial"/>
          <w:color w:val="00000A"/>
          <w:sz w:val="24"/>
          <w:szCs w:val="24"/>
        </w:rPr>
        <w:t>6)Sancţiunea poate fi însoţită de scăderea notei la purtare, respectiv de diminuarea calificativului în învăţământul primar.</w:t>
      </w:r>
    </w:p>
    <w:p w14:paraId="7001DEC2" w14:textId="77777777" w:rsidR="009D7581" w:rsidRPr="009D7581" w:rsidRDefault="009D7581" w:rsidP="007E695E">
      <w:pPr>
        <w:spacing w:line="276" w:lineRule="auto"/>
        <w:jc w:val="both"/>
        <w:rPr>
          <w:rFonts w:eastAsia="Arial"/>
          <w:color w:val="00000A"/>
          <w:sz w:val="24"/>
          <w:szCs w:val="24"/>
        </w:rPr>
      </w:pPr>
      <w:bookmarkStart w:id="101" w:name="do|caV|si2|ar20|al7"/>
      <w:bookmarkEnd w:id="101"/>
      <w:r w:rsidRPr="009D7581">
        <w:rPr>
          <w:rFonts w:eastAsia="Arial"/>
          <w:color w:val="00000A"/>
          <w:sz w:val="24"/>
          <w:szCs w:val="24"/>
        </w:rPr>
        <w:t>7)Documentul referitor la retragerea temporară sau definitivă a bursei este înmânat elevului sau părintelui/reprezentantului legal, pentru elevii minori, personal, sub semnătură, sau, în situaţia în care acest lucru nu este posibil, este trimis prin poştă sau e-mail, cu confirmare de primire în termen de 5 zile lucrătoare.</w:t>
      </w:r>
    </w:p>
    <w:p w14:paraId="12CBB203" w14:textId="77777777" w:rsidR="009D7581" w:rsidRPr="009D7581" w:rsidRDefault="009D7581" w:rsidP="007E695E">
      <w:pPr>
        <w:spacing w:line="276" w:lineRule="auto"/>
        <w:jc w:val="both"/>
        <w:rPr>
          <w:rFonts w:eastAsia="Arial"/>
          <w:b/>
          <w:bCs/>
          <w:color w:val="00000A"/>
          <w:sz w:val="24"/>
          <w:szCs w:val="24"/>
        </w:rPr>
      </w:pPr>
      <w:bookmarkStart w:id="102" w:name="do|caV|si2|ar21"/>
      <w:bookmarkEnd w:id="102"/>
      <w:r w:rsidRPr="009D7581">
        <w:rPr>
          <w:rFonts w:eastAsia="Arial"/>
          <w:b/>
          <w:bCs/>
          <w:color w:val="00000A"/>
          <w:sz w:val="24"/>
          <w:szCs w:val="24"/>
        </w:rPr>
        <w:t xml:space="preserve">Art. </w:t>
      </w:r>
      <w:r w:rsidR="00515D7C">
        <w:rPr>
          <w:rFonts w:eastAsia="Arial"/>
          <w:b/>
          <w:bCs/>
          <w:color w:val="00000A"/>
          <w:sz w:val="24"/>
          <w:szCs w:val="24"/>
        </w:rPr>
        <w:t>102</w:t>
      </w:r>
    </w:p>
    <w:p w14:paraId="2B78E88B" w14:textId="77777777" w:rsidR="009D7581" w:rsidRPr="009D7581" w:rsidRDefault="009D7581" w:rsidP="007E695E">
      <w:pPr>
        <w:spacing w:line="276" w:lineRule="auto"/>
        <w:jc w:val="both"/>
        <w:rPr>
          <w:rFonts w:eastAsia="Arial"/>
          <w:color w:val="00000A"/>
          <w:sz w:val="24"/>
          <w:szCs w:val="24"/>
        </w:rPr>
      </w:pPr>
      <w:bookmarkStart w:id="103" w:name="do|caV|si2|ar21|al1"/>
      <w:bookmarkEnd w:id="103"/>
      <w:r w:rsidRPr="009D7581">
        <w:rPr>
          <w:rFonts w:eastAsia="Arial"/>
          <w:color w:val="00000A"/>
          <w:sz w:val="24"/>
          <w:szCs w:val="24"/>
        </w:rPr>
        <w:t>1)</w:t>
      </w:r>
      <w:r w:rsidRPr="009D7581">
        <w:rPr>
          <w:rFonts w:eastAsia="Arial"/>
          <w:b/>
          <w:bCs/>
          <w:color w:val="00000A"/>
          <w:sz w:val="24"/>
          <w:szCs w:val="24"/>
        </w:rPr>
        <w:t>Mutarea disciplinară la o clasă paralelă</w:t>
      </w:r>
      <w:r w:rsidRPr="009D7581">
        <w:rPr>
          <w:rFonts w:eastAsia="Arial"/>
          <w:color w:val="00000A"/>
          <w:sz w:val="24"/>
          <w:szCs w:val="24"/>
        </w:rPr>
        <w:t>, în aceeaşi unitate de învăţământ, se aplică pentru încălcarea gravă a regulamentelor în vigoare ori a normelor de comportament acceptate, coroborată cu comiterea unor fapte de violenţă sau distrugere a bunurilor şcolare.</w:t>
      </w:r>
    </w:p>
    <w:p w14:paraId="587DF2F6" w14:textId="77777777" w:rsidR="009D7581" w:rsidRPr="009D7581" w:rsidRDefault="009D7581" w:rsidP="007E695E">
      <w:pPr>
        <w:spacing w:line="276" w:lineRule="auto"/>
        <w:jc w:val="both"/>
        <w:rPr>
          <w:rFonts w:eastAsia="Arial"/>
          <w:color w:val="00000A"/>
          <w:sz w:val="24"/>
          <w:szCs w:val="24"/>
        </w:rPr>
      </w:pPr>
      <w:bookmarkStart w:id="104" w:name="do|caV|si2|ar21|al2"/>
      <w:bookmarkEnd w:id="104"/>
      <w:r w:rsidRPr="009D7581">
        <w:rPr>
          <w:rFonts w:eastAsia="Arial"/>
          <w:color w:val="00000A"/>
          <w:sz w:val="24"/>
          <w:szCs w:val="24"/>
        </w:rPr>
        <w:t>2)Abaterea este cercetată de Comisia pentru prevenirea şi combaterea violenţei, a faptelor de corupţie şi discriminării în mediul şcolar şi promovarea interculturalităţii,  care propune şi sancţiunea.</w:t>
      </w:r>
    </w:p>
    <w:p w14:paraId="72DEB8BB" w14:textId="77777777" w:rsidR="009D7581" w:rsidRPr="009D7581" w:rsidRDefault="009D7581" w:rsidP="007E695E">
      <w:pPr>
        <w:spacing w:line="276" w:lineRule="auto"/>
        <w:jc w:val="both"/>
        <w:rPr>
          <w:rFonts w:eastAsia="Arial"/>
          <w:color w:val="00000A"/>
          <w:sz w:val="24"/>
          <w:szCs w:val="24"/>
        </w:rPr>
      </w:pPr>
      <w:bookmarkStart w:id="105" w:name="do|caV|si2|ar21|al3"/>
      <w:bookmarkEnd w:id="105"/>
      <w:r w:rsidRPr="009D7581">
        <w:rPr>
          <w:rFonts w:eastAsia="Arial"/>
          <w:color w:val="00000A"/>
          <w:sz w:val="24"/>
          <w:szCs w:val="24"/>
        </w:rPr>
        <w:t>3)Sancţiunea este aprobată de consiliul profesoral şi aplicată de directorul unităţii de învăţământ.</w:t>
      </w:r>
    </w:p>
    <w:p w14:paraId="6561D751" w14:textId="77777777" w:rsidR="009D7581" w:rsidRPr="009D7581" w:rsidRDefault="009D7581" w:rsidP="007E695E">
      <w:pPr>
        <w:spacing w:line="276" w:lineRule="auto"/>
        <w:jc w:val="both"/>
        <w:rPr>
          <w:rFonts w:eastAsia="Arial"/>
          <w:color w:val="00000A"/>
          <w:sz w:val="24"/>
          <w:szCs w:val="24"/>
        </w:rPr>
      </w:pPr>
      <w:bookmarkStart w:id="106" w:name="do|caV|si2|ar21|al4"/>
      <w:bookmarkEnd w:id="106"/>
      <w:r w:rsidRPr="009D7581">
        <w:rPr>
          <w:rFonts w:eastAsia="Arial"/>
          <w:color w:val="00000A"/>
          <w:sz w:val="24"/>
          <w:szCs w:val="24"/>
        </w:rPr>
        <w:t>4)În cazul contestării sancţiunii, aceasta este soluţionată de consiliul de administraţie al unităţii de învăţământ.</w:t>
      </w:r>
    </w:p>
    <w:p w14:paraId="758E2227" w14:textId="77777777" w:rsidR="009D7581" w:rsidRPr="009D7581" w:rsidRDefault="009D7581" w:rsidP="007E695E">
      <w:pPr>
        <w:spacing w:line="276" w:lineRule="auto"/>
        <w:jc w:val="both"/>
        <w:rPr>
          <w:rFonts w:eastAsia="Arial"/>
          <w:color w:val="00000A"/>
          <w:sz w:val="24"/>
          <w:szCs w:val="24"/>
        </w:rPr>
      </w:pPr>
      <w:bookmarkStart w:id="107" w:name="do|caV|si2|ar21|al5"/>
      <w:bookmarkEnd w:id="107"/>
      <w:r w:rsidRPr="009D7581">
        <w:rPr>
          <w:rFonts w:eastAsia="Arial"/>
          <w:color w:val="00000A"/>
          <w:sz w:val="24"/>
          <w:szCs w:val="24"/>
        </w:rPr>
        <w:t xml:space="preserve">5)Sancţiunea este consemnată în catalog şi în registrul matricol, iar procesul-verbal aferent </w:t>
      </w:r>
      <w:r w:rsidRPr="009D7581">
        <w:rPr>
          <w:rFonts w:eastAsia="Arial"/>
          <w:color w:val="00000A"/>
          <w:sz w:val="24"/>
          <w:szCs w:val="24"/>
        </w:rPr>
        <w:lastRenderedPageBreak/>
        <w:t>sancţiunii este consemnat în registrul de procese-verbale al consiliului clasei şi al consiliului de administraţie al unităţii de învăţământ.</w:t>
      </w:r>
    </w:p>
    <w:p w14:paraId="68C1294D" w14:textId="77777777" w:rsidR="009D7581" w:rsidRPr="009D7581" w:rsidRDefault="009D7581" w:rsidP="007E695E">
      <w:pPr>
        <w:spacing w:line="276" w:lineRule="auto"/>
        <w:jc w:val="both"/>
        <w:rPr>
          <w:rFonts w:eastAsia="Arial"/>
          <w:color w:val="00000A"/>
          <w:sz w:val="24"/>
          <w:szCs w:val="24"/>
        </w:rPr>
      </w:pPr>
      <w:bookmarkStart w:id="108" w:name="do|caV|si2|ar21|al6"/>
      <w:bookmarkEnd w:id="108"/>
      <w:r w:rsidRPr="009D7581">
        <w:rPr>
          <w:rFonts w:eastAsia="Arial"/>
          <w:color w:val="00000A"/>
          <w:sz w:val="24"/>
          <w:szCs w:val="24"/>
        </w:rPr>
        <w:t>6)Sancţiunea poate fi însoţită de scăderea notei la purtare, respectiv de diminuarea calificativului în învăţământul primar.</w:t>
      </w:r>
    </w:p>
    <w:p w14:paraId="555A67FB" w14:textId="77777777" w:rsidR="009D7581" w:rsidRPr="009D7581" w:rsidRDefault="009D7581" w:rsidP="007E695E">
      <w:pPr>
        <w:spacing w:line="276" w:lineRule="auto"/>
        <w:jc w:val="both"/>
        <w:rPr>
          <w:rFonts w:eastAsia="Arial"/>
          <w:color w:val="00000A"/>
          <w:sz w:val="24"/>
          <w:szCs w:val="24"/>
        </w:rPr>
      </w:pPr>
      <w:bookmarkStart w:id="109" w:name="do|caV|si2|ar21|al7"/>
      <w:bookmarkEnd w:id="109"/>
      <w:r w:rsidRPr="009D7581">
        <w:rPr>
          <w:rFonts w:eastAsia="Arial"/>
          <w:color w:val="00000A"/>
          <w:sz w:val="24"/>
          <w:szCs w:val="24"/>
        </w:rPr>
        <w:t>7)Documentul referitor la mustrarea scrisă este înmânat elevului sau părintelui/reprezentantului legal, pentru elevii minori, personal, sub semnătură, sau, în situaţia în care acest lucru nu este posibil, este trimis prin poştă sau e-mail, cu confirmare de primire în termen de 5 zile lucrătoare.</w:t>
      </w:r>
    </w:p>
    <w:p w14:paraId="0853EF70" w14:textId="77777777" w:rsidR="009D7581" w:rsidRPr="009D7581" w:rsidRDefault="009D7581" w:rsidP="007E695E">
      <w:pPr>
        <w:spacing w:line="276" w:lineRule="auto"/>
        <w:jc w:val="both"/>
        <w:rPr>
          <w:rFonts w:eastAsia="Arial"/>
          <w:b/>
          <w:bCs/>
          <w:color w:val="00000A"/>
          <w:sz w:val="24"/>
          <w:szCs w:val="24"/>
        </w:rPr>
      </w:pPr>
      <w:bookmarkStart w:id="110" w:name="do|caV|si2|ar22"/>
      <w:bookmarkEnd w:id="110"/>
      <w:r w:rsidRPr="009D7581">
        <w:rPr>
          <w:rFonts w:eastAsia="Arial"/>
          <w:b/>
          <w:bCs/>
          <w:color w:val="00000A"/>
          <w:sz w:val="24"/>
          <w:szCs w:val="24"/>
        </w:rPr>
        <w:t xml:space="preserve">Art. </w:t>
      </w:r>
      <w:r w:rsidR="00515D7C">
        <w:rPr>
          <w:rFonts w:eastAsia="Arial"/>
          <w:b/>
          <w:bCs/>
          <w:color w:val="00000A"/>
          <w:sz w:val="24"/>
          <w:szCs w:val="24"/>
        </w:rPr>
        <w:t>103</w:t>
      </w:r>
    </w:p>
    <w:p w14:paraId="17155AB4" w14:textId="77777777" w:rsidR="009D7581" w:rsidRPr="009D7581" w:rsidRDefault="009D7581" w:rsidP="007E695E">
      <w:pPr>
        <w:spacing w:line="276" w:lineRule="auto"/>
        <w:jc w:val="both"/>
        <w:rPr>
          <w:rFonts w:eastAsia="Arial"/>
          <w:color w:val="00000A"/>
          <w:sz w:val="24"/>
          <w:szCs w:val="24"/>
        </w:rPr>
      </w:pPr>
      <w:bookmarkStart w:id="111" w:name="do|caV|si2|ar22|al1"/>
      <w:bookmarkEnd w:id="111"/>
      <w:r w:rsidRPr="009D7581">
        <w:rPr>
          <w:rFonts w:eastAsia="Arial"/>
          <w:color w:val="00000A"/>
          <w:sz w:val="24"/>
          <w:szCs w:val="24"/>
        </w:rPr>
        <w:t xml:space="preserve">1)Sancţionarea elevului cu </w:t>
      </w:r>
      <w:r w:rsidRPr="009D7581">
        <w:rPr>
          <w:rFonts w:eastAsia="Arial"/>
          <w:b/>
          <w:bCs/>
          <w:color w:val="00000A"/>
          <w:sz w:val="24"/>
          <w:szCs w:val="24"/>
        </w:rPr>
        <w:t>suspendare</w:t>
      </w:r>
      <w:r w:rsidRPr="009D7581">
        <w:rPr>
          <w:rFonts w:eastAsia="Arial"/>
          <w:color w:val="00000A"/>
          <w:sz w:val="24"/>
          <w:szCs w:val="24"/>
        </w:rPr>
        <w:t xml:space="preserve"> se aplică în cazul comiterii unor fapte de violenţă sau distrugere a bunurilor şcolare în mod repetat, la nivelul unităţii de învăţământ.</w:t>
      </w:r>
    </w:p>
    <w:p w14:paraId="29457C04" w14:textId="77777777" w:rsidR="009D7581" w:rsidRPr="009D7581" w:rsidRDefault="009D7581" w:rsidP="007E695E">
      <w:pPr>
        <w:spacing w:line="276" w:lineRule="auto"/>
        <w:jc w:val="both"/>
        <w:rPr>
          <w:rFonts w:eastAsia="Arial"/>
          <w:color w:val="00000A"/>
          <w:sz w:val="24"/>
          <w:szCs w:val="24"/>
        </w:rPr>
      </w:pPr>
      <w:bookmarkStart w:id="112" w:name="do|caV|si2|ar22|al2"/>
      <w:bookmarkEnd w:id="112"/>
      <w:r w:rsidRPr="009D7581">
        <w:rPr>
          <w:rFonts w:eastAsia="Arial"/>
          <w:color w:val="00000A"/>
          <w:sz w:val="24"/>
          <w:szCs w:val="24"/>
        </w:rPr>
        <w:t>2)Suspendarea elevului se poate realiza pentru o durată de maximum 5 zile lucrătoare, nu mai mult de 15 zile lucrătoare pe an.</w:t>
      </w:r>
    </w:p>
    <w:p w14:paraId="69B36A03" w14:textId="77777777" w:rsidR="009D7581" w:rsidRPr="009D7581" w:rsidRDefault="009D7581" w:rsidP="007E695E">
      <w:pPr>
        <w:spacing w:line="276" w:lineRule="auto"/>
        <w:jc w:val="both"/>
        <w:rPr>
          <w:rFonts w:eastAsia="Arial"/>
          <w:color w:val="00000A"/>
          <w:sz w:val="24"/>
          <w:szCs w:val="24"/>
        </w:rPr>
      </w:pPr>
      <w:bookmarkStart w:id="113" w:name="do|caV|si2|ar22|al3"/>
      <w:bookmarkEnd w:id="113"/>
      <w:r w:rsidRPr="009D7581">
        <w:rPr>
          <w:rFonts w:eastAsia="Arial"/>
          <w:color w:val="00000A"/>
          <w:sz w:val="24"/>
          <w:szCs w:val="24"/>
        </w:rPr>
        <w:t>3)Abaterea este cercetată de Comisia pentru prevenirea şi combaterea violenţei, a faptelor de corupţie şi discriminării în mediul şcolar şi promovarea interculturalităţii,  care propune şi sancţiunea.</w:t>
      </w:r>
    </w:p>
    <w:p w14:paraId="22F6D6A6" w14:textId="77777777" w:rsidR="009D7581" w:rsidRPr="009D7581" w:rsidRDefault="009D7581" w:rsidP="007E695E">
      <w:pPr>
        <w:spacing w:line="276" w:lineRule="auto"/>
        <w:jc w:val="both"/>
        <w:rPr>
          <w:rFonts w:eastAsia="Arial"/>
          <w:color w:val="00000A"/>
          <w:sz w:val="24"/>
          <w:szCs w:val="24"/>
        </w:rPr>
      </w:pPr>
      <w:bookmarkStart w:id="114" w:name="do|caV|si2|ar22|al4"/>
      <w:bookmarkEnd w:id="114"/>
      <w:r w:rsidRPr="009D7581">
        <w:rPr>
          <w:rFonts w:eastAsia="Arial"/>
          <w:color w:val="00000A"/>
          <w:sz w:val="24"/>
          <w:szCs w:val="24"/>
        </w:rPr>
        <w:t>4)Sancţiunea, însoţită de scăderea notei la purtare, este aprobată de consiliul profesoral şi aplicată de profesorul diriginte şi directorul unităţii de învăţământ.</w:t>
      </w:r>
    </w:p>
    <w:p w14:paraId="729564CF" w14:textId="77777777" w:rsidR="009D7581" w:rsidRPr="009D7581" w:rsidRDefault="009D7581" w:rsidP="007E695E">
      <w:pPr>
        <w:spacing w:line="276" w:lineRule="auto"/>
        <w:jc w:val="both"/>
        <w:rPr>
          <w:rFonts w:eastAsia="Arial"/>
          <w:color w:val="00000A"/>
          <w:sz w:val="24"/>
          <w:szCs w:val="24"/>
        </w:rPr>
      </w:pPr>
      <w:bookmarkStart w:id="115" w:name="do|caV|si2|ar22|al5"/>
      <w:bookmarkEnd w:id="115"/>
      <w:r w:rsidRPr="009D7581">
        <w:rPr>
          <w:rFonts w:eastAsia="Arial"/>
          <w:color w:val="00000A"/>
          <w:sz w:val="24"/>
          <w:szCs w:val="24"/>
        </w:rPr>
        <w:t>5)În cazul contestării sancţiunii, aceasta este soluţionată de consiliul de administraţie al unităţii de învăţământ.</w:t>
      </w:r>
    </w:p>
    <w:p w14:paraId="6849567A" w14:textId="77777777" w:rsidR="009D7581" w:rsidRPr="009D7581" w:rsidRDefault="009D7581" w:rsidP="007E695E">
      <w:pPr>
        <w:spacing w:line="276" w:lineRule="auto"/>
        <w:jc w:val="both"/>
        <w:rPr>
          <w:rFonts w:eastAsia="Arial"/>
          <w:color w:val="00000A"/>
          <w:sz w:val="24"/>
          <w:szCs w:val="24"/>
        </w:rPr>
      </w:pPr>
      <w:bookmarkStart w:id="116" w:name="do|caV|si2|ar22|al6"/>
      <w:bookmarkEnd w:id="116"/>
      <w:r w:rsidRPr="009D7581">
        <w:rPr>
          <w:rFonts w:eastAsia="Arial"/>
          <w:color w:val="00000A"/>
          <w:sz w:val="24"/>
          <w:szCs w:val="24"/>
        </w:rPr>
        <w:t>6)Sancţiunea este consemnată în catalog şi în registrul matricol, iar procesul-verbal aferent sancţiunii este consemnat în registrul de procese-verbale al consiliului clasei şi al consiliului de administraţie al unităţii de învăţământ.</w:t>
      </w:r>
    </w:p>
    <w:p w14:paraId="60877B22" w14:textId="77777777" w:rsidR="009D7581" w:rsidRPr="009D7581" w:rsidRDefault="009D7581" w:rsidP="007E695E">
      <w:pPr>
        <w:spacing w:line="276" w:lineRule="auto"/>
        <w:jc w:val="both"/>
        <w:rPr>
          <w:rFonts w:eastAsia="Arial"/>
          <w:color w:val="00000A"/>
          <w:sz w:val="24"/>
          <w:szCs w:val="24"/>
        </w:rPr>
      </w:pPr>
      <w:bookmarkStart w:id="117" w:name="do|caV|si2|ar22|al7"/>
      <w:bookmarkEnd w:id="117"/>
      <w:r w:rsidRPr="009D7581">
        <w:rPr>
          <w:rFonts w:eastAsia="Arial"/>
          <w:color w:val="00000A"/>
          <w:sz w:val="24"/>
          <w:szCs w:val="24"/>
        </w:rPr>
        <w:t>7)Documentul referitor la suspendarea elevului este înmânat elevului sau părintelui/reprezentantului legal, pentru elevii minori, personal, sub semnătură, sau, în situaţia în care acest lucru nu este posibil, este trimis prin poştă sau e-mail, cu confirmare de primire în termen de 5 zile lucrătoare.</w:t>
      </w:r>
    </w:p>
    <w:p w14:paraId="488BA802" w14:textId="77777777" w:rsidR="009D7581" w:rsidRPr="009D7581" w:rsidRDefault="009D7581" w:rsidP="007E695E">
      <w:pPr>
        <w:spacing w:line="276" w:lineRule="auto"/>
        <w:jc w:val="both"/>
        <w:rPr>
          <w:rFonts w:eastAsia="Arial"/>
          <w:b/>
          <w:bCs/>
          <w:color w:val="00000A"/>
          <w:sz w:val="24"/>
          <w:szCs w:val="24"/>
        </w:rPr>
      </w:pPr>
      <w:bookmarkStart w:id="118" w:name="do|caV|si2|ar23"/>
      <w:bookmarkEnd w:id="118"/>
      <w:r w:rsidRPr="009D7581">
        <w:rPr>
          <w:rFonts w:eastAsia="Arial"/>
          <w:b/>
          <w:bCs/>
          <w:color w:val="00000A"/>
          <w:sz w:val="24"/>
          <w:szCs w:val="24"/>
        </w:rPr>
        <w:t xml:space="preserve">Art. </w:t>
      </w:r>
      <w:r w:rsidR="00515D7C">
        <w:rPr>
          <w:rFonts w:eastAsia="Arial"/>
          <w:b/>
          <w:bCs/>
          <w:color w:val="00000A"/>
          <w:sz w:val="24"/>
          <w:szCs w:val="24"/>
        </w:rPr>
        <w:t>104</w:t>
      </w:r>
    </w:p>
    <w:p w14:paraId="30B93AB5" w14:textId="77777777" w:rsidR="009D7581" w:rsidRPr="009D7581" w:rsidRDefault="009D7581" w:rsidP="007E695E">
      <w:pPr>
        <w:spacing w:line="276" w:lineRule="auto"/>
        <w:jc w:val="both"/>
        <w:rPr>
          <w:rFonts w:eastAsia="Arial"/>
          <w:color w:val="00000A"/>
          <w:sz w:val="24"/>
          <w:szCs w:val="24"/>
        </w:rPr>
      </w:pPr>
      <w:bookmarkStart w:id="119" w:name="do|caV|si2|ar23|al1"/>
      <w:bookmarkEnd w:id="119"/>
      <w:r w:rsidRPr="009D7581">
        <w:rPr>
          <w:rFonts w:eastAsia="Arial"/>
          <w:color w:val="00000A"/>
          <w:sz w:val="24"/>
          <w:szCs w:val="24"/>
        </w:rPr>
        <w:t>1)</w:t>
      </w:r>
      <w:r w:rsidRPr="009D7581">
        <w:rPr>
          <w:rFonts w:eastAsia="Arial"/>
          <w:b/>
          <w:bCs/>
          <w:color w:val="00000A"/>
          <w:sz w:val="24"/>
          <w:szCs w:val="24"/>
        </w:rPr>
        <w:t>Preavizul de exmatriculare</w:t>
      </w:r>
      <w:r w:rsidRPr="009D7581">
        <w:rPr>
          <w:rFonts w:eastAsia="Arial"/>
          <w:color w:val="00000A"/>
          <w:sz w:val="24"/>
          <w:szCs w:val="24"/>
        </w:rPr>
        <w:t xml:space="preserve"> se aplică pentru comiterea unor fapte grave de violenţă sau pentru încălcarea gravă a regulamentelor în vigoare.</w:t>
      </w:r>
    </w:p>
    <w:p w14:paraId="4D0DED65" w14:textId="77777777" w:rsidR="009D7581" w:rsidRPr="009D7581" w:rsidRDefault="009D7581" w:rsidP="007E695E">
      <w:pPr>
        <w:spacing w:line="276" w:lineRule="auto"/>
        <w:jc w:val="both"/>
        <w:rPr>
          <w:rFonts w:eastAsia="Arial"/>
          <w:color w:val="00000A"/>
          <w:sz w:val="24"/>
          <w:szCs w:val="24"/>
        </w:rPr>
      </w:pPr>
      <w:bookmarkStart w:id="120" w:name="do|caV|si2|ar23|al2"/>
      <w:bookmarkEnd w:id="120"/>
      <w:r w:rsidRPr="009D7581">
        <w:rPr>
          <w:rFonts w:eastAsia="Arial"/>
          <w:color w:val="00000A"/>
          <w:sz w:val="24"/>
          <w:szCs w:val="24"/>
        </w:rPr>
        <w:t>2)Abaterea este cercetată de Comisia pentru prevenirea şi combaterea violenţei, a faptelor de corupţie şi discriminării în mediul şcolar şi promovarea interculturalităţii, care propune şi sancţiunea.</w:t>
      </w:r>
    </w:p>
    <w:p w14:paraId="2A592C03" w14:textId="77777777" w:rsidR="009D7581" w:rsidRPr="009D7581" w:rsidRDefault="009D7581" w:rsidP="007E695E">
      <w:pPr>
        <w:spacing w:line="276" w:lineRule="auto"/>
        <w:jc w:val="both"/>
        <w:rPr>
          <w:rFonts w:eastAsia="Arial"/>
          <w:color w:val="00000A"/>
          <w:sz w:val="24"/>
          <w:szCs w:val="24"/>
        </w:rPr>
      </w:pPr>
      <w:bookmarkStart w:id="121" w:name="do|caV|si2|ar23|al3"/>
      <w:bookmarkEnd w:id="121"/>
      <w:r w:rsidRPr="009D7581">
        <w:rPr>
          <w:rFonts w:eastAsia="Arial"/>
          <w:color w:val="00000A"/>
          <w:sz w:val="24"/>
          <w:szCs w:val="24"/>
        </w:rPr>
        <w:t>3)Sancţiunea este aprobată de consiliul profesoral şi aplicată de profesorul diriginte şi directorul unităţii de învăţământ.</w:t>
      </w:r>
    </w:p>
    <w:p w14:paraId="39FA2D48" w14:textId="77777777" w:rsidR="009D7581" w:rsidRPr="009D7581" w:rsidRDefault="009D7581" w:rsidP="007E695E">
      <w:pPr>
        <w:spacing w:line="276" w:lineRule="auto"/>
        <w:jc w:val="both"/>
        <w:rPr>
          <w:rFonts w:eastAsia="Arial"/>
          <w:color w:val="00000A"/>
          <w:sz w:val="24"/>
          <w:szCs w:val="24"/>
        </w:rPr>
      </w:pPr>
      <w:bookmarkStart w:id="122" w:name="do|caV|si2|ar23|al4"/>
      <w:bookmarkEnd w:id="122"/>
      <w:r w:rsidRPr="009D7581">
        <w:rPr>
          <w:rFonts w:eastAsia="Arial"/>
          <w:color w:val="00000A"/>
          <w:sz w:val="24"/>
          <w:szCs w:val="24"/>
        </w:rPr>
        <w:t>4)În cazul contestării sancţiunii, aceasta este soluţionată de consiliul de administraţie al unităţii de învăţământ.</w:t>
      </w:r>
    </w:p>
    <w:p w14:paraId="4DA7F3DA" w14:textId="77777777" w:rsidR="009D7581" w:rsidRPr="009D7581" w:rsidRDefault="009D7581" w:rsidP="007E695E">
      <w:pPr>
        <w:spacing w:line="276" w:lineRule="auto"/>
        <w:jc w:val="both"/>
        <w:rPr>
          <w:rFonts w:eastAsia="Arial"/>
          <w:color w:val="00000A"/>
          <w:sz w:val="24"/>
          <w:szCs w:val="24"/>
        </w:rPr>
      </w:pPr>
      <w:bookmarkStart w:id="123" w:name="do|caV|si2|ar23|al5"/>
      <w:bookmarkEnd w:id="123"/>
      <w:r w:rsidRPr="009D7581">
        <w:rPr>
          <w:rFonts w:eastAsia="Arial"/>
          <w:color w:val="00000A"/>
          <w:sz w:val="24"/>
          <w:szCs w:val="24"/>
        </w:rPr>
        <w:t>5)Sancţiunea este consemnată în catalog şi în registrul matricol, iar procesul-verbal aferent sancţiunii este consemnat în registrul de procese-verbale al consiliului clasei şi al consiliului de administraţie al unităţii de învăţământ.</w:t>
      </w:r>
    </w:p>
    <w:p w14:paraId="3F42E416" w14:textId="77777777" w:rsidR="009D7581" w:rsidRPr="009D7581" w:rsidRDefault="009D7581" w:rsidP="007E695E">
      <w:pPr>
        <w:spacing w:line="276" w:lineRule="auto"/>
        <w:jc w:val="both"/>
        <w:rPr>
          <w:rFonts w:eastAsia="Arial"/>
          <w:color w:val="00000A"/>
          <w:sz w:val="24"/>
          <w:szCs w:val="24"/>
        </w:rPr>
      </w:pPr>
      <w:bookmarkStart w:id="124" w:name="do|caV|si2|ar23|al6"/>
      <w:bookmarkEnd w:id="124"/>
      <w:r w:rsidRPr="009D7581">
        <w:rPr>
          <w:rFonts w:eastAsia="Arial"/>
          <w:color w:val="00000A"/>
          <w:sz w:val="24"/>
          <w:szCs w:val="24"/>
        </w:rPr>
        <w:t>6)Sancţiunea este însoţită de scăderea notei la purtare.</w:t>
      </w:r>
    </w:p>
    <w:p w14:paraId="0434FD6F" w14:textId="77777777" w:rsidR="009D7581" w:rsidRPr="009D7581" w:rsidRDefault="009D7581" w:rsidP="007E695E">
      <w:pPr>
        <w:spacing w:line="276" w:lineRule="auto"/>
        <w:jc w:val="both"/>
        <w:rPr>
          <w:rFonts w:eastAsia="Arial"/>
          <w:color w:val="00000A"/>
          <w:sz w:val="24"/>
          <w:szCs w:val="24"/>
        </w:rPr>
      </w:pPr>
      <w:bookmarkStart w:id="125" w:name="do|caV|si2|ar23|al7"/>
      <w:bookmarkEnd w:id="125"/>
      <w:r w:rsidRPr="009D7581">
        <w:rPr>
          <w:rFonts w:eastAsia="Arial"/>
          <w:color w:val="00000A"/>
          <w:sz w:val="24"/>
          <w:szCs w:val="24"/>
        </w:rPr>
        <w:t>7)Documentul referitor la suspendarea elevului este înmânat elevului sau părintelui/reprezentantului legal, pentru elevii minori, personal, sub semnătură, sau, în situaţia în care acest lucru nu este posibil, este trimis prin poştă sau e-mail, cu confirmare de primire în termen de 5 zile lucrătoare.</w:t>
      </w:r>
    </w:p>
    <w:p w14:paraId="7FEB2BD7" w14:textId="77777777" w:rsidR="009D7581" w:rsidRPr="009D7581" w:rsidRDefault="009D7581" w:rsidP="007E695E">
      <w:pPr>
        <w:spacing w:line="276" w:lineRule="auto"/>
        <w:jc w:val="both"/>
        <w:rPr>
          <w:rFonts w:eastAsia="Arial"/>
          <w:b/>
          <w:bCs/>
          <w:color w:val="00000A"/>
          <w:sz w:val="24"/>
          <w:szCs w:val="24"/>
        </w:rPr>
      </w:pPr>
      <w:bookmarkStart w:id="126" w:name="do|caV|si2|ar24"/>
      <w:bookmarkEnd w:id="126"/>
      <w:r w:rsidRPr="009D7581">
        <w:rPr>
          <w:rFonts w:eastAsia="Arial"/>
          <w:b/>
          <w:bCs/>
          <w:color w:val="00000A"/>
          <w:sz w:val="24"/>
          <w:szCs w:val="24"/>
        </w:rPr>
        <w:t xml:space="preserve">Art. </w:t>
      </w:r>
      <w:r w:rsidR="00515D7C">
        <w:rPr>
          <w:rFonts w:eastAsia="Arial"/>
          <w:b/>
          <w:bCs/>
          <w:color w:val="00000A"/>
          <w:sz w:val="24"/>
          <w:szCs w:val="24"/>
        </w:rPr>
        <w:t>105</w:t>
      </w:r>
    </w:p>
    <w:p w14:paraId="7BFDD0DC" w14:textId="77777777" w:rsidR="009D7581" w:rsidRPr="009D7581" w:rsidRDefault="009D7581" w:rsidP="007E695E">
      <w:pPr>
        <w:spacing w:line="276" w:lineRule="auto"/>
        <w:jc w:val="both"/>
        <w:rPr>
          <w:rFonts w:eastAsia="Arial"/>
          <w:color w:val="00000A"/>
          <w:sz w:val="24"/>
          <w:szCs w:val="24"/>
        </w:rPr>
      </w:pPr>
      <w:bookmarkStart w:id="127" w:name="do|caV|si2|ar24|al1"/>
      <w:bookmarkEnd w:id="127"/>
      <w:r w:rsidRPr="009D7581">
        <w:rPr>
          <w:rFonts w:eastAsia="Arial"/>
          <w:color w:val="00000A"/>
          <w:sz w:val="24"/>
          <w:szCs w:val="24"/>
        </w:rPr>
        <w:t>1)</w:t>
      </w:r>
      <w:r w:rsidRPr="009D7581">
        <w:rPr>
          <w:rFonts w:eastAsia="Arial"/>
          <w:b/>
          <w:bCs/>
          <w:color w:val="00000A"/>
          <w:sz w:val="24"/>
          <w:szCs w:val="24"/>
        </w:rPr>
        <w:t>Exmatricularea</w:t>
      </w:r>
      <w:r w:rsidRPr="009D7581">
        <w:rPr>
          <w:rFonts w:eastAsia="Arial"/>
          <w:color w:val="00000A"/>
          <w:sz w:val="24"/>
          <w:szCs w:val="24"/>
        </w:rPr>
        <w:t xml:space="preserve"> constă în eliminarea elevului din unitatea de învăţământ preuniversitar în care </w:t>
      </w:r>
      <w:r w:rsidRPr="009D7581">
        <w:rPr>
          <w:rFonts w:eastAsia="Arial"/>
          <w:color w:val="00000A"/>
          <w:sz w:val="24"/>
          <w:szCs w:val="24"/>
        </w:rPr>
        <w:lastRenderedPageBreak/>
        <w:t>acesta a fost înscris, până la sfârşitul anului şcolar în curs, sau eliminarea definitivă, în cazul exmatriculării fără drept de reînscriere.</w:t>
      </w:r>
    </w:p>
    <w:p w14:paraId="53428E91" w14:textId="77777777" w:rsidR="009D7581" w:rsidRPr="009D7581" w:rsidRDefault="009D7581" w:rsidP="007E695E">
      <w:pPr>
        <w:spacing w:line="276" w:lineRule="auto"/>
        <w:jc w:val="both"/>
        <w:rPr>
          <w:rFonts w:eastAsia="Arial"/>
          <w:color w:val="00000A"/>
          <w:sz w:val="24"/>
          <w:szCs w:val="24"/>
        </w:rPr>
      </w:pPr>
      <w:bookmarkStart w:id="128" w:name="do|caV|si2|ar24|al2"/>
      <w:bookmarkEnd w:id="128"/>
      <w:r w:rsidRPr="009D7581">
        <w:rPr>
          <w:rFonts w:eastAsia="Arial"/>
          <w:color w:val="00000A"/>
          <w:sz w:val="24"/>
          <w:szCs w:val="24"/>
        </w:rPr>
        <w:t>2)Exmatricularea poate fi:</w:t>
      </w:r>
    </w:p>
    <w:p w14:paraId="3B643A40" w14:textId="77777777" w:rsidR="009D7581" w:rsidRPr="009D7581" w:rsidRDefault="009D7581" w:rsidP="007E695E">
      <w:pPr>
        <w:spacing w:line="276" w:lineRule="auto"/>
        <w:jc w:val="both"/>
        <w:rPr>
          <w:rFonts w:eastAsia="Arial"/>
          <w:color w:val="00000A"/>
          <w:sz w:val="24"/>
          <w:szCs w:val="24"/>
        </w:rPr>
      </w:pPr>
      <w:bookmarkStart w:id="129" w:name="do|caV|si2|ar24|al2|lia"/>
      <w:bookmarkEnd w:id="129"/>
      <w:r w:rsidRPr="009D7581">
        <w:rPr>
          <w:rFonts w:eastAsia="Arial"/>
          <w:color w:val="00000A"/>
          <w:sz w:val="24"/>
          <w:szCs w:val="24"/>
        </w:rPr>
        <w:t>a)exmatriculare cu drept de reînscriere în anul şcolar următor în aceeaşi unitate de învăţământ şi în acelaşi an de studiu;</w:t>
      </w:r>
    </w:p>
    <w:p w14:paraId="0F1B8078" w14:textId="77777777" w:rsidR="009D7581" w:rsidRPr="009D7581" w:rsidRDefault="009D7581" w:rsidP="007E695E">
      <w:pPr>
        <w:spacing w:line="276" w:lineRule="auto"/>
        <w:jc w:val="both"/>
        <w:rPr>
          <w:rFonts w:eastAsia="Arial"/>
          <w:color w:val="00000A"/>
          <w:sz w:val="24"/>
          <w:szCs w:val="24"/>
        </w:rPr>
      </w:pPr>
      <w:bookmarkStart w:id="130" w:name="do|caV|si2|ar24|al2|lib"/>
      <w:bookmarkEnd w:id="130"/>
      <w:r w:rsidRPr="009D7581">
        <w:rPr>
          <w:rFonts w:eastAsia="Arial"/>
          <w:color w:val="00000A"/>
          <w:sz w:val="24"/>
          <w:szCs w:val="24"/>
        </w:rPr>
        <w:t>b)exmatriculare cu drept de reînscriere în altă unitate de învăţământ în anul şcolar următor</w:t>
      </w:r>
      <w:bookmarkStart w:id="131" w:name="do|caV|si2|ar24|al2|lic"/>
      <w:bookmarkEnd w:id="131"/>
      <w:r w:rsidR="003B68EE">
        <w:rPr>
          <w:rFonts w:eastAsia="Arial"/>
          <w:color w:val="00000A"/>
          <w:sz w:val="24"/>
          <w:szCs w:val="24"/>
        </w:rPr>
        <w:t>.</w:t>
      </w:r>
    </w:p>
    <w:p w14:paraId="2D1C3F8E" w14:textId="77777777" w:rsidR="009D7581" w:rsidRPr="009D7581" w:rsidRDefault="009D7581" w:rsidP="007E695E">
      <w:pPr>
        <w:spacing w:line="276" w:lineRule="auto"/>
        <w:jc w:val="both"/>
        <w:rPr>
          <w:rFonts w:eastAsia="Arial"/>
          <w:b/>
          <w:bCs/>
          <w:color w:val="00000A"/>
          <w:sz w:val="24"/>
          <w:szCs w:val="24"/>
        </w:rPr>
      </w:pPr>
      <w:bookmarkStart w:id="132" w:name="do|caV|si2|ar25"/>
      <w:bookmarkEnd w:id="132"/>
      <w:r w:rsidRPr="009D7581">
        <w:rPr>
          <w:rFonts w:eastAsia="Arial"/>
          <w:b/>
          <w:bCs/>
          <w:color w:val="00000A"/>
          <w:sz w:val="24"/>
          <w:szCs w:val="24"/>
        </w:rPr>
        <w:t xml:space="preserve">Art. </w:t>
      </w:r>
      <w:r w:rsidR="00515D7C">
        <w:rPr>
          <w:rFonts w:eastAsia="Arial"/>
          <w:b/>
          <w:bCs/>
          <w:color w:val="00000A"/>
          <w:sz w:val="24"/>
          <w:szCs w:val="24"/>
        </w:rPr>
        <w:t>106</w:t>
      </w:r>
    </w:p>
    <w:p w14:paraId="2FBEFAC3" w14:textId="77777777" w:rsidR="009D7581" w:rsidRPr="009D7581" w:rsidRDefault="009D7581" w:rsidP="007E695E">
      <w:pPr>
        <w:spacing w:line="276" w:lineRule="auto"/>
        <w:jc w:val="both"/>
        <w:rPr>
          <w:rFonts w:eastAsia="Arial"/>
          <w:color w:val="00000A"/>
          <w:sz w:val="24"/>
          <w:szCs w:val="24"/>
        </w:rPr>
      </w:pPr>
      <w:bookmarkStart w:id="133" w:name="do|caV|si2|ar25|al1"/>
      <w:bookmarkEnd w:id="133"/>
      <w:r w:rsidRPr="009D7581">
        <w:rPr>
          <w:rFonts w:eastAsia="Arial"/>
          <w:color w:val="00000A"/>
          <w:sz w:val="24"/>
          <w:szCs w:val="24"/>
        </w:rPr>
        <w:t>1)</w:t>
      </w:r>
      <w:r w:rsidRPr="009D7581">
        <w:rPr>
          <w:rFonts w:eastAsia="Arial"/>
          <w:b/>
          <w:bCs/>
          <w:color w:val="00000A"/>
          <w:sz w:val="24"/>
          <w:szCs w:val="24"/>
        </w:rPr>
        <w:t>Exmatricularea cu drept de reînscriere în anul şcolar următor în aceeaşi unitate de învăţământ</w:t>
      </w:r>
      <w:r w:rsidRPr="009D7581">
        <w:rPr>
          <w:rFonts w:eastAsia="Arial"/>
          <w:color w:val="00000A"/>
          <w:sz w:val="24"/>
          <w:szCs w:val="24"/>
        </w:rPr>
        <w:t xml:space="preserve"> şi în acelaşi an de studiu se aplică elevi</w:t>
      </w:r>
      <w:r w:rsidR="003B68EE">
        <w:rPr>
          <w:rFonts w:eastAsia="Arial"/>
          <w:color w:val="00000A"/>
          <w:sz w:val="24"/>
          <w:szCs w:val="24"/>
        </w:rPr>
        <w:t xml:space="preserve">lor din învăţământul gimnazial </w:t>
      </w:r>
      <w:r w:rsidRPr="009D7581">
        <w:rPr>
          <w:rFonts w:eastAsia="Arial"/>
          <w:color w:val="00000A"/>
          <w:sz w:val="24"/>
          <w:szCs w:val="24"/>
        </w:rPr>
        <w:t>pentru comiterea unor abateri deosebit de grave, care au pus în pericol siguranţa elevilor sau a personalului din şcoală.</w:t>
      </w:r>
    </w:p>
    <w:p w14:paraId="4CA6CBF4" w14:textId="77777777" w:rsidR="009D7581" w:rsidRPr="009D7581" w:rsidRDefault="009D7581" w:rsidP="007E695E">
      <w:pPr>
        <w:spacing w:line="276" w:lineRule="auto"/>
        <w:jc w:val="both"/>
        <w:rPr>
          <w:rFonts w:eastAsia="Arial"/>
          <w:color w:val="00000A"/>
          <w:sz w:val="24"/>
          <w:szCs w:val="24"/>
        </w:rPr>
      </w:pPr>
      <w:bookmarkStart w:id="134" w:name="do|caV|si2|ar25|al2"/>
      <w:bookmarkEnd w:id="134"/>
      <w:r w:rsidRPr="009D7581">
        <w:rPr>
          <w:rFonts w:eastAsia="Arial"/>
          <w:color w:val="00000A"/>
          <w:sz w:val="24"/>
          <w:szCs w:val="24"/>
        </w:rPr>
        <w:t>2)Abaterea este cercetată de Comisia pentru prevenirea şi combaterea violenţei, a faptelor de corupţie şi discriminării în mediul şcolar şi promovarea interculturalităţii, constituită la nivelul unităţilor de învăţământ, care propune şi sancţiunea.</w:t>
      </w:r>
    </w:p>
    <w:p w14:paraId="35EB2390" w14:textId="77777777" w:rsidR="009D7581" w:rsidRPr="009D7581" w:rsidRDefault="009D7581" w:rsidP="007E695E">
      <w:pPr>
        <w:spacing w:line="276" w:lineRule="auto"/>
        <w:jc w:val="both"/>
        <w:rPr>
          <w:rFonts w:eastAsia="Arial"/>
          <w:color w:val="00000A"/>
          <w:sz w:val="24"/>
          <w:szCs w:val="24"/>
        </w:rPr>
      </w:pPr>
      <w:bookmarkStart w:id="135" w:name="do|caV|si2|ar25|al3"/>
      <w:bookmarkEnd w:id="135"/>
      <w:r w:rsidRPr="009D7581">
        <w:rPr>
          <w:rFonts w:eastAsia="Arial"/>
          <w:color w:val="00000A"/>
          <w:sz w:val="24"/>
          <w:szCs w:val="24"/>
        </w:rPr>
        <w:t>3)Sancţiunea, însoţită de scăderea notei la purtare, este aprobată de consiliul profesoral şi aplicată de profesorul diriginte şi directorul unităţii de învăţământ.</w:t>
      </w:r>
    </w:p>
    <w:p w14:paraId="18C00F93" w14:textId="77777777" w:rsidR="009D7581" w:rsidRPr="009D7581" w:rsidRDefault="009D7581" w:rsidP="007E695E">
      <w:pPr>
        <w:spacing w:line="276" w:lineRule="auto"/>
        <w:jc w:val="both"/>
        <w:rPr>
          <w:rFonts w:eastAsia="Arial"/>
          <w:color w:val="00000A"/>
          <w:sz w:val="24"/>
          <w:szCs w:val="24"/>
        </w:rPr>
      </w:pPr>
      <w:bookmarkStart w:id="136" w:name="do|caV|si2|ar25|al4"/>
      <w:bookmarkEnd w:id="136"/>
      <w:r w:rsidRPr="009D7581">
        <w:rPr>
          <w:rFonts w:eastAsia="Arial"/>
          <w:color w:val="00000A"/>
          <w:sz w:val="24"/>
          <w:szCs w:val="24"/>
        </w:rPr>
        <w:t>4)În cazul contestării sancţiunii, aceasta este soluţionată de consiliul de administraţie al unităţii de învăţământ.</w:t>
      </w:r>
    </w:p>
    <w:p w14:paraId="1B224017" w14:textId="77777777" w:rsidR="009D7581" w:rsidRPr="009D7581" w:rsidRDefault="009D7581" w:rsidP="007E695E">
      <w:pPr>
        <w:spacing w:line="276" w:lineRule="auto"/>
        <w:jc w:val="both"/>
        <w:rPr>
          <w:rFonts w:eastAsia="Arial"/>
          <w:color w:val="00000A"/>
          <w:sz w:val="24"/>
          <w:szCs w:val="24"/>
        </w:rPr>
      </w:pPr>
      <w:bookmarkStart w:id="137" w:name="do|caV|si2|ar25|al5"/>
      <w:bookmarkEnd w:id="137"/>
      <w:r w:rsidRPr="009D7581">
        <w:rPr>
          <w:rFonts w:eastAsia="Arial"/>
          <w:color w:val="00000A"/>
          <w:sz w:val="24"/>
          <w:szCs w:val="24"/>
        </w:rPr>
        <w:t>5)Sancţiunea se consemnează în catalogul clasei şi în registrul matricol, iar procesul-verbal aferent sancţiunii este consemnat în registrul de procese-verbale al consiliului profesoral şi al consiliului de administraţie al unităţii de învăţământ.</w:t>
      </w:r>
    </w:p>
    <w:p w14:paraId="0C0162FD" w14:textId="77777777" w:rsidR="009D7581" w:rsidRPr="009D7581" w:rsidRDefault="009D7581" w:rsidP="007E695E">
      <w:pPr>
        <w:spacing w:line="276" w:lineRule="auto"/>
        <w:jc w:val="both"/>
        <w:rPr>
          <w:rFonts w:eastAsia="Arial"/>
          <w:color w:val="00000A"/>
          <w:sz w:val="24"/>
          <w:szCs w:val="24"/>
        </w:rPr>
      </w:pPr>
      <w:bookmarkStart w:id="138" w:name="do|caV|si2|ar25|al6"/>
      <w:bookmarkEnd w:id="138"/>
      <w:r w:rsidRPr="009D7581">
        <w:rPr>
          <w:rFonts w:eastAsia="Arial"/>
          <w:color w:val="00000A"/>
          <w:sz w:val="24"/>
          <w:szCs w:val="24"/>
        </w:rPr>
        <w:t>6)Documentul referitor la exmatricularea elevului este înmânat de către directorul unităţii de învăţământ elevului sau părintelui/reprezentantului legal, pentru elevii minori, personal, sub semnătură, sau, în situaţia în care acest lucru nu este posibil, este trimis prin poştă sau e-mail, cu confirmare de primire în termen de 5 zile lucrătoare.</w:t>
      </w:r>
    </w:p>
    <w:p w14:paraId="2C3F32F7" w14:textId="77777777" w:rsidR="009D7581" w:rsidRPr="009D7581" w:rsidRDefault="009D7581" w:rsidP="007E695E">
      <w:pPr>
        <w:spacing w:line="276" w:lineRule="auto"/>
        <w:jc w:val="both"/>
        <w:rPr>
          <w:rFonts w:eastAsia="Arial"/>
          <w:color w:val="00000A"/>
          <w:sz w:val="24"/>
          <w:szCs w:val="24"/>
        </w:rPr>
      </w:pPr>
      <w:bookmarkStart w:id="139" w:name="do|caV|si2|ar25|al7"/>
      <w:bookmarkEnd w:id="139"/>
      <w:r w:rsidRPr="009D7581">
        <w:rPr>
          <w:rFonts w:eastAsia="Arial"/>
          <w:color w:val="00000A"/>
          <w:sz w:val="24"/>
          <w:szCs w:val="24"/>
        </w:rPr>
        <w:t>7)Elevii reînscrişi au dreptul de a beneficia de sprijin suplimentar din partea cadrelor didactice pentru a fi reintegraţi în colectivul clasei şi în activităţile de predare-învăţare-evaluare.</w:t>
      </w:r>
    </w:p>
    <w:p w14:paraId="0F930A45" w14:textId="77777777" w:rsidR="009D7581" w:rsidRPr="009D7581" w:rsidRDefault="009D7581" w:rsidP="007E695E">
      <w:pPr>
        <w:spacing w:line="276" w:lineRule="auto"/>
        <w:jc w:val="both"/>
        <w:rPr>
          <w:rFonts w:eastAsia="Arial"/>
          <w:b/>
          <w:bCs/>
          <w:color w:val="00000A"/>
          <w:sz w:val="24"/>
          <w:szCs w:val="24"/>
        </w:rPr>
      </w:pPr>
      <w:bookmarkStart w:id="140" w:name="do|caV|si2|ar26"/>
      <w:bookmarkEnd w:id="140"/>
      <w:r w:rsidRPr="009D7581">
        <w:rPr>
          <w:rFonts w:eastAsia="Arial"/>
          <w:b/>
          <w:bCs/>
          <w:color w:val="00000A"/>
          <w:sz w:val="24"/>
          <w:szCs w:val="24"/>
        </w:rPr>
        <w:t xml:space="preserve">Art. </w:t>
      </w:r>
      <w:r w:rsidR="00515D7C">
        <w:rPr>
          <w:rFonts w:eastAsia="Arial"/>
          <w:b/>
          <w:bCs/>
          <w:color w:val="00000A"/>
          <w:sz w:val="24"/>
          <w:szCs w:val="24"/>
        </w:rPr>
        <w:t>107</w:t>
      </w:r>
    </w:p>
    <w:p w14:paraId="16FDB90F" w14:textId="77777777" w:rsidR="009D7581" w:rsidRPr="009D7581" w:rsidRDefault="009D7581" w:rsidP="007E695E">
      <w:pPr>
        <w:spacing w:line="276" w:lineRule="auto"/>
        <w:jc w:val="both"/>
        <w:rPr>
          <w:rFonts w:eastAsia="Arial"/>
          <w:color w:val="00000A"/>
          <w:sz w:val="24"/>
          <w:szCs w:val="24"/>
        </w:rPr>
      </w:pPr>
      <w:bookmarkStart w:id="141" w:name="do|caV|si2|ar26|al1"/>
      <w:bookmarkEnd w:id="141"/>
      <w:r w:rsidRPr="009D7581">
        <w:rPr>
          <w:rFonts w:eastAsia="Arial"/>
          <w:color w:val="00000A"/>
          <w:sz w:val="24"/>
          <w:szCs w:val="24"/>
        </w:rPr>
        <w:t>1)</w:t>
      </w:r>
      <w:r w:rsidRPr="009D7581">
        <w:rPr>
          <w:rFonts w:eastAsia="Arial"/>
          <w:b/>
          <w:bCs/>
          <w:color w:val="00000A"/>
          <w:sz w:val="24"/>
          <w:szCs w:val="24"/>
        </w:rPr>
        <w:t>Exmatricularea cu drept de reînscriere în anul şcolar următor în altă unitate de învăţământ</w:t>
      </w:r>
      <w:r w:rsidRPr="009D7581">
        <w:rPr>
          <w:rFonts w:eastAsia="Arial"/>
          <w:color w:val="00000A"/>
          <w:sz w:val="24"/>
          <w:szCs w:val="24"/>
        </w:rPr>
        <w:t xml:space="preserve"> şi în acelaşi an de studiu se aplică elev</w:t>
      </w:r>
      <w:r w:rsidR="003B68EE">
        <w:rPr>
          <w:rFonts w:eastAsia="Arial"/>
          <w:color w:val="00000A"/>
          <w:sz w:val="24"/>
          <w:szCs w:val="24"/>
        </w:rPr>
        <w:t>ilor din învăţământul gimnazial</w:t>
      </w:r>
      <w:r w:rsidRPr="009D7581">
        <w:rPr>
          <w:rFonts w:eastAsia="Arial"/>
          <w:color w:val="00000A"/>
          <w:sz w:val="24"/>
          <w:szCs w:val="24"/>
        </w:rPr>
        <w:t xml:space="preserve"> care au fost exmatriculaţi pentru comiterea unor abateri deosebit de grave, care au pus în pericol siguranţa elevilor sau a personalului din şcoală şi care, în urma evaluării realizate de consilierul şcolar după perioada de exmatriculare, dovedesc incapacitatea de a se reintegra în acelaşi colectiv de elevi sau de cadre didactice.</w:t>
      </w:r>
    </w:p>
    <w:p w14:paraId="1EB12C93" w14:textId="77777777" w:rsidR="009D7581" w:rsidRPr="009D7581" w:rsidRDefault="009D7581" w:rsidP="007E695E">
      <w:pPr>
        <w:spacing w:line="276" w:lineRule="auto"/>
        <w:jc w:val="both"/>
        <w:rPr>
          <w:rFonts w:eastAsia="Arial"/>
          <w:color w:val="00000A"/>
          <w:sz w:val="24"/>
          <w:szCs w:val="24"/>
        </w:rPr>
      </w:pPr>
      <w:bookmarkStart w:id="142" w:name="do|caV|si2|ar26|al2"/>
      <w:bookmarkEnd w:id="142"/>
      <w:r w:rsidRPr="009D7581">
        <w:rPr>
          <w:rFonts w:eastAsia="Arial"/>
          <w:color w:val="00000A"/>
          <w:sz w:val="24"/>
          <w:szCs w:val="24"/>
        </w:rPr>
        <w:t>2)Abaterea este cercetată de Comisia pentru prevenirea şi combaterea violenţei, a faptelor de corupţie şi discriminării în mediul şcolar şi promovarea interculturalităţii, constituită la nivelul unităţi</w:t>
      </w:r>
      <w:r w:rsidR="003B7753">
        <w:rPr>
          <w:rFonts w:eastAsia="Arial"/>
          <w:color w:val="00000A"/>
          <w:sz w:val="24"/>
          <w:szCs w:val="24"/>
        </w:rPr>
        <w:t>i,</w:t>
      </w:r>
      <w:r w:rsidRPr="009D7581">
        <w:rPr>
          <w:rFonts w:eastAsia="Arial"/>
          <w:color w:val="00000A"/>
          <w:sz w:val="24"/>
          <w:szCs w:val="24"/>
        </w:rPr>
        <w:t xml:space="preserve"> care propune şi sancţiunea.</w:t>
      </w:r>
    </w:p>
    <w:p w14:paraId="0E07B8C1" w14:textId="77777777" w:rsidR="009D7581" w:rsidRPr="009D7581" w:rsidRDefault="009D7581" w:rsidP="007E695E">
      <w:pPr>
        <w:spacing w:line="276" w:lineRule="auto"/>
        <w:jc w:val="both"/>
        <w:rPr>
          <w:rFonts w:eastAsia="Arial"/>
          <w:color w:val="00000A"/>
          <w:sz w:val="24"/>
          <w:szCs w:val="24"/>
        </w:rPr>
      </w:pPr>
      <w:bookmarkStart w:id="143" w:name="do|caV|si2|ar26|al3"/>
      <w:bookmarkEnd w:id="143"/>
      <w:r w:rsidRPr="009D7581">
        <w:rPr>
          <w:rFonts w:eastAsia="Arial"/>
          <w:color w:val="00000A"/>
          <w:sz w:val="24"/>
          <w:szCs w:val="24"/>
        </w:rPr>
        <w:t>3)Sancţiunea, însoţită de scăderea notei la purtare, este aprobată de consiliul profesoral şi aplicată de profesorul diriginte, directorul unităţii de învăţământ şi inspectoratul şcolar.</w:t>
      </w:r>
    </w:p>
    <w:p w14:paraId="5947842D" w14:textId="77777777" w:rsidR="009D7581" w:rsidRPr="009D7581" w:rsidRDefault="009D7581" w:rsidP="007E695E">
      <w:pPr>
        <w:spacing w:line="276" w:lineRule="auto"/>
        <w:jc w:val="both"/>
        <w:rPr>
          <w:rFonts w:eastAsia="Arial"/>
          <w:color w:val="00000A"/>
          <w:sz w:val="24"/>
          <w:szCs w:val="24"/>
        </w:rPr>
      </w:pPr>
      <w:bookmarkStart w:id="144" w:name="do|caV|si2|ar26|al4"/>
      <w:bookmarkEnd w:id="144"/>
      <w:r w:rsidRPr="009D7581">
        <w:rPr>
          <w:rFonts w:eastAsia="Arial"/>
          <w:color w:val="00000A"/>
          <w:sz w:val="24"/>
          <w:szCs w:val="24"/>
        </w:rPr>
        <w:t>4)În cazul contestării sancţiunii, aceasta este soluţionată de consiliul de administraţie al unităţii de învăţământ.</w:t>
      </w:r>
    </w:p>
    <w:p w14:paraId="27A697CD" w14:textId="77777777" w:rsidR="009D7581" w:rsidRPr="009D7581" w:rsidRDefault="009D7581" w:rsidP="007E695E">
      <w:pPr>
        <w:spacing w:line="276" w:lineRule="auto"/>
        <w:jc w:val="both"/>
        <w:rPr>
          <w:rFonts w:eastAsia="Arial"/>
          <w:color w:val="00000A"/>
          <w:sz w:val="24"/>
          <w:szCs w:val="24"/>
        </w:rPr>
      </w:pPr>
      <w:bookmarkStart w:id="145" w:name="do|caV|si2|ar26|al5"/>
      <w:bookmarkEnd w:id="145"/>
      <w:r w:rsidRPr="009D7581">
        <w:rPr>
          <w:rFonts w:eastAsia="Arial"/>
          <w:color w:val="00000A"/>
          <w:sz w:val="24"/>
          <w:szCs w:val="24"/>
        </w:rPr>
        <w:t>5)Sancţiunea se consemnează în catalogul clasei şi în registrul matricol, iar procesul-verbal aferent sancţiunii este consemnat în registrul de procese-verbale al consiliului profesoral şi al consiliului de administraţie al unităţii de învăţământ.</w:t>
      </w:r>
    </w:p>
    <w:p w14:paraId="3D1A6B10" w14:textId="77777777" w:rsidR="009D7581" w:rsidRPr="009D7581" w:rsidRDefault="009D7581" w:rsidP="007E695E">
      <w:pPr>
        <w:spacing w:line="276" w:lineRule="auto"/>
        <w:jc w:val="both"/>
        <w:rPr>
          <w:rFonts w:eastAsia="Arial"/>
          <w:color w:val="00000A"/>
          <w:sz w:val="24"/>
          <w:szCs w:val="24"/>
        </w:rPr>
      </w:pPr>
      <w:bookmarkStart w:id="146" w:name="do|caV|si2|ar26|al6"/>
      <w:bookmarkEnd w:id="146"/>
      <w:r w:rsidRPr="009D7581">
        <w:rPr>
          <w:rFonts w:eastAsia="Arial"/>
          <w:color w:val="00000A"/>
          <w:sz w:val="24"/>
          <w:szCs w:val="24"/>
        </w:rPr>
        <w:t xml:space="preserve">6)Documentul referitor la exmatricularea elevului este înmânat de către directorul unităţii de învăţământ elevului sau părintelui/reprezentantului legal, pentru elevii minori, personal, sub </w:t>
      </w:r>
      <w:r w:rsidRPr="009D7581">
        <w:rPr>
          <w:rFonts w:eastAsia="Arial"/>
          <w:color w:val="00000A"/>
          <w:sz w:val="24"/>
          <w:szCs w:val="24"/>
        </w:rPr>
        <w:lastRenderedPageBreak/>
        <w:t>semnătură, sau, în situaţia în care acest lucru nu este posibil, este trimis prin poştă, cu confirmare de primire în termen de 5 zile lucrătoare.</w:t>
      </w:r>
    </w:p>
    <w:p w14:paraId="398A2B9D" w14:textId="77777777" w:rsidR="009D7581" w:rsidRPr="009D7581" w:rsidRDefault="009D7581" w:rsidP="007E695E">
      <w:pPr>
        <w:spacing w:line="276" w:lineRule="auto"/>
        <w:jc w:val="both"/>
        <w:rPr>
          <w:rFonts w:eastAsia="Arial"/>
          <w:color w:val="00000A"/>
          <w:sz w:val="24"/>
          <w:szCs w:val="24"/>
        </w:rPr>
      </w:pPr>
      <w:bookmarkStart w:id="147" w:name="do|caV|si2|ar26|al7"/>
      <w:bookmarkEnd w:id="147"/>
      <w:r w:rsidRPr="009D7581">
        <w:rPr>
          <w:rFonts w:eastAsia="Arial"/>
          <w:color w:val="00000A"/>
          <w:sz w:val="24"/>
          <w:szCs w:val="24"/>
        </w:rPr>
        <w:t>7)Elevii reînscrişi au dreptul de a beneficia de sprijin suplimentar din partea cadrelor didactice pentru a fi reintegraţi în colectivul clasei şi în activităţile de predare-învăţare-evaluare.</w:t>
      </w:r>
    </w:p>
    <w:p w14:paraId="04B807F8" w14:textId="77777777" w:rsidR="00A54D38" w:rsidRDefault="00A54D38" w:rsidP="007E695E">
      <w:pPr>
        <w:spacing w:line="276" w:lineRule="auto"/>
        <w:jc w:val="both"/>
        <w:rPr>
          <w:rFonts w:eastAsia="Arial"/>
          <w:b/>
          <w:color w:val="00000A"/>
          <w:sz w:val="24"/>
          <w:szCs w:val="24"/>
        </w:rPr>
      </w:pPr>
      <w:r w:rsidRPr="000C2FF5">
        <w:rPr>
          <w:rFonts w:eastAsia="Arial"/>
          <w:b/>
          <w:color w:val="00000A"/>
          <w:sz w:val="24"/>
          <w:szCs w:val="24"/>
        </w:rPr>
        <w:t xml:space="preserve">Art. </w:t>
      </w:r>
      <w:r w:rsidR="00515D7C">
        <w:rPr>
          <w:rFonts w:eastAsia="Arial"/>
          <w:b/>
          <w:color w:val="00000A"/>
          <w:sz w:val="24"/>
          <w:szCs w:val="24"/>
        </w:rPr>
        <w:t>108</w:t>
      </w:r>
    </w:p>
    <w:p w14:paraId="23167815" w14:textId="77777777" w:rsidR="000C2FF5" w:rsidRPr="000C2FF5" w:rsidRDefault="000C2FF5" w:rsidP="007E695E">
      <w:pPr>
        <w:spacing w:line="276" w:lineRule="auto"/>
        <w:jc w:val="both"/>
        <w:rPr>
          <w:rFonts w:eastAsia="Arial"/>
          <w:bCs/>
          <w:color w:val="00000A"/>
          <w:sz w:val="24"/>
          <w:szCs w:val="24"/>
        </w:rPr>
      </w:pPr>
      <w:r w:rsidRPr="000C2FF5">
        <w:rPr>
          <w:rFonts w:eastAsia="Arial"/>
          <w:bCs/>
          <w:color w:val="00000A"/>
          <w:sz w:val="24"/>
          <w:szCs w:val="24"/>
        </w:rPr>
        <w:t xml:space="preserve">Sancțiuni privind </w:t>
      </w:r>
      <w:r w:rsidR="00F86E7F" w:rsidRPr="000C2FF5">
        <w:rPr>
          <w:rFonts w:eastAsia="Arial"/>
          <w:bCs/>
          <w:color w:val="00000A"/>
          <w:sz w:val="24"/>
          <w:szCs w:val="24"/>
        </w:rPr>
        <w:t>nefrecventarea</w:t>
      </w:r>
      <w:r w:rsidRPr="000C2FF5">
        <w:rPr>
          <w:rFonts w:eastAsia="Arial"/>
          <w:bCs/>
          <w:color w:val="00000A"/>
          <w:sz w:val="24"/>
          <w:szCs w:val="24"/>
        </w:rPr>
        <w:t xml:space="preserve"> orelor de curs</w:t>
      </w:r>
    </w:p>
    <w:p w14:paraId="30097FF1" w14:textId="77777777" w:rsidR="003B7753" w:rsidRPr="003B7753" w:rsidRDefault="003B7753" w:rsidP="007E695E">
      <w:pPr>
        <w:spacing w:line="276" w:lineRule="auto"/>
        <w:jc w:val="both"/>
        <w:rPr>
          <w:rFonts w:eastAsia="Arial"/>
          <w:bCs/>
          <w:color w:val="00000A"/>
          <w:sz w:val="24"/>
          <w:szCs w:val="24"/>
        </w:rPr>
      </w:pPr>
      <w:r w:rsidRPr="003B7753">
        <w:rPr>
          <w:rFonts w:eastAsia="Arial"/>
          <w:bCs/>
          <w:color w:val="00000A"/>
          <w:sz w:val="24"/>
          <w:szCs w:val="24"/>
        </w:rPr>
        <w:t>1)Pentru toţi elevii din învăţământul primar, la fiecare 20 de absenţe nemotivate pe an şcolar din totalul orelor de studiu sau la 20% absenţe nemotivate din numărul de ore pe an şcolar la o disciplină de studiu va fi scăzut calificativul anual la purtare, gradual, de la Foarte bine la Bine, Suficient, Insuficient.</w:t>
      </w:r>
    </w:p>
    <w:p w14:paraId="777E10DF" w14:textId="77777777" w:rsidR="003B7753" w:rsidRDefault="003B7753" w:rsidP="007E695E">
      <w:pPr>
        <w:spacing w:line="276" w:lineRule="auto"/>
        <w:jc w:val="both"/>
        <w:rPr>
          <w:rFonts w:eastAsia="Arial"/>
          <w:bCs/>
          <w:color w:val="00000A"/>
          <w:sz w:val="24"/>
          <w:szCs w:val="24"/>
        </w:rPr>
      </w:pPr>
      <w:r w:rsidRPr="003B7753">
        <w:rPr>
          <w:rFonts w:eastAsia="Arial"/>
          <w:bCs/>
          <w:color w:val="00000A"/>
          <w:sz w:val="24"/>
          <w:szCs w:val="24"/>
        </w:rPr>
        <w:t>2)Pentru toţi elevii din învăţământul gimnazial şi liceal, la fiecare 20 de absenţe nemotivate pe an şcolar din totalul orelor de studiu sau la 20% absenţe nejustificate din numărul de ore pe an şcolar la o disciplină de studiu/un modul de specialitate va fi scăzută media anuală la purtare cu câte un punct.</w:t>
      </w:r>
    </w:p>
    <w:p w14:paraId="3A5A306D" w14:textId="77777777" w:rsidR="00803B41" w:rsidRDefault="000C2FF5" w:rsidP="007E695E">
      <w:pPr>
        <w:spacing w:line="276" w:lineRule="auto"/>
        <w:jc w:val="both"/>
        <w:rPr>
          <w:rFonts w:eastAsia="Arial"/>
          <w:b/>
          <w:color w:val="00000A"/>
          <w:sz w:val="24"/>
          <w:szCs w:val="24"/>
        </w:rPr>
      </w:pPr>
      <w:r w:rsidRPr="000C2FF5">
        <w:rPr>
          <w:rFonts w:eastAsia="Arial"/>
          <w:b/>
          <w:color w:val="00000A"/>
          <w:sz w:val="24"/>
          <w:szCs w:val="24"/>
        </w:rPr>
        <w:t>Art.</w:t>
      </w:r>
      <w:r w:rsidR="00B169FF">
        <w:rPr>
          <w:rFonts w:eastAsia="Arial"/>
          <w:b/>
          <w:color w:val="00000A"/>
          <w:sz w:val="24"/>
          <w:szCs w:val="24"/>
        </w:rPr>
        <w:t>109</w:t>
      </w:r>
    </w:p>
    <w:p w14:paraId="3100915A" w14:textId="77777777" w:rsidR="000C2FF5" w:rsidRDefault="000C2FF5" w:rsidP="007E695E">
      <w:pPr>
        <w:spacing w:line="276" w:lineRule="auto"/>
        <w:jc w:val="both"/>
        <w:rPr>
          <w:rFonts w:eastAsia="Arial"/>
          <w:bCs/>
          <w:color w:val="00000A"/>
          <w:sz w:val="24"/>
          <w:szCs w:val="24"/>
        </w:rPr>
      </w:pPr>
      <w:r w:rsidRPr="000C2FF5">
        <w:rPr>
          <w:rFonts w:eastAsia="Arial"/>
          <w:bCs/>
          <w:color w:val="00000A"/>
          <w:sz w:val="24"/>
          <w:szCs w:val="24"/>
        </w:rPr>
        <w:t>Pagube patrimoniale</w:t>
      </w:r>
    </w:p>
    <w:p w14:paraId="7DD4F5AB" w14:textId="77777777" w:rsidR="003B7753" w:rsidRPr="003B7753" w:rsidRDefault="003B7753" w:rsidP="007E695E">
      <w:pPr>
        <w:spacing w:line="276" w:lineRule="auto"/>
        <w:jc w:val="both"/>
        <w:rPr>
          <w:rFonts w:eastAsia="Arial"/>
          <w:bCs/>
          <w:color w:val="00000A"/>
          <w:sz w:val="24"/>
          <w:szCs w:val="24"/>
        </w:rPr>
      </w:pPr>
      <w:r w:rsidRPr="003B7753">
        <w:rPr>
          <w:rFonts w:eastAsia="Arial"/>
          <w:bCs/>
          <w:color w:val="00000A"/>
          <w:sz w:val="24"/>
          <w:szCs w:val="24"/>
        </w:rPr>
        <w:t>1)Elevii care se fac responsabili de deteriorarea sau sustragerea bunurilor unităţii de învăţământ sunt obligaţi să suporte, în conformitate cu prevederile art. 1.357-1.374 din Legea nr. 287/2009 privind Codul civil, republicată, cu modificările şi completările ulterioare, toate cheltuielile ocazionate de lucrările necesare reparaţiilor sau, după caz, să restituie bunurile ori să suporte toate cheltuielile pentru înlocuirea bunurilor deteriorate sau sustrase. În cazul elevilor minori, fără capacitate de exerciţiu, obligaţia restituirii bunurilor sau a suportării tuturor cheltuielilor pentru înlocuirea bunurilor deteriorate sau sustrase revine părinţilor/reprezentanţilor legali ai acestora.</w:t>
      </w:r>
    </w:p>
    <w:p w14:paraId="6DE1A85D" w14:textId="77777777" w:rsidR="00497B21" w:rsidRDefault="003B7753" w:rsidP="007E695E">
      <w:pPr>
        <w:spacing w:line="276" w:lineRule="auto"/>
        <w:jc w:val="both"/>
        <w:rPr>
          <w:rFonts w:eastAsia="Arial"/>
          <w:bCs/>
          <w:color w:val="00000A"/>
          <w:sz w:val="24"/>
          <w:szCs w:val="24"/>
        </w:rPr>
      </w:pPr>
      <w:r w:rsidRPr="003B7753">
        <w:rPr>
          <w:rFonts w:eastAsia="Arial"/>
          <w:bCs/>
          <w:color w:val="00000A"/>
          <w:sz w:val="24"/>
          <w:szCs w:val="24"/>
        </w:rPr>
        <w:t>2)În cazul distrugerii sau deteriorării manualelor şcolare primite gratuit, elevii vinovaţi înlocuiesc manualul deteriorat cu un exemplar nou, corespunzător disciplinei, anului de studiu şi tipului de manual deteriorat. În caz contrar, elevii vor achita contravaloarea manualelor respective. Elevii nu pot fi sancţionaţi cu scăderea notei la purtare pentru distrugerea sau deteriorarea manualelor şcolare. În cazul elevilor minori, fără capacitate de exerciţiu, obligaţia înlocuirii manualului deteriorat cu un exemplar nou, corespunzător disciplinei, anului de studiu şi tipului de manual deteriorat, sau a achitării contravalorii manualului respectiv revine părinţilor/reprezentanţilor legali ai acestora.</w:t>
      </w:r>
    </w:p>
    <w:p w14:paraId="0504F2BF" w14:textId="77777777" w:rsidR="003B7753" w:rsidRPr="000C2FF5" w:rsidRDefault="003B7753" w:rsidP="007E695E">
      <w:pPr>
        <w:spacing w:line="276" w:lineRule="auto"/>
        <w:jc w:val="both"/>
        <w:rPr>
          <w:rFonts w:eastAsia="Arial"/>
          <w:bCs/>
          <w:color w:val="00000A"/>
          <w:sz w:val="24"/>
          <w:szCs w:val="24"/>
        </w:rPr>
      </w:pPr>
    </w:p>
    <w:p w14:paraId="29E13FB6" w14:textId="77777777" w:rsidR="00064018" w:rsidRDefault="00064018" w:rsidP="00B169FF">
      <w:pPr>
        <w:pStyle w:val="Heading2"/>
        <w:spacing w:line="276" w:lineRule="auto"/>
        <w:rPr>
          <w:lang w:eastAsia="ro-RO"/>
        </w:rPr>
      </w:pPr>
    </w:p>
    <w:p w14:paraId="4155F70B" w14:textId="77777777" w:rsidR="00FC0264" w:rsidRDefault="00FC0264" w:rsidP="00B169FF">
      <w:pPr>
        <w:pStyle w:val="Heading2"/>
        <w:spacing w:line="276" w:lineRule="auto"/>
        <w:rPr>
          <w:lang w:eastAsia="ro-RO"/>
        </w:rPr>
      </w:pPr>
      <w:bookmarkStart w:id="148" w:name="_Toc175940648"/>
      <w:r>
        <w:rPr>
          <w:lang w:eastAsia="ro-RO"/>
        </w:rPr>
        <w:t>CAPITOLUL VI</w:t>
      </w:r>
      <w:bookmarkEnd w:id="148"/>
    </w:p>
    <w:p w14:paraId="19F3373E" w14:textId="77777777" w:rsidR="008D538C" w:rsidRPr="00500B47" w:rsidRDefault="000F4294" w:rsidP="00B169FF">
      <w:pPr>
        <w:pStyle w:val="Heading2"/>
        <w:spacing w:line="276" w:lineRule="auto"/>
        <w:rPr>
          <w:lang w:eastAsia="ro-RO"/>
        </w:rPr>
      </w:pPr>
      <w:bookmarkStart w:id="149" w:name="_Toc175940649"/>
      <w:r>
        <w:rPr>
          <w:lang w:eastAsia="ro-RO"/>
        </w:rPr>
        <w:t>Dreptul la asociere</w:t>
      </w:r>
      <w:bookmarkEnd w:id="149"/>
    </w:p>
    <w:p w14:paraId="229AFBA0" w14:textId="77777777" w:rsidR="008D538C" w:rsidRDefault="008D538C" w:rsidP="007E695E">
      <w:pPr>
        <w:spacing w:line="276" w:lineRule="auto"/>
        <w:jc w:val="both"/>
        <w:rPr>
          <w:rFonts w:cs="Arial"/>
          <w:b/>
          <w:bCs/>
          <w:sz w:val="24"/>
          <w:szCs w:val="24"/>
          <w:lang w:eastAsia="ro-RO"/>
        </w:rPr>
      </w:pPr>
    </w:p>
    <w:p w14:paraId="2EB3E226" w14:textId="77777777" w:rsidR="000F4294" w:rsidRPr="000F4294" w:rsidRDefault="000F4294" w:rsidP="007E695E">
      <w:pPr>
        <w:spacing w:line="276" w:lineRule="auto"/>
        <w:jc w:val="both"/>
        <w:rPr>
          <w:rFonts w:cs="Arial"/>
          <w:b/>
          <w:bCs/>
          <w:sz w:val="24"/>
          <w:szCs w:val="24"/>
          <w:lang w:eastAsia="ro-RO"/>
        </w:rPr>
      </w:pPr>
      <w:r w:rsidRPr="000F4294">
        <w:rPr>
          <w:rFonts w:cs="Arial"/>
          <w:b/>
          <w:bCs/>
          <w:sz w:val="24"/>
          <w:szCs w:val="24"/>
          <w:lang w:eastAsia="ro-RO"/>
        </w:rPr>
        <w:t xml:space="preserve">Art. </w:t>
      </w:r>
      <w:r w:rsidR="00B169FF">
        <w:rPr>
          <w:rFonts w:cs="Arial"/>
          <w:b/>
          <w:bCs/>
          <w:sz w:val="24"/>
          <w:szCs w:val="24"/>
          <w:lang w:eastAsia="ro-RO"/>
        </w:rPr>
        <w:t>110</w:t>
      </w:r>
    </w:p>
    <w:p w14:paraId="45F7880C" w14:textId="77777777" w:rsidR="000F4294" w:rsidRPr="000F4294" w:rsidRDefault="000F4294" w:rsidP="007E695E">
      <w:pPr>
        <w:spacing w:line="276" w:lineRule="auto"/>
        <w:jc w:val="both"/>
        <w:rPr>
          <w:rFonts w:cs="Arial"/>
          <w:sz w:val="24"/>
          <w:szCs w:val="24"/>
          <w:lang w:eastAsia="ro-RO"/>
        </w:rPr>
      </w:pPr>
      <w:r w:rsidRPr="000F4294">
        <w:rPr>
          <w:rFonts w:cs="Arial"/>
          <w:sz w:val="24"/>
          <w:szCs w:val="24"/>
          <w:lang w:eastAsia="ro-RO"/>
        </w:rPr>
        <w:t>În vederea reprezentării drepturilor şi intereselor elevilor, aceştia se pot asocia în:</w:t>
      </w:r>
    </w:p>
    <w:p w14:paraId="442B0FB2" w14:textId="77777777" w:rsidR="000F4294" w:rsidRPr="000F4294" w:rsidRDefault="000F4294" w:rsidP="007E695E">
      <w:pPr>
        <w:spacing w:line="276" w:lineRule="auto"/>
        <w:jc w:val="both"/>
        <w:rPr>
          <w:rFonts w:cs="Arial"/>
          <w:sz w:val="24"/>
          <w:szCs w:val="24"/>
          <w:lang w:eastAsia="ro-RO"/>
        </w:rPr>
      </w:pPr>
      <w:r w:rsidRPr="000F4294">
        <w:rPr>
          <w:rFonts w:cs="Arial"/>
          <w:sz w:val="24"/>
          <w:szCs w:val="24"/>
          <w:lang w:eastAsia="ro-RO"/>
        </w:rPr>
        <w:t>a)Consiliul Naţional al Elevilor, prin toate substructurile sale de la nivel şcolar şi judeţean;</w:t>
      </w:r>
    </w:p>
    <w:p w14:paraId="4306099D" w14:textId="77777777" w:rsidR="000F4294" w:rsidRDefault="000F4294" w:rsidP="007E695E">
      <w:pPr>
        <w:spacing w:line="276" w:lineRule="auto"/>
        <w:jc w:val="both"/>
        <w:rPr>
          <w:rFonts w:cs="Arial"/>
          <w:sz w:val="24"/>
          <w:szCs w:val="24"/>
          <w:lang w:eastAsia="ro-RO"/>
        </w:rPr>
      </w:pPr>
      <w:r w:rsidRPr="000F4294">
        <w:rPr>
          <w:rFonts w:cs="Arial"/>
          <w:sz w:val="24"/>
          <w:szCs w:val="24"/>
          <w:lang w:eastAsia="ro-RO"/>
        </w:rPr>
        <w:t>b)asociaţiile reprezentative ale elevilor.</w:t>
      </w:r>
    </w:p>
    <w:p w14:paraId="59AB9FBB" w14:textId="77777777" w:rsidR="000F4294" w:rsidRPr="00B169FF" w:rsidRDefault="000F4294" w:rsidP="007E695E">
      <w:pPr>
        <w:spacing w:line="276" w:lineRule="auto"/>
        <w:jc w:val="both"/>
        <w:rPr>
          <w:rFonts w:cs="Arial"/>
          <w:b/>
          <w:bCs/>
          <w:sz w:val="24"/>
          <w:szCs w:val="24"/>
          <w:lang w:eastAsia="ro-RO"/>
        </w:rPr>
      </w:pPr>
      <w:r w:rsidRPr="00B169FF">
        <w:rPr>
          <w:rFonts w:cs="Arial"/>
          <w:b/>
          <w:bCs/>
          <w:sz w:val="24"/>
          <w:szCs w:val="24"/>
          <w:lang w:eastAsia="ro-RO"/>
        </w:rPr>
        <w:t xml:space="preserve">Art. </w:t>
      </w:r>
      <w:r w:rsidR="00B169FF">
        <w:rPr>
          <w:rFonts w:cs="Arial"/>
          <w:b/>
          <w:bCs/>
          <w:sz w:val="24"/>
          <w:szCs w:val="24"/>
          <w:lang w:eastAsia="ro-RO"/>
        </w:rPr>
        <w:t>111</w:t>
      </w:r>
    </w:p>
    <w:p w14:paraId="281B9EA7" w14:textId="77777777" w:rsidR="000F4294" w:rsidRPr="000F4294" w:rsidRDefault="000F4294" w:rsidP="007E695E">
      <w:pPr>
        <w:spacing w:line="276" w:lineRule="auto"/>
        <w:jc w:val="both"/>
        <w:rPr>
          <w:rFonts w:cs="Arial"/>
          <w:sz w:val="24"/>
          <w:szCs w:val="24"/>
          <w:lang w:eastAsia="ro-RO"/>
        </w:rPr>
      </w:pPr>
      <w:r w:rsidRPr="000F4294">
        <w:rPr>
          <w:rFonts w:cs="Arial"/>
          <w:sz w:val="24"/>
          <w:szCs w:val="24"/>
          <w:lang w:eastAsia="ro-RO"/>
        </w:rPr>
        <w:t>Interesele şi drepturile elevilor sunt reprezentate şi apărate prin:</w:t>
      </w:r>
    </w:p>
    <w:p w14:paraId="46A23EB7" w14:textId="77777777" w:rsidR="000F4294" w:rsidRPr="000F4294" w:rsidRDefault="000F4294" w:rsidP="007E695E">
      <w:pPr>
        <w:spacing w:line="276" w:lineRule="auto"/>
        <w:jc w:val="both"/>
        <w:rPr>
          <w:rFonts w:cs="Arial"/>
          <w:sz w:val="24"/>
          <w:szCs w:val="24"/>
          <w:lang w:eastAsia="ro-RO"/>
        </w:rPr>
      </w:pPr>
      <w:r w:rsidRPr="000F4294">
        <w:rPr>
          <w:rFonts w:cs="Arial"/>
          <w:sz w:val="24"/>
          <w:szCs w:val="24"/>
          <w:lang w:eastAsia="ro-RO"/>
        </w:rPr>
        <w:t>a)participarea reprezentanţilor elevilor în organismele - foruri, consilii, comisii şi alte organisme şi structuri asociative - care au impact asupra sistemului educaţional;</w:t>
      </w:r>
    </w:p>
    <w:p w14:paraId="594CC859" w14:textId="77777777" w:rsidR="000F4294" w:rsidRPr="000F4294" w:rsidRDefault="000F4294" w:rsidP="007E695E">
      <w:pPr>
        <w:spacing w:line="276" w:lineRule="auto"/>
        <w:jc w:val="both"/>
        <w:rPr>
          <w:rFonts w:cs="Arial"/>
          <w:sz w:val="24"/>
          <w:szCs w:val="24"/>
          <w:lang w:eastAsia="ro-RO"/>
        </w:rPr>
      </w:pPr>
      <w:r w:rsidRPr="000F4294">
        <w:rPr>
          <w:rFonts w:cs="Arial"/>
          <w:sz w:val="24"/>
          <w:szCs w:val="24"/>
          <w:lang w:eastAsia="ro-RO"/>
        </w:rPr>
        <w:t xml:space="preserve">b)participarea reprezentanţilor elevilor aleşi în organismele administrative şi forurile decizionale </w:t>
      </w:r>
      <w:r w:rsidRPr="000F4294">
        <w:rPr>
          <w:rFonts w:cs="Arial"/>
          <w:sz w:val="24"/>
          <w:szCs w:val="24"/>
          <w:lang w:eastAsia="ro-RO"/>
        </w:rPr>
        <w:lastRenderedPageBreak/>
        <w:t>sau consultative din cadrul unităţii de învăţământ liceal, profesional şi postliceal;</w:t>
      </w:r>
    </w:p>
    <w:p w14:paraId="71AEDE50" w14:textId="77777777" w:rsidR="000F4294" w:rsidRPr="000F4294" w:rsidRDefault="000F4294" w:rsidP="007E695E">
      <w:pPr>
        <w:spacing w:line="276" w:lineRule="auto"/>
        <w:jc w:val="both"/>
        <w:rPr>
          <w:rFonts w:cs="Arial"/>
          <w:sz w:val="24"/>
          <w:szCs w:val="24"/>
          <w:lang w:eastAsia="ro-RO"/>
        </w:rPr>
      </w:pPr>
      <w:r w:rsidRPr="000F4294">
        <w:rPr>
          <w:rFonts w:cs="Arial"/>
          <w:sz w:val="24"/>
          <w:szCs w:val="24"/>
          <w:lang w:eastAsia="ro-RO"/>
        </w:rPr>
        <w:t>c)participarea unui reprezentant al consiliului judeţean/municipiului Bucureşti al elevilor cu statut de observator la lucrările consiliului de administraţie al inspectoratului şcolar;</w:t>
      </w:r>
    </w:p>
    <w:p w14:paraId="5C93970D" w14:textId="77777777" w:rsidR="000F4294" w:rsidRPr="000F4294" w:rsidRDefault="000F4294" w:rsidP="007E695E">
      <w:pPr>
        <w:spacing w:line="276" w:lineRule="auto"/>
        <w:jc w:val="both"/>
        <w:rPr>
          <w:rFonts w:cs="Arial"/>
          <w:sz w:val="24"/>
          <w:szCs w:val="24"/>
          <w:lang w:eastAsia="ro-RO"/>
        </w:rPr>
      </w:pPr>
      <w:r w:rsidRPr="000F4294">
        <w:rPr>
          <w:rFonts w:cs="Arial"/>
          <w:sz w:val="24"/>
          <w:szCs w:val="24"/>
          <w:lang w:eastAsia="ro-RO"/>
        </w:rPr>
        <w:t>d)depunerea de memorandumuri, petiţii, plângeri, solicitări sau altele asemenea, după caz;</w:t>
      </w:r>
    </w:p>
    <w:p w14:paraId="2516AE75" w14:textId="77777777" w:rsidR="000F4294" w:rsidRPr="000F4294" w:rsidRDefault="000F4294" w:rsidP="007E695E">
      <w:pPr>
        <w:spacing w:line="276" w:lineRule="auto"/>
        <w:jc w:val="both"/>
        <w:rPr>
          <w:rFonts w:cs="Arial"/>
          <w:sz w:val="24"/>
          <w:szCs w:val="24"/>
          <w:lang w:eastAsia="ro-RO"/>
        </w:rPr>
      </w:pPr>
      <w:r w:rsidRPr="000F4294">
        <w:rPr>
          <w:rFonts w:cs="Arial"/>
          <w:sz w:val="24"/>
          <w:szCs w:val="24"/>
          <w:lang w:eastAsia="ro-RO"/>
        </w:rPr>
        <w:t>e)transmiterea de comunicate de presă, luări de poziţie publice şi alte forme de comunicare publică;</w:t>
      </w:r>
    </w:p>
    <w:p w14:paraId="722F8515" w14:textId="77777777" w:rsidR="000F4294" w:rsidRDefault="000F4294" w:rsidP="007E695E">
      <w:pPr>
        <w:spacing w:line="276" w:lineRule="auto"/>
        <w:jc w:val="both"/>
        <w:rPr>
          <w:rFonts w:cs="Arial"/>
          <w:sz w:val="24"/>
          <w:szCs w:val="24"/>
          <w:lang w:eastAsia="ro-RO"/>
        </w:rPr>
      </w:pPr>
      <w:r w:rsidRPr="000F4294">
        <w:rPr>
          <w:rFonts w:cs="Arial"/>
          <w:sz w:val="24"/>
          <w:szCs w:val="24"/>
          <w:lang w:eastAsia="ro-RO"/>
        </w:rPr>
        <w:t>f)alte modalităţi de exprimare a doleanţelor, drepturilor şi poziţiei reprezentaţilor elevilor, inclusiv organizarea de acţiuni de protest, cu respectarea normelor legale în vigoare.</w:t>
      </w:r>
    </w:p>
    <w:p w14:paraId="24117AE1" w14:textId="77777777" w:rsidR="00803B41" w:rsidRDefault="003C0CFD" w:rsidP="007E695E">
      <w:pPr>
        <w:spacing w:line="276" w:lineRule="auto"/>
        <w:jc w:val="both"/>
        <w:rPr>
          <w:rFonts w:cs="Arial"/>
          <w:b/>
          <w:bCs/>
          <w:sz w:val="24"/>
          <w:szCs w:val="24"/>
          <w:lang w:eastAsia="ro-RO"/>
        </w:rPr>
      </w:pPr>
      <w:r w:rsidRPr="003C0CFD">
        <w:rPr>
          <w:rFonts w:cs="Arial"/>
          <w:b/>
          <w:bCs/>
          <w:sz w:val="24"/>
          <w:szCs w:val="24"/>
          <w:lang w:eastAsia="ro-RO"/>
        </w:rPr>
        <w:t>Art.</w:t>
      </w:r>
      <w:r w:rsidR="00B169FF">
        <w:rPr>
          <w:rFonts w:cs="Arial"/>
          <w:b/>
          <w:bCs/>
          <w:sz w:val="24"/>
          <w:szCs w:val="24"/>
          <w:lang w:eastAsia="ro-RO"/>
        </w:rPr>
        <w:t>112</w:t>
      </w:r>
    </w:p>
    <w:p w14:paraId="4DA3D424" w14:textId="77777777" w:rsidR="003C0CFD" w:rsidRPr="003C0CFD" w:rsidRDefault="003C0CFD" w:rsidP="007E695E">
      <w:pPr>
        <w:spacing w:line="276" w:lineRule="auto"/>
        <w:jc w:val="both"/>
        <w:rPr>
          <w:rFonts w:cs="Arial"/>
          <w:sz w:val="24"/>
          <w:szCs w:val="24"/>
          <w:lang w:eastAsia="ro-RO"/>
        </w:rPr>
      </w:pPr>
      <w:r w:rsidRPr="003C0CFD">
        <w:rPr>
          <w:rFonts w:cs="Arial"/>
          <w:sz w:val="24"/>
          <w:szCs w:val="24"/>
          <w:lang w:eastAsia="ro-RO"/>
        </w:rPr>
        <w:t>Consiliul elevilor are următoarele atribuţii:</w:t>
      </w:r>
    </w:p>
    <w:p w14:paraId="210E5115" w14:textId="77777777" w:rsidR="003C0CFD" w:rsidRPr="003C0CFD" w:rsidRDefault="003C0CFD" w:rsidP="007E695E">
      <w:pPr>
        <w:spacing w:line="276" w:lineRule="auto"/>
        <w:jc w:val="both"/>
        <w:rPr>
          <w:rFonts w:cs="Arial"/>
          <w:sz w:val="24"/>
          <w:szCs w:val="24"/>
          <w:lang w:eastAsia="ro-RO"/>
        </w:rPr>
      </w:pPr>
      <w:r w:rsidRPr="003C0CFD">
        <w:rPr>
          <w:rFonts w:cs="Arial"/>
          <w:sz w:val="24"/>
          <w:szCs w:val="24"/>
          <w:lang w:eastAsia="ro-RO"/>
        </w:rPr>
        <w:t>a)reprezintă interesele elevilor şi transmite consiliului de administraţie, directorului/directorului adjunct şi consiliului profesoral punctul de vedere al elevilor referitor la problemele de interes pentru aceştia;</w:t>
      </w:r>
    </w:p>
    <w:p w14:paraId="3D494A9A" w14:textId="77777777" w:rsidR="003C0CFD" w:rsidRPr="003C0CFD" w:rsidRDefault="003C0CFD" w:rsidP="007E695E">
      <w:pPr>
        <w:spacing w:line="276" w:lineRule="auto"/>
        <w:jc w:val="both"/>
        <w:rPr>
          <w:rFonts w:cs="Arial"/>
          <w:sz w:val="24"/>
          <w:szCs w:val="24"/>
          <w:lang w:eastAsia="ro-RO"/>
        </w:rPr>
      </w:pPr>
      <w:r w:rsidRPr="003C0CFD">
        <w:rPr>
          <w:rFonts w:cs="Arial"/>
          <w:sz w:val="24"/>
          <w:szCs w:val="24"/>
          <w:lang w:eastAsia="ro-RO"/>
        </w:rPr>
        <w:t>b)apără drepturile elevilor la nivelul unităţii de învăţământ şi sesizează încălcarea lor;</w:t>
      </w:r>
    </w:p>
    <w:p w14:paraId="3FBFC3B9" w14:textId="77777777" w:rsidR="003C0CFD" w:rsidRPr="003C0CFD" w:rsidRDefault="003C0CFD" w:rsidP="007E695E">
      <w:pPr>
        <w:spacing w:line="276" w:lineRule="auto"/>
        <w:jc w:val="both"/>
        <w:rPr>
          <w:rFonts w:cs="Arial"/>
          <w:sz w:val="24"/>
          <w:szCs w:val="24"/>
          <w:lang w:eastAsia="ro-RO"/>
        </w:rPr>
      </w:pPr>
      <w:r w:rsidRPr="003C0CFD">
        <w:rPr>
          <w:rFonts w:cs="Arial"/>
          <w:sz w:val="24"/>
          <w:szCs w:val="24"/>
          <w:lang w:eastAsia="ro-RO"/>
        </w:rPr>
        <w:t>c)se autosesizează cu privire la problemele cu care se confruntă elevii, informând conducerea unităţii de învăţământ despre acestea şi propunând soluţii;</w:t>
      </w:r>
    </w:p>
    <w:p w14:paraId="3AC45883" w14:textId="77777777" w:rsidR="003C0CFD" w:rsidRPr="003C0CFD" w:rsidRDefault="003C0CFD" w:rsidP="007E695E">
      <w:pPr>
        <w:spacing w:line="276" w:lineRule="auto"/>
        <w:jc w:val="both"/>
        <w:rPr>
          <w:rFonts w:cs="Arial"/>
          <w:sz w:val="24"/>
          <w:szCs w:val="24"/>
          <w:lang w:eastAsia="ro-RO"/>
        </w:rPr>
      </w:pPr>
      <w:r w:rsidRPr="003C0CFD">
        <w:rPr>
          <w:rFonts w:cs="Arial"/>
          <w:sz w:val="24"/>
          <w:szCs w:val="24"/>
          <w:lang w:eastAsia="ro-RO"/>
        </w:rPr>
        <w:t>d)sprijină comunicarea între elevi şi cadrele didactice;</w:t>
      </w:r>
    </w:p>
    <w:p w14:paraId="19847E4C" w14:textId="77777777" w:rsidR="003C0CFD" w:rsidRPr="003C0CFD" w:rsidRDefault="003C0CFD" w:rsidP="007E695E">
      <w:pPr>
        <w:spacing w:line="276" w:lineRule="auto"/>
        <w:jc w:val="both"/>
        <w:rPr>
          <w:rFonts w:cs="Arial"/>
          <w:sz w:val="24"/>
          <w:szCs w:val="24"/>
          <w:lang w:eastAsia="ro-RO"/>
        </w:rPr>
      </w:pPr>
      <w:r w:rsidRPr="003C0CFD">
        <w:rPr>
          <w:rFonts w:cs="Arial"/>
          <w:sz w:val="24"/>
          <w:szCs w:val="24"/>
          <w:lang w:eastAsia="ro-RO"/>
        </w:rPr>
        <w:t>e)dezbate propunerile elevilor din şcoală şi elaborează proiecte;</w:t>
      </w:r>
    </w:p>
    <w:p w14:paraId="0AEDE1E2" w14:textId="77777777" w:rsidR="003C0CFD" w:rsidRPr="003C0CFD" w:rsidRDefault="003C0CFD" w:rsidP="007E695E">
      <w:pPr>
        <w:spacing w:line="276" w:lineRule="auto"/>
        <w:jc w:val="both"/>
        <w:rPr>
          <w:rFonts w:cs="Arial"/>
          <w:sz w:val="24"/>
          <w:szCs w:val="24"/>
          <w:lang w:eastAsia="ro-RO"/>
        </w:rPr>
      </w:pPr>
      <w:r w:rsidRPr="003C0CFD">
        <w:rPr>
          <w:rFonts w:cs="Arial"/>
          <w:sz w:val="24"/>
          <w:szCs w:val="24"/>
          <w:lang w:eastAsia="ro-RO"/>
        </w:rPr>
        <w:t>f)poate iniţia activităţi extraşcolare, evenimente culturale, concursuri, excursii etc.;</w:t>
      </w:r>
    </w:p>
    <w:p w14:paraId="62FF5E63" w14:textId="77777777" w:rsidR="003C0CFD" w:rsidRPr="003C0CFD" w:rsidRDefault="003C0CFD" w:rsidP="007E695E">
      <w:pPr>
        <w:spacing w:line="276" w:lineRule="auto"/>
        <w:jc w:val="both"/>
        <w:rPr>
          <w:rFonts w:cs="Arial"/>
          <w:sz w:val="24"/>
          <w:szCs w:val="24"/>
          <w:lang w:eastAsia="ro-RO"/>
        </w:rPr>
      </w:pPr>
      <w:r w:rsidRPr="003C0CFD">
        <w:rPr>
          <w:rFonts w:cs="Arial"/>
          <w:sz w:val="24"/>
          <w:szCs w:val="24"/>
          <w:lang w:eastAsia="ro-RO"/>
        </w:rPr>
        <w:t>g)poate organiza acţiuni de strângere de fonduri pentru copiii cu nevoi speciale/ provenind din medii dezavantajate, pe probleme de mediu şi altele asemenea;</w:t>
      </w:r>
    </w:p>
    <w:p w14:paraId="79D4DA26" w14:textId="77777777" w:rsidR="003C0CFD" w:rsidRPr="003C0CFD" w:rsidRDefault="003C0CFD" w:rsidP="007E695E">
      <w:pPr>
        <w:spacing w:line="276" w:lineRule="auto"/>
        <w:jc w:val="both"/>
        <w:rPr>
          <w:rFonts w:cs="Arial"/>
          <w:sz w:val="24"/>
          <w:szCs w:val="24"/>
          <w:lang w:eastAsia="ro-RO"/>
        </w:rPr>
      </w:pPr>
      <w:r w:rsidRPr="003C0CFD">
        <w:rPr>
          <w:rFonts w:cs="Arial"/>
          <w:sz w:val="24"/>
          <w:szCs w:val="24"/>
          <w:lang w:eastAsia="ro-RO"/>
        </w:rPr>
        <w:t>h)poate sprijini proiectele şi programele educative în care este implicată unitatea de învăţământ preuniversitar;</w:t>
      </w:r>
    </w:p>
    <w:p w14:paraId="75C1CA01" w14:textId="77777777" w:rsidR="003C0CFD" w:rsidRPr="003C0CFD" w:rsidRDefault="003C0CFD" w:rsidP="007E695E">
      <w:pPr>
        <w:spacing w:line="276" w:lineRule="auto"/>
        <w:jc w:val="both"/>
        <w:rPr>
          <w:rFonts w:cs="Arial"/>
          <w:sz w:val="24"/>
          <w:szCs w:val="24"/>
          <w:lang w:eastAsia="ro-RO"/>
        </w:rPr>
      </w:pPr>
      <w:r w:rsidRPr="003C0CFD">
        <w:rPr>
          <w:rFonts w:cs="Arial"/>
          <w:sz w:val="24"/>
          <w:szCs w:val="24"/>
          <w:lang w:eastAsia="ro-RO"/>
        </w:rPr>
        <w:t>i)propune modalităţi pentru a motiva elevii să se implice în activităţi extraşcolare;</w:t>
      </w:r>
    </w:p>
    <w:p w14:paraId="266F7F47" w14:textId="77777777" w:rsidR="003C0CFD" w:rsidRPr="003C0CFD" w:rsidRDefault="003C0CFD" w:rsidP="007E695E">
      <w:pPr>
        <w:spacing w:line="276" w:lineRule="auto"/>
        <w:jc w:val="both"/>
        <w:rPr>
          <w:rFonts w:cs="Arial"/>
          <w:sz w:val="24"/>
          <w:szCs w:val="24"/>
          <w:lang w:eastAsia="ro-RO"/>
        </w:rPr>
      </w:pPr>
      <w:r w:rsidRPr="003C0CFD">
        <w:rPr>
          <w:rFonts w:cs="Arial"/>
          <w:sz w:val="24"/>
          <w:szCs w:val="24"/>
          <w:lang w:eastAsia="ro-RO"/>
        </w:rPr>
        <w:t>j)dezbate proiectul Regulamentului de organizare şi funcţionare a unităţii de învăţământ;</w:t>
      </w:r>
    </w:p>
    <w:p w14:paraId="1E728476" w14:textId="77777777" w:rsidR="003C0CFD" w:rsidRPr="003C0CFD" w:rsidRDefault="003C0CFD" w:rsidP="007E695E">
      <w:pPr>
        <w:spacing w:line="276" w:lineRule="auto"/>
        <w:jc w:val="both"/>
        <w:rPr>
          <w:rFonts w:cs="Arial"/>
          <w:sz w:val="24"/>
          <w:szCs w:val="24"/>
          <w:lang w:eastAsia="ro-RO"/>
        </w:rPr>
      </w:pPr>
      <w:r w:rsidRPr="003C0CFD">
        <w:rPr>
          <w:rFonts w:cs="Arial"/>
          <w:sz w:val="24"/>
          <w:szCs w:val="24"/>
          <w:lang w:eastAsia="ro-RO"/>
        </w:rPr>
        <w:t>k)organizează alegeri pentru funcţiile de preşedinte, vicepreşedinte, secretar, la termen sau în cazul în care posturile sunt vacante;</w:t>
      </w:r>
    </w:p>
    <w:p w14:paraId="2A506927" w14:textId="77777777" w:rsidR="003C0CFD" w:rsidRPr="003C0CFD" w:rsidRDefault="003C0CFD" w:rsidP="007E695E">
      <w:pPr>
        <w:spacing w:line="276" w:lineRule="auto"/>
        <w:jc w:val="both"/>
        <w:rPr>
          <w:rFonts w:cs="Arial"/>
          <w:sz w:val="24"/>
          <w:szCs w:val="24"/>
          <w:lang w:eastAsia="ro-RO"/>
        </w:rPr>
      </w:pPr>
      <w:r w:rsidRPr="003C0CFD">
        <w:rPr>
          <w:rFonts w:cs="Arial"/>
          <w:sz w:val="24"/>
          <w:szCs w:val="24"/>
          <w:lang w:eastAsia="ro-RO"/>
        </w:rPr>
        <w:t>l)desemnează un membru observator pentru consiliul de administraţie, conform legii;</w:t>
      </w:r>
    </w:p>
    <w:p w14:paraId="69DEBF2D" w14:textId="77777777" w:rsidR="003C0CFD" w:rsidRPr="003C0CFD" w:rsidRDefault="003C0CFD" w:rsidP="007E695E">
      <w:pPr>
        <w:spacing w:line="276" w:lineRule="auto"/>
        <w:jc w:val="both"/>
        <w:rPr>
          <w:rFonts w:cs="Arial"/>
          <w:sz w:val="24"/>
          <w:szCs w:val="24"/>
          <w:lang w:eastAsia="ro-RO"/>
        </w:rPr>
      </w:pPr>
      <w:r w:rsidRPr="003C0CFD">
        <w:rPr>
          <w:rFonts w:cs="Arial"/>
          <w:sz w:val="24"/>
          <w:szCs w:val="24"/>
          <w:lang w:eastAsia="ro-RO"/>
        </w:rPr>
        <w:t>m)organizează alegerile pentru elevul reprezentant cu drept de vot în consiliul de administraţie;</w:t>
      </w:r>
    </w:p>
    <w:p w14:paraId="21592287" w14:textId="77777777" w:rsidR="003C0CFD" w:rsidRPr="003C0CFD" w:rsidRDefault="003C0CFD" w:rsidP="007E695E">
      <w:pPr>
        <w:spacing w:line="276" w:lineRule="auto"/>
        <w:jc w:val="both"/>
        <w:rPr>
          <w:rFonts w:cs="Arial"/>
          <w:sz w:val="24"/>
          <w:szCs w:val="24"/>
          <w:lang w:eastAsia="ro-RO"/>
        </w:rPr>
      </w:pPr>
      <w:r w:rsidRPr="003C0CFD">
        <w:rPr>
          <w:rFonts w:cs="Arial"/>
          <w:sz w:val="24"/>
          <w:szCs w:val="24"/>
          <w:lang w:eastAsia="ro-RO"/>
        </w:rPr>
        <w:t>n)deleagă reprezentanţi, prin decizia preşedintelui consiliului şcolar al elevilor, în comisia de evaluare şi asigurare a calităţii, comisia de prevenire şi combatere a violenţei şi orice altă comisie din care reprezentanţii elevilor fac parte, conform legii;</w:t>
      </w:r>
    </w:p>
    <w:p w14:paraId="738E4E36" w14:textId="77777777" w:rsidR="003C0CFD" w:rsidRPr="003C0CFD" w:rsidRDefault="003C0CFD" w:rsidP="007E695E">
      <w:pPr>
        <w:spacing w:line="276" w:lineRule="auto"/>
        <w:jc w:val="both"/>
        <w:rPr>
          <w:rFonts w:cs="Arial"/>
          <w:sz w:val="24"/>
          <w:szCs w:val="24"/>
          <w:lang w:eastAsia="ro-RO"/>
        </w:rPr>
      </w:pPr>
      <w:r w:rsidRPr="003C0CFD">
        <w:rPr>
          <w:rFonts w:cs="Arial"/>
          <w:sz w:val="24"/>
          <w:szCs w:val="24"/>
          <w:lang w:eastAsia="ro-RO"/>
        </w:rPr>
        <w:t>o)Consiliul şcolar al elevilor va completa o secţiune din raportul activităţilor educative extraşcolare la nivelul unităţii de învăţământ, în care va preciza opinia elevilor faţă de activităţile educative extraşcolare realizate.</w:t>
      </w:r>
    </w:p>
    <w:p w14:paraId="355B5E29" w14:textId="77777777" w:rsidR="00071124" w:rsidRDefault="00071124" w:rsidP="00FC0264">
      <w:pPr>
        <w:pStyle w:val="Heading2"/>
        <w:spacing w:line="276" w:lineRule="auto"/>
        <w:rPr>
          <w:lang w:eastAsia="ro-RO"/>
        </w:rPr>
      </w:pPr>
    </w:p>
    <w:p w14:paraId="0D381E25" w14:textId="77777777" w:rsidR="00FC0264" w:rsidRDefault="00FC0264" w:rsidP="00FC0264">
      <w:pPr>
        <w:pStyle w:val="Heading2"/>
        <w:spacing w:line="276" w:lineRule="auto"/>
        <w:rPr>
          <w:lang w:eastAsia="ro-RO"/>
        </w:rPr>
      </w:pPr>
      <w:bookmarkStart w:id="150" w:name="_Toc175940650"/>
      <w:r>
        <w:rPr>
          <w:lang w:eastAsia="ro-RO"/>
        </w:rPr>
        <w:t>CAPITOLUL VII</w:t>
      </w:r>
      <w:bookmarkEnd w:id="150"/>
    </w:p>
    <w:p w14:paraId="3CE91D5A" w14:textId="77777777" w:rsidR="002F4E75" w:rsidRDefault="002F4E75" w:rsidP="00B169FF">
      <w:pPr>
        <w:pStyle w:val="Heading2"/>
        <w:spacing w:line="276" w:lineRule="auto"/>
        <w:rPr>
          <w:lang w:eastAsia="ro-RO"/>
        </w:rPr>
      </w:pPr>
      <w:bookmarkStart w:id="151" w:name="_Toc175940651"/>
      <w:r>
        <w:rPr>
          <w:lang w:eastAsia="ro-RO"/>
        </w:rPr>
        <w:t>Activitatea educativă extraşcolară</w:t>
      </w:r>
      <w:bookmarkEnd w:id="151"/>
    </w:p>
    <w:p w14:paraId="5617CA1B" w14:textId="77777777" w:rsidR="002F4E75" w:rsidRDefault="002F4E75" w:rsidP="007E695E">
      <w:pPr>
        <w:pStyle w:val="Heading2"/>
        <w:spacing w:line="276" w:lineRule="auto"/>
        <w:jc w:val="both"/>
        <w:rPr>
          <w:lang w:eastAsia="ro-RO"/>
        </w:rPr>
      </w:pPr>
    </w:p>
    <w:p w14:paraId="69B1416D" w14:textId="77777777" w:rsidR="002F4E75" w:rsidRPr="002F4E75" w:rsidRDefault="002F4E75" w:rsidP="007E695E">
      <w:pPr>
        <w:spacing w:line="276" w:lineRule="auto"/>
        <w:jc w:val="both"/>
        <w:rPr>
          <w:rFonts w:cs="Arial"/>
          <w:b/>
          <w:bCs/>
          <w:sz w:val="24"/>
          <w:szCs w:val="24"/>
          <w:lang w:eastAsia="ro-RO"/>
        </w:rPr>
      </w:pPr>
      <w:r w:rsidRPr="002F4E75">
        <w:rPr>
          <w:rFonts w:cs="Arial"/>
          <w:b/>
          <w:bCs/>
          <w:sz w:val="24"/>
          <w:szCs w:val="24"/>
          <w:lang w:eastAsia="ro-RO"/>
        </w:rPr>
        <w:t>Art. 1</w:t>
      </w:r>
      <w:r w:rsidR="00B169FF">
        <w:rPr>
          <w:rFonts w:cs="Arial"/>
          <w:b/>
          <w:bCs/>
          <w:sz w:val="24"/>
          <w:szCs w:val="24"/>
          <w:lang w:eastAsia="ro-RO"/>
        </w:rPr>
        <w:t>13</w:t>
      </w:r>
    </w:p>
    <w:p w14:paraId="5027E7B6" w14:textId="77777777" w:rsidR="002F4E75" w:rsidRPr="002F4E75" w:rsidRDefault="002F4E75" w:rsidP="007E695E">
      <w:pPr>
        <w:spacing w:line="276" w:lineRule="auto"/>
        <w:jc w:val="both"/>
        <w:rPr>
          <w:rFonts w:cs="Arial"/>
          <w:sz w:val="24"/>
          <w:szCs w:val="24"/>
          <w:lang w:eastAsia="ro-RO"/>
        </w:rPr>
      </w:pPr>
      <w:r w:rsidRPr="002F4E75">
        <w:rPr>
          <w:rFonts w:cs="Arial"/>
          <w:sz w:val="24"/>
          <w:szCs w:val="24"/>
          <w:lang w:eastAsia="ro-RO"/>
        </w:rPr>
        <w:t>Activitatea educativă extraşcolară din unit</w:t>
      </w:r>
      <w:r>
        <w:rPr>
          <w:rFonts w:cs="Arial"/>
          <w:sz w:val="24"/>
          <w:szCs w:val="24"/>
          <w:lang w:eastAsia="ro-RO"/>
        </w:rPr>
        <w:t>atea</w:t>
      </w:r>
      <w:r w:rsidRPr="002F4E75">
        <w:rPr>
          <w:rFonts w:cs="Arial"/>
          <w:sz w:val="24"/>
          <w:szCs w:val="24"/>
          <w:lang w:eastAsia="ro-RO"/>
        </w:rPr>
        <w:t xml:space="preserve"> de învăţământ este concepută ca mediu de dezvoltare personală, ca modalitate de formare şi întărire a culturii organizaţionale a unităţii de învăţământ şi ca mijloc de îmbunătăţire a motivaţiei, frecvenţei şi performanţei şcolare, precum şi de remediere a unor probleme comportamentale ale elevilor.</w:t>
      </w:r>
    </w:p>
    <w:p w14:paraId="25F10749" w14:textId="77777777" w:rsidR="002F4E75" w:rsidRPr="002F4E75" w:rsidRDefault="002F4E75" w:rsidP="007E695E">
      <w:pPr>
        <w:spacing w:line="276" w:lineRule="auto"/>
        <w:jc w:val="both"/>
        <w:rPr>
          <w:rFonts w:cs="Arial"/>
          <w:b/>
          <w:bCs/>
          <w:sz w:val="24"/>
          <w:szCs w:val="24"/>
          <w:lang w:eastAsia="ro-RO"/>
        </w:rPr>
      </w:pPr>
      <w:r w:rsidRPr="002F4E75">
        <w:rPr>
          <w:rFonts w:cs="Arial"/>
          <w:b/>
          <w:bCs/>
          <w:sz w:val="24"/>
          <w:szCs w:val="24"/>
          <w:lang w:eastAsia="ro-RO"/>
        </w:rPr>
        <w:t xml:space="preserve">Art. </w:t>
      </w:r>
      <w:r>
        <w:rPr>
          <w:rFonts w:cs="Arial"/>
          <w:b/>
          <w:bCs/>
          <w:sz w:val="24"/>
          <w:szCs w:val="24"/>
          <w:lang w:eastAsia="ro-RO"/>
        </w:rPr>
        <w:t>1</w:t>
      </w:r>
      <w:r w:rsidR="00B169FF">
        <w:rPr>
          <w:rFonts w:cs="Arial"/>
          <w:b/>
          <w:bCs/>
          <w:sz w:val="24"/>
          <w:szCs w:val="24"/>
          <w:lang w:eastAsia="ro-RO"/>
        </w:rPr>
        <w:t>14</w:t>
      </w:r>
    </w:p>
    <w:p w14:paraId="2AB15104" w14:textId="77777777" w:rsidR="002F4E75" w:rsidRPr="002F4E75" w:rsidRDefault="002F4E75" w:rsidP="007E695E">
      <w:pPr>
        <w:spacing w:line="276" w:lineRule="auto"/>
        <w:jc w:val="both"/>
        <w:rPr>
          <w:rFonts w:cs="Arial"/>
          <w:sz w:val="24"/>
          <w:szCs w:val="24"/>
          <w:lang w:eastAsia="ro-RO"/>
        </w:rPr>
      </w:pPr>
      <w:r w:rsidRPr="002F4E75">
        <w:rPr>
          <w:rFonts w:cs="Arial"/>
          <w:sz w:val="24"/>
          <w:szCs w:val="24"/>
          <w:lang w:eastAsia="ro-RO"/>
        </w:rPr>
        <w:t>1)Activitatea educativă extraşcolară se desfăşoară în afara orelor de curs.</w:t>
      </w:r>
    </w:p>
    <w:p w14:paraId="6F7DC398" w14:textId="77777777" w:rsidR="000F4294" w:rsidRDefault="002F4E75" w:rsidP="007E695E">
      <w:pPr>
        <w:spacing w:line="276" w:lineRule="auto"/>
        <w:jc w:val="both"/>
        <w:rPr>
          <w:rFonts w:cs="Arial"/>
          <w:sz w:val="24"/>
          <w:szCs w:val="24"/>
          <w:lang w:eastAsia="ro-RO"/>
        </w:rPr>
      </w:pPr>
      <w:r w:rsidRPr="002F4E75">
        <w:rPr>
          <w:rFonts w:cs="Arial"/>
          <w:sz w:val="24"/>
          <w:szCs w:val="24"/>
          <w:lang w:eastAsia="ro-RO"/>
        </w:rPr>
        <w:lastRenderedPageBreak/>
        <w:t>2)</w:t>
      </w:r>
      <w:r w:rsidR="000F4294" w:rsidRPr="000F4294">
        <w:rPr>
          <w:rFonts w:cs="Arial"/>
          <w:sz w:val="24"/>
          <w:szCs w:val="24"/>
          <w:lang w:eastAsia="ro-RO"/>
        </w:rPr>
        <w:t>Activitățile educaționale extrașcolare sunt realizate în cadrul unităților de învățământ preuniversitar, al unităților de educație extrașcolară, în baze sportive, turistice și centre de agrement, în tabere școlare, muzee și galerii de artă, centre comunitare, case de cultură, centre de tineret, grădini botanice, parcuri naționale, biblioteci și în alte spații educaționale care îndeplinesc condițiile de siguranță a beneficiarilor primari.</w:t>
      </w:r>
    </w:p>
    <w:p w14:paraId="46C58073" w14:textId="77777777" w:rsidR="002F4E75" w:rsidRPr="002F4E75" w:rsidRDefault="002F4E75" w:rsidP="007E695E">
      <w:pPr>
        <w:spacing w:line="276" w:lineRule="auto"/>
        <w:jc w:val="both"/>
        <w:rPr>
          <w:rFonts w:cs="Arial"/>
          <w:b/>
          <w:bCs/>
          <w:sz w:val="24"/>
          <w:szCs w:val="24"/>
          <w:lang w:eastAsia="ro-RO"/>
        </w:rPr>
      </w:pPr>
      <w:r w:rsidRPr="002F4E75">
        <w:rPr>
          <w:rFonts w:cs="Arial"/>
          <w:b/>
          <w:bCs/>
          <w:sz w:val="24"/>
          <w:szCs w:val="24"/>
          <w:lang w:eastAsia="ro-RO"/>
        </w:rPr>
        <w:t>Art. 1</w:t>
      </w:r>
      <w:r w:rsidR="00B169FF">
        <w:rPr>
          <w:rFonts w:cs="Arial"/>
          <w:b/>
          <w:bCs/>
          <w:sz w:val="24"/>
          <w:szCs w:val="24"/>
          <w:lang w:eastAsia="ro-RO"/>
        </w:rPr>
        <w:t>15</w:t>
      </w:r>
    </w:p>
    <w:p w14:paraId="21DD9AB7" w14:textId="77777777" w:rsidR="000F4294" w:rsidRPr="000F4294" w:rsidRDefault="000F4294" w:rsidP="007E695E">
      <w:pPr>
        <w:spacing w:line="276" w:lineRule="auto"/>
        <w:jc w:val="both"/>
        <w:rPr>
          <w:rFonts w:cs="Arial"/>
          <w:sz w:val="24"/>
          <w:szCs w:val="24"/>
          <w:lang w:eastAsia="ro-RO"/>
        </w:rPr>
      </w:pPr>
      <w:r w:rsidRPr="000F4294">
        <w:rPr>
          <w:rFonts w:cs="Arial"/>
          <w:sz w:val="24"/>
          <w:szCs w:val="24"/>
          <w:lang w:eastAsia="ro-RO"/>
        </w:rPr>
        <w:t>1)Activitățile educaționale extrașcolare desfășurate în unitățile de învățământ pot fi: culturale, civice, artistice, tehnice, științifice, recreative, turistice, ecologice, sportive, jurnalistice, de robotică, de voluntariat, de educație rutieră, financiară, juridică, antreprenorială, pentru sănătate și alte categorii specifice.</w:t>
      </w:r>
    </w:p>
    <w:p w14:paraId="4D851747" w14:textId="77777777" w:rsidR="000F4294" w:rsidRPr="000F4294" w:rsidRDefault="000F4294" w:rsidP="007E695E">
      <w:pPr>
        <w:spacing w:line="276" w:lineRule="auto"/>
        <w:jc w:val="both"/>
        <w:rPr>
          <w:rFonts w:cs="Arial"/>
          <w:sz w:val="24"/>
          <w:szCs w:val="24"/>
          <w:lang w:eastAsia="ro-RO"/>
        </w:rPr>
      </w:pPr>
      <w:r w:rsidRPr="000F4294">
        <w:rPr>
          <w:rFonts w:cs="Arial"/>
          <w:sz w:val="24"/>
          <w:szCs w:val="24"/>
          <w:lang w:eastAsia="ro-RO"/>
        </w:rPr>
        <w:t>2)Activitățile educaționale extrașcolare se pot desfășura sub formă de proiecte și programe educative, concursuri, festivaluri, expoziții, campanii, schimburi culturale, excursii, serbări, expediții, școli de vară, tabere și caravane tematice, dezbateri, sesiuni de formare, simpozioane, vizite de studiu, vizite, ateliere deschise etc.</w:t>
      </w:r>
    </w:p>
    <w:p w14:paraId="05DACC7F" w14:textId="77777777" w:rsidR="000F4294" w:rsidRPr="000F4294" w:rsidRDefault="000F4294" w:rsidP="007E695E">
      <w:pPr>
        <w:spacing w:line="276" w:lineRule="auto"/>
        <w:jc w:val="both"/>
        <w:rPr>
          <w:rFonts w:cs="Arial"/>
          <w:sz w:val="24"/>
          <w:szCs w:val="24"/>
          <w:lang w:eastAsia="ro-RO"/>
        </w:rPr>
      </w:pPr>
      <w:r w:rsidRPr="000F4294">
        <w:rPr>
          <w:rFonts w:cs="Arial"/>
          <w:sz w:val="24"/>
          <w:szCs w:val="24"/>
          <w:lang w:eastAsia="ro-RO"/>
        </w:rPr>
        <w:t>3)Activitatea educațională extrașcolară poate fi proiectată atât la nivelul fiecărei clase de beneficiari primari, de către învățător/institutor/profesor pentru învățământul primar/profesor diriginte, cât și la nivelul unității de învățământ, de către coordonatorul pentru proiecte și programe educative școlare și extrașcolare.</w:t>
      </w:r>
    </w:p>
    <w:p w14:paraId="35E3E57A" w14:textId="77777777" w:rsidR="000F4294" w:rsidRPr="000F4294" w:rsidRDefault="000F4294" w:rsidP="007E695E">
      <w:pPr>
        <w:spacing w:line="276" w:lineRule="auto"/>
        <w:jc w:val="both"/>
        <w:rPr>
          <w:rFonts w:cs="Arial"/>
          <w:sz w:val="24"/>
          <w:szCs w:val="24"/>
          <w:lang w:eastAsia="ro-RO"/>
        </w:rPr>
      </w:pPr>
      <w:r w:rsidRPr="000F4294">
        <w:rPr>
          <w:rFonts w:cs="Arial"/>
          <w:sz w:val="24"/>
          <w:szCs w:val="24"/>
          <w:lang w:eastAsia="ro-RO"/>
        </w:rPr>
        <w:t>4)Activitățile educaționale extrașcolare sunt stabilite în consiliul profesoral al unității de învățământ, împreună cu consiliul beneficiarilor primari, în conformitate cu opțiunile beneficiarilor primari, ale consiliului reprezentativ al părinților/reprezentanților legali și ale asociațiilor părinților/reprezentanților legali, acolo unde acestea există, precum și cu resursele de care dispune unitatea de învățământ.</w:t>
      </w:r>
    </w:p>
    <w:p w14:paraId="02E73BC9" w14:textId="77777777" w:rsidR="000F4294" w:rsidRPr="000F4294" w:rsidRDefault="000F4294" w:rsidP="007E695E">
      <w:pPr>
        <w:spacing w:line="276" w:lineRule="auto"/>
        <w:jc w:val="both"/>
        <w:rPr>
          <w:rFonts w:cs="Arial"/>
          <w:sz w:val="24"/>
          <w:szCs w:val="24"/>
          <w:lang w:eastAsia="ro-RO"/>
        </w:rPr>
      </w:pPr>
      <w:r w:rsidRPr="000F4294">
        <w:rPr>
          <w:rFonts w:cs="Arial"/>
          <w:sz w:val="24"/>
          <w:szCs w:val="24"/>
          <w:lang w:eastAsia="ro-RO"/>
        </w:rPr>
        <w:t>5)Organizarea activităților educaționale extrașcolare de către unitățile de învățământ preuniversitar/comitetele de părinți/asociațiile de părinți în parteneriat cu autorități publice locale, organizații neguvernamentale și alți parteneri educaționali, sub forma excursiilor, taberelor, expedițiilor și a altor activități de timp liber care necesită deplasarea din localitatea de domiciliu se face în conformitate cu regulamentul aprobat prin ordin al ministrului educației.</w:t>
      </w:r>
    </w:p>
    <w:p w14:paraId="7BED45EA" w14:textId="77777777" w:rsidR="000F4294" w:rsidRPr="000F4294" w:rsidRDefault="000F4294" w:rsidP="007E695E">
      <w:pPr>
        <w:spacing w:line="276" w:lineRule="auto"/>
        <w:jc w:val="both"/>
        <w:rPr>
          <w:rFonts w:cs="Arial"/>
          <w:sz w:val="24"/>
          <w:szCs w:val="24"/>
          <w:lang w:eastAsia="ro-RO"/>
        </w:rPr>
      </w:pPr>
      <w:r w:rsidRPr="000F4294">
        <w:rPr>
          <w:rFonts w:cs="Arial"/>
          <w:sz w:val="24"/>
          <w:szCs w:val="24"/>
          <w:lang w:eastAsia="ro-RO"/>
        </w:rPr>
        <w:t>6)Activitățile educaționale extrașcolare de timp liber care nu necesită deplasarea din localitate, precum și activitățile extracurriculare și extrașcolare organizate în incinta unității de învățământ se derulează conform prevederilor prezentului regulament și, după caz, cu acordul de principiu al părintelui/ reprezentantului legal al beneficiarului primar, exprimat în scris, la începutul anului școlar.</w:t>
      </w:r>
    </w:p>
    <w:p w14:paraId="58A00F2E" w14:textId="77777777" w:rsidR="000F4294" w:rsidRPr="000F4294" w:rsidRDefault="000F4294" w:rsidP="007E695E">
      <w:pPr>
        <w:spacing w:line="276" w:lineRule="auto"/>
        <w:jc w:val="both"/>
        <w:rPr>
          <w:rFonts w:cs="Arial"/>
          <w:sz w:val="24"/>
          <w:szCs w:val="24"/>
          <w:lang w:eastAsia="ro-RO"/>
        </w:rPr>
      </w:pPr>
      <w:r w:rsidRPr="000F4294">
        <w:rPr>
          <w:rFonts w:cs="Arial"/>
          <w:sz w:val="24"/>
          <w:szCs w:val="24"/>
          <w:lang w:eastAsia="ro-RO"/>
        </w:rPr>
        <w:t>7)Calendarul activităților educaționale extrașcolare este aprobat de consiliul de administrație al unității de învățământ.</w:t>
      </w:r>
    </w:p>
    <w:p w14:paraId="0F733B25" w14:textId="77777777" w:rsidR="000F4294" w:rsidRPr="000F4294" w:rsidRDefault="000F4294" w:rsidP="007E695E">
      <w:pPr>
        <w:spacing w:line="276" w:lineRule="auto"/>
        <w:jc w:val="both"/>
        <w:rPr>
          <w:rFonts w:cs="Arial"/>
          <w:sz w:val="24"/>
          <w:szCs w:val="24"/>
          <w:lang w:eastAsia="ro-RO"/>
        </w:rPr>
      </w:pPr>
      <w:r w:rsidRPr="000F4294">
        <w:rPr>
          <w:rFonts w:cs="Arial"/>
          <w:sz w:val="24"/>
          <w:szCs w:val="24"/>
          <w:lang w:eastAsia="ro-RO"/>
        </w:rPr>
        <w:t>8)Rezultatele învățării dobândite de elevi prin participarea la activități educaționale extrașcolare se înscriu în portofoliul educațional al elevului și sunt recunoscute prin adeverințe, diplome sau certificate acordate de unitățile de educație extrașcolară, unitățile de învățământ preuniversitar sau partenerii acestora.</w:t>
      </w:r>
    </w:p>
    <w:p w14:paraId="52B0AF57" w14:textId="77777777" w:rsidR="000F4294" w:rsidRPr="000F4294" w:rsidRDefault="000F4294" w:rsidP="007E695E">
      <w:pPr>
        <w:spacing w:line="276" w:lineRule="auto"/>
        <w:jc w:val="both"/>
        <w:rPr>
          <w:rFonts w:cs="Arial"/>
          <w:sz w:val="24"/>
          <w:szCs w:val="24"/>
          <w:lang w:eastAsia="ro-RO"/>
        </w:rPr>
      </w:pPr>
      <w:r w:rsidRPr="000F4294">
        <w:rPr>
          <w:rFonts w:cs="Arial"/>
          <w:sz w:val="24"/>
          <w:szCs w:val="24"/>
          <w:lang w:eastAsia="ro-RO"/>
        </w:rPr>
        <w:t>9)Cadrele didactice din unitățile de învățământ preuniversitar valorifică rezultatele învățării dobândite de elevi în urma participării acestora la activități educaționale extrașcolare și îi motivează pentru implicarea în activități extrașcolare, sprijinind accesul la aceste activități fără impunerea obligativității și fără nicio discriminare.</w:t>
      </w:r>
    </w:p>
    <w:p w14:paraId="5F437F96" w14:textId="77777777" w:rsidR="002F4E75" w:rsidRPr="002F4E75" w:rsidRDefault="002F4E75" w:rsidP="007E695E">
      <w:pPr>
        <w:spacing w:line="276" w:lineRule="auto"/>
        <w:jc w:val="both"/>
        <w:rPr>
          <w:rFonts w:cs="Arial"/>
          <w:b/>
          <w:bCs/>
          <w:sz w:val="24"/>
          <w:szCs w:val="24"/>
          <w:lang w:eastAsia="ro-RO"/>
        </w:rPr>
      </w:pPr>
      <w:r w:rsidRPr="002F4E75">
        <w:rPr>
          <w:rFonts w:cs="Arial"/>
          <w:b/>
          <w:bCs/>
          <w:sz w:val="24"/>
          <w:szCs w:val="24"/>
          <w:lang w:eastAsia="ro-RO"/>
        </w:rPr>
        <w:t>Art. 1</w:t>
      </w:r>
      <w:r w:rsidR="00B169FF">
        <w:rPr>
          <w:rFonts w:cs="Arial"/>
          <w:b/>
          <w:bCs/>
          <w:sz w:val="24"/>
          <w:szCs w:val="24"/>
          <w:lang w:eastAsia="ro-RO"/>
        </w:rPr>
        <w:t>16</w:t>
      </w:r>
    </w:p>
    <w:p w14:paraId="3B82754F" w14:textId="77777777" w:rsidR="00890DFF" w:rsidRPr="002F4E75" w:rsidRDefault="002F4E75" w:rsidP="007E695E">
      <w:pPr>
        <w:spacing w:line="276" w:lineRule="auto"/>
        <w:jc w:val="both"/>
        <w:rPr>
          <w:rFonts w:cs="Arial"/>
          <w:sz w:val="24"/>
          <w:szCs w:val="24"/>
          <w:lang w:eastAsia="ro-RO"/>
        </w:rPr>
      </w:pPr>
      <w:r w:rsidRPr="002F4E75">
        <w:rPr>
          <w:rFonts w:cs="Arial"/>
          <w:sz w:val="24"/>
          <w:szCs w:val="24"/>
          <w:lang w:eastAsia="ro-RO"/>
        </w:rPr>
        <w:t>Evaluarea activităţii educative extraşcolare derulate la nivelul unităţii de învăţământ este parte a evaluării instituţionale.</w:t>
      </w:r>
    </w:p>
    <w:p w14:paraId="16DB2D0C" w14:textId="77777777" w:rsidR="00FC0264" w:rsidRDefault="00FC0264" w:rsidP="00B169FF">
      <w:pPr>
        <w:pStyle w:val="Heading2"/>
        <w:spacing w:line="276" w:lineRule="auto"/>
        <w:rPr>
          <w:lang w:eastAsia="ro-RO"/>
        </w:rPr>
      </w:pPr>
      <w:bookmarkStart w:id="152" w:name="_Toc175940652"/>
      <w:r>
        <w:rPr>
          <w:lang w:eastAsia="ro-RO"/>
        </w:rPr>
        <w:lastRenderedPageBreak/>
        <w:t xml:space="preserve">CAPITOLUL </w:t>
      </w:r>
      <w:r w:rsidR="00DC2423">
        <w:rPr>
          <w:lang w:eastAsia="ro-RO"/>
        </w:rPr>
        <w:t>VIII</w:t>
      </w:r>
      <w:bookmarkEnd w:id="152"/>
    </w:p>
    <w:p w14:paraId="715BD490" w14:textId="77777777" w:rsidR="001D254B" w:rsidRPr="001D254B" w:rsidRDefault="00954E51" w:rsidP="00B169FF">
      <w:pPr>
        <w:pStyle w:val="Heading2"/>
        <w:spacing w:line="276" w:lineRule="auto"/>
        <w:rPr>
          <w:lang w:eastAsia="ro-RO"/>
        </w:rPr>
      </w:pPr>
      <w:bookmarkStart w:id="153" w:name="_Toc175940653"/>
      <w:r>
        <w:rPr>
          <w:lang w:eastAsia="ro-RO"/>
        </w:rPr>
        <w:t>Evaluarea</w:t>
      </w:r>
      <w:r w:rsidR="002F4E75">
        <w:rPr>
          <w:lang w:eastAsia="ro-RO"/>
        </w:rPr>
        <w:t xml:space="preserve"> elevilor</w:t>
      </w:r>
      <w:bookmarkEnd w:id="153"/>
    </w:p>
    <w:p w14:paraId="6AF682C9" w14:textId="77777777" w:rsidR="001D254B" w:rsidRPr="006E3F1A" w:rsidRDefault="001D254B" w:rsidP="007E695E">
      <w:pPr>
        <w:spacing w:line="276" w:lineRule="auto"/>
        <w:jc w:val="both"/>
        <w:rPr>
          <w:rFonts w:cs="Arial"/>
          <w:sz w:val="24"/>
          <w:szCs w:val="24"/>
          <w:lang w:eastAsia="ro-RO"/>
        </w:rPr>
      </w:pPr>
    </w:p>
    <w:p w14:paraId="0E043735" w14:textId="77777777" w:rsidR="00803B41" w:rsidRDefault="001C1F41" w:rsidP="007E695E">
      <w:pPr>
        <w:spacing w:line="276" w:lineRule="auto"/>
        <w:jc w:val="both"/>
        <w:rPr>
          <w:rFonts w:cs="Arial"/>
          <w:b/>
          <w:bCs/>
          <w:sz w:val="24"/>
          <w:szCs w:val="24"/>
          <w:lang w:eastAsia="ro-RO"/>
        </w:rPr>
      </w:pPr>
      <w:r w:rsidRPr="00890DFF">
        <w:rPr>
          <w:rFonts w:cs="Arial"/>
          <w:b/>
          <w:bCs/>
          <w:sz w:val="24"/>
          <w:szCs w:val="24"/>
          <w:lang w:eastAsia="ro-RO"/>
        </w:rPr>
        <w:t xml:space="preserve">Art. </w:t>
      </w:r>
      <w:r w:rsidR="002F4E75">
        <w:rPr>
          <w:rFonts w:cs="Arial"/>
          <w:b/>
          <w:bCs/>
          <w:sz w:val="24"/>
          <w:szCs w:val="24"/>
          <w:lang w:eastAsia="ro-RO"/>
        </w:rPr>
        <w:t>1</w:t>
      </w:r>
      <w:r w:rsidR="00B169FF">
        <w:rPr>
          <w:rFonts w:cs="Arial"/>
          <w:b/>
          <w:bCs/>
          <w:sz w:val="24"/>
          <w:szCs w:val="24"/>
          <w:lang w:eastAsia="ro-RO"/>
        </w:rPr>
        <w:t>17</w:t>
      </w:r>
    </w:p>
    <w:p w14:paraId="52C6AC2B" w14:textId="77777777" w:rsidR="001C1F41" w:rsidRPr="006E3F1A" w:rsidRDefault="001C1F41" w:rsidP="007E695E">
      <w:pPr>
        <w:spacing w:line="276" w:lineRule="auto"/>
        <w:jc w:val="both"/>
        <w:rPr>
          <w:rFonts w:cs="Arial"/>
          <w:sz w:val="24"/>
          <w:szCs w:val="24"/>
          <w:lang w:eastAsia="ro-RO"/>
        </w:rPr>
      </w:pPr>
      <w:r w:rsidRPr="006E3F1A">
        <w:rPr>
          <w:rFonts w:cs="Arial"/>
          <w:sz w:val="24"/>
          <w:szCs w:val="24"/>
          <w:lang w:eastAsia="ro-RO"/>
        </w:rPr>
        <w:t xml:space="preserve"> Evaluarea rezultatelor învățării are drept scop identificarea nivelului la care se află la un anumit moment învăţarea, orientarea şi optimizarea acesteia.</w:t>
      </w:r>
    </w:p>
    <w:p w14:paraId="2AC7C524" w14:textId="77777777" w:rsidR="00242852" w:rsidRDefault="001C1F41" w:rsidP="007E695E">
      <w:pPr>
        <w:spacing w:line="276" w:lineRule="auto"/>
        <w:jc w:val="both"/>
        <w:rPr>
          <w:rFonts w:cs="Arial"/>
          <w:sz w:val="24"/>
          <w:szCs w:val="24"/>
          <w:lang w:eastAsia="ro-RO"/>
        </w:rPr>
      </w:pPr>
      <w:r w:rsidRPr="00890DFF">
        <w:rPr>
          <w:rFonts w:cs="Arial"/>
          <w:b/>
          <w:bCs/>
          <w:sz w:val="24"/>
          <w:szCs w:val="24"/>
          <w:lang w:eastAsia="ro-RO"/>
        </w:rPr>
        <w:t>Art.</w:t>
      </w:r>
      <w:r w:rsidR="002F4E75">
        <w:rPr>
          <w:rFonts w:cs="Arial"/>
          <w:b/>
          <w:bCs/>
          <w:sz w:val="24"/>
          <w:szCs w:val="24"/>
          <w:lang w:eastAsia="ro-RO"/>
        </w:rPr>
        <w:t>1</w:t>
      </w:r>
      <w:r w:rsidR="00B169FF">
        <w:rPr>
          <w:rFonts w:cs="Arial"/>
          <w:b/>
          <w:bCs/>
          <w:sz w:val="24"/>
          <w:szCs w:val="24"/>
          <w:lang w:eastAsia="ro-RO"/>
        </w:rPr>
        <w:t>18</w:t>
      </w:r>
    </w:p>
    <w:p w14:paraId="4CE2AF8C" w14:textId="77777777" w:rsidR="001C1F41" w:rsidRPr="006E3F1A" w:rsidRDefault="001C1F41" w:rsidP="007E695E">
      <w:pPr>
        <w:spacing w:line="276" w:lineRule="auto"/>
        <w:jc w:val="both"/>
        <w:rPr>
          <w:rFonts w:cs="Arial"/>
          <w:sz w:val="24"/>
          <w:szCs w:val="24"/>
          <w:lang w:eastAsia="ro-RO"/>
        </w:rPr>
      </w:pPr>
      <w:r w:rsidRPr="006E3F1A">
        <w:rPr>
          <w:rFonts w:cs="Arial"/>
          <w:sz w:val="24"/>
          <w:szCs w:val="24"/>
          <w:lang w:eastAsia="ro-RO"/>
        </w:rPr>
        <w:t>1)Conform legii, evaluările în sistemul de învăţământ preuniversitar se realizează la nivel de disciplină, domeniu de studiu sau modul de pregătire.</w:t>
      </w:r>
    </w:p>
    <w:p w14:paraId="2F7573EA" w14:textId="77777777" w:rsidR="00267CFA" w:rsidRPr="00267CFA" w:rsidRDefault="00B169FF" w:rsidP="007E695E">
      <w:pPr>
        <w:spacing w:line="276" w:lineRule="auto"/>
        <w:jc w:val="both"/>
        <w:rPr>
          <w:rFonts w:cs="Arial"/>
          <w:sz w:val="24"/>
          <w:szCs w:val="24"/>
          <w:lang w:eastAsia="ro-RO"/>
        </w:rPr>
      </w:pPr>
      <w:r>
        <w:rPr>
          <w:rFonts w:cs="Arial"/>
          <w:sz w:val="24"/>
          <w:szCs w:val="24"/>
          <w:lang w:eastAsia="ro-RO"/>
        </w:rPr>
        <w:t>2</w:t>
      </w:r>
      <w:r w:rsidR="00267CFA" w:rsidRPr="00267CFA">
        <w:rPr>
          <w:rFonts w:cs="Arial"/>
          <w:sz w:val="24"/>
          <w:szCs w:val="24"/>
          <w:lang w:eastAsia="ro-RO"/>
        </w:rPr>
        <w:t>)Începând cu anul școlar 2025-2026, toate evaluările se realizează pe baza standardelor naționale de evaluare pentru fiecare disciplină, domeniu de studiu și modul de pregătire. Pentru toate disciplinele din învățământul primar, gimnazial pentru disciplinele din trunchiul comun, standardele naționale de evaluare se elaborează de către Centrul Național pentru</w:t>
      </w:r>
      <w:r w:rsidR="003B68EE">
        <w:rPr>
          <w:rFonts w:cs="Arial"/>
          <w:sz w:val="24"/>
          <w:szCs w:val="24"/>
          <w:lang w:eastAsia="ro-RO"/>
        </w:rPr>
        <w:t xml:space="preserve"> Curriculum și Evaluare. </w:t>
      </w:r>
    </w:p>
    <w:p w14:paraId="47EC9A9E" w14:textId="77777777" w:rsidR="00267CFA" w:rsidRDefault="00B169FF" w:rsidP="007E695E">
      <w:pPr>
        <w:spacing w:line="276" w:lineRule="auto"/>
        <w:jc w:val="both"/>
        <w:rPr>
          <w:rFonts w:cs="Arial"/>
          <w:sz w:val="24"/>
          <w:szCs w:val="24"/>
          <w:lang w:eastAsia="ro-RO"/>
        </w:rPr>
      </w:pPr>
      <w:r>
        <w:rPr>
          <w:rFonts w:cs="Arial"/>
          <w:sz w:val="24"/>
          <w:szCs w:val="24"/>
          <w:lang w:eastAsia="ro-RO"/>
        </w:rPr>
        <w:t>3</w:t>
      </w:r>
      <w:r w:rsidR="00267CFA" w:rsidRPr="00267CFA">
        <w:rPr>
          <w:rFonts w:cs="Arial"/>
          <w:sz w:val="24"/>
          <w:szCs w:val="24"/>
          <w:lang w:eastAsia="ro-RO"/>
        </w:rPr>
        <w:t>) Rezultatul evaluării, exprimat prin calificativ, notă, punctaj etc., nu poate fi folosit ca mijloc de coerciție, acesta reflectând strict rezultatele învățării, conform prevederilor legale.</w:t>
      </w:r>
    </w:p>
    <w:p w14:paraId="5AF48B98" w14:textId="77777777" w:rsidR="00242852" w:rsidRDefault="001C1F41" w:rsidP="007E695E">
      <w:pPr>
        <w:spacing w:line="276" w:lineRule="auto"/>
        <w:jc w:val="both"/>
        <w:rPr>
          <w:rFonts w:cs="Arial"/>
          <w:sz w:val="24"/>
          <w:szCs w:val="24"/>
          <w:lang w:eastAsia="ro-RO"/>
        </w:rPr>
      </w:pPr>
      <w:r w:rsidRPr="00890DFF">
        <w:rPr>
          <w:rFonts w:cs="Arial"/>
          <w:b/>
          <w:bCs/>
          <w:sz w:val="24"/>
          <w:szCs w:val="24"/>
          <w:lang w:eastAsia="ro-RO"/>
        </w:rPr>
        <w:t>Art.</w:t>
      </w:r>
      <w:r w:rsidR="002F4E75">
        <w:rPr>
          <w:rFonts w:cs="Arial"/>
          <w:b/>
          <w:bCs/>
          <w:sz w:val="24"/>
          <w:szCs w:val="24"/>
          <w:lang w:eastAsia="ro-RO"/>
        </w:rPr>
        <w:t>1</w:t>
      </w:r>
      <w:r w:rsidR="00B169FF">
        <w:rPr>
          <w:rFonts w:cs="Arial"/>
          <w:b/>
          <w:bCs/>
          <w:sz w:val="24"/>
          <w:szCs w:val="24"/>
          <w:lang w:eastAsia="ro-RO"/>
        </w:rPr>
        <w:t>19</w:t>
      </w:r>
    </w:p>
    <w:p w14:paraId="729C2B25" w14:textId="77777777" w:rsidR="001C1F41" w:rsidRPr="006E3F1A" w:rsidRDefault="001C1F41" w:rsidP="007E695E">
      <w:pPr>
        <w:spacing w:line="276" w:lineRule="auto"/>
        <w:jc w:val="both"/>
        <w:rPr>
          <w:rFonts w:cs="Arial"/>
          <w:sz w:val="24"/>
          <w:szCs w:val="24"/>
          <w:lang w:eastAsia="ro-RO"/>
        </w:rPr>
      </w:pPr>
      <w:r w:rsidRPr="006E3F1A">
        <w:rPr>
          <w:rFonts w:cs="Arial"/>
          <w:sz w:val="24"/>
          <w:szCs w:val="24"/>
          <w:lang w:eastAsia="ro-RO"/>
        </w:rPr>
        <w:t>1)Evaluarea rezultatelor la învăţătură se realizează permanent, pe parcursul anului şcolar.</w:t>
      </w:r>
    </w:p>
    <w:p w14:paraId="6C301DFA" w14:textId="77777777" w:rsidR="001C1F41" w:rsidRDefault="001C1F41" w:rsidP="007E695E">
      <w:pPr>
        <w:spacing w:line="276" w:lineRule="auto"/>
        <w:jc w:val="both"/>
        <w:rPr>
          <w:rFonts w:cs="Arial"/>
          <w:sz w:val="24"/>
          <w:szCs w:val="24"/>
          <w:lang w:eastAsia="ro-RO"/>
        </w:rPr>
      </w:pPr>
      <w:r w:rsidRPr="006E3F1A">
        <w:rPr>
          <w:rFonts w:cs="Arial"/>
          <w:sz w:val="24"/>
          <w:szCs w:val="24"/>
          <w:lang w:eastAsia="ro-RO"/>
        </w:rPr>
        <w:t>2)La sfârşitul clasei pregătitoare, evaluarea dezvoltării fizice, socioemoţionale, cognitive, a limbajului şi a comunicării, precum şi a dezvoltării capacităţilor şi atitudinilor faţă de învăţare ale copilului, realizată pe parcursul întregului an şcolar, se finalizează prin completarea unui raport, de către cadrul didactic responsabil, în baza unei metodologii aprobate prin ordin al ministrului educaţiei.</w:t>
      </w:r>
    </w:p>
    <w:p w14:paraId="0CFB039F" w14:textId="77777777" w:rsidR="00267CFA" w:rsidRDefault="00267CFA" w:rsidP="007E695E">
      <w:pPr>
        <w:spacing w:line="276" w:lineRule="auto"/>
        <w:jc w:val="both"/>
        <w:rPr>
          <w:rFonts w:cs="Arial"/>
          <w:sz w:val="24"/>
          <w:szCs w:val="24"/>
          <w:lang w:eastAsia="ro-RO"/>
        </w:rPr>
      </w:pPr>
      <w:r>
        <w:rPr>
          <w:rFonts w:cs="Arial"/>
          <w:sz w:val="24"/>
          <w:szCs w:val="24"/>
          <w:lang w:eastAsia="ro-RO"/>
        </w:rPr>
        <w:t>3</w:t>
      </w:r>
      <w:r w:rsidRPr="00267CFA">
        <w:rPr>
          <w:rFonts w:cs="Arial"/>
          <w:sz w:val="24"/>
          <w:szCs w:val="24"/>
          <w:lang w:eastAsia="ro-RO"/>
        </w:rPr>
        <w:t>)Portofoliul educațional este obligatoriu începând cugenerația de elevi din clasa pregătitoare, în anul școlar 2024-2025. Formatul portofoliului educațional, modalitatea de înscriere a datelor și alte detalii sunt cuprinse în metodologia specifică aprobată prin ordin al ministrului educației.</w:t>
      </w:r>
    </w:p>
    <w:p w14:paraId="14C6B1B9" w14:textId="77777777" w:rsidR="00267CFA" w:rsidRPr="006E3F1A" w:rsidRDefault="00267CFA" w:rsidP="007E695E">
      <w:pPr>
        <w:spacing w:line="276" w:lineRule="auto"/>
        <w:jc w:val="both"/>
        <w:rPr>
          <w:rFonts w:cs="Arial"/>
          <w:sz w:val="24"/>
          <w:szCs w:val="24"/>
          <w:lang w:eastAsia="ro-RO"/>
        </w:rPr>
      </w:pPr>
      <w:r>
        <w:rPr>
          <w:rFonts w:cs="Arial"/>
          <w:sz w:val="24"/>
          <w:szCs w:val="24"/>
          <w:lang w:eastAsia="ro-RO"/>
        </w:rPr>
        <w:t>4</w:t>
      </w:r>
      <w:r w:rsidRPr="00267CFA">
        <w:rPr>
          <w:rFonts w:cs="Arial"/>
          <w:sz w:val="24"/>
          <w:szCs w:val="24"/>
          <w:lang w:eastAsia="ro-RO"/>
        </w:rPr>
        <w:t>)Portofoliul educațional poate fi realizat și în format digital.</w:t>
      </w:r>
    </w:p>
    <w:p w14:paraId="259CBA36" w14:textId="77777777" w:rsidR="00242852" w:rsidRDefault="001C1F41" w:rsidP="007E695E">
      <w:pPr>
        <w:spacing w:line="276" w:lineRule="auto"/>
        <w:jc w:val="both"/>
        <w:rPr>
          <w:rFonts w:cs="Arial"/>
          <w:b/>
          <w:bCs/>
          <w:sz w:val="24"/>
          <w:szCs w:val="24"/>
          <w:lang w:eastAsia="ro-RO"/>
        </w:rPr>
      </w:pPr>
      <w:r w:rsidRPr="00890DFF">
        <w:rPr>
          <w:rFonts w:cs="Arial"/>
          <w:b/>
          <w:bCs/>
          <w:sz w:val="24"/>
          <w:szCs w:val="24"/>
          <w:lang w:eastAsia="ro-RO"/>
        </w:rPr>
        <w:t>Art.</w:t>
      </w:r>
      <w:r w:rsidR="002F4E75">
        <w:rPr>
          <w:rFonts w:cs="Arial"/>
          <w:b/>
          <w:bCs/>
          <w:sz w:val="24"/>
          <w:szCs w:val="24"/>
          <w:lang w:eastAsia="ro-RO"/>
        </w:rPr>
        <w:t>1</w:t>
      </w:r>
      <w:r w:rsidR="00B169FF">
        <w:rPr>
          <w:rFonts w:cs="Arial"/>
          <w:b/>
          <w:bCs/>
          <w:sz w:val="24"/>
          <w:szCs w:val="24"/>
          <w:lang w:eastAsia="ro-RO"/>
        </w:rPr>
        <w:t>20</w:t>
      </w:r>
    </w:p>
    <w:p w14:paraId="08A05F58" w14:textId="77777777" w:rsidR="001C1F41" w:rsidRPr="006E3F1A" w:rsidRDefault="00B169FF" w:rsidP="007E695E">
      <w:pPr>
        <w:spacing w:line="276" w:lineRule="auto"/>
        <w:jc w:val="both"/>
        <w:rPr>
          <w:rFonts w:cs="Arial"/>
          <w:sz w:val="24"/>
          <w:szCs w:val="24"/>
          <w:lang w:eastAsia="ro-RO"/>
        </w:rPr>
      </w:pPr>
      <w:r>
        <w:rPr>
          <w:rFonts w:cs="Arial"/>
          <w:sz w:val="24"/>
          <w:szCs w:val="24"/>
          <w:lang w:eastAsia="ro-RO"/>
        </w:rPr>
        <w:t>1)</w:t>
      </w:r>
      <w:r w:rsidR="001C1F41" w:rsidRPr="006E3F1A">
        <w:rPr>
          <w:rFonts w:cs="Arial"/>
          <w:sz w:val="24"/>
          <w:szCs w:val="24"/>
          <w:lang w:eastAsia="ro-RO"/>
        </w:rPr>
        <w:t>Instrumentele de evaluare se stabilesc în funcţie de vârstă şi de particularităţile psihopedagogice ale beneficiarilor primari ai educaţiei şi de specificul fiecărei discipline. Acestea sunt:</w:t>
      </w:r>
    </w:p>
    <w:p w14:paraId="0B766F84" w14:textId="77777777" w:rsidR="001C1F41" w:rsidRPr="006E3F1A" w:rsidRDefault="001C1F41" w:rsidP="007E695E">
      <w:pPr>
        <w:spacing w:line="276" w:lineRule="auto"/>
        <w:jc w:val="both"/>
        <w:rPr>
          <w:rFonts w:cs="Arial"/>
          <w:sz w:val="24"/>
          <w:szCs w:val="24"/>
          <w:lang w:eastAsia="ro-RO"/>
        </w:rPr>
      </w:pPr>
      <w:r w:rsidRPr="006E3F1A">
        <w:rPr>
          <w:rFonts w:cs="Arial"/>
          <w:sz w:val="24"/>
          <w:szCs w:val="24"/>
          <w:lang w:eastAsia="ro-RO"/>
        </w:rPr>
        <w:t>a)evaluări orale;</w:t>
      </w:r>
    </w:p>
    <w:p w14:paraId="59A0C570" w14:textId="77777777" w:rsidR="001C1F41" w:rsidRPr="006E3F1A" w:rsidRDefault="001C1F41" w:rsidP="007E695E">
      <w:pPr>
        <w:spacing w:line="276" w:lineRule="auto"/>
        <w:jc w:val="both"/>
        <w:rPr>
          <w:rFonts w:cs="Arial"/>
          <w:sz w:val="24"/>
          <w:szCs w:val="24"/>
          <w:lang w:eastAsia="ro-RO"/>
        </w:rPr>
      </w:pPr>
      <w:r w:rsidRPr="006E3F1A">
        <w:rPr>
          <w:rFonts w:cs="Arial"/>
          <w:sz w:val="24"/>
          <w:szCs w:val="24"/>
          <w:lang w:eastAsia="ro-RO"/>
        </w:rPr>
        <w:t>b)teste, lucrări scrise;</w:t>
      </w:r>
    </w:p>
    <w:p w14:paraId="07C33328" w14:textId="77777777" w:rsidR="001C1F41" w:rsidRPr="006E3F1A" w:rsidRDefault="001C1F41" w:rsidP="007E695E">
      <w:pPr>
        <w:spacing w:line="276" w:lineRule="auto"/>
        <w:jc w:val="both"/>
        <w:rPr>
          <w:rFonts w:cs="Arial"/>
          <w:sz w:val="24"/>
          <w:szCs w:val="24"/>
          <w:lang w:eastAsia="ro-RO"/>
        </w:rPr>
      </w:pPr>
      <w:r w:rsidRPr="006E3F1A">
        <w:rPr>
          <w:rFonts w:cs="Arial"/>
          <w:sz w:val="24"/>
          <w:szCs w:val="24"/>
          <w:lang w:eastAsia="ro-RO"/>
        </w:rPr>
        <w:t>c)experimente şi activităţi practice;</w:t>
      </w:r>
    </w:p>
    <w:p w14:paraId="668E345C" w14:textId="77777777" w:rsidR="001C1F41" w:rsidRPr="006E3F1A" w:rsidRDefault="001C1F41" w:rsidP="007E695E">
      <w:pPr>
        <w:spacing w:line="276" w:lineRule="auto"/>
        <w:jc w:val="both"/>
        <w:rPr>
          <w:rFonts w:cs="Arial"/>
          <w:sz w:val="24"/>
          <w:szCs w:val="24"/>
          <w:lang w:eastAsia="ro-RO"/>
        </w:rPr>
      </w:pPr>
      <w:r w:rsidRPr="006E3F1A">
        <w:rPr>
          <w:rFonts w:cs="Arial"/>
          <w:sz w:val="24"/>
          <w:szCs w:val="24"/>
          <w:lang w:eastAsia="ro-RO"/>
        </w:rPr>
        <w:t>d)referate;</w:t>
      </w:r>
    </w:p>
    <w:p w14:paraId="787B9B6A" w14:textId="77777777" w:rsidR="001C1F41" w:rsidRPr="006E3F1A" w:rsidRDefault="001C1F41" w:rsidP="007E695E">
      <w:pPr>
        <w:spacing w:line="276" w:lineRule="auto"/>
        <w:jc w:val="both"/>
        <w:rPr>
          <w:rFonts w:cs="Arial"/>
          <w:sz w:val="24"/>
          <w:szCs w:val="24"/>
          <w:lang w:eastAsia="ro-RO"/>
        </w:rPr>
      </w:pPr>
      <w:r w:rsidRPr="006E3F1A">
        <w:rPr>
          <w:rFonts w:cs="Arial"/>
          <w:sz w:val="24"/>
          <w:szCs w:val="24"/>
          <w:lang w:eastAsia="ro-RO"/>
        </w:rPr>
        <w:t>e)proiecte;</w:t>
      </w:r>
    </w:p>
    <w:p w14:paraId="39062439" w14:textId="77777777" w:rsidR="001C1F41" w:rsidRPr="006E3F1A" w:rsidRDefault="001C1F41" w:rsidP="007E695E">
      <w:pPr>
        <w:spacing w:line="276" w:lineRule="auto"/>
        <w:jc w:val="both"/>
        <w:rPr>
          <w:rFonts w:cs="Arial"/>
          <w:sz w:val="24"/>
          <w:szCs w:val="24"/>
          <w:lang w:eastAsia="ro-RO"/>
        </w:rPr>
      </w:pPr>
      <w:r w:rsidRPr="006E3F1A">
        <w:rPr>
          <w:rFonts w:cs="Arial"/>
          <w:sz w:val="24"/>
          <w:szCs w:val="24"/>
          <w:lang w:eastAsia="ro-RO"/>
        </w:rPr>
        <w:t>f)probe practice;</w:t>
      </w:r>
    </w:p>
    <w:p w14:paraId="3BA87C25" w14:textId="77777777" w:rsidR="001C1F41" w:rsidRPr="006E3F1A" w:rsidRDefault="001C1F41" w:rsidP="007E695E">
      <w:pPr>
        <w:spacing w:line="276" w:lineRule="auto"/>
        <w:jc w:val="both"/>
        <w:rPr>
          <w:rFonts w:cs="Arial"/>
          <w:sz w:val="24"/>
          <w:szCs w:val="24"/>
          <w:lang w:eastAsia="ro-RO"/>
        </w:rPr>
      </w:pPr>
      <w:r w:rsidRPr="006E3F1A">
        <w:rPr>
          <w:rFonts w:cs="Arial"/>
          <w:sz w:val="24"/>
          <w:szCs w:val="24"/>
          <w:lang w:eastAsia="ro-RO"/>
        </w:rPr>
        <w:t>g)alte instrumente stabilite de comisia pentru curriculum şi aprobate de director sau elaborate de către Ministerul Educaţiei/inspectorat</w:t>
      </w:r>
      <w:r w:rsidR="00890DFF">
        <w:rPr>
          <w:rFonts w:cs="Arial"/>
          <w:sz w:val="24"/>
          <w:szCs w:val="24"/>
          <w:lang w:eastAsia="ro-RO"/>
        </w:rPr>
        <w:t>ul</w:t>
      </w:r>
      <w:r w:rsidRPr="006E3F1A">
        <w:rPr>
          <w:rFonts w:cs="Arial"/>
          <w:sz w:val="24"/>
          <w:szCs w:val="24"/>
          <w:lang w:eastAsia="ro-RO"/>
        </w:rPr>
        <w:t xml:space="preserve"> şcolar.</w:t>
      </w:r>
    </w:p>
    <w:p w14:paraId="49AF5E53" w14:textId="77777777" w:rsidR="001C1F41" w:rsidRPr="006E3F1A" w:rsidRDefault="001C1F41" w:rsidP="007E695E">
      <w:pPr>
        <w:spacing w:line="276" w:lineRule="auto"/>
        <w:jc w:val="both"/>
        <w:rPr>
          <w:rFonts w:cs="Arial"/>
          <w:sz w:val="24"/>
          <w:szCs w:val="24"/>
          <w:lang w:eastAsia="ro-RO"/>
        </w:rPr>
      </w:pPr>
      <w:r w:rsidRPr="006E3F1A">
        <w:rPr>
          <w:rFonts w:cs="Arial"/>
          <w:sz w:val="24"/>
          <w:szCs w:val="24"/>
          <w:lang w:eastAsia="ro-RO"/>
        </w:rPr>
        <w:t>2)În învăţământul primar, la clasele I-IV, în cel secundar, elevii vor avea la fiecare disciplină/modul, cu excepţia celor preponderent practice, cel puţin două evaluări prin lucrare scrisă/test pe an şcolar.</w:t>
      </w:r>
    </w:p>
    <w:p w14:paraId="67C2698C" w14:textId="77777777" w:rsidR="00803B41" w:rsidRDefault="001C1F41" w:rsidP="007E695E">
      <w:pPr>
        <w:spacing w:line="276" w:lineRule="auto"/>
        <w:jc w:val="both"/>
        <w:rPr>
          <w:rFonts w:cs="Arial"/>
          <w:b/>
          <w:bCs/>
          <w:sz w:val="24"/>
          <w:szCs w:val="24"/>
          <w:lang w:eastAsia="ro-RO"/>
        </w:rPr>
      </w:pPr>
      <w:r w:rsidRPr="00CD4820">
        <w:rPr>
          <w:rFonts w:cs="Arial"/>
          <w:b/>
          <w:bCs/>
          <w:sz w:val="24"/>
          <w:szCs w:val="24"/>
          <w:lang w:eastAsia="ro-RO"/>
        </w:rPr>
        <w:t>Art.</w:t>
      </w:r>
      <w:r w:rsidR="002F4E75">
        <w:rPr>
          <w:rFonts w:cs="Arial"/>
          <w:b/>
          <w:bCs/>
          <w:sz w:val="24"/>
          <w:szCs w:val="24"/>
          <w:lang w:eastAsia="ro-RO"/>
        </w:rPr>
        <w:t>1</w:t>
      </w:r>
      <w:r w:rsidR="00B169FF">
        <w:rPr>
          <w:rFonts w:cs="Arial"/>
          <w:b/>
          <w:bCs/>
          <w:sz w:val="24"/>
          <w:szCs w:val="24"/>
          <w:lang w:eastAsia="ro-RO"/>
        </w:rPr>
        <w:t>21</w:t>
      </w:r>
    </w:p>
    <w:p w14:paraId="28580012" w14:textId="77777777" w:rsidR="001C1F41" w:rsidRDefault="001C1F41" w:rsidP="007E695E">
      <w:pPr>
        <w:spacing w:line="276" w:lineRule="auto"/>
        <w:jc w:val="both"/>
        <w:rPr>
          <w:rFonts w:cs="Arial"/>
          <w:sz w:val="24"/>
          <w:szCs w:val="24"/>
          <w:lang w:eastAsia="ro-RO"/>
        </w:rPr>
      </w:pPr>
      <w:r w:rsidRPr="006E3F1A">
        <w:rPr>
          <w:rFonts w:cs="Arial"/>
          <w:sz w:val="24"/>
          <w:szCs w:val="24"/>
          <w:lang w:eastAsia="ro-RO"/>
        </w:rPr>
        <w:t>Testele de evaluare şi subiectele de examen de orice tip se elaborează pe baza cerinţelor didactico-metodologice stabilite de programele şcolare, parte a curriculumului naţional.</w:t>
      </w:r>
    </w:p>
    <w:p w14:paraId="53076EB5" w14:textId="77777777" w:rsidR="003B68EE" w:rsidRDefault="003B68EE" w:rsidP="007E695E">
      <w:pPr>
        <w:spacing w:line="276" w:lineRule="auto"/>
        <w:jc w:val="both"/>
        <w:rPr>
          <w:rFonts w:cs="Arial"/>
          <w:sz w:val="24"/>
          <w:szCs w:val="24"/>
          <w:lang w:eastAsia="ro-RO"/>
        </w:rPr>
      </w:pPr>
    </w:p>
    <w:p w14:paraId="5F2EEA1F" w14:textId="77777777" w:rsidR="00D234A0" w:rsidRDefault="001C1F41" w:rsidP="007E695E">
      <w:pPr>
        <w:spacing w:line="276" w:lineRule="auto"/>
        <w:jc w:val="both"/>
        <w:rPr>
          <w:rFonts w:cs="Arial"/>
          <w:sz w:val="24"/>
          <w:szCs w:val="24"/>
          <w:lang w:eastAsia="ro-RO"/>
        </w:rPr>
      </w:pPr>
      <w:r w:rsidRPr="00CD4820">
        <w:rPr>
          <w:rFonts w:cs="Arial"/>
          <w:b/>
          <w:bCs/>
          <w:sz w:val="24"/>
          <w:szCs w:val="24"/>
          <w:lang w:eastAsia="ro-RO"/>
        </w:rPr>
        <w:lastRenderedPageBreak/>
        <w:t>Art.</w:t>
      </w:r>
      <w:r w:rsidR="006A67F6">
        <w:rPr>
          <w:rFonts w:cs="Arial"/>
          <w:b/>
          <w:bCs/>
          <w:sz w:val="24"/>
          <w:szCs w:val="24"/>
          <w:lang w:eastAsia="ro-RO"/>
        </w:rPr>
        <w:t>1</w:t>
      </w:r>
      <w:r w:rsidR="00B169FF">
        <w:rPr>
          <w:rFonts w:cs="Arial"/>
          <w:b/>
          <w:bCs/>
          <w:sz w:val="24"/>
          <w:szCs w:val="24"/>
          <w:lang w:eastAsia="ro-RO"/>
        </w:rPr>
        <w:t>22</w:t>
      </w:r>
    </w:p>
    <w:p w14:paraId="25D89555" w14:textId="77777777" w:rsidR="00267CFA" w:rsidRPr="00267CFA" w:rsidRDefault="00267CFA" w:rsidP="007E695E">
      <w:pPr>
        <w:spacing w:line="276" w:lineRule="auto"/>
        <w:jc w:val="both"/>
        <w:rPr>
          <w:rFonts w:cs="Arial"/>
          <w:sz w:val="24"/>
          <w:szCs w:val="24"/>
          <w:lang w:eastAsia="ro-RO"/>
        </w:rPr>
      </w:pPr>
      <w:r w:rsidRPr="00267CFA">
        <w:rPr>
          <w:rFonts w:cs="Arial"/>
          <w:sz w:val="24"/>
          <w:szCs w:val="24"/>
          <w:lang w:eastAsia="ro-RO"/>
        </w:rPr>
        <w:t>1)Rezultatele evaluării se exprimă, după caz, prin:</w:t>
      </w:r>
    </w:p>
    <w:p w14:paraId="00E5B134" w14:textId="77777777" w:rsidR="00267CFA" w:rsidRPr="00267CFA" w:rsidRDefault="00267CFA" w:rsidP="007E695E">
      <w:pPr>
        <w:spacing w:line="276" w:lineRule="auto"/>
        <w:jc w:val="both"/>
        <w:rPr>
          <w:rFonts w:cs="Arial"/>
          <w:sz w:val="24"/>
          <w:szCs w:val="24"/>
          <w:lang w:eastAsia="ro-RO"/>
        </w:rPr>
      </w:pPr>
      <w:r w:rsidRPr="00267CFA">
        <w:rPr>
          <w:rFonts w:cs="Arial"/>
          <w:sz w:val="24"/>
          <w:szCs w:val="24"/>
          <w:lang w:eastAsia="ro-RO"/>
        </w:rPr>
        <w:t>a)aprecieri descriptive privind dezvoltarea copilului - la nivelu</w:t>
      </w:r>
      <w:r w:rsidR="00AC5C95">
        <w:rPr>
          <w:rFonts w:cs="Arial"/>
          <w:sz w:val="24"/>
          <w:szCs w:val="24"/>
          <w:lang w:eastAsia="ro-RO"/>
        </w:rPr>
        <w:t xml:space="preserve">l </w:t>
      </w:r>
      <w:r w:rsidRPr="00267CFA">
        <w:rPr>
          <w:rFonts w:cs="Arial"/>
          <w:sz w:val="24"/>
          <w:szCs w:val="24"/>
          <w:lang w:eastAsia="ro-RO"/>
        </w:rPr>
        <w:t xml:space="preserve"> clas</w:t>
      </w:r>
      <w:r w:rsidR="00AC5C95">
        <w:rPr>
          <w:rFonts w:cs="Arial"/>
          <w:sz w:val="24"/>
          <w:szCs w:val="24"/>
          <w:lang w:eastAsia="ro-RO"/>
        </w:rPr>
        <w:t>ei</w:t>
      </w:r>
      <w:r w:rsidRPr="00267CFA">
        <w:rPr>
          <w:rFonts w:cs="Arial"/>
          <w:sz w:val="24"/>
          <w:szCs w:val="24"/>
          <w:lang w:eastAsia="ro-RO"/>
        </w:rPr>
        <w:t xml:space="preserve"> pregătitoare;</w:t>
      </w:r>
    </w:p>
    <w:p w14:paraId="06CBCAC5" w14:textId="77777777" w:rsidR="00267CFA" w:rsidRPr="00267CFA" w:rsidRDefault="00267CFA" w:rsidP="007E695E">
      <w:pPr>
        <w:spacing w:line="276" w:lineRule="auto"/>
        <w:jc w:val="both"/>
        <w:rPr>
          <w:rFonts w:cs="Arial"/>
          <w:sz w:val="24"/>
          <w:szCs w:val="24"/>
          <w:lang w:eastAsia="ro-RO"/>
        </w:rPr>
      </w:pPr>
      <w:r w:rsidRPr="00267CFA">
        <w:rPr>
          <w:rFonts w:cs="Arial"/>
          <w:sz w:val="24"/>
          <w:szCs w:val="24"/>
          <w:lang w:eastAsia="ro-RO"/>
        </w:rPr>
        <w:t>b)calificative la clasele I-IV din învățământul de masă și, respectiv, pentru clasele I-IV și pentru nivelul de învățământ gimnazial din învățământul special care școlarizează elevi cu deficiențe grave, severe, profunde sau asociate;</w:t>
      </w:r>
    </w:p>
    <w:p w14:paraId="532EA7DB" w14:textId="77777777" w:rsidR="00267CFA" w:rsidRPr="00267CFA" w:rsidRDefault="00267CFA" w:rsidP="007E695E">
      <w:pPr>
        <w:spacing w:line="276" w:lineRule="auto"/>
        <w:jc w:val="both"/>
        <w:rPr>
          <w:rFonts w:cs="Arial"/>
          <w:sz w:val="24"/>
          <w:szCs w:val="24"/>
          <w:lang w:eastAsia="ro-RO"/>
        </w:rPr>
      </w:pPr>
      <w:r w:rsidRPr="00267CFA">
        <w:rPr>
          <w:rFonts w:cs="Arial"/>
          <w:sz w:val="24"/>
          <w:szCs w:val="24"/>
          <w:lang w:eastAsia="ro-RO"/>
        </w:rPr>
        <w:t>c)note de la 1 la 10 în învățământul gimnazial, liceal, profesional și în învățământul postliceal;</w:t>
      </w:r>
    </w:p>
    <w:p w14:paraId="3FEA5C0E" w14:textId="77777777" w:rsidR="00267CFA" w:rsidRPr="00267CFA" w:rsidRDefault="00267CFA" w:rsidP="007E695E">
      <w:pPr>
        <w:spacing w:line="276" w:lineRule="auto"/>
        <w:jc w:val="both"/>
        <w:rPr>
          <w:rFonts w:cs="Arial"/>
          <w:sz w:val="24"/>
          <w:szCs w:val="24"/>
          <w:lang w:eastAsia="ro-RO"/>
        </w:rPr>
      </w:pPr>
      <w:r w:rsidRPr="00267CFA">
        <w:rPr>
          <w:rFonts w:cs="Arial"/>
          <w:sz w:val="24"/>
          <w:szCs w:val="24"/>
          <w:lang w:eastAsia="ro-RO"/>
        </w:rPr>
        <w:t>d)prin punctaje/coduri specifice, în cazul testelor standardizate aplicate în afara evaluărilor externe prevăzute de lege;</w:t>
      </w:r>
    </w:p>
    <w:p w14:paraId="1CDA5F01" w14:textId="77777777" w:rsidR="00267CFA" w:rsidRDefault="00267CFA" w:rsidP="007E695E">
      <w:pPr>
        <w:spacing w:line="276" w:lineRule="auto"/>
        <w:jc w:val="both"/>
        <w:rPr>
          <w:rFonts w:cs="Arial"/>
          <w:sz w:val="24"/>
          <w:szCs w:val="24"/>
          <w:lang w:eastAsia="ro-RO"/>
        </w:rPr>
      </w:pPr>
      <w:r w:rsidRPr="00267CFA">
        <w:rPr>
          <w:rFonts w:cs="Arial"/>
          <w:sz w:val="24"/>
          <w:szCs w:val="24"/>
          <w:lang w:eastAsia="ro-RO"/>
        </w:rPr>
        <w:t>e)prin rapoarte anuale de evaluare a dezvoltării fizice, socioemoționale, cognitive, a limbajului și a comunicării, precum și a dezvoltării capacităților și atitudinilor de învățare, pentru clasa pregătitoare și clasa I.</w:t>
      </w:r>
    </w:p>
    <w:p w14:paraId="007B5BA5" w14:textId="77777777" w:rsidR="00267CFA" w:rsidRPr="00267CFA" w:rsidRDefault="001C1F41" w:rsidP="007E695E">
      <w:pPr>
        <w:spacing w:line="276" w:lineRule="auto"/>
        <w:jc w:val="both"/>
        <w:rPr>
          <w:rFonts w:cs="Arial"/>
          <w:sz w:val="24"/>
          <w:szCs w:val="24"/>
          <w:lang w:eastAsia="ro-RO"/>
        </w:rPr>
      </w:pPr>
      <w:r w:rsidRPr="006E3F1A">
        <w:rPr>
          <w:rFonts w:cs="Arial"/>
          <w:sz w:val="24"/>
          <w:szCs w:val="24"/>
          <w:lang w:eastAsia="ro-RO"/>
        </w:rPr>
        <w:t>2)</w:t>
      </w:r>
      <w:r w:rsidR="00267CFA" w:rsidRPr="00267CFA">
        <w:rPr>
          <w:rFonts w:cs="Arial"/>
          <w:sz w:val="24"/>
          <w:szCs w:val="24"/>
          <w:lang w:eastAsia="ro-RO"/>
        </w:rPr>
        <w:t>Rezultatele evaluării se consemnează în catalog, cu cerneală albastră, sub forma: "Calificativul/data", respectiv "Nota/data" sau în catalogul electronic, în cazul unităților-pilot în care se utilizează acesta, cu obligativitatea tipăririi, înregistrării și arhivării acestuia la sfârșitul anului școlar prin compartimentul secretariat.</w:t>
      </w:r>
    </w:p>
    <w:p w14:paraId="177777D9" w14:textId="77777777" w:rsidR="00267CFA" w:rsidRPr="00267CFA" w:rsidRDefault="00267CFA" w:rsidP="007E695E">
      <w:pPr>
        <w:spacing w:line="276" w:lineRule="auto"/>
        <w:jc w:val="both"/>
        <w:rPr>
          <w:rFonts w:cs="Arial"/>
          <w:sz w:val="24"/>
          <w:szCs w:val="24"/>
          <w:lang w:eastAsia="ro-RO"/>
        </w:rPr>
      </w:pPr>
      <w:r w:rsidRPr="00267CFA">
        <w:rPr>
          <w:rFonts w:cs="Arial"/>
          <w:sz w:val="24"/>
          <w:szCs w:val="24"/>
          <w:lang w:eastAsia="ro-RO"/>
        </w:rPr>
        <w:t xml:space="preserve">3)Prin excepție, rezultatele evaluării sunt consemnate </w:t>
      </w:r>
      <w:r w:rsidR="00AC5C95">
        <w:rPr>
          <w:rFonts w:cs="Arial"/>
          <w:sz w:val="24"/>
          <w:szCs w:val="24"/>
          <w:lang w:eastAsia="ro-RO"/>
        </w:rPr>
        <w:t>la</w:t>
      </w:r>
      <w:r w:rsidRPr="00267CFA">
        <w:rPr>
          <w:rFonts w:cs="Arial"/>
          <w:sz w:val="24"/>
          <w:szCs w:val="24"/>
          <w:lang w:eastAsia="ro-RO"/>
        </w:rPr>
        <w:t xml:space="preserve"> clasa pregătitoare din învățământul primar, în raportul anual de evaluare.</w:t>
      </w:r>
    </w:p>
    <w:p w14:paraId="5D3D8E6E" w14:textId="77777777" w:rsidR="00267CFA" w:rsidRPr="00267CFA" w:rsidRDefault="00267CFA" w:rsidP="007E695E">
      <w:pPr>
        <w:spacing w:line="276" w:lineRule="auto"/>
        <w:jc w:val="both"/>
        <w:rPr>
          <w:rFonts w:cs="Arial"/>
          <w:sz w:val="24"/>
          <w:szCs w:val="24"/>
          <w:lang w:eastAsia="ro-RO"/>
        </w:rPr>
      </w:pPr>
      <w:r>
        <w:rPr>
          <w:rFonts w:cs="Arial"/>
          <w:sz w:val="24"/>
          <w:szCs w:val="24"/>
          <w:lang w:eastAsia="ro-RO"/>
        </w:rPr>
        <w:t>4</w:t>
      </w:r>
      <w:r w:rsidRPr="00267CFA">
        <w:rPr>
          <w:rFonts w:cs="Arial"/>
          <w:sz w:val="24"/>
          <w:szCs w:val="24"/>
          <w:lang w:eastAsia="ro-RO"/>
        </w:rPr>
        <w:t>)Controlul utilizării și al respectării standardelor naționale de evaluare de către cadrele didactice se realizează prin inspecția școlară.</w:t>
      </w:r>
    </w:p>
    <w:p w14:paraId="1D8E0C0F" w14:textId="77777777" w:rsidR="00267CFA" w:rsidRPr="00267CFA" w:rsidRDefault="00267CFA" w:rsidP="007E695E">
      <w:pPr>
        <w:spacing w:line="276" w:lineRule="auto"/>
        <w:jc w:val="both"/>
        <w:rPr>
          <w:rFonts w:cs="Arial"/>
          <w:sz w:val="24"/>
          <w:szCs w:val="24"/>
          <w:lang w:eastAsia="ro-RO"/>
        </w:rPr>
      </w:pPr>
      <w:r>
        <w:rPr>
          <w:rFonts w:cs="Arial"/>
          <w:sz w:val="24"/>
          <w:szCs w:val="24"/>
          <w:lang w:eastAsia="ro-RO"/>
        </w:rPr>
        <w:t>5</w:t>
      </w:r>
      <w:r w:rsidRPr="00267CFA">
        <w:rPr>
          <w:rFonts w:cs="Arial"/>
          <w:sz w:val="24"/>
          <w:szCs w:val="24"/>
          <w:lang w:eastAsia="ro-RO"/>
        </w:rPr>
        <w:t>)Pentru frauda constatată la evaluările scrise, inclusiv la probele scrise din cadrul examenelor/concursurilor organizate la nivelul unității de învățământ, conform prezentului regulament, se acordă nota 1 sau, după caz, calificativul insuficient.</w:t>
      </w:r>
    </w:p>
    <w:p w14:paraId="6D71616E" w14:textId="77777777" w:rsidR="00267CFA" w:rsidRPr="00267CFA" w:rsidRDefault="00267CFA" w:rsidP="007E695E">
      <w:pPr>
        <w:spacing w:line="276" w:lineRule="auto"/>
        <w:jc w:val="both"/>
        <w:rPr>
          <w:rFonts w:cs="Arial"/>
          <w:sz w:val="24"/>
          <w:szCs w:val="24"/>
          <w:lang w:eastAsia="ro-RO"/>
        </w:rPr>
      </w:pPr>
      <w:r>
        <w:rPr>
          <w:rFonts w:cs="Arial"/>
          <w:sz w:val="24"/>
          <w:szCs w:val="24"/>
          <w:lang w:eastAsia="ro-RO"/>
        </w:rPr>
        <w:t>6</w:t>
      </w:r>
      <w:r w:rsidRPr="00267CFA">
        <w:rPr>
          <w:rFonts w:cs="Arial"/>
          <w:sz w:val="24"/>
          <w:szCs w:val="24"/>
          <w:lang w:eastAsia="ro-RO"/>
        </w:rPr>
        <w:t>)Elevii vor beneficia pe parcursul unui an școlar de cel puțin un plan individualizat de învățare, elaborat în urma evaluărilor susținute și după interpretarea rezultatelor de către cadrul didactic, care va fi folosit pentru consolidarea cunoștințelor, pentru întreprinderea unor acțiuni de învățare remedială și pentru stimularea beneficiarilor primari capabili de performanțe superioare.</w:t>
      </w:r>
    </w:p>
    <w:p w14:paraId="31B3ABD4" w14:textId="77777777" w:rsidR="00267CFA" w:rsidRPr="00267CFA" w:rsidRDefault="00267CFA" w:rsidP="007E695E">
      <w:pPr>
        <w:spacing w:line="276" w:lineRule="auto"/>
        <w:jc w:val="both"/>
        <w:rPr>
          <w:rFonts w:cs="Arial"/>
          <w:sz w:val="24"/>
          <w:szCs w:val="24"/>
          <w:lang w:eastAsia="ro-RO"/>
        </w:rPr>
      </w:pPr>
      <w:r>
        <w:rPr>
          <w:rFonts w:cs="Arial"/>
          <w:sz w:val="24"/>
          <w:szCs w:val="24"/>
          <w:lang w:eastAsia="ro-RO"/>
        </w:rPr>
        <w:t>7</w:t>
      </w:r>
      <w:r w:rsidRPr="00267CFA">
        <w:rPr>
          <w:rFonts w:cs="Arial"/>
          <w:sz w:val="24"/>
          <w:szCs w:val="24"/>
          <w:lang w:eastAsia="ro-RO"/>
        </w:rPr>
        <w:t>)Portofoliul educațional cuprinde documente relevante pentru rezultatele învățării beneficiarilor primari: certificări care prezintă rezultate la disciplinele de studiu, pe ani de studiu/niveluri de școlarizare, rezultate la evaluările naționale și recomandări de recuperare a pierderilor de învățare, produse sau rezultate ale activităților desfășurate, diplome, certificate sau alte înscrisuri obținute în urma evaluării competențelor dobândite în diferite contexte, formale, nonformale și informale.</w:t>
      </w:r>
    </w:p>
    <w:p w14:paraId="54D3A906" w14:textId="77777777" w:rsidR="00267CFA" w:rsidRPr="00267CFA" w:rsidRDefault="00267CFA" w:rsidP="007E695E">
      <w:pPr>
        <w:spacing w:line="276" w:lineRule="auto"/>
        <w:jc w:val="both"/>
        <w:rPr>
          <w:rFonts w:cs="Arial"/>
          <w:sz w:val="24"/>
          <w:szCs w:val="24"/>
          <w:lang w:eastAsia="ro-RO"/>
        </w:rPr>
      </w:pPr>
      <w:r>
        <w:rPr>
          <w:rFonts w:cs="Arial"/>
          <w:sz w:val="24"/>
          <w:szCs w:val="24"/>
          <w:lang w:eastAsia="ro-RO"/>
        </w:rPr>
        <w:t>8</w:t>
      </w:r>
      <w:r w:rsidRPr="00267CFA">
        <w:rPr>
          <w:rFonts w:cs="Arial"/>
          <w:sz w:val="24"/>
          <w:szCs w:val="24"/>
          <w:lang w:eastAsia="ro-RO"/>
        </w:rPr>
        <w:t>)Portofoliul educațional se utilizează începând cu debutul învățământului obligatoriu și este utilizat pe tot parcursul învățământului preuniversitar. Informații din portofoliul educațional pot fi utilizate pentru identificarea decalajelor educaționale și fundamentarea intervențiilor de sprijin.</w:t>
      </w:r>
    </w:p>
    <w:p w14:paraId="5708302F" w14:textId="77777777" w:rsidR="00267CFA" w:rsidRPr="00267CFA" w:rsidRDefault="00267CFA" w:rsidP="007E695E">
      <w:pPr>
        <w:spacing w:line="276" w:lineRule="auto"/>
        <w:jc w:val="both"/>
        <w:rPr>
          <w:rFonts w:cs="Arial"/>
          <w:sz w:val="24"/>
          <w:szCs w:val="24"/>
          <w:lang w:eastAsia="ro-RO"/>
        </w:rPr>
      </w:pPr>
      <w:r>
        <w:rPr>
          <w:rFonts w:cs="Arial"/>
          <w:sz w:val="24"/>
          <w:szCs w:val="24"/>
          <w:lang w:eastAsia="ro-RO"/>
        </w:rPr>
        <w:t>9</w:t>
      </w:r>
      <w:r w:rsidRPr="00267CFA">
        <w:rPr>
          <w:rFonts w:cs="Arial"/>
          <w:sz w:val="24"/>
          <w:szCs w:val="24"/>
          <w:lang w:eastAsia="ro-RO"/>
        </w:rPr>
        <w:t>)La finalizarea învățământului gimnazial și liceal, profesorul consilier școlar și dirigintele au obligația să emită câte o recomandare de încadrare într-o formă de învățământ de nivel superior, având caracter de orientare școlară pentru fiecare elev în parte. În cazul absolvenților de învățământ liceal se poate realiza și o recomandare sub forma unei orientări vocaționale de încadrare pe piața forței de muncă. Recomandările sunt consultative și sunt emise în baza metodologiei specifice și sunt incluse în portofoliul educațional.</w:t>
      </w:r>
    </w:p>
    <w:p w14:paraId="702D4F37" w14:textId="77777777" w:rsidR="00267CFA" w:rsidRDefault="00267CFA" w:rsidP="007E695E">
      <w:pPr>
        <w:spacing w:line="276" w:lineRule="auto"/>
        <w:jc w:val="both"/>
        <w:rPr>
          <w:rFonts w:cs="Arial"/>
          <w:sz w:val="24"/>
          <w:szCs w:val="24"/>
          <w:lang w:eastAsia="ro-RO"/>
        </w:rPr>
      </w:pPr>
      <w:r>
        <w:rPr>
          <w:rFonts w:cs="Arial"/>
          <w:sz w:val="24"/>
          <w:szCs w:val="24"/>
          <w:lang w:eastAsia="ro-RO"/>
        </w:rPr>
        <w:t>10</w:t>
      </w:r>
      <w:r w:rsidRPr="00267CFA">
        <w:rPr>
          <w:rFonts w:cs="Arial"/>
          <w:sz w:val="24"/>
          <w:szCs w:val="24"/>
          <w:lang w:eastAsia="ro-RO"/>
        </w:rPr>
        <w:t>)După finalizarea învățământului obligatoriu, portofoliul educațional poate fi completat cu rezultate ale activităților de învățare pe tot parcursul vieții.</w:t>
      </w:r>
    </w:p>
    <w:p w14:paraId="1544F083" w14:textId="77777777" w:rsidR="001C1F41" w:rsidRPr="00CD4820" w:rsidRDefault="001C1F41" w:rsidP="007E695E">
      <w:pPr>
        <w:spacing w:line="276" w:lineRule="auto"/>
        <w:jc w:val="both"/>
        <w:rPr>
          <w:rFonts w:cs="Arial"/>
          <w:b/>
          <w:bCs/>
          <w:sz w:val="24"/>
          <w:szCs w:val="24"/>
          <w:lang w:eastAsia="ro-RO"/>
        </w:rPr>
      </w:pPr>
      <w:r w:rsidRPr="00CD4820">
        <w:rPr>
          <w:rFonts w:cs="Arial"/>
          <w:b/>
          <w:bCs/>
          <w:sz w:val="24"/>
          <w:szCs w:val="24"/>
          <w:lang w:eastAsia="ro-RO"/>
        </w:rPr>
        <w:t xml:space="preserve">Art. </w:t>
      </w:r>
      <w:r w:rsidR="006A67F6">
        <w:rPr>
          <w:rFonts w:cs="Arial"/>
          <w:b/>
          <w:bCs/>
          <w:sz w:val="24"/>
          <w:szCs w:val="24"/>
          <w:lang w:eastAsia="ro-RO"/>
        </w:rPr>
        <w:t>1</w:t>
      </w:r>
      <w:r w:rsidR="00B169FF">
        <w:rPr>
          <w:rFonts w:cs="Arial"/>
          <w:b/>
          <w:bCs/>
          <w:sz w:val="24"/>
          <w:szCs w:val="24"/>
          <w:lang w:eastAsia="ro-RO"/>
        </w:rPr>
        <w:t>23</w:t>
      </w:r>
    </w:p>
    <w:p w14:paraId="10CB8B10" w14:textId="77777777" w:rsidR="001C1F41" w:rsidRPr="006E3F1A" w:rsidRDefault="00845524" w:rsidP="007E695E">
      <w:pPr>
        <w:spacing w:line="276" w:lineRule="auto"/>
        <w:jc w:val="both"/>
        <w:rPr>
          <w:rFonts w:cs="Arial"/>
          <w:sz w:val="24"/>
          <w:szCs w:val="24"/>
          <w:lang w:eastAsia="ro-RO"/>
        </w:rPr>
      </w:pPr>
      <w:r>
        <w:rPr>
          <w:rFonts w:cs="Arial"/>
          <w:sz w:val="24"/>
          <w:szCs w:val="24"/>
          <w:lang w:eastAsia="ro-RO"/>
        </w:rPr>
        <w:t>1</w:t>
      </w:r>
      <w:r w:rsidR="001C1F41" w:rsidRPr="006E3F1A">
        <w:rPr>
          <w:rFonts w:cs="Arial"/>
          <w:sz w:val="24"/>
          <w:szCs w:val="24"/>
          <w:lang w:eastAsia="ro-RO"/>
        </w:rPr>
        <w:t>)Calificativele/Notele acordate se comunică în mod obligatoriu elevilor şi se trec în catalog şi în carnetul de elev de către cadrul didactic care le acordă.</w:t>
      </w:r>
    </w:p>
    <w:p w14:paraId="6BA2A480" w14:textId="77777777" w:rsidR="001C1F41" w:rsidRPr="006E3F1A" w:rsidRDefault="00845524" w:rsidP="007E695E">
      <w:pPr>
        <w:spacing w:line="276" w:lineRule="auto"/>
        <w:jc w:val="both"/>
        <w:rPr>
          <w:rFonts w:cs="Arial"/>
          <w:sz w:val="24"/>
          <w:szCs w:val="24"/>
          <w:lang w:eastAsia="ro-RO"/>
        </w:rPr>
      </w:pPr>
      <w:r>
        <w:rPr>
          <w:rFonts w:cs="Arial"/>
          <w:sz w:val="24"/>
          <w:szCs w:val="24"/>
          <w:lang w:eastAsia="ro-RO"/>
        </w:rPr>
        <w:lastRenderedPageBreak/>
        <w:t>2</w:t>
      </w:r>
      <w:r w:rsidR="001C1F41" w:rsidRPr="006E3F1A">
        <w:rPr>
          <w:rFonts w:cs="Arial"/>
          <w:sz w:val="24"/>
          <w:szCs w:val="24"/>
          <w:lang w:eastAsia="ro-RO"/>
        </w:rPr>
        <w:t>)Numărul de calificative/note acordate anual fiecărui elev, la fiecare disciplină de studiu, este stabilit de cadrul didactic, în funcţie de numărul unităţilor de învăţare şi de numărul săptămânal de ore prevăzut în planul-cadru. La fiecare disciplină numărul de calificative/note acordate anual este cu cel puţin trei mai mare decât numărul de ore alocat săptămânal disciplinei în planul-cadru de învăţământ</w:t>
      </w:r>
      <w:r w:rsidR="00267CFA">
        <w:rPr>
          <w:rFonts w:cs="Arial"/>
          <w:sz w:val="24"/>
          <w:szCs w:val="24"/>
          <w:lang w:eastAsia="ro-RO"/>
        </w:rPr>
        <w:t xml:space="preserve">, </w:t>
      </w:r>
      <w:r w:rsidR="00267CFA" w:rsidRPr="00267CFA">
        <w:rPr>
          <w:rFonts w:cs="Arial"/>
          <w:sz w:val="24"/>
          <w:szCs w:val="24"/>
          <w:lang w:eastAsia="ro-RO"/>
        </w:rPr>
        <w:t>dar nu mai mic de patru note pe an școlar pentru fiecare disciplină. În cazul disciplinelor de studiu cu mai puțin de o oră/săptămână, numărul minim de note acordate pentru un an școlar este de două.</w:t>
      </w:r>
    </w:p>
    <w:p w14:paraId="598DAB79" w14:textId="77777777" w:rsidR="001C1F41" w:rsidRPr="006E3F1A" w:rsidRDefault="00845524" w:rsidP="007E695E">
      <w:pPr>
        <w:spacing w:line="276" w:lineRule="auto"/>
        <w:jc w:val="both"/>
        <w:rPr>
          <w:rFonts w:cs="Arial"/>
          <w:sz w:val="24"/>
          <w:szCs w:val="24"/>
          <w:lang w:eastAsia="ro-RO"/>
        </w:rPr>
      </w:pPr>
      <w:r>
        <w:rPr>
          <w:rFonts w:cs="Arial"/>
          <w:sz w:val="24"/>
          <w:szCs w:val="24"/>
          <w:lang w:eastAsia="ro-RO"/>
        </w:rPr>
        <w:t>3</w:t>
      </w:r>
      <w:r w:rsidR="001C1F41" w:rsidRPr="006E3F1A">
        <w:rPr>
          <w:rFonts w:cs="Arial"/>
          <w:sz w:val="24"/>
          <w:szCs w:val="24"/>
          <w:lang w:eastAsia="ro-RO"/>
        </w:rPr>
        <w:t>)În cazul curriculumului organizat modular, numărul de note acordate trebuie să fie corelat cu numărul de ore alocate fiecărui modul în planul de învăţământ, precum şi cu structura modulului, de regulă, o notă la un număr de 25 de ore. Numărul minim de note acordate elevului la un modul este de două.</w:t>
      </w:r>
    </w:p>
    <w:p w14:paraId="2AF82D3B" w14:textId="77777777" w:rsidR="001C1F41" w:rsidRPr="006E3F1A" w:rsidRDefault="00845524" w:rsidP="007E695E">
      <w:pPr>
        <w:spacing w:line="276" w:lineRule="auto"/>
        <w:jc w:val="both"/>
        <w:rPr>
          <w:rFonts w:cs="Arial"/>
          <w:sz w:val="24"/>
          <w:szCs w:val="24"/>
          <w:lang w:eastAsia="ro-RO"/>
        </w:rPr>
      </w:pPr>
      <w:r>
        <w:rPr>
          <w:rFonts w:cs="Arial"/>
          <w:sz w:val="24"/>
          <w:szCs w:val="24"/>
          <w:lang w:eastAsia="ro-RO"/>
        </w:rPr>
        <w:t>4</w:t>
      </w:r>
      <w:r w:rsidR="001C1F41" w:rsidRPr="006E3F1A">
        <w:rPr>
          <w:rFonts w:cs="Arial"/>
          <w:sz w:val="24"/>
          <w:szCs w:val="24"/>
          <w:lang w:eastAsia="ro-RO"/>
        </w:rPr>
        <w:t>)Elevii aflaţi în situaţie de corigenţă vor avea cu cel puţin un calificativ/o notă în plus faţă de numărul de calificative/note prevăzut la alin. (</w:t>
      </w:r>
      <w:r>
        <w:rPr>
          <w:rFonts w:cs="Arial"/>
          <w:sz w:val="24"/>
          <w:szCs w:val="24"/>
          <w:lang w:eastAsia="ro-RO"/>
        </w:rPr>
        <w:t>2</w:t>
      </w:r>
      <w:r w:rsidR="001C1F41" w:rsidRPr="006E3F1A">
        <w:rPr>
          <w:rFonts w:cs="Arial"/>
          <w:sz w:val="24"/>
          <w:szCs w:val="24"/>
          <w:lang w:eastAsia="ro-RO"/>
        </w:rPr>
        <w:t>), ultimul calificativ/ultima notă fiind acordat/ă, de regulă, în ultimele trei săptămâni ale anului şcolar.</w:t>
      </w:r>
    </w:p>
    <w:p w14:paraId="0DEBF5F8" w14:textId="77777777" w:rsidR="001C1F41" w:rsidRPr="000B5F15" w:rsidRDefault="001C1F41" w:rsidP="007E695E">
      <w:pPr>
        <w:spacing w:line="276" w:lineRule="auto"/>
        <w:jc w:val="both"/>
        <w:rPr>
          <w:rFonts w:cs="Arial"/>
          <w:b/>
          <w:bCs/>
          <w:sz w:val="24"/>
          <w:szCs w:val="24"/>
          <w:lang w:eastAsia="ro-RO"/>
        </w:rPr>
      </w:pPr>
      <w:r w:rsidRPr="000B5F15">
        <w:rPr>
          <w:rFonts w:cs="Arial"/>
          <w:b/>
          <w:bCs/>
          <w:sz w:val="24"/>
          <w:szCs w:val="24"/>
          <w:lang w:eastAsia="ro-RO"/>
        </w:rPr>
        <w:t xml:space="preserve">Art. </w:t>
      </w:r>
      <w:r w:rsidR="004C1A8F">
        <w:rPr>
          <w:rFonts w:cs="Arial"/>
          <w:b/>
          <w:bCs/>
          <w:sz w:val="24"/>
          <w:szCs w:val="24"/>
          <w:lang w:eastAsia="ro-RO"/>
        </w:rPr>
        <w:t>1</w:t>
      </w:r>
      <w:r w:rsidR="00B169FF">
        <w:rPr>
          <w:rFonts w:cs="Arial"/>
          <w:b/>
          <w:bCs/>
          <w:sz w:val="24"/>
          <w:szCs w:val="24"/>
          <w:lang w:eastAsia="ro-RO"/>
        </w:rPr>
        <w:t>24</w:t>
      </w:r>
    </w:p>
    <w:p w14:paraId="3047F426" w14:textId="77777777" w:rsidR="001C1F41" w:rsidRPr="006E3F1A" w:rsidRDefault="001C1F41" w:rsidP="007E695E">
      <w:pPr>
        <w:spacing w:line="276" w:lineRule="auto"/>
        <w:jc w:val="both"/>
        <w:rPr>
          <w:rFonts w:cs="Arial"/>
          <w:sz w:val="24"/>
          <w:szCs w:val="24"/>
          <w:lang w:eastAsia="ro-RO"/>
        </w:rPr>
      </w:pPr>
      <w:r w:rsidRPr="006E3F1A">
        <w:rPr>
          <w:rFonts w:cs="Arial"/>
          <w:sz w:val="24"/>
          <w:szCs w:val="24"/>
          <w:lang w:eastAsia="ro-RO"/>
        </w:rPr>
        <w:t>1)La sfârşitul anului şcolar, cadrele didactice au obligaţia să încheie situaţia şcolară a elevilor.</w:t>
      </w:r>
    </w:p>
    <w:p w14:paraId="536E3377" w14:textId="77777777" w:rsidR="001C1F41" w:rsidRPr="006E3F1A" w:rsidRDefault="001C1F41" w:rsidP="007E695E">
      <w:pPr>
        <w:spacing w:line="276" w:lineRule="auto"/>
        <w:jc w:val="both"/>
        <w:rPr>
          <w:rFonts w:cs="Arial"/>
          <w:sz w:val="24"/>
          <w:szCs w:val="24"/>
          <w:lang w:eastAsia="ro-RO"/>
        </w:rPr>
      </w:pPr>
      <w:r w:rsidRPr="006E3F1A">
        <w:rPr>
          <w:rFonts w:cs="Arial"/>
          <w:sz w:val="24"/>
          <w:szCs w:val="24"/>
          <w:lang w:eastAsia="ro-RO"/>
        </w:rPr>
        <w:t>2)La sfârşitul anului şcolar, învăţătorul/institutorul/profesorul pentru învăţământul primar/profesorul diriginte consultă consiliul clasei pentru acordarea mediei la purtare, prin care sunt evaluate frecvenţa şi comportamentul elevului, respectarea de către acesta a reglementărilor adoptate de unitatea de învăţământ.</w:t>
      </w:r>
    </w:p>
    <w:p w14:paraId="45B93805" w14:textId="77777777" w:rsidR="001C1F41" w:rsidRDefault="001C1F41" w:rsidP="007E695E">
      <w:pPr>
        <w:spacing w:line="276" w:lineRule="auto"/>
        <w:jc w:val="both"/>
        <w:rPr>
          <w:rFonts w:cs="Arial"/>
          <w:sz w:val="24"/>
          <w:szCs w:val="24"/>
          <w:lang w:eastAsia="ro-RO"/>
        </w:rPr>
      </w:pPr>
      <w:r w:rsidRPr="006E3F1A">
        <w:rPr>
          <w:rFonts w:cs="Arial"/>
          <w:sz w:val="24"/>
          <w:szCs w:val="24"/>
          <w:lang w:eastAsia="ro-RO"/>
        </w:rPr>
        <w:t>3)La sfârşitul anului şcolar, învăţătorul/institutorul/profesorul pentru învăţământul primar/profesorul diriginte consultă consiliul clasei pentru elaborarea aprecierii asupra situaţiei şcolare a fiecărui elev.</w:t>
      </w:r>
    </w:p>
    <w:p w14:paraId="6DA6DED9" w14:textId="77777777" w:rsidR="004C1A8F" w:rsidRPr="004C1A8F" w:rsidRDefault="004C1A8F" w:rsidP="007E695E">
      <w:pPr>
        <w:spacing w:line="276" w:lineRule="auto"/>
        <w:jc w:val="both"/>
        <w:rPr>
          <w:rFonts w:cs="Arial"/>
          <w:b/>
          <w:bCs/>
          <w:sz w:val="24"/>
          <w:szCs w:val="24"/>
          <w:lang w:eastAsia="ro-RO"/>
        </w:rPr>
      </w:pPr>
      <w:r w:rsidRPr="004C1A8F">
        <w:rPr>
          <w:rFonts w:cs="Arial"/>
          <w:b/>
          <w:bCs/>
          <w:sz w:val="24"/>
          <w:szCs w:val="24"/>
          <w:lang w:eastAsia="ro-RO"/>
        </w:rPr>
        <w:t>Art. 1</w:t>
      </w:r>
      <w:r w:rsidR="00B169FF">
        <w:rPr>
          <w:rFonts w:cs="Arial"/>
          <w:b/>
          <w:bCs/>
          <w:sz w:val="24"/>
          <w:szCs w:val="24"/>
          <w:lang w:eastAsia="ro-RO"/>
        </w:rPr>
        <w:t>25</w:t>
      </w:r>
    </w:p>
    <w:p w14:paraId="35C00C2A" w14:textId="77777777" w:rsidR="004C1A8F" w:rsidRPr="004C1A8F" w:rsidRDefault="004C1A8F" w:rsidP="007E695E">
      <w:pPr>
        <w:spacing w:line="276" w:lineRule="auto"/>
        <w:jc w:val="both"/>
        <w:rPr>
          <w:rFonts w:cs="Arial"/>
          <w:sz w:val="24"/>
          <w:szCs w:val="24"/>
          <w:lang w:eastAsia="ro-RO"/>
        </w:rPr>
      </w:pPr>
      <w:r w:rsidRPr="004C1A8F">
        <w:rPr>
          <w:rFonts w:cs="Arial"/>
          <w:sz w:val="24"/>
          <w:szCs w:val="24"/>
          <w:lang w:eastAsia="ro-RO"/>
        </w:rPr>
        <w:t>1)La fiecare disciplină de studiu/modul se încheie anual o singură medie, calculată prin rotunjirea mediei aritmetice a notelor la cel mai apropiat număr întreg. La o diferenţă de 50 de sutimi, rotunjirea se face în favoarea elevului.</w:t>
      </w:r>
    </w:p>
    <w:p w14:paraId="239F7F4D" w14:textId="77777777" w:rsidR="004C1A8F" w:rsidRPr="004C1A8F" w:rsidRDefault="004C1A8F" w:rsidP="007E695E">
      <w:pPr>
        <w:spacing w:line="276" w:lineRule="auto"/>
        <w:jc w:val="both"/>
        <w:rPr>
          <w:rFonts w:cs="Arial"/>
          <w:sz w:val="24"/>
          <w:szCs w:val="24"/>
          <w:lang w:eastAsia="ro-RO"/>
        </w:rPr>
      </w:pPr>
      <w:r w:rsidRPr="004C1A8F">
        <w:rPr>
          <w:rFonts w:cs="Arial"/>
          <w:sz w:val="24"/>
          <w:szCs w:val="24"/>
          <w:lang w:eastAsia="ro-RO"/>
        </w:rPr>
        <w:t>2)Mediile se consemnează în catalog cu cerneală roşie.</w:t>
      </w:r>
    </w:p>
    <w:p w14:paraId="38E370DC" w14:textId="77777777" w:rsidR="004C1A8F" w:rsidRPr="004C1A8F" w:rsidRDefault="004C1A8F" w:rsidP="007E695E">
      <w:pPr>
        <w:spacing w:line="276" w:lineRule="auto"/>
        <w:jc w:val="both"/>
        <w:rPr>
          <w:rFonts w:cs="Arial"/>
          <w:sz w:val="24"/>
          <w:szCs w:val="24"/>
          <w:lang w:eastAsia="ro-RO"/>
        </w:rPr>
      </w:pPr>
      <w:r w:rsidRPr="004C1A8F">
        <w:rPr>
          <w:rFonts w:cs="Arial"/>
          <w:sz w:val="24"/>
          <w:szCs w:val="24"/>
          <w:lang w:eastAsia="ro-RO"/>
        </w:rPr>
        <w:t>3)În cazul în care curriculumul este organizat modular, fiecare modul se dezvoltă ca o unitate autonomă de instruire. Media unui modul se calculează din notele obţinute pe parcursul desfăşurării modulului, conform prevederilor alin. (1). Încheierea mediei unui modul care se termină pe parcursul anului se face în momentul finalizării acestuia.</w:t>
      </w:r>
    </w:p>
    <w:p w14:paraId="086D7121" w14:textId="77777777" w:rsidR="004C1A8F" w:rsidRDefault="004C1A8F" w:rsidP="007E695E">
      <w:pPr>
        <w:spacing w:line="276" w:lineRule="auto"/>
        <w:jc w:val="both"/>
        <w:rPr>
          <w:rFonts w:cs="Arial"/>
          <w:sz w:val="24"/>
          <w:szCs w:val="24"/>
          <w:lang w:eastAsia="ro-RO"/>
        </w:rPr>
      </w:pPr>
      <w:r w:rsidRPr="004C1A8F">
        <w:rPr>
          <w:rFonts w:cs="Arial"/>
          <w:sz w:val="24"/>
          <w:szCs w:val="24"/>
          <w:lang w:eastAsia="ro-RO"/>
        </w:rPr>
        <w:t>4)Media anuală generală se calculează ca medie aritmetică, cu două zecimale, prin rotunjire, a mediilor anuale de la toate disciplinele/modulele şi de la purtare.</w:t>
      </w:r>
    </w:p>
    <w:p w14:paraId="6999C438" w14:textId="77777777" w:rsidR="004C1A8F" w:rsidRPr="004C1A8F" w:rsidRDefault="004C1A8F" w:rsidP="007E695E">
      <w:pPr>
        <w:spacing w:line="276" w:lineRule="auto"/>
        <w:jc w:val="both"/>
        <w:rPr>
          <w:rFonts w:cs="Arial"/>
          <w:b/>
          <w:bCs/>
          <w:sz w:val="24"/>
          <w:szCs w:val="24"/>
          <w:lang w:eastAsia="ro-RO"/>
        </w:rPr>
      </w:pPr>
      <w:r w:rsidRPr="004C1A8F">
        <w:rPr>
          <w:rFonts w:cs="Arial"/>
          <w:b/>
          <w:bCs/>
          <w:sz w:val="24"/>
          <w:szCs w:val="24"/>
          <w:lang w:eastAsia="ro-RO"/>
        </w:rPr>
        <w:t>Art. 1</w:t>
      </w:r>
      <w:r w:rsidR="00B169FF">
        <w:rPr>
          <w:rFonts w:cs="Arial"/>
          <w:b/>
          <w:bCs/>
          <w:sz w:val="24"/>
          <w:szCs w:val="24"/>
          <w:lang w:eastAsia="ro-RO"/>
        </w:rPr>
        <w:t>26</w:t>
      </w:r>
    </w:p>
    <w:p w14:paraId="4B099240" w14:textId="77777777" w:rsidR="004C1A8F" w:rsidRPr="004C1A8F" w:rsidRDefault="004C1A8F" w:rsidP="007E695E">
      <w:pPr>
        <w:spacing w:line="276" w:lineRule="auto"/>
        <w:jc w:val="both"/>
        <w:rPr>
          <w:rFonts w:cs="Arial"/>
          <w:sz w:val="24"/>
          <w:szCs w:val="24"/>
          <w:lang w:eastAsia="ro-RO"/>
        </w:rPr>
      </w:pPr>
      <w:r w:rsidRPr="004C1A8F">
        <w:rPr>
          <w:rFonts w:cs="Arial"/>
          <w:sz w:val="24"/>
          <w:szCs w:val="24"/>
          <w:lang w:eastAsia="ro-RO"/>
        </w:rPr>
        <w:t>1)La clasele I-IV se stabilesc calificative anuale la fiecare disciplină de studiu.</w:t>
      </w:r>
    </w:p>
    <w:p w14:paraId="493C8F65" w14:textId="77777777" w:rsidR="004C1A8F" w:rsidRPr="004C1A8F" w:rsidRDefault="004C1A8F" w:rsidP="007E695E">
      <w:pPr>
        <w:spacing w:line="276" w:lineRule="auto"/>
        <w:jc w:val="both"/>
        <w:rPr>
          <w:rFonts w:cs="Arial"/>
          <w:sz w:val="24"/>
          <w:szCs w:val="24"/>
          <w:lang w:eastAsia="ro-RO"/>
        </w:rPr>
      </w:pPr>
      <w:r w:rsidRPr="004C1A8F">
        <w:rPr>
          <w:rFonts w:cs="Arial"/>
          <w:sz w:val="24"/>
          <w:szCs w:val="24"/>
          <w:lang w:eastAsia="ro-RO"/>
        </w:rPr>
        <w:t>2)Pentru aceste clase, calificativul pe disciplină se stabileşte astfel: se aleg două calificative cu frecvenţa cea mai mare, acordate în timpul anului şcolar, după care, în perioadele de recapitulare şi de consolidare a materiei, în urma aplicării unor probe de evaluare sumativă, cadrul didactic poate opta pentru unul dintre cele două calificative, în baza următoarelor criterii:</w:t>
      </w:r>
    </w:p>
    <w:p w14:paraId="3355EFFB" w14:textId="77777777" w:rsidR="004C1A8F" w:rsidRPr="004C1A8F" w:rsidRDefault="004C1A8F" w:rsidP="007E695E">
      <w:pPr>
        <w:spacing w:line="276" w:lineRule="auto"/>
        <w:jc w:val="both"/>
        <w:rPr>
          <w:rFonts w:cs="Arial"/>
          <w:sz w:val="24"/>
          <w:szCs w:val="24"/>
          <w:lang w:eastAsia="ro-RO"/>
        </w:rPr>
      </w:pPr>
      <w:r w:rsidRPr="004C1A8F">
        <w:rPr>
          <w:rFonts w:cs="Arial"/>
          <w:sz w:val="24"/>
          <w:szCs w:val="24"/>
          <w:lang w:eastAsia="ro-RO"/>
        </w:rPr>
        <w:t>a)progresul sau regresul elevului;</w:t>
      </w:r>
    </w:p>
    <w:p w14:paraId="02E4454E" w14:textId="77777777" w:rsidR="004C1A8F" w:rsidRPr="004C1A8F" w:rsidRDefault="004C1A8F" w:rsidP="007E695E">
      <w:pPr>
        <w:spacing w:line="276" w:lineRule="auto"/>
        <w:jc w:val="both"/>
        <w:rPr>
          <w:rFonts w:cs="Arial"/>
          <w:sz w:val="24"/>
          <w:szCs w:val="24"/>
          <w:lang w:eastAsia="ro-RO"/>
        </w:rPr>
      </w:pPr>
      <w:r w:rsidRPr="004C1A8F">
        <w:rPr>
          <w:rFonts w:cs="Arial"/>
          <w:sz w:val="24"/>
          <w:szCs w:val="24"/>
          <w:lang w:eastAsia="ro-RO"/>
        </w:rPr>
        <w:t>b)raportul efort-performanţă realizată;</w:t>
      </w:r>
    </w:p>
    <w:p w14:paraId="0A438201" w14:textId="77777777" w:rsidR="004C1A8F" w:rsidRPr="004C1A8F" w:rsidRDefault="004C1A8F" w:rsidP="007E695E">
      <w:pPr>
        <w:spacing w:line="276" w:lineRule="auto"/>
        <w:jc w:val="both"/>
        <w:rPr>
          <w:rFonts w:cs="Arial"/>
          <w:sz w:val="24"/>
          <w:szCs w:val="24"/>
          <w:lang w:eastAsia="ro-RO"/>
        </w:rPr>
      </w:pPr>
      <w:r w:rsidRPr="004C1A8F">
        <w:rPr>
          <w:rFonts w:cs="Arial"/>
          <w:sz w:val="24"/>
          <w:szCs w:val="24"/>
          <w:lang w:eastAsia="ro-RO"/>
        </w:rPr>
        <w:t>c)creşterea sau descreşterea motivaţiei elevului;</w:t>
      </w:r>
    </w:p>
    <w:p w14:paraId="5ADF0A79" w14:textId="77777777" w:rsidR="004C1A8F" w:rsidRDefault="004C1A8F" w:rsidP="007E695E">
      <w:pPr>
        <w:spacing w:line="276" w:lineRule="auto"/>
        <w:jc w:val="both"/>
        <w:rPr>
          <w:rFonts w:cs="Arial"/>
          <w:sz w:val="24"/>
          <w:szCs w:val="24"/>
          <w:lang w:eastAsia="ro-RO"/>
        </w:rPr>
      </w:pPr>
      <w:r w:rsidRPr="004C1A8F">
        <w:rPr>
          <w:rFonts w:cs="Arial"/>
          <w:sz w:val="24"/>
          <w:szCs w:val="24"/>
          <w:lang w:eastAsia="ro-RO"/>
        </w:rPr>
        <w:t>d)realizarea unor sarcini din programul suplimentar de pregătire sau de recuperare, stabilite de cadrul didactic şi care au fost aduse la cunoştinţa părintelui, tutorelui sau reprezentantului legal.</w:t>
      </w:r>
    </w:p>
    <w:p w14:paraId="39A1B7F0" w14:textId="77777777" w:rsidR="00B85C34" w:rsidRPr="004C1A8F" w:rsidRDefault="00B85C34" w:rsidP="007E695E">
      <w:pPr>
        <w:spacing w:line="276" w:lineRule="auto"/>
        <w:jc w:val="both"/>
        <w:rPr>
          <w:rFonts w:cs="Arial"/>
          <w:sz w:val="24"/>
          <w:szCs w:val="24"/>
          <w:lang w:eastAsia="ro-RO"/>
        </w:rPr>
      </w:pPr>
    </w:p>
    <w:p w14:paraId="0C1A43A3" w14:textId="77777777" w:rsidR="004C1A8F" w:rsidRPr="004C1A8F" w:rsidRDefault="004C1A8F" w:rsidP="007E695E">
      <w:pPr>
        <w:spacing w:line="276" w:lineRule="auto"/>
        <w:jc w:val="both"/>
        <w:rPr>
          <w:rFonts w:cs="Arial"/>
          <w:b/>
          <w:bCs/>
          <w:sz w:val="24"/>
          <w:szCs w:val="24"/>
          <w:lang w:eastAsia="ro-RO"/>
        </w:rPr>
      </w:pPr>
      <w:r w:rsidRPr="004C1A8F">
        <w:rPr>
          <w:rFonts w:cs="Arial"/>
          <w:b/>
          <w:bCs/>
          <w:sz w:val="24"/>
          <w:szCs w:val="24"/>
          <w:lang w:eastAsia="ro-RO"/>
        </w:rPr>
        <w:lastRenderedPageBreak/>
        <w:t>Art. 1</w:t>
      </w:r>
      <w:r w:rsidR="00B169FF">
        <w:rPr>
          <w:rFonts w:cs="Arial"/>
          <w:b/>
          <w:bCs/>
          <w:sz w:val="24"/>
          <w:szCs w:val="24"/>
          <w:lang w:eastAsia="ro-RO"/>
        </w:rPr>
        <w:t>27</w:t>
      </w:r>
    </w:p>
    <w:p w14:paraId="66A188B3" w14:textId="77777777" w:rsidR="004C1A8F" w:rsidRPr="004C1A8F" w:rsidRDefault="004C1A8F" w:rsidP="007E695E">
      <w:pPr>
        <w:spacing w:line="276" w:lineRule="auto"/>
        <w:jc w:val="both"/>
        <w:rPr>
          <w:rFonts w:cs="Arial"/>
          <w:sz w:val="24"/>
          <w:szCs w:val="24"/>
          <w:lang w:eastAsia="ro-RO"/>
        </w:rPr>
      </w:pPr>
      <w:r w:rsidRPr="004C1A8F">
        <w:rPr>
          <w:rFonts w:cs="Arial"/>
          <w:sz w:val="24"/>
          <w:szCs w:val="24"/>
          <w:lang w:eastAsia="ro-RO"/>
        </w:rPr>
        <w:t>1)În învăţământul primar, calificativele anuale la fiecare disciplină se consemnează în catalog de către învăţătorul/institutorul/profesorul pentru învăţământul primar/profesorul de specialitate. Calificativele la purtare se consemnează în catalog de către învăţători/institutori/profesorii pentru învăţământul primar.</w:t>
      </w:r>
    </w:p>
    <w:p w14:paraId="5E06159D" w14:textId="77777777" w:rsidR="004C1A8F" w:rsidRPr="004C1A8F" w:rsidRDefault="004C1A8F" w:rsidP="007E695E">
      <w:pPr>
        <w:spacing w:line="276" w:lineRule="auto"/>
        <w:jc w:val="both"/>
        <w:rPr>
          <w:rFonts w:cs="Arial"/>
          <w:sz w:val="24"/>
          <w:szCs w:val="24"/>
          <w:lang w:eastAsia="ro-RO"/>
        </w:rPr>
      </w:pPr>
      <w:r w:rsidRPr="004C1A8F">
        <w:rPr>
          <w:rFonts w:cs="Arial"/>
          <w:sz w:val="24"/>
          <w:szCs w:val="24"/>
          <w:lang w:eastAsia="ro-RO"/>
        </w:rPr>
        <w:t>2)</w:t>
      </w:r>
      <w:r w:rsidR="00335DD4" w:rsidRPr="00335DD4">
        <w:rPr>
          <w:rFonts w:cs="Arial"/>
          <w:sz w:val="24"/>
          <w:szCs w:val="24"/>
          <w:lang w:eastAsia="ro-RO"/>
        </w:rPr>
        <w:t>În învățământul gimnazial, liceal, profesional și postliceal, mediile anuale pe disciplină/modul se consemnează în catalog de către cadrul didactic care a predat disciplina/modulul. Mediile la purtare se consemnează în catalog de profesorii diriginți ai claselor.</w:t>
      </w:r>
    </w:p>
    <w:p w14:paraId="2A781907" w14:textId="77777777" w:rsidR="004C1A8F" w:rsidRPr="004C1A8F" w:rsidRDefault="004C1A8F" w:rsidP="007E695E">
      <w:pPr>
        <w:spacing w:line="276" w:lineRule="auto"/>
        <w:jc w:val="both"/>
        <w:rPr>
          <w:rFonts w:cs="Arial"/>
          <w:b/>
          <w:bCs/>
          <w:sz w:val="24"/>
          <w:szCs w:val="24"/>
          <w:lang w:eastAsia="ro-RO"/>
        </w:rPr>
      </w:pPr>
      <w:r w:rsidRPr="004C1A8F">
        <w:rPr>
          <w:rFonts w:cs="Arial"/>
          <w:b/>
          <w:bCs/>
          <w:sz w:val="24"/>
          <w:szCs w:val="24"/>
          <w:lang w:eastAsia="ro-RO"/>
        </w:rPr>
        <w:t>Art. 1</w:t>
      </w:r>
      <w:r w:rsidR="00B169FF">
        <w:rPr>
          <w:rFonts w:cs="Arial"/>
          <w:b/>
          <w:bCs/>
          <w:sz w:val="24"/>
          <w:szCs w:val="24"/>
          <w:lang w:eastAsia="ro-RO"/>
        </w:rPr>
        <w:t>28</w:t>
      </w:r>
    </w:p>
    <w:p w14:paraId="5C64F815" w14:textId="77777777" w:rsidR="004C1A8F" w:rsidRPr="004C1A8F" w:rsidRDefault="004C1A8F" w:rsidP="007E695E">
      <w:pPr>
        <w:spacing w:line="276" w:lineRule="auto"/>
        <w:jc w:val="both"/>
        <w:rPr>
          <w:rFonts w:cs="Arial"/>
          <w:sz w:val="24"/>
          <w:szCs w:val="24"/>
          <w:lang w:eastAsia="ro-RO"/>
        </w:rPr>
      </w:pPr>
      <w:r w:rsidRPr="004C1A8F">
        <w:rPr>
          <w:rFonts w:cs="Arial"/>
          <w:sz w:val="24"/>
          <w:szCs w:val="24"/>
          <w:lang w:eastAsia="ro-RO"/>
        </w:rPr>
        <w:t>1)Elevii scutiţi de efort fizic au obligaţia de a fi prezenţi la orele de educaţie fizică şi sport. Acestor elevi nu li se acordă calificative/note şi nu li se încheie media la această disciplină în anul în care sunt scutiţi medical.</w:t>
      </w:r>
    </w:p>
    <w:p w14:paraId="288E35F7" w14:textId="77777777" w:rsidR="004C1A8F" w:rsidRPr="004C1A8F" w:rsidRDefault="004C1A8F" w:rsidP="007E695E">
      <w:pPr>
        <w:spacing w:line="276" w:lineRule="auto"/>
        <w:jc w:val="both"/>
        <w:rPr>
          <w:rFonts w:cs="Arial"/>
          <w:sz w:val="24"/>
          <w:szCs w:val="24"/>
          <w:lang w:eastAsia="ro-RO"/>
        </w:rPr>
      </w:pPr>
      <w:r w:rsidRPr="004C1A8F">
        <w:rPr>
          <w:rFonts w:cs="Arial"/>
          <w:sz w:val="24"/>
          <w:szCs w:val="24"/>
          <w:lang w:eastAsia="ro-RO"/>
        </w:rPr>
        <w:t>2)Pentru elevii scutiţi medical, profesorul de educaţie fizică şi sport consemnează în catalog, la rubrica respectivă, "scutit medical în anul şcolar", specificând totodată documentul medical, numărul şi data eliberării acestuia. Documentul medical va fi ataşat la dosarul personal al elevului, aflat la secretariat.</w:t>
      </w:r>
    </w:p>
    <w:p w14:paraId="72B913A1" w14:textId="77777777" w:rsidR="00335DD4" w:rsidRPr="00335DD4" w:rsidRDefault="004C1A8F" w:rsidP="007E695E">
      <w:pPr>
        <w:spacing w:line="276" w:lineRule="auto"/>
        <w:jc w:val="both"/>
        <w:rPr>
          <w:rFonts w:cs="Arial"/>
          <w:sz w:val="24"/>
          <w:szCs w:val="24"/>
          <w:lang w:eastAsia="ro-RO"/>
        </w:rPr>
      </w:pPr>
      <w:r w:rsidRPr="004C1A8F">
        <w:rPr>
          <w:rFonts w:cs="Arial"/>
          <w:sz w:val="24"/>
          <w:szCs w:val="24"/>
          <w:lang w:eastAsia="ro-RO"/>
        </w:rPr>
        <w:t>3)</w:t>
      </w:r>
      <w:r w:rsidR="00335DD4" w:rsidRPr="00335DD4">
        <w:rPr>
          <w:rFonts w:cs="Arial"/>
          <w:sz w:val="24"/>
          <w:szCs w:val="24"/>
          <w:lang w:eastAsia="ro-RO"/>
        </w:rPr>
        <w:t>Pentru elevii scutiți medical, pe o perioadă determinată în timpul anului școlar, profesorul de educație fizică și sport consemnează în catalog, la rubrica respectivă, "scutit medical în anul școlar, începând cu data de:...până la...", specificând totodată documentul medical, numărul și data eliberării acestuia. Documentul medical va fi atașat la dosarul personal al elevului, aflat la secretariat.</w:t>
      </w:r>
    </w:p>
    <w:p w14:paraId="4132EB98" w14:textId="77777777" w:rsidR="00335DD4" w:rsidRPr="00335DD4" w:rsidRDefault="00335DD4" w:rsidP="007E695E">
      <w:pPr>
        <w:spacing w:line="276" w:lineRule="auto"/>
        <w:jc w:val="both"/>
        <w:rPr>
          <w:rFonts w:cs="Arial"/>
          <w:sz w:val="24"/>
          <w:szCs w:val="24"/>
          <w:lang w:eastAsia="ro-RO"/>
        </w:rPr>
      </w:pPr>
      <w:r>
        <w:rPr>
          <w:rFonts w:cs="Arial"/>
          <w:sz w:val="24"/>
          <w:szCs w:val="24"/>
          <w:lang w:eastAsia="ro-RO"/>
        </w:rPr>
        <w:t>4)</w:t>
      </w:r>
      <w:r w:rsidRPr="00335DD4">
        <w:rPr>
          <w:rFonts w:cs="Arial"/>
          <w:sz w:val="24"/>
          <w:szCs w:val="24"/>
          <w:lang w:eastAsia="ro-RO"/>
        </w:rPr>
        <w:t>Beneficiarilor primari scutiți de efort fizic la orele de educație fizică și sport, pe o perioadă determinată în timpul anului școlar, li se încheie media la această disciplină, pentru anul școlar respectiv, numai dacă au obținut anterior perioadei de scutire, cel puțin 2 calificative/note. În caz contrar, acestor elevi nu li se încheie media la această disciplină și, respectiv, media anuală se calculează fără media de la această disciplină.</w:t>
      </w:r>
    </w:p>
    <w:p w14:paraId="5984F378" w14:textId="77777777" w:rsidR="00335DD4" w:rsidRPr="00335DD4" w:rsidRDefault="00335DD4" w:rsidP="007E695E">
      <w:pPr>
        <w:spacing w:line="276" w:lineRule="auto"/>
        <w:jc w:val="both"/>
        <w:rPr>
          <w:rFonts w:cs="Arial"/>
          <w:sz w:val="24"/>
          <w:szCs w:val="24"/>
          <w:lang w:eastAsia="ro-RO"/>
        </w:rPr>
      </w:pPr>
      <w:r w:rsidRPr="00335DD4">
        <w:rPr>
          <w:rFonts w:cs="Arial"/>
          <w:sz w:val="24"/>
          <w:szCs w:val="24"/>
          <w:lang w:eastAsia="ro-RO"/>
        </w:rPr>
        <w:t>5)Elevii scutiți medical nu sunt obligați să vină în echipament sportiv la orele de educație fizică și sport, dar trebuie să aibă încălțăminte adecvată pentru sălile de sport. Absențele la aceste ore se consemnează în catalog.</w:t>
      </w:r>
    </w:p>
    <w:p w14:paraId="5C7D26D9" w14:textId="77777777" w:rsidR="00335DD4" w:rsidRDefault="00335DD4" w:rsidP="007E695E">
      <w:pPr>
        <w:spacing w:line="276" w:lineRule="auto"/>
        <w:jc w:val="both"/>
        <w:rPr>
          <w:rFonts w:cs="Arial"/>
          <w:sz w:val="24"/>
          <w:szCs w:val="24"/>
          <w:lang w:eastAsia="ro-RO"/>
        </w:rPr>
      </w:pPr>
      <w:r w:rsidRPr="00335DD4">
        <w:rPr>
          <w:rFonts w:cs="Arial"/>
          <w:sz w:val="24"/>
          <w:szCs w:val="24"/>
          <w:lang w:eastAsia="ro-RO"/>
        </w:rPr>
        <w:t>6)Pentru integrarea în colectiv a beneficiarilor primari scutiți medical, în timpul orei de educație fizică și sport, cadrul didactic le poate atribui sarcini organizatorice care vor avea în vedere recomandările medicale, de exemplu: arbitraj, cronometrare, măsurare, înregistrarea unor elemente tehnice, ținerea scorului etc.</w:t>
      </w:r>
    </w:p>
    <w:p w14:paraId="48482E05" w14:textId="77777777" w:rsidR="004C1A8F" w:rsidRPr="004C1A8F" w:rsidRDefault="004C1A8F" w:rsidP="007E695E">
      <w:pPr>
        <w:spacing w:line="276" w:lineRule="auto"/>
        <w:jc w:val="both"/>
        <w:rPr>
          <w:rFonts w:cs="Arial"/>
          <w:b/>
          <w:bCs/>
          <w:sz w:val="24"/>
          <w:szCs w:val="24"/>
          <w:lang w:eastAsia="ro-RO"/>
        </w:rPr>
      </w:pPr>
      <w:r w:rsidRPr="004C1A8F">
        <w:rPr>
          <w:rFonts w:cs="Arial"/>
          <w:b/>
          <w:bCs/>
          <w:sz w:val="24"/>
          <w:szCs w:val="24"/>
          <w:lang w:eastAsia="ro-RO"/>
        </w:rPr>
        <w:t>Art. 1</w:t>
      </w:r>
      <w:r w:rsidR="00B169FF">
        <w:rPr>
          <w:rFonts w:cs="Arial"/>
          <w:b/>
          <w:bCs/>
          <w:sz w:val="24"/>
          <w:szCs w:val="24"/>
          <w:lang w:eastAsia="ro-RO"/>
        </w:rPr>
        <w:t>29</w:t>
      </w:r>
    </w:p>
    <w:p w14:paraId="141A51D5" w14:textId="77777777" w:rsidR="004C1A8F" w:rsidRDefault="004C1A8F" w:rsidP="007E695E">
      <w:pPr>
        <w:spacing w:line="276" w:lineRule="auto"/>
        <w:jc w:val="both"/>
        <w:rPr>
          <w:rFonts w:cs="Arial"/>
          <w:sz w:val="24"/>
          <w:szCs w:val="24"/>
          <w:lang w:eastAsia="ro-RO"/>
        </w:rPr>
      </w:pPr>
      <w:r w:rsidRPr="004C1A8F">
        <w:rPr>
          <w:rFonts w:cs="Arial"/>
          <w:sz w:val="24"/>
          <w:szCs w:val="24"/>
          <w:lang w:eastAsia="ro-RO"/>
        </w:rPr>
        <w:t>Participarea la ora de religie se realizează în conformitate cu prevederile legale în vigoare.</w:t>
      </w:r>
    </w:p>
    <w:p w14:paraId="50C20DF4" w14:textId="77777777" w:rsidR="004C1A8F" w:rsidRPr="004C1A8F" w:rsidRDefault="004C1A8F" w:rsidP="007E695E">
      <w:pPr>
        <w:spacing w:line="276" w:lineRule="auto"/>
        <w:jc w:val="both"/>
        <w:rPr>
          <w:rFonts w:cs="Arial"/>
          <w:b/>
          <w:bCs/>
          <w:sz w:val="24"/>
          <w:szCs w:val="24"/>
          <w:lang w:eastAsia="ro-RO"/>
        </w:rPr>
      </w:pPr>
      <w:r w:rsidRPr="004C1A8F">
        <w:rPr>
          <w:rFonts w:cs="Arial"/>
          <w:b/>
          <w:bCs/>
          <w:sz w:val="24"/>
          <w:szCs w:val="24"/>
          <w:lang w:eastAsia="ro-RO"/>
        </w:rPr>
        <w:t>Art. 1</w:t>
      </w:r>
      <w:r w:rsidR="00B169FF">
        <w:rPr>
          <w:rFonts w:cs="Arial"/>
          <w:b/>
          <w:bCs/>
          <w:sz w:val="24"/>
          <w:szCs w:val="24"/>
          <w:lang w:eastAsia="ro-RO"/>
        </w:rPr>
        <w:t>30</w:t>
      </w:r>
    </w:p>
    <w:p w14:paraId="3F9E1E9C" w14:textId="77777777" w:rsidR="004C1A8F" w:rsidRDefault="004C1A8F" w:rsidP="007E695E">
      <w:pPr>
        <w:spacing w:line="276" w:lineRule="auto"/>
        <w:jc w:val="both"/>
        <w:rPr>
          <w:rFonts w:cs="Arial"/>
          <w:sz w:val="24"/>
          <w:szCs w:val="24"/>
          <w:lang w:eastAsia="ro-RO"/>
        </w:rPr>
      </w:pPr>
      <w:r w:rsidRPr="004C1A8F">
        <w:rPr>
          <w:rFonts w:cs="Arial"/>
          <w:sz w:val="24"/>
          <w:szCs w:val="24"/>
          <w:lang w:eastAsia="ro-RO"/>
        </w:rPr>
        <w:t>Sunt declaraţi promovaţi elevii care, la sfârşitul anului şcolar, obţin la fiecare disciplină de studiu/modul cel puţin media anuală 5/calificativul "Suficient", iar la purtare, media anuală 6/calificativul "Suficient".</w:t>
      </w:r>
    </w:p>
    <w:p w14:paraId="30091FC3" w14:textId="77777777" w:rsidR="00CB40B4" w:rsidRPr="00CB40B4" w:rsidRDefault="00CB40B4" w:rsidP="007E695E">
      <w:pPr>
        <w:spacing w:line="276" w:lineRule="auto"/>
        <w:jc w:val="both"/>
        <w:rPr>
          <w:rFonts w:cs="Arial"/>
          <w:b/>
          <w:bCs/>
          <w:sz w:val="24"/>
          <w:szCs w:val="24"/>
          <w:lang w:eastAsia="ro-RO"/>
        </w:rPr>
      </w:pPr>
      <w:r w:rsidRPr="00CB40B4">
        <w:rPr>
          <w:rFonts w:cs="Arial"/>
          <w:b/>
          <w:bCs/>
          <w:sz w:val="24"/>
          <w:szCs w:val="24"/>
          <w:lang w:eastAsia="ro-RO"/>
        </w:rPr>
        <w:t>Art. 1</w:t>
      </w:r>
      <w:r w:rsidR="00B169FF">
        <w:rPr>
          <w:rFonts w:cs="Arial"/>
          <w:b/>
          <w:bCs/>
          <w:sz w:val="24"/>
          <w:szCs w:val="24"/>
          <w:lang w:eastAsia="ro-RO"/>
        </w:rPr>
        <w:t>31</w:t>
      </w:r>
    </w:p>
    <w:p w14:paraId="6914548E"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Sunt declaraţi amânaţi elevii cărora nu li se poate definitiva situaţia şcolară la una sau la mai multe discipline de studiu/module din următoarele motive:</w:t>
      </w:r>
    </w:p>
    <w:p w14:paraId="4BFCA7D2"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a)au absentat, motivat şi nemotivat, la cel puţin 50% din numărul de ore de curs prevăzut într-un an şcolar la disciplinele/modulele respective şi nu au numărul minim de calificative/note prevăzut de prezentul regulament;</w:t>
      </w:r>
    </w:p>
    <w:p w14:paraId="36BF1422"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 xml:space="preserve">b)au fost scutiţi de frecvenţă de către directorul unităţii de învăţământ în urma unor solicitări </w:t>
      </w:r>
      <w:r w:rsidRPr="00CB40B4">
        <w:rPr>
          <w:rFonts w:cs="Arial"/>
          <w:sz w:val="24"/>
          <w:szCs w:val="24"/>
          <w:lang w:eastAsia="ro-RO"/>
        </w:rPr>
        <w:lastRenderedPageBreak/>
        <w:t>oficiale, pentru perioada participării la festivaluri şi concursuri profesionale, cultural-artistice şi sportive, interne şi internaţionale, cantonamente şi pregătire specializată;</w:t>
      </w:r>
    </w:p>
    <w:p w14:paraId="5B7424F5"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c)au beneficiat de bursă de studiu în străinătate, recunoscută de Ministerul Educaţiei;</w:t>
      </w:r>
    </w:p>
    <w:p w14:paraId="11BAA539"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d)au urmat studiile, pentru o perioadă determinată de timp, în alte ţări;</w:t>
      </w:r>
    </w:p>
    <w:p w14:paraId="4061237F" w14:textId="77777777" w:rsidR="00CB40B4" w:rsidRDefault="00CB40B4" w:rsidP="007E695E">
      <w:pPr>
        <w:spacing w:line="276" w:lineRule="auto"/>
        <w:jc w:val="both"/>
        <w:rPr>
          <w:rFonts w:cs="Arial"/>
          <w:sz w:val="24"/>
          <w:szCs w:val="24"/>
          <w:lang w:eastAsia="ro-RO"/>
        </w:rPr>
      </w:pPr>
      <w:r w:rsidRPr="00CB40B4">
        <w:rPr>
          <w:rFonts w:cs="Arial"/>
          <w:sz w:val="24"/>
          <w:szCs w:val="24"/>
          <w:lang w:eastAsia="ro-RO"/>
        </w:rPr>
        <w:t>e)nu au un număr suficient de calificative/note necesar pentru încheierea mediei/mediilor sau nu au calificativele/mediile anuale la disciplinele/modulele respective consemnate în catalog de către cadrul didactic din alte motive decât cele de mai sus, neimputabile personalului didactic de predare</w:t>
      </w:r>
      <w:r w:rsidR="00335DD4">
        <w:rPr>
          <w:rFonts w:cs="Arial"/>
          <w:sz w:val="24"/>
          <w:szCs w:val="24"/>
          <w:lang w:eastAsia="ro-RO"/>
        </w:rPr>
        <w:t>;</w:t>
      </w:r>
    </w:p>
    <w:p w14:paraId="699B83EB" w14:textId="77777777" w:rsidR="00335DD4" w:rsidRPr="00CB40B4" w:rsidRDefault="00335DD4" w:rsidP="007E695E">
      <w:pPr>
        <w:spacing w:line="276" w:lineRule="auto"/>
        <w:jc w:val="both"/>
        <w:rPr>
          <w:rFonts w:cs="Arial"/>
          <w:sz w:val="24"/>
          <w:szCs w:val="24"/>
          <w:lang w:eastAsia="ro-RO"/>
        </w:rPr>
      </w:pPr>
      <w:r w:rsidRPr="00335DD4">
        <w:rPr>
          <w:rFonts w:cs="Arial"/>
          <w:sz w:val="24"/>
          <w:szCs w:val="24"/>
          <w:lang w:eastAsia="ro-RO"/>
        </w:rPr>
        <w:t>f)perioada examenelor coincide cu perioada de naștere în cazul elevelor gravide sau cu perioada de îngrijire a copilului în cazul beneficiarilor primari părinți, dovedită prin documente medicale.</w:t>
      </w:r>
    </w:p>
    <w:p w14:paraId="0E20C4D6" w14:textId="77777777" w:rsidR="00CB40B4" w:rsidRPr="00CB40B4" w:rsidRDefault="00CB40B4" w:rsidP="007E695E">
      <w:pPr>
        <w:spacing w:line="276" w:lineRule="auto"/>
        <w:jc w:val="both"/>
        <w:rPr>
          <w:rFonts w:cs="Arial"/>
          <w:b/>
          <w:bCs/>
          <w:sz w:val="24"/>
          <w:szCs w:val="24"/>
          <w:lang w:eastAsia="ro-RO"/>
        </w:rPr>
      </w:pPr>
      <w:r w:rsidRPr="00CB40B4">
        <w:rPr>
          <w:rFonts w:cs="Arial"/>
          <w:b/>
          <w:bCs/>
          <w:sz w:val="24"/>
          <w:szCs w:val="24"/>
          <w:lang w:eastAsia="ro-RO"/>
        </w:rPr>
        <w:t>Art. 1</w:t>
      </w:r>
      <w:r w:rsidR="00B169FF">
        <w:rPr>
          <w:rFonts w:cs="Arial"/>
          <w:b/>
          <w:bCs/>
          <w:sz w:val="24"/>
          <w:szCs w:val="24"/>
          <w:lang w:eastAsia="ro-RO"/>
        </w:rPr>
        <w:t>32</w:t>
      </w:r>
    </w:p>
    <w:p w14:paraId="1A2BFFE4" w14:textId="77777777" w:rsidR="00CB40B4" w:rsidRDefault="00335DD4" w:rsidP="007E695E">
      <w:pPr>
        <w:spacing w:line="276" w:lineRule="auto"/>
        <w:jc w:val="both"/>
        <w:rPr>
          <w:rFonts w:cs="Arial"/>
          <w:sz w:val="24"/>
          <w:szCs w:val="24"/>
          <w:lang w:eastAsia="ro-RO"/>
        </w:rPr>
      </w:pPr>
      <w:r>
        <w:rPr>
          <w:rFonts w:cs="Arial"/>
          <w:sz w:val="24"/>
          <w:szCs w:val="24"/>
          <w:lang w:eastAsia="ro-RO"/>
        </w:rPr>
        <w:t>1)</w:t>
      </w:r>
      <w:r w:rsidR="00CB40B4" w:rsidRPr="00CB40B4">
        <w:rPr>
          <w:rFonts w:cs="Arial"/>
          <w:sz w:val="24"/>
          <w:szCs w:val="24"/>
          <w:lang w:eastAsia="ro-RO"/>
        </w:rPr>
        <w:t>Încheierea situaţiei şcolare a elevilor amânaţi se face înaintea sesiunii de corigenţe, într-o perioadă stabilită de consiliul de administraţie. Elevii amânaţi care nu promovează la una sau două discipline/module de studiu în sesiunea de examene de încheiere a situaţiei şcolare a elevilor amânaţi se pot prezenta la sesiunea de examene de corigenţe. Elevii declaraţi amânaţi din clasa pregătitoare, respectiv din clasa I care nu se prezintă în sesiunile de examinare sunt reînscrişi în clasa pentru care nu s-a încheiat situaţia şcolară.</w:t>
      </w:r>
      <w:r w:rsidRPr="00335DD4">
        <w:rPr>
          <w:rFonts w:cs="Arial"/>
          <w:sz w:val="24"/>
          <w:szCs w:val="24"/>
          <w:lang w:eastAsia="ro-RO"/>
        </w:rPr>
        <w:t xml:space="preserve">Elevele gravide și elevii părinți declarați amânați în condițiile prevederilor </w:t>
      </w:r>
      <w:r>
        <w:rPr>
          <w:rFonts w:cs="Arial"/>
          <w:sz w:val="24"/>
          <w:szCs w:val="24"/>
          <w:lang w:eastAsia="ro-RO"/>
        </w:rPr>
        <w:t>anterior</w:t>
      </w:r>
      <w:r w:rsidRPr="00335DD4">
        <w:rPr>
          <w:rFonts w:cs="Arial"/>
          <w:sz w:val="24"/>
          <w:szCs w:val="24"/>
          <w:lang w:eastAsia="ro-RO"/>
        </w:rPr>
        <w:t xml:space="preserve"> care nu se prezintă în sesiunile de examinare sunt reînscriși în clasa pentru care nu s-a încheiat situația școlară.</w:t>
      </w:r>
    </w:p>
    <w:p w14:paraId="25047F82" w14:textId="77777777" w:rsidR="00335DD4" w:rsidRPr="00CB40B4" w:rsidRDefault="00335DD4" w:rsidP="007E695E">
      <w:pPr>
        <w:spacing w:line="276" w:lineRule="auto"/>
        <w:jc w:val="both"/>
        <w:rPr>
          <w:rFonts w:cs="Arial"/>
          <w:sz w:val="24"/>
          <w:szCs w:val="24"/>
          <w:lang w:eastAsia="ro-RO"/>
        </w:rPr>
      </w:pPr>
      <w:r>
        <w:rPr>
          <w:rFonts w:cs="Arial"/>
          <w:sz w:val="24"/>
          <w:szCs w:val="24"/>
          <w:lang w:eastAsia="ro-RO"/>
        </w:rPr>
        <w:t>2)</w:t>
      </w:r>
      <w:r w:rsidRPr="00335DD4">
        <w:rPr>
          <w:rFonts w:cs="Arial"/>
          <w:sz w:val="24"/>
          <w:szCs w:val="24"/>
          <w:lang w:eastAsia="ro-RO"/>
        </w:rPr>
        <w:t>În situația în care un cadru didactic refuză să participe la examenul pentru încheierea situației școlare sau la examenul de corigență, consiliul de administrație al unității de învățământ, cu avizul inspectorului școlar de specialitate, va desemna un alt cadru didactic care să facă parte din comisia de examinare.</w:t>
      </w:r>
    </w:p>
    <w:p w14:paraId="389C621D" w14:textId="77777777" w:rsidR="00CB40B4" w:rsidRPr="00CB40B4" w:rsidRDefault="00CB40B4" w:rsidP="007E695E">
      <w:pPr>
        <w:spacing w:line="276" w:lineRule="auto"/>
        <w:jc w:val="both"/>
        <w:rPr>
          <w:rFonts w:cs="Arial"/>
          <w:b/>
          <w:bCs/>
          <w:sz w:val="24"/>
          <w:szCs w:val="24"/>
          <w:lang w:eastAsia="ro-RO"/>
        </w:rPr>
      </w:pPr>
      <w:r w:rsidRPr="00CB40B4">
        <w:rPr>
          <w:rFonts w:cs="Arial"/>
          <w:b/>
          <w:bCs/>
          <w:sz w:val="24"/>
          <w:szCs w:val="24"/>
          <w:lang w:eastAsia="ro-RO"/>
        </w:rPr>
        <w:t>Art. 1</w:t>
      </w:r>
      <w:r w:rsidR="00B169FF">
        <w:rPr>
          <w:rFonts w:cs="Arial"/>
          <w:b/>
          <w:bCs/>
          <w:sz w:val="24"/>
          <w:szCs w:val="24"/>
          <w:lang w:eastAsia="ro-RO"/>
        </w:rPr>
        <w:t>33</w:t>
      </w:r>
    </w:p>
    <w:p w14:paraId="626CBBBD" w14:textId="77777777" w:rsidR="00335DD4" w:rsidRPr="00335DD4" w:rsidRDefault="00CB40B4" w:rsidP="007E695E">
      <w:pPr>
        <w:spacing w:line="276" w:lineRule="auto"/>
        <w:jc w:val="both"/>
        <w:rPr>
          <w:rFonts w:cs="Arial"/>
          <w:sz w:val="24"/>
          <w:szCs w:val="24"/>
          <w:lang w:eastAsia="ro-RO"/>
        </w:rPr>
      </w:pPr>
      <w:r w:rsidRPr="00CB40B4">
        <w:rPr>
          <w:rFonts w:cs="Arial"/>
          <w:sz w:val="24"/>
          <w:szCs w:val="24"/>
          <w:lang w:eastAsia="ro-RO"/>
        </w:rPr>
        <w:t>1)</w:t>
      </w:r>
      <w:r w:rsidR="00335DD4" w:rsidRPr="00335DD4">
        <w:rPr>
          <w:rFonts w:cs="Arial"/>
          <w:sz w:val="24"/>
          <w:szCs w:val="24"/>
          <w:lang w:eastAsia="ro-RO"/>
        </w:rPr>
        <w:t>Elevii din învățământul obligatoriu care au acumulat un număr de absențe nemotivate ce au condus la imposibilitatea finalizării a 2 ani școlari succesivi sunt considerați în situație de abandon școlar.</w:t>
      </w:r>
    </w:p>
    <w:p w14:paraId="006B2D43" w14:textId="77777777" w:rsidR="00335DD4" w:rsidRPr="00335DD4" w:rsidRDefault="00335DD4" w:rsidP="007E695E">
      <w:pPr>
        <w:spacing w:line="276" w:lineRule="auto"/>
        <w:jc w:val="both"/>
        <w:rPr>
          <w:rFonts w:cs="Arial"/>
          <w:sz w:val="24"/>
          <w:szCs w:val="24"/>
          <w:lang w:eastAsia="ro-RO"/>
        </w:rPr>
      </w:pPr>
      <w:r w:rsidRPr="00335DD4">
        <w:rPr>
          <w:rFonts w:cs="Arial"/>
          <w:sz w:val="24"/>
          <w:szCs w:val="24"/>
          <w:lang w:eastAsia="ro-RO"/>
        </w:rPr>
        <w:t>2)Elevii aflați în situație de abandon școlar în doi ani școlari consecutivi, sunt radiați din evidențele școlare.</w:t>
      </w:r>
    </w:p>
    <w:p w14:paraId="2AB41086" w14:textId="77777777" w:rsidR="00335DD4" w:rsidRDefault="00335DD4" w:rsidP="007E695E">
      <w:pPr>
        <w:spacing w:line="276" w:lineRule="auto"/>
        <w:jc w:val="both"/>
        <w:rPr>
          <w:rFonts w:cs="Arial"/>
          <w:sz w:val="24"/>
          <w:szCs w:val="24"/>
          <w:lang w:eastAsia="ro-RO"/>
        </w:rPr>
      </w:pPr>
      <w:r w:rsidRPr="00335DD4">
        <w:rPr>
          <w:rFonts w:cs="Arial"/>
          <w:sz w:val="24"/>
          <w:szCs w:val="24"/>
          <w:lang w:eastAsia="ro-RO"/>
        </w:rPr>
        <w:t>3)Elevii considerați în situație de abandon școlar pot fi reînscriși, la cerere, la nivelul clasei pe care au abandonat-o.</w:t>
      </w:r>
    </w:p>
    <w:p w14:paraId="58EAAC76" w14:textId="77777777" w:rsidR="00335DD4" w:rsidRPr="00335DD4" w:rsidRDefault="00335DD4" w:rsidP="007E695E">
      <w:pPr>
        <w:spacing w:line="276" w:lineRule="auto"/>
        <w:jc w:val="both"/>
        <w:rPr>
          <w:rFonts w:cs="Arial"/>
          <w:sz w:val="24"/>
          <w:szCs w:val="24"/>
          <w:lang w:eastAsia="ro-RO"/>
        </w:rPr>
      </w:pPr>
      <w:r w:rsidRPr="00335DD4">
        <w:rPr>
          <w:rFonts w:cs="Arial"/>
          <w:sz w:val="24"/>
          <w:szCs w:val="24"/>
          <w:lang w:eastAsia="ro-RO"/>
        </w:rPr>
        <w:t>4)Elevii care nu frecventează cursurile școlare și care au absentat nemotivat la cel puțin 75% din numărul de ore de curs prevăzut într-un an școlar la disciplinele/modulele respective, sunt considerați în situație de risc de abandon școlar.</w:t>
      </w:r>
    </w:p>
    <w:p w14:paraId="3DE710A8" w14:textId="77777777" w:rsidR="00335DD4" w:rsidRDefault="00335DD4" w:rsidP="007E695E">
      <w:pPr>
        <w:spacing w:line="276" w:lineRule="auto"/>
        <w:jc w:val="both"/>
        <w:rPr>
          <w:rFonts w:cs="Arial"/>
          <w:sz w:val="24"/>
          <w:szCs w:val="24"/>
          <w:lang w:eastAsia="ro-RO"/>
        </w:rPr>
      </w:pPr>
      <w:r w:rsidRPr="00335DD4">
        <w:rPr>
          <w:rFonts w:cs="Arial"/>
          <w:sz w:val="24"/>
          <w:szCs w:val="24"/>
          <w:lang w:eastAsia="ro-RO"/>
        </w:rPr>
        <w:t>5)În cazul beneficiarilor primari din învățământul obligatoriu aflați în situație de risc și de abandon școlar, unitatea de învățământ are obligația de a informa instituțiile responsabile cu privire la neîndeplinirea de către părinții, tutorii, reprezentanții legali ai elevului a obligațiilor legale privind asigurarea frecventării cu regularitate și conform programului de către acesta a cursurilor școlare.</w:t>
      </w:r>
    </w:p>
    <w:p w14:paraId="6476E0D5" w14:textId="77777777" w:rsidR="00CB40B4" w:rsidRDefault="00CB40B4" w:rsidP="007E695E">
      <w:pPr>
        <w:spacing w:line="276" w:lineRule="auto"/>
        <w:jc w:val="both"/>
        <w:rPr>
          <w:rFonts w:cs="Arial"/>
          <w:b/>
          <w:bCs/>
          <w:sz w:val="24"/>
          <w:szCs w:val="24"/>
          <w:lang w:eastAsia="ro-RO"/>
        </w:rPr>
      </w:pPr>
      <w:r w:rsidRPr="00CB40B4">
        <w:rPr>
          <w:rFonts w:cs="Arial"/>
          <w:b/>
          <w:bCs/>
          <w:sz w:val="24"/>
          <w:szCs w:val="24"/>
          <w:lang w:eastAsia="ro-RO"/>
        </w:rPr>
        <w:t>Art. 1</w:t>
      </w:r>
      <w:r w:rsidR="00B169FF">
        <w:rPr>
          <w:rFonts w:cs="Arial"/>
          <w:b/>
          <w:bCs/>
          <w:sz w:val="24"/>
          <w:szCs w:val="24"/>
          <w:lang w:eastAsia="ro-RO"/>
        </w:rPr>
        <w:t>34</w:t>
      </w:r>
    </w:p>
    <w:p w14:paraId="3F9C497C" w14:textId="77777777" w:rsidR="00335DD4" w:rsidRPr="00335DD4" w:rsidRDefault="00335DD4" w:rsidP="007E695E">
      <w:pPr>
        <w:spacing w:line="276" w:lineRule="auto"/>
        <w:jc w:val="both"/>
        <w:rPr>
          <w:rFonts w:cs="Arial"/>
          <w:sz w:val="24"/>
          <w:szCs w:val="24"/>
          <w:lang w:eastAsia="ro-RO"/>
        </w:rPr>
      </w:pPr>
      <w:r w:rsidRPr="00335DD4">
        <w:rPr>
          <w:rFonts w:cs="Arial"/>
          <w:sz w:val="24"/>
          <w:szCs w:val="24"/>
          <w:lang w:eastAsia="ro-RO"/>
        </w:rPr>
        <w:t>1)Sunt declarați corigenți elevii care obțin calificativul "Insuficient'/medii anuale sub 5 la cel mult două discipline de studiu, precum și elevii amânați care nu promovează examenul de încheiere a situației școlare la cel mult două discipline de studiu.</w:t>
      </w:r>
    </w:p>
    <w:p w14:paraId="69BBE86B" w14:textId="77777777" w:rsidR="00335DD4" w:rsidRPr="00335DD4" w:rsidRDefault="00335DD4" w:rsidP="007E695E">
      <w:pPr>
        <w:spacing w:line="276" w:lineRule="auto"/>
        <w:jc w:val="both"/>
        <w:rPr>
          <w:rFonts w:cs="Arial"/>
          <w:sz w:val="24"/>
          <w:szCs w:val="24"/>
          <w:lang w:eastAsia="ro-RO"/>
        </w:rPr>
      </w:pPr>
      <w:r w:rsidRPr="00335DD4">
        <w:rPr>
          <w:rFonts w:cs="Arial"/>
          <w:sz w:val="24"/>
          <w:szCs w:val="24"/>
          <w:lang w:eastAsia="ro-RO"/>
        </w:rPr>
        <w:t>2)În cazul în care curriculumul este organizat modular, sunt declarați corigenți:</w:t>
      </w:r>
    </w:p>
    <w:p w14:paraId="68D050EC" w14:textId="77777777" w:rsidR="00335DD4" w:rsidRPr="00335DD4" w:rsidRDefault="00335DD4" w:rsidP="007E695E">
      <w:pPr>
        <w:spacing w:line="276" w:lineRule="auto"/>
        <w:jc w:val="both"/>
        <w:rPr>
          <w:rFonts w:cs="Arial"/>
          <w:sz w:val="24"/>
          <w:szCs w:val="24"/>
          <w:lang w:eastAsia="ro-RO"/>
        </w:rPr>
      </w:pPr>
      <w:r w:rsidRPr="00335DD4">
        <w:rPr>
          <w:rFonts w:cs="Arial"/>
          <w:sz w:val="24"/>
          <w:szCs w:val="24"/>
          <w:lang w:eastAsia="ro-RO"/>
        </w:rPr>
        <w:t>a)elevii care obțin medii sub 5 la modulele ce se finalizează pe parcursul anului școlar, indiferent de numărul modulelor nepromovate;</w:t>
      </w:r>
    </w:p>
    <w:p w14:paraId="1ABD57D6" w14:textId="77777777" w:rsidR="00335DD4" w:rsidRPr="00335DD4" w:rsidRDefault="00335DD4" w:rsidP="007E695E">
      <w:pPr>
        <w:spacing w:line="276" w:lineRule="auto"/>
        <w:jc w:val="both"/>
        <w:rPr>
          <w:rFonts w:cs="Arial"/>
          <w:sz w:val="24"/>
          <w:szCs w:val="24"/>
          <w:lang w:eastAsia="ro-RO"/>
        </w:rPr>
      </w:pPr>
      <w:r w:rsidRPr="00335DD4">
        <w:rPr>
          <w:rFonts w:cs="Arial"/>
          <w:sz w:val="24"/>
          <w:szCs w:val="24"/>
          <w:lang w:eastAsia="ro-RO"/>
        </w:rPr>
        <w:t xml:space="preserve">b)elevii care obțin medii sub 5 la cel mult două module care se finalizează la sfârșitul anului școlar, </w:t>
      </w:r>
      <w:r w:rsidRPr="00335DD4">
        <w:rPr>
          <w:rFonts w:cs="Arial"/>
          <w:sz w:val="24"/>
          <w:szCs w:val="24"/>
          <w:lang w:eastAsia="ro-RO"/>
        </w:rPr>
        <w:lastRenderedPageBreak/>
        <w:t>precum și elevii amânați care nu promovează examenul de încheiere a situației școlare la cel mult două module.</w:t>
      </w:r>
    </w:p>
    <w:p w14:paraId="6CDF6802" w14:textId="77777777" w:rsidR="00335DD4" w:rsidRPr="00335DD4" w:rsidRDefault="00335DD4" w:rsidP="007E695E">
      <w:pPr>
        <w:spacing w:line="276" w:lineRule="auto"/>
        <w:jc w:val="both"/>
        <w:rPr>
          <w:rFonts w:cs="Arial"/>
          <w:sz w:val="24"/>
          <w:szCs w:val="24"/>
          <w:lang w:eastAsia="ro-RO"/>
        </w:rPr>
      </w:pPr>
      <w:r w:rsidRPr="00335DD4">
        <w:rPr>
          <w:rFonts w:cs="Arial"/>
          <w:sz w:val="24"/>
          <w:szCs w:val="24"/>
          <w:lang w:eastAsia="ro-RO"/>
        </w:rPr>
        <w:t>3)Pentru elevii corigenți se organizează anual o singură sesiune de examene de corigență, într-o perioadă stabilită prin ordin de ministru.</w:t>
      </w:r>
    </w:p>
    <w:p w14:paraId="51A60891" w14:textId="77777777" w:rsidR="00335DD4" w:rsidRPr="00335DD4" w:rsidRDefault="00335DD4" w:rsidP="007E695E">
      <w:pPr>
        <w:spacing w:line="276" w:lineRule="auto"/>
        <w:jc w:val="both"/>
        <w:rPr>
          <w:rFonts w:cs="Arial"/>
          <w:sz w:val="24"/>
          <w:szCs w:val="24"/>
          <w:lang w:eastAsia="ro-RO"/>
        </w:rPr>
      </w:pPr>
      <w:r w:rsidRPr="00335DD4">
        <w:rPr>
          <w:rFonts w:cs="Arial"/>
          <w:sz w:val="24"/>
          <w:szCs w:val="24"/>
          <w:lang w:eastAsia="ro-RO"/>
        </w:rPr>
        <w:t>4)Pentru elevii corigenți menționați la alin. (2) lit.a) se organizează și o sesiune specială de examene de corigență, în ultima săptămână de cursuri a anului școlar. Media fiecărui modul, obținută în cadrul sesiunii speciale de corigență, este și media anuală a modulului.</w:t>
      </w:r>
    </w:p>
    <w:p w14:paraId="69A3759F" w14:textId="77777777" w:rsidR="00335DD4" w:rsidRPr="00CB40B4" w:rsidRDefault="00335DD4" w:rsidP="007E695E">
      <w:pPr>
        <w:spacing w:line="276" w:lineRule="auto"/>
        <w:jc w:val="both"/>
        <w:rPr>
          <w:rFonts w:cs="Arial"/>
          <w:b/>
          <w:bCs/>
          <w:sz w:val="24"/>
          <w:szCs w:val="24"/>
          <w:lang w:eastAsia="ro-RO"/>
        </w:rPr>
      </w:pPr>
      <w:r w:rsidRPr="00CB40B4">
        <w:rPr>
          <w:rFonts w:cs="Arial"/>
          <w:b/>
          <w:bCs/>
          <w:sz w:val="24"/>
          <w:szCs w:val="24"/>
          <w:lang w:eastAsia="ro-RO"/>
        </w:rPr>
        <w:t>Art. 1</w:t>
      </w:r>
      <w:r w:rsidR="00B169FF">
        <w:rPr>
          <w:rFonts w:cs="Arial"/>
          <w:b/>
          <w:bCs/>
          <w:sz w:val="24"/>
          <w:szCs w:val="24"/>
          <w:lang w:eastAsia="ro-RO"/>
        </w:rPr>
        <w:t>35</w:t>
      </w:r>
    </w:p>
    <w:p w14:paraId="3EE43186" w14:textId="77777777" w:rsidR="00335DD4" w:rsidRPr="00335DD4" w:rsidRDefault="00B169FF" w:rsidP="007E695E">
      <w:pPr>
        <w:spacing w:line="276" w:lineRule="auto"/>
        <w:jc w:val="both"/>
        <w:rPr>
          <w:rFonts w:cs="Arial"/>
          <w:sz w:val="24"/>
          <w:szCs w:val="24"/>
          <w:lang w:eastAsia="ro-RO"/>
        </w:rPr>
      </w:pPr>
      <w:r>
        <w:rPr>
          <w:rFonts w:cs="Arial"/>
          <w:sz w:val="24"/>
          <w:szCs w:val="24"/>
          <w:lang w:eastAsia="ro-RO"/>
        </w:rPr>
        <w:t>1)</w:t>
      </w:r>
      <w:r w:rsidR="00335DD4" w:rsidRPr="00335DD4">
        <w:rPr>
          <w:rFonts w:cs="Arial"/>
          <w:sz w:val="24"/>
          <w:szCs w:val="24"/>
          <w:lang w:eastAsia="ro-RO"/>
        </w:rPr>
        <w:t>Sunt declarați repetenți:</w:t>
      </w:r>
    </w:p>
    <w:p w14:paraId="534CB693" w14:textId="77777777" w:rsidR="00335DD4" w:rsidRPr="00335DD4" w:rsidRDefault="00335DD4" w:rsidP="007E695E">
      <w:pPr>
        <w:spacing w:line="276" w:lineRule="auto"/>
        <w:jc w:val="both"/>
        <w:rPr>
          <w:rFonts w:cs="Arial"/>
          <w:sz w:val="24"/>
          <w:szCs w:val="24"/>
          <w:lang w:eastAsia="ro-RO"/>
        </w:rPr>
      </w:pPr>
      <w:r w:rsidRPr="00335DD4">
        <w:rPr>
          <w:rFonts w:cs="Arial"/>
          <w:sz w:val="24"/>
          <w:szCs w:val="24"/>
          <w:lang w:eastAsia="ro-RO"/>
        </w:rPr>
        <w:t>a)elevii care au obținut calificativul "Insuficient'/medii anuale sub 5 la mai mult de două discipline de învățământ/module care se finalizează la sfârșitul anului școlar. Prevederile se aplică și beneficiarilor primari care nu au promovat examenele de corigență în sesiunea specială;</w:t>
      </w:r>
    </w:p>
    <w:p w14:paraId="4104F786" w14:textId="77777777" w:rsidR="00335DD4" w:rsidRPr="00335DD4" w:rsidRDefault="00335DD4" w:rsidP="007E695E">
      <w:pPr>
        <w:spacing w:line="276" w:lineRule="auto"/>
        <w:jc w:val="both"/>
        <w:rPr>
          <w:rFonts w:cs="Arial"/>
          <w:sz w:val="24"/>
          <w:szCs w:val="24"/>
          <w:lang w:eastAsia="ro-RO"/>
        </w:rPr>
      </w:pPr>
      <w:r w:rsidRPr="00335DD4">
        <w:rPr>
          <w:rFonts w:cs="Arial"/>
          <w:sz w:val="24"/>
          <w:szCs w:val="24"/>
          <w:lang w:eastAsia="ro-RO"/>
        </w:rPr>
        <w:t>b)elevii care au obținut la purtare calificativul anual "Insuficient'/media anuală mai mică de 6;</w:t>
      </w:r>
    </w:p>
    <w:p w14:paraId="7698AC83" w14:textId="77777777" w:rsidR="00335DD4" w:rsidRPr="00335DD4" w:rsidRDefault="00335DD4" w:rsidP="007E695E">
      <w:pPr>
        <w:spacing w:line="276" w:lineRule="auto"/>
        <w:jc w:val="both"/>
        <w:rPr>
          <w:rFonts w:cs="Arial"/>
          <w:sz w:val="24"/>
          <w:szCs w:val="24"/>
          <w:lang w:eastAsia="ro-RO"/>
        </w:rPr>
      </w:pPr>
      <w:r w:rsidRPr="00335DD4">
        <w:rPr>
          <w:rFonts w:cs="Arial"/>
          <w:sz w:val="24"/>
          <w:szCs w:val="24"/>
          <w:lang w:eastAsia="ro-RO"/>
        </w:rPr>
        <w:t>c)elevii corigenți care nu se prezintă la sesiunea de examen de corigență sau, după caz, la sesiunea specială sau care nu promovează examenul la toate disciplinele/modulele la care se află în situație de corigență, cu excepția elevelor gravide dacă perioada examenelor coincide cu perioada de naștere și a beneficiarilor primari părinți dacă perioada examenelor coincide cu perioada de îngrijire a copilului, dovedită prin documente medicale;</w:t>
      </w:r>
    </w:p>
    <w:p w14:paraId="5A1F1FD0" w14:textId="77777777" w:rsidR="00335DD4" w:rsidRPr="00335DD4" w:rsidRDefault="00335DD4" w:rsidP="007E695E">
      <w:pPr>
        <w:spacing w:line="276" w:lineRule="auto"/>
        <w:jc w:val="both"/>
        <w:rPr>
          <w:rFonts w:cs="Arial"/>
          <w:sz w:val="24"/>
          <w:szCs w:val="24"/>
          <w:lang w:eastAsia="ro-RO"/>
        </w:rPr>
      </w:pPr>
      <w:r w:rsidRPr="00335DD4">
        <w:rPr>
          <w:rFonts w:cs="Arial"/>
          <w:sz w:val="24"/>
          <w:szCs w:val="24"/>
          <w:lang w:eastAsia="ro-RO"/>
        </w:rPr>
        <w:t>d)elevii amânați care nu se prezintă la sesiunea de încheiere a situației școlare la cel puțin o disciplină/un modul, cu excepția elevelor gravide dacă perioada examenelor coincide cu perioada de naștere și a beneficiarilor primari părinți dacă perioada examenelor coincide cu perioada de îngrijire a copilului, dovedită cu documente medicale;</w:t>
      </w:r>
    </w:p>
    <w:p w14:paraId="77146313" w14:textId="77777777" w:rsidR="00335DD4" w:rsidRPr="00335DD4" w:rsidRDefault="00335DD4" w:rsidP="007E695E">
      <w:pPr>
        <w:spacing w:line="276" w:lineRule="auto"/>
        <w:jc w:val="both"/>
        <w:rPr>
          <w:rFonts w:cs="Arial"/>
          <w:sz w:val="24"/>
          <w:szCs w:val="24"/>
          <w:lang w:eastAsia="ro-RO"/>
        </w:rPr>
      </w:pPr>
      <w:r w:rsidRPr="00335DD4">
        <w:rPr>
          <w:rFonts w:cs="Arial"/>
          <w:sz w:val="24"/>
          <w:szCs w:val="24"/>
          <w:lang w:eastAsia="ro-RO"/>
        </w:rPr>
        <w:t>e)elevii exmatriculați din învățământul postliceal, cu drept de reînscriere; acestora li se înscrie în documentele școlare "Repetent prin exmatriculare, cu drept de reînscriere în aceeași unitate de învățământ sau în altă unitate de învățământ".</w:t>
      </w:r>
    </w:p>
    <w:p w14:paraId="6429BB0C" w14:textId="77777777" w:rsidR="00335DD4" w:rsidRPr="00335DD4" w:rsidRDefault="00335DD4" w:rsidP="007E695E">
      <w:pPr>
        <w:spacing w:line="276" w:lineRule="auto"/>
        <w:jc w:val="both"/>
        <w:rPr>
          <w:rFonts w:cs="Arial"/>
          <w:sz w:val="24"/>
          <w:szCs w:val="24"/>
          <w:lang w:eastAsia="ro-RO"/>
        </w:rPr>
      </w:pPr>
      <w:r w:rsidRPr="00335DD4">
        <w:rPr>
          <w:rFonts w:cs="Arial"/>
          <w:sz w:val="24"/>
          <w:szCs w:val="24"/>
          <w:lang w:eastAsia="ro-RO"/>
        </w:rPr>
        <w:t>2)La sfârșitul clasei pregătitoare și al clasei I elevii nu pot fi lăsați repetenți. Elevii care, pe parcursul anului școlar, au manifestat dificultăți de învățare, menționate în raportul de evaluare a dezvoltării fizice, socioemoționale, cognitive, a limbajului și a comunicării, precum și a dezvoltării capacităților și atitudinilor față de învățare, rămân în colectivele în care au învățat și intră, pe parcursul anului școlar următor, într-un program de remediere/recuperare școlară, realizat de un învățător/institutor/profesor pentru învățământul primar împreună cu un specialist de la centrul județean de resurse și asistență educațională/Centrul Municipiului București de Resurse și Asistență Educațională.</w:t>
      </w:r>
    </w:p>
    <w:p w14:paraId="2FF9B1F9" w14:textId="77777777" w:rsidR="00CB40B4" w:rsidRPr="00CB40B4" w:rsidRDefault="00CB40B4" w:rsidP="007E695E">
      <w:pPr>
        <w:spacing w:line="276" w:lineRule="auto"/>
        <w:jc w:val="both"/>
        <w:rPr>
          <w:rFonts w:cs="Arial"/>
          <w:b/>
          <w:bCs/>
          <w:sz w:val="24"/>
          <w:szCs w:val="24"/>
          <w:lang w:eastAsia="ro-RO"/>
        </w:rPr>
      </w:pPr>
      <w:r w:rsidRPr="00CB40B4">
        <w:rPr>
          <w:rFonts w:cs="Arial"/>
          <w:b/>
          <w:bCs/>
          <w:sz w:val="24"/>
          <w:szCs w:val="24"/>
          <w:lang w:eastAsia="ro-RO"/>
        </w:rPr>
        <w:t>Art. 1</w:t>
      </w:r>
      <w:r w:rsidR="00B169FF">
        <w:rPr>
          <w:rFonts w:cs="Arial"/>
          <w:b/>
          <w:bCs/>
          <w:sz w:val="24"/>
          <w:szCs w:val="24"/>
          <w:lang w:eastAsia="ro-RO"/>
        </w:rPr>
        <w:t>36</w:t>
      </w:r>
    </w:p>
    <w:p w14:paraId="192D658A"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1)Elevii declaraţi repetenţi se înscriu, la cerere, în anul şcolar următor în clasa pe care o repetă, la aceeaşi unitate de învăţământ, inclusiv cu depăşirea numărului maxim de elevi la clasă prevăzut de lege, sau se pot transfera la o altă unitate de învăţământ.</w:t>
      </w:r>
    </w:p>
    <w:p w14:paraId="7D9D2EEE"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2)</w:t>
      </w:r>
      <w:r w:rsidR="00C92840" w:rsidRPr="00C92840">
        <w:rPr>
          <w:rFonts w:cs="Arial"/>
          <w:sz w:val="24"/>
          <w:szCs w:val="24"/>
          <w:lang w:eastAsia="ro-RO"/>
        </w:rPr>
        <w:t>Pentru elevii din învățământul obligatoriu și din învățământul postliceal declarați repetenți la sfârșitul primului an de studii, reînscrierea se poate face și peste cifra de școlarizare aprobată.</w:t>
      </w:r>
    </w:p>
    <w:p w14:paraId="121E4B76" w14:textId="77777777" w:rsidR="00C92840" w:rsidRDefault="00CB40B4" w:rsidP="007E695E">
      <w:pPr>
        <w:spacing w:line="276" w:lineRule="auto"/>
        <w:jc w:val="both"/>
        <w:rPr>
          <w:rFonts w:cs="Arial"/>
          <w:sz w:val="24"/>
          <w:szCs w:val="24"/>
          <w:lang w:eastAsia="ro-RO"/>
        </w:rPr>
      </w:pPr>
      <w:r w:rsidRPr="00CB40B4">
        <w:rPr>
          <w:rFonts w:cs="Arial"/>
          <w:sz w:val="24"/>
          <w:szCs w:val="24"/>
          <w:lang w:eastAsia="ro-RO"/>
        </w:rPr>
        <w:t>3)</w:t>
      </w:r>
      <w:r w:rsidR="00C92840" w:rsidRPr="00C92840">
        <w:rPr>
          <w:rFonts w:cs="Arial"/>
          <w:sz w:val="24"/>
          <w:szCs w:val="24"/>
          <w:lang w:eastAsia="ro-RO"/>
        </w:rPr>
        <w:t>Elevii de la nivelul ciclului liceal din clasa a XI-a sau a XII-a, precum și cei din învățământul postliceal care repetă a doua oară un an școlar nepromovat sau care se află în stare de repetenție pentru a treia oară, pot continua studiile în învățământul cu frecvență redusă.</w:t>
      </w:r>
    </w:p>
    <w:p w14:paraId="2F41B008" w14:textId="77777777" w:rsidR="00CB40B4" w:rsidRPr="00CB40B4" w:rsidRDefault="00CB40B4" w:rsidP="007E695E">
      <w:pPr>
        <w:spacing w:line="276" w:lineRule="auto"/>
        <w:jc w:val="both"/>
        <w:rPr>
          <w:rFonts w:cs="Arial"/>
          <w:b/>
          <w:bCs/>
          <w:sz w:val="24"/>
          <w:szCs w:val="24"/>
          <w:lang w:eastAsia="ro-RO"/>
        </w:rPr>
      </w:pPr>
      <w:r w:rsidRPr="00CB40B4">
        <w:rPr>
          <w:rFonts w:cs="Arial"/>
          <w:b/>
          <w:bCs/>
          <w:sz w:val="24"/>
          <w:szCs w:val="24"/>
          <w:lang w:eastAsia="ro-RO"/>
        </w:rPr>
        <w:t xml:space="preserve">Art. </w:t>
      </w:r>
      <w:r w:rsidR="00B169FF">
        <w:rPr>
          <w:rFonts w:cs="Arial"/>
          <w:b/>
          <w:bCs/>
          <w:sz w:val="24"/>
          <w:szCs w:val="24"/>
          <w:lang w:eastAsia="ro-RO"/>
        </w:rPr>
        <w:t>137</w:t>
      </w:r>
    </w:p>
    <w:p w14:paraId="060AE54C"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1)După încheierea sesiunii de corigenţă, elevii care nu au promovat la o singură disciplină de învăţământ/un singur modul au dreptul să solicite reexaminarea. Aceasta se aprobă de către director, în cazuri justificate, o singură dată pe an şcolar.</w:t>
      </w:r>
    </w:p>
    <w:p w14:paraId="6B0B4589"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lastRenderedPageBreak/>
        <w:t>2)Cererea de reexaminare se depune la secretariatul unităţii de învăţământ, în termen de 24 de ore de la afişarea rezultatelor examenului de corigenţă.</w:t>
      </w:r>
    </w:p>
    <w:p w14:paraId="2A778A10"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3)Reexaminarea se desfăşoară în termen de două zile de la data depunerii cererii, dar nu mai târziu de data începerii cursurilor noului an şcolar.</w:t>
      </w:r>
    </w:p>
    <w:p w14:paraId="46F853DD" w14:textId="77777777" w:rsidR="00CB40B4" w:rsidRDefault="00CB40B4" w:rsidP="007E695E">
      <w:pPr>
        <w:spacing w:line="276" w:lineRule="auto"/>
        <w:jc w:val="both"/>
        <w:rPr>
          <w:rFonts w:cs="Arial"/>
          <w:sz w:val="24"/>
          <w:szCs w:val="24"/>
          <w:lang w:eastAsia="ro-RO"/>
        </w:rPr>
      </w:pPr>
      <w:r w:rsidRPr="00CB40B4">
        <w:rPr>
          <w:rFonts w:cs="Arial"/>
          <w:sz w:val="24"/>
          <w:szCs w:val="24"/>
          <w:lang w:eastAsia="ro-RO"/>
        </w:rPr>
        <w:t>4)Comisia de reexaminare se numeşte prin decizie a directorului şi este formată din alte cadre didactice decât cele care au făcut examinarea anterioară.</w:t>
      </w:r>
      <w:r w:rsidR="00C92840" w:rsidRPr="00C92840">
        <w:rPr>
          <w:rFonts w:cs="Arial"/>
          <w:sz w:val="24"/>
          <w:szCs w:val="24"/>
          <w:lang w:eastAsia="ro-RO"/>
        </w:rPr>
        <w:t>În situația în care în unitatea de învățământ nu există alte cadre didactice decât cele care au făcut examinarea anterioară, în comisie pot fi numite și cadre didactice din alte unități de învățământ, la decizia inspectoratului școlar.</w:t>
      </w:r>
    </w:p>
    <w:p w14:paraId="3FB62D23" w14:textId="77777777" w:rsidR="00C92840" w:rsidRPr="00CB40B4" w:rsidRDefault="00C92840" w:rsidP="007E695E">
      <w:pPr>
        <w:spacing w:line="276" w:lineRule="auto"/>
        <w:jc w:val="both"/>
        <w:rPr>
          <w:rFonts w:cs="Arial"/>
          <w:sz w:val="24"/>
          <w:szCs w:val="24"/>
          <w:lang w:eastAsia="ro-RO"/>
        </w:rPr>
      </w:pPr>
      <w:r w:rsidRPr="00C92840">
        <w:rPr>
          <w:rFonts w:cs="Arial"/>
          <w:sz w:val="24"/>
          <w:szCs w:val="24"/>
          <w:lang w:eastAsia="ro-RO"/>
        </w:rPr>
        <w:t>5)În cazul beneficiarilor primari amânați, în situația în care profesorul clasei refuză nemotivat să susțină examenul de încheiere a situației școlare a beneficiarilor primari amânați sau corigenți, sau din motive obiective dovedite/ justificate cu documente, atunci Consiliul de administrație poate desemna o comisie în vederea încheierii situației școlare a beneficiarilor primari amânați sau corigenți.</w:t>
      </w:r>
    </w:p>
    <w:p w14:paraId="4AEE681D" w14:textId="77777777" w:rsidR="00CB40B4" w:rsidRPr="00CB40B4" w:rsidRDefault="00CB40B4" w:rsidP="007E695E">
      <w:pPr>
        <w:spacing w:line="276" w:lineRule="auto"/>
        <w:jc w:val="both"/>
        <w:rPr>
          <w:rFonts w:cs="Arial"/>
          <w:b/>
          <w:bCs/>
          <w:sz w:val="24"/>
          <w:szCs w:val="24"/>
          <w:lang w:eastAsia="ro-RO"/>
        </w:rPr>
      </w:pPr>
      <w:r w:rsidRPr="00CB40B4">
        <w:rPr>
          <w:rFonts w:cs="Arial"/>
          <w:b/>
          <w:bCs/>
          <w:sz w:val="24"/>
          <w:szCs w:val="24"/>
          <w:lang w:eastAsia="ro-RO"/>
        </w:rPr>
        <w:t xml:space="preserve">Art. </w:t>
      </w:r>
      <w:r w:rsidR="00B169FF">
        <w:rPr>
          <w:rFonts w:cs="Arial"/>
          <w:b/>
          <w:bCs/>
          <w:sz w:val="24"/>
          <w:szCs w:val="24"/>
          <w:lang w:eastAsia="ro-RO"/>
        </w:rPr>
        <w:t>138</w:t>
      </w:r>
    </w:p>
    <w:p w14:paraId="371CF68E"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1)Pentru elevii declaraţi corigenţi sau amânaţi, examinarea se face din toată materia studiată în anul şcolar, conform programei şcolare.</w:t>
      </w:r>
    </w:p>
    <w:p w14:paraId="6D2B6D24"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2)Pentru elevii care susţin examene de diferenţă, examinarea se face din toată materia studiată în anul şcolar respectiv sau dintr-o parte a acesteia, în funcţie de situaţie.</w:t>
      </w:r>
    </w:p>
    <w:p w14:paraId="3606E9D3"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3)Disciplinele/Modulele la care se dau examene de diferenţă sunt cele prevăzute în trunchiul comun şi în curriculumul diferenţiat al specializării/calificării profesionale a clasei la care se face transferul şi care nu au fost studiate de candidat. Se susţine examen separat pentru fiecare clasă/an de studiu. Notele obţinute la examenele de diferenţă din curriculumul diferenţiat se consemnează în registrul matricol, fără a fi luate în calcul pentru media anuală a elevului pentru fiecare an de studiu încheiat.</w:t>
      </w:r>
    </w:p>
    <w:p w14:paraId="42452549"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4)Nu se susţin examene de diferenţă pentru disciplinele din curriculumul la decizia şcolii.</w:t>
      </w:r>
    </w:p>
    <w:p w14:paraId="71B42EFE"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5)În cazul elevilor transferaţi în timpul anului şcolar, aceştia preiau disciplinele opţionale ale clasei în care se transferă.</w:t>
      </w:r>
    </w:p>
    <w:p w14:paraId="287BBF6F" w14:textId="77777777" w:rsidR="00CB40B4" w:rsidRDefault="00CB40B4" w:rsidP="007E695E">
      <w:pPr>
        <w:spacing w:line="276" w:lineRule="auto"/>
        <w:jc w:val="both"/>
        <w:rPr>
          <w:rFonts w:cs="Arial"/>
          <w:sz w:val="24"/>
          <w:szCs w:val="24"/>
          <w:lang w:eastAsia="ro-RO"/>
        </w:rPr>
      </w:pPr>
      <w:r w:rsidRPr="00CB40B4">
        <w:rPr>
          <w:rFonts w:cs="Arial"/>
          <w:sz w:val="24"/>
          <w:szCs w:val="24"/>
          <w:lang w:eastAsia="ro-RO"/>
        </w:rPr>
        <w:t>6)În cazul transferului elevilor corigenţi la cel mult două discipline/module, cu schimbarea profilului/specializării/calificării profesionale, şi care nu vor mai studia la unitatea de învăţământ primitoare disciplinele/modulele respective, se vor susţine doar examenele de diferenţă. Prevederea se aplică şi în cazul elevilor declaraţi amânaţi.</w:t>
      </w:r>
    </w:p>
    <w:p w14:paraId="2E6BD43A" w14:textId="77777777" w:rsidR="000F4DC9" w:rsidRPr="00CB40B4" w:rsidRDefault="000F4DC9" w:rsidP="007E695E">
      <w:pPr>
        <w:spacing w:line="276" w:lineRule="auto"/>
        <w:jc w:val="both"/>
        <w:rPr>
          <w:rFonts w:cs="Arial"/>
          <w:sz w:val="24"/>
          <w:szCs w:val="24"/>
          <w:lang w:eastAsia="ro-RO"/>
        </w:rPr>
      </w:pPr>
    </w:p>
    <w:p w14:paraId="79B972CF" w14:textId="77777777" w:rsidR="00CB40B4" w:rsidRPr="00F1050B" w:rsidRDefault="00CB40B4" w:rsidP="007E695E">
      <w:pPr>
        <w:spacing w:line="276" w:lineRule="auto"/>
        <w:jc w:val="both"/>
        <w:rPr>
          <w:rFonts w:cs="Arial"/>
          <w:b/>
          <w:bCs/>
          <w:sz w:val="24"/>
          <w:szCs w:val="24"/>
          <w:lang w:eastAsia="ro-RO"/>
        </w:rPr>
      </w:pPr>
      <w:r w:rsidRPr="00F1050B">
        <w:rPr>
          <w:rFonts w:cs="Arial"/>
          <w:b/>
          <w:bCs/>
          <w:sz w:val="24"/>
          <w:szCs w:val="24"/>
          <w:lang w:eastAsia="ro-RO"/>
        </w:rPr>
        <w:t xml:space="preserve">Art. </w:t>
      </w:r>
      <w:r w:rsidR="00B169FF">
        <w:rPr>
          <w:rFonts w:cs="Arial"/>
          <w:b/>
          <w:bCs/>
          <w:sz w:val="24"/>
          <w:szCs w:val="24"/>
          <w:lang w:eastAsia="ro-RO"/>
        </w:rPr>
        <w:t>139</w:t>
      </w:r>
    </w:p>
    <w:p w14:paraId="5A7662D0"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1)Frecventarea învăţământului obligatoriu poate înceta la forma cu frecvenţă la 18 ani. Persoanele care nu au finalizat învăţământul obligatoriu până la această vârstă şi care au depăşit cu mai mult de trei ani vârsta clasei îşi pot continua studiile, la cerere, şi la forma de învăţământ cu frecvenţă, cursuri serale sau la forma cu frecvenţă redusă.</w:t>
      </w:r>
    </w:p>
    <w:p w14:paraId="0AB9A9E5" w14:textId="77777777" w:rsidR="00C92840" w:rsidRDefault="00CB40B4" w:rsidP="007E695E">
      <w:pPr>
        <w:spacing w:line="276" w:lineRule="auto"/>
        <w:jc w:val="both"/>
        <w:rPr>
          <w:rFonts w:cs="Arial"/>
          <w:sz w:val="24"/>
          <w:szCs w:val="24"/>
          <w:lang w:eastAsia="ro-RO"/>
        </w:rPr>
      </w:pPr>
      <w:r w:rsidRPr="00CB40B4">
        <w:rPr>
          <w:rFonts w:cs="Arial"/>
          <w:sz w:val="24"/>
          <w:szCs w:val="24"/>
          <w:lang w:eastAsia="ro-RO"/>
        </w:rPr>
        <w:t>2)</w:t>
      </w:r>
      <w:r w:rsidR="00C92840" w:rsidRPr="00C92840">
        <w:rPr>
          <w:rFonts w:cs="Arial"/>
          <w:sz w:val="24"/>
          <w:szCs w:val="24"/>
          <w:lang w:eastAsia="ro-RO"/>
        </w:rPr>
        <w:t>Pentru persoanele care au depășit cu mai mult de 3 ani vârsta clasei în învățământul primar, cu mai mult de 4 ani vârsta clasei în învățământul gimnazial, respectiv cu mai mult de 5 ani vârsta clasei în învățământul liceal, învățământul obligatoriu se poate organiza și în forma de învățământ cu frecvență redusă, în conformitate cu prevederile metodologiei aprobate prin ordin al ministrului educației sau prin programul "A doua șansă".</w:t>
      </w:r>
    </w:p>
    <w:p w14:paraId="0FB771FD" w14:textId="77777777" w:rsidR="00CB40B4" w:rsidRPr="00F1050B" w:rsidRDefault="00CB40B4" w:rsidP="007E695E">
      <w:pPr>
        <w:spacing w:line="276" w:lineRule="auto"/>
        <w:jc w:val="both"/>
        <w:rPr>
          <w:rFonts w:cs="Arial"/>
          <w:b/>
          <w:bCs/>
          <w:sz w:val="24"/>
          <w:szCs w:val="24"/>
          <w:lang w:eastAsia="ro-RO"/>
        </w:rPr>
      </w:pPr>
      <w:r w:rsidRPr="00F1050B">
        <w:rPr>
          <w:rFonts w:cs="Arial"/>
          <w:b/>
          <w:bCs/>
          <w:sz w:val="24"/>
          <w:szCs w:val="24"/>
          <w:lang w:eastAsia="ro-RO"/>
        </w:rPr>
        <w:t xml:space="preserve">Art. </w:t>
      </w:r>
      <w:r w:rsidR="00B169FF">
        <w:rPr>
          <w:rFonts w:cs="Arial"/>
          <w:b/>
          <w:bCs/>
          <w:sz w:val="24"/>
          <w:szCs w:val="24"/>
          <w:lang w:eastAsia="ro-RO"/>
        </w:rPr>
        <w:t>140</w:t>
      </w:r>
    </w:p>
    <w:p w14:paraId="0B9CA871" w14:textId="77777777" w:rsidR="00C92840" w:rsidRDefault="00CB40B4" w:rsidP="007E695E">
      <w:pPr>
        <w:spacing w:line="276" w:lineRule="auto"/>
        <w:jc w:val="both"/>
        <w:rPr>
          <w:rFonts w:cs="Arial"/>
          <w:sz w:val="24"/>
          <w:szCs w:val="24"/>
          <w:lang w:eastAsia="ro-RO"/>
        </w:rPr>
      </w:pPr>
      <w:r w:rsidRPr="00CB40B4">
        <w:rPr>
          <w:rFonts w:cs="Arial"/>
          <w:sz w:val="24"/>
          <w:szCs w:val="24"/>
          <w:lang w:eastAsia="ro-RO"/>
        </w:rPr>
        <w:t>1)</w:t>
      </w:r>
      <w:r w:rsidR="00C92840" w:rsidRPr="00C92840">
        <w:rPr>
          <w:rFonts w:cs="Arial"/>
          <w:sz w:val="24"/>
          <w:szCs w:val="24"/>
          <w:lang w:eastAsia="ro-RO"/>
        </w:rPr>
        <w:t xml:space="preserve">Elevii care dețin acte de studii și care, indiferent de cetățenie sau statut, au urmat cursurile într- o unitate de învățământ din altă țară sau la organizații furnizoare de educație care organizează și desfășoară pe teritoriul României activități corespunzătoare unor sisteme educaționale din alte țări, </w:t>
      </w:r>
      <w:r w:rsidR="00C92840" w:rsidRPr="00C92840">
        <w:rPr>
          <w:rFonts w:cs="Arial"/>
          <w:sz w:val="24"/>
          <w:szCs w:val="24"/>
          <w:lang w:eastAsia="ro-RO"/>
        </w:rPr>
        <w:lastRenderedPageBreak/>
        <w:t xml:space="preserve">pot dobândi calitatea de elev în România după echivalarea studiilor de către inspectoratele școlare județene/ Inspectoratul Școlar al </w:t>
      </w:r>
      <w:r w:rsidR="00B85C34">
        <w:rPr>
          <w:rFonts w:cs="Arial"/>
          <w:sz w:val="24"/>
          <w:szCs w:val="24"/>
          <w:lang w:eastAsia="ro-RO"/>
        </w:rPr>
        <w:t xml:space="preserve">Județului Gorj. </w:t>
      </w:r>
      <w:r w:rsidR="00C92840" w:rsidRPr="00C92840">
        <w:rPr>
          <w:rFonts w:cs="Arial"/>
          <w:sz w:val="24"/>
          <w:szCs w:val="24"/>
          <w:lang w:eastAsia="ro-RO"/>
        </w:rPr>
        <w:t>Echivalarea se realizează la nivelul ultimei clase absolvite.</w:t>
      </w:r>
    </w:p>
    <w:p w14:paraId="13F6AD01"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2)</w:t>
      </w:r>
      <w:r w:rsidR="00C92840">
        <w:rPr>
          <w:rFonts w:cs="Arial"/>
          <w:sz w:val="24"/>
          <w:szCs w:val="24"/>
          <w:lang w:eastAsia="ro-RO"/>
        </w:rPr>
        <w:t>Aceștia</w:t>
      </w:r>
      <w:r w:rsidRPr="00CB40B4">
        <w:rPr>
          <w:rFonts w:cs="Arial"/>
          <w:sz w:val="24"/>
          <w:szCs w:val="24"/>
          <w:lang w:eastAsia="ro-RO"/>
        </w:rPr>
        <w:t xml:space="preserve"> vor fi înscrişi ca audienţi până la finalizarea procedurii de echivalare, indiferent de momentul în care părinţii sau reprezentanţii legali ai acestora solicită şcolarizarea.</w:t>
      </w:r>
      <w:r w:rsidR="00C92840" w:rsidRPr="00C92840">
        <w:rPr>
          <w:rFonts w:cs="Arial"/>
          <w:sz w:val="24"/>
          <w:szCs w:val="24"/>
          <w:lang w:eastAsia="ro-RO"/>
        </w:rPr>
        <w:t xml:space="preserve">Dosarul pentru echivalare se depune la </w:t>
      </w:r>
      <w:r w:rsidR="00B85C34">
        <w:rPr>
          <w:rFonts w:cs="Arial"/>
          <w:sz w:val="24"/>
          <w:szCs w:val="24"/>
          <w:lang w:eastAsia="ro-RO"/>
        </w:rPr>
        <w:t xml:space="preserve">Inspectoratul Școlar Județean Gorj </w:t>
      </w:r>
      <w:r w:rsidR="00C92840" w:rsidRPr="00C92840">
        <w:rPr>
          <w:rFonts w:cs="Arial"/>
          <w:sz w:val="24"/>
          <w:szCs w:val="24"/>
          <w:lang w:eastAsia="ro-RO"/>
        </w:rPr>
        <w:t>în termen de maximum 30 de zile de la data înscrierii în calitate de audient.</w:t>
      </w:r>
    </w:p>
    <w:p w14:paraId="7957AA72" w14:textId="77777777" w:rsidR="00C92840" w:rsidRPr="00C92840" w:rsidRDefault="00C92840" w:rsidP="007E695E">
      <w:pPr>
        <w:spacing w:line="276" w:lineRule="auto"/>
        <w:jc w:val="both"/>
        <w:rPr>
          <w:rFonts w:cs="Arial"/>
          <w:sz w:val="24"/>
          <w:szCs w:val="24"/>
          <w:lang w:eastAsia="ro-RO"/>
        </w:rPr>
      </w:pPr>
      <w:r w:rsidRPr="00C92840">
        <w:rPr>
          <w:rFonts w:cs="Arial"/>
          <w:sz w:val="24"/>
          <w:szCs w:val="24"/>
          <w:lang w:eastAsia="ro-RO"/>
        </w:rPr>
        <w:t>3)Elevii audienți vor fi înscriși într-un registru de evidență similar registrului matricol. Înscrierea, completarea și arhivarea se realizează în conformitate cu prevederile regulamentului privind regimul actelor de studii și al documentelor școlare gestionate de unitățile de învățământ preuniversitar referitoare la întocmirea, completarea și arhivarea registrului matricol.</w:t>
      </w:r>
    </w:p>
    <w:p w14:paraId="3332C243" w14:textId="77777777" w:rsidR="00C92840" w:rsidRPr="00C92840" w:rsidRDefault="00C92840" w:rsidP="007E695E">
      <w:pPr>
        <w:spacing w:line="276" w:lineRule="auto"/>
        <w:jc w:val="both"/>
        <w:rPr>
          <w:rFonts w:cs="Arial"/>
          <w:sz w:val="24"/>
          <w:szCs w:val="24"/>
          <w:lang w:eastAsia="ro-RO"/>
        </w:rPr>
      </w:pPr>
      <w:r w:rsidRPr="00C92840">
        <w:rPr>
          <w:rFonts w:cs="Arial"/>
          <w:sz w:val="24"/>
          <w:szCs w:val="24"/>
          <w:lang w:eastAsia="ro-RO"/>
        </w:rPr>
        <w:t>4)Activitatea beneficiarilor primari audienți va fi înregistrată în cataloage provizorii, toate mențiunile privind evaluările și frecvența urmând a fi trecute în cataloagele claselor după încetarea calității de audienți.</w:t>
      </w:r>
    </w:p>
    <w:p w14:paraId="3D535F14" w14:textId="77777777" w:rsidR="00C92840" w:rsidRPr="00C92840" w:rsidRDefault="00C92840" w:rsidP="007E695E">
      <w:pPr>
        <w:spacing w:line="276" w:lineRule="auto"/>
        <w:jc w:val="both"/>
        <w:rPr>
          <w:rFonts w:cs="Arial"/>
          <w:sz w:val="24"/>
          <w:szCs w:val="24"/>
          <w:lang w:eastAsia="ro-RO"/>
        </w:rPr>
      </w:pPr>
      <w:r w:rsidRPr="00C92840">
        <w:rPr>
          <w:rFonts w:cs="Arial"/>
          <w:sz w:val="24"/>
          <w:szCs w:val="24"/>
          <w:lang w:eastAsia="ro-RO"/>
        </w:rPr>
        <w:t>5)Alegerea nivelului clasei în care va fi înscris elevul ca audient se face, prin decizie, de către directorul unității de învățământ, în baza hotărârii consiliului de administrație adoptate în urma analizării raportului întocmit de o comisie formată din cadre didactice care predau la nivelul de studiu pentru care se solicită înscrierea, stabilită la nivelul unității de învățământ, din care fac parte și directorul/directorul adjunct și un psiholog/consilier școlar.</w:t>
      </w:r>
    </w:p>
    <w:p w14:paraId="42735AD5" w14:textId="77777777" w:rsidR="00C92840" w:rsidRPr="00C92840" w:rsidRDefault="00C92840" w:rsidP="007E695E">
      <w:pPr>
        <w:spacing w:line="276" w:lineRule="auto"/>
        <w:jc w:val="both"/>
        <w:rPr>
          <w:rFonts w:cs="Arial"/>
          <w:sz w:val="24"/>
          <w:szCs w:val="24"/>
          <w:lang w:eastAsia="ro-RO"/>
        </w:rPr>
      </w:pPr>
      <w:r w:rsidRPr="00C92840">
        <w:rPr>
          <w:rFonts w:cs="Arial"/>
          <w:sz w:val="24"/>
          <w:szCs w:val="24"/>
          <w:lang w:eastAsia="ro-RO"/>
        </w:rPr>
        <w:t>6)Evaluarea situației elevului și decizia menționată la alin. (5) vor ține cont de vârsta și nivelul dezvoltării psihocomportamentale a elevului, de recomandarea părinților/reprezentanților legali, de nivelul obținut în urma unei evaluări orale sumare, de perspectivele de evoluție școlară.</w:t>
      </w:r>
    </w:p>
    <w:p w14:paraId="5E706BAD" w14:textId="77777777" w:rsidR="00C92840" w:rsidRPr="00C92840" w:rsidRDefault="00C92840" w:rsidP="007E695E">
      <w:pPr>
        <w:spacing w:line="276" w:lineRule="auto"/>
        <w:jc w:val="both"/>
        <w:rPr>
          <w:rFonts w:cs="Arial"/>
          <w:sz w:val="24"/>
          <w:szCs w:val="24"/>
          <w:lang w:eastAsia="ro-RO"/>
        </w:rPr>
      </w:pPr>
      <w:r w:rsidRPr="00C92840">
        <w:rPr>
          <w:rFonts w:cs="Arial"/>
          <w:sz w:val="24"/>
          <w:szCs w:val="24"/>
          <w:lang w:eastAsia="ro-RO"/>
        </w:rPr>
        <w:t>7</w:t>
      </w:r>
      <w:r w:rsidR="000F4DC9">
        <w:rPr>
          <w:rFonts w:cs="Arial"/>
          <w:sz w:val="24"/>
          <w:szCs w:val="24"/>
          <w:lang w:eastAsia="ro-RO"/>
        </w:rPr>
        <w:t>)</w:t>
      </w:r>
      <w:r w:rsidRPr="00C92840">
        <w:rPr>
          <w:rFonts w:cs="Arial"/>
          <w:sz w:val="24"/>
          <w:szCs w:val="24"/>
          <w:lang w:eastAsia="ro-RO"/>
        </w:rPr>
        <w:t xml:space="preserve"> În cazul în care părinții sau reprezentanții legali nu sunt de acord cu recomandarea comisiei privind nivelul clasei în care va fi înscris elevul audient, elevul va fi înscris la clasa pentru care optează părinții, pe răspunderea acestora asumată prin semnătură.</w:t>
      </w:r>
    </w:p>
    <w:p w14:paraId="19DFC4EF" w14:textId="77777777" w:rsidR="00C92840" w:rsidRPr="00C92840" w:rsidRDefault="00C92840" w:rsidP="007E695E">
      <w:pPr>
        <w:spacing w:line="276" w:lineRule="auto"/>
        <w:jc w:val="both"/>
        <w:rPr>
          <w:rFonts w:cs="Arial"/>
          <w:sz w:val="24"/>
          <w:szCs w:val="24"/>
          <w:lang w:eastAsia="ro-RO"/>
        </w:rPr>
      </w:pPr>
      <w:r w:rsidRPr="00C92840">
        <w:rPr>
          <w:rFonts w:cs="Arial"/>
          <w:sz w:val="24"/>
          <w:szCs w:val="24"/>
          <w:lang w:eastAsia="ro-RO"/>
        </w:rPr>
        <w:t>8)În termen de maximum 15 zile de la primirea atestatului de echivalare emis de inspectoratele școlare județene/ Inspectoratului Școlar al Municipiului București, elevul audient este înscris în catalogul clasei și i se transferă din catalogul provizoriu toate mențiunile cu privire la activitatea desfășurată - note, absențe etc.</w:t>
      </w:r>
    </w:p>
    <w:p w14:paraId="3892CCAE" w14:textId="77777777" w:rsidR="00C92840" w:rsidRPr="00C92840" w:rsidRDefault="00C92840" w:rsidP="007E695E">
      <w:pPr>
        <w:spacing w:line="276" w:lineRule="auto"/>
        <w:jc w:val="both"/>
        <w:rPr>
          <w:rFonts w:cs="Arial"/>
          <w:sz w:val="24"/>
          <w:szCs w:val="24"/>
          <w:lang w:eastAsia="ro-RO"/>
        </w:rPr>
      </w:pPr>
      <w:r w:rsidRPr="00C92840">
        <w:rPr>
          <w:rFonts w:cs="Arial"/>
          <w:sz w:val="24"/>
          <w:szCs w:val="24"/>
          <w:lang w:eastAsia="ro-RO"/>
        </w:rPr>
        <w:t>9)Elevii străini care au acte de studii, au depus documentele în vederea echivalării studiilor și care cunosc limba română, sunt școlarizați, conform prevederilor legale în vigoare, după finalizarea procedurii de echivalare. Școlarizarea și înmatricularea acestora se fac în anul de studiu corespunzător documentului de echivalare emis.</w:t>
      </w:r>
    </w:p>
    <w:p w14:paraId="72C31077" w14:textId="77777777" w:rsidR="00C92840" w:rsidRPr="00C92840" w:rsidRDefault="00C92840" w:rsidP="007E695E">
      <w:pPr>
        <w:spacing w:line="276" w:lineRule="auto"/>
        <w:jc w:val="both"/>
        <w:rPr>
          <w:rFonts w:cs="Arial"/>
          <w:sz w:val="24"/>
          <w:szCs w:val="24"/>
          <w:lang w:eastAsia="ro-RO"/>
        </w:rPr>
      </w:pPr>
      <w:r w:rsidRPr="00C92840">
        <w:rPr>
          <w:rFonts w:cs="Arial"/>
          <w:sz w:val="24"/>
          <w:szCs w:val="24"/>
          <w:lang w:eastAsia="ro-RO"/>
        </w:rPr>
        <w:t>10)Elevii care nu dețin acte de studii și au urmat cursurile într-o unitate de învățământ din altă țară, sunt înscriși ca audienți, cu respectarea prevederilor alin. (3) - (7). Această procedură se aplică și în cazul persoanelor, indiferent de cetățenie sau statut, care solicită continuarea studiilor și înscrierea în sistemul românesc, fără a prezenta documente care să ateste studiile efectuate în străinătate sau la organizații furnizoare de educație care organizează și desfășoară pe teritoriul României activități corespunzătoare unor sisteme educaționale din alte țări, care nu sunt înscrise în Registrul special al Agenției Române pentru Asigurarea Calității în Învățământul Preuniversitar. Această procedură se aplică și persoanelor care urmează o altă formă de școlarizare nefinalizată cu diplomă.</w:t>
      </w:r>
    </w:p>
    <w:p w14:paraId="405B9C97" w14:textId="77777777" w:rsidR="00C92840" w:rsidRPr="00C92840" w:rsidRDefault="00C92840" w:rsidP="007E695E">
      <w:pPr>
        <w:spacing w:line="276" w:lineRule="auto"/>
        <w:jc w:val="both"/>
        <w:rPr>
          <w:rFonts w:cs="Arial"/>
          <w:sz w:val="24"/>
          <w:szCs w:val="24"/>
          <w:lang w:eastAsia="ro-RO"/>
        </w:rPr>
      </w:pPr>
      <w:r w:rsidRPr="00C92840">
        <w:rPr>
          <w:rFonts w:cs="Arial"/>
          <w:sz w:val="24"/>
          <w:szCs w:val="24"/>
          <w:lang w:eastAsia="ro-RO"/>
        </w:rPr>
        <w:t xml:space="preserve">11)În vederea școlarizării și înmatriculării, în cazul în care nu sunt deținute și prezentate documentele școlare care atestă perioadele sau anii de studii din străinătate, părinții/reprezentanții legali ai beneficiarilor primari/elevii majori depun o cerere scrisă, adresată conducerii unității de învățământ în vederea evaluării/examinării beneficiarilor primari, precizând ultimul an de studiu pentru care se solicită evaluarea/examinarea. Cererea este înaintată de către conducerea unității de </w:t>
      </w:r>
      <w:r w:rsidRPr="00C92840">
        <w:rPr>
          <w:rFonts w:cs="Arial"/>
          <w:sz w:val="24"/>
          <w:szCs w:val="24"/>
          <w:lang w:eastAsia="ro-RO"/>
        </w:rPr>
        <w:lastRenderedPageBreak/>
        <w:t>învățământ inspectoratului școlar.</w:t>
      </w:r>
    </w:p>
    <w:p w14:paraId="15933456" w14:textId="77777777" w:rsidR="00C92840" w:rsidRPr="00C92840" w:rsidRDefault="00C92840" w:rsidP="007E695E">
      <w:pPr>
        <w:spacing w:line="276" w:lineRule="auto"/>
        <w:jc w:val="both"/>
        <w:rPr>
          <w:rFonts w:cs="Arial"/>
          <w:sz w:val="24"/>
          <w:szCs w:val="24"/>
          <w:lang w:eastAsia="ro-RO"/>
        </w:rPr>
      </w:pPr>
      <w:r w:rsidRPr="00C92840">
        <w:rPr>
          <w:rFonts w:cs="Arial"/>
          <w:sz w:val="24"/>
          <w:szCs w:val="24"/>
          <w:lang w:eastAsia="ro-RO"/>
        </w:rPr>
        <w:t>12)Inspectorul școlar general emite, în termen de 10 de zile de la primirea solicitării adresate unității de învățământ, decizia de constituire a comisiei de evaluare/examinare, formată din cadre didactice din unitatea de învățământ și cel puțin un inspector școlar/profesor metodist. Evaluarea elevului se realizează în termen de cel mult 20 de zile de la data emiterii deciziei, după ce a beneficiat de activități de sprijin și consiliere psiho-pedagogică din partea unității școlare, după cum urmează:</w:t>
      </w:r>
    </w:p>
    <w:p w14:paraId="4B4B74CC" w14:textId="77777777" w:rsidR="00C92840" w:rsidRPr="00C92840" w:rsidRDefault="00C92840" w:rsidP="007E695E">
      <w:pPr>
        <w:spacing w:line="276" w:lineRule="auto"/>
        <w:jc w:val="both"/>
        <w:rPr>
          <w:rFonts w:cs="Arial"/>
          <w:sz w:val="24"/>
          <w:szCs w:val="24"/>
          <w:lang w:eastAsia="ro-RO"/>
        </w:rPr>
      </w:pPr>
      <w:r w:rsidRPr="00C92840">
        <w:rPr>
          <w:rFonts w:cs="Arial"/>
          <w:sz w:val="24"/>
          <w:szCs w:val="24"/>
          <w:lang w:eastAsia="ro-RO"/>
        </w:rPr>
        <w:t>a)evaluarea se realizează la toate disciplinele/modulele din planul-cadru de învățământ, în baza programelor școlare în vigoare. Elevul este examinat pentru fiecare an de studiu pentru care nu prezintă documentele școlare care atestă anii de studii din străinătate, începând, în ordine inversă, cu ultimul an de studiu din străinătate, stabilit de comisia numită prin decizia inspectorului școlar general.</w:t>
      </w:r>
    </w:p>
    <w:p w14:paraId="28CCA0BC" w14:textId="77777777" w:rsidR="00C92840" w:rsidRPr="00C92840" w:rsidRDefault="00C92840" w:rsidP="007E695E">
      <w:pPr>
        <w:spacing w:line="276" w:lineRule="auto"/>
        <w:jc w:val="both"/>
        <w:rPr>
          <w:rFonts w:cs="Arial"/>
          <w:sz w:val="24"/>
          <w:szCs w:val="24"/>
          <w:lang w:eastAsia="ro-RO"/>
        </w:rPr>
      </w:pPr>
      <w:r w:rsidRPr="00C92840">
        <w:rPr>
          <w:rFonts w:cs="Arial"/>
          <w:sz w:val="24"/>
          <w:szCs w:val="24"/>
          <w:lang w:eastAsia="ro-RO"/>
        </w:rPr>
        <w:t>b)în cazul în care elevul promovează examenele din ultimul an de studii, acesta este înscris în clasa următoare; în această situație nu se mai impune evaluarea celorlalți ani de studii;</w:t>
      </w:r>
    </w:p>
    <w:p w14:paraId="4D3F11FB" w14:textId="77777777" w:rsidR="00C92840" w:rsidRPr="00C92840" w:rsidRDefault="00C92840" w:rsidP="007E695E">
      <w:pPr>
        <w:spacing w:line="276" w:lineRule="auto"/>
        <w:jc w:val="both"/>
        <w:rPr>
          <w:rFonts w:cs="Arial"/>
          <w:sz w:val="24"/>
          <w:szCs w:val="24"/>
          <w:lang w:eastAsia="ro-RO"/>
        </w:rPr>
      </w:pPr>
      <w:r w:rsidRPr="00C92840">
        <w:rPr>
          <w:rFonts w:cs="Arial"/>
          <w:sz w:val="24"/>
          <w:szCs w:val="24"/>
          <w:lang w:eastAsia="ro-RO"/>
        </w:rPr>
        <w:t>c)în situația în care elevul nu promovează examenele din ultimul an de studii la 3 sau mai multe discipline/module, acesta este examinat pentru înscrierea în clasa inferioară. Părintele sau reprezentantul legal, respectiv elevul major poate solicita reexaminarea în termen de 24 de ore de la afișarea rezultatelor;</w:t>
      </w:r>
    </w:p>
    <w:p w14:paraId="07A1A12E" w14:textId="77777777" w:rsidR="00C92840" w:rsidRPr="00C92840" w:rsidRDefault="00C92840" w:rsidP="007E695E">
      <w:pPr>
        <w:spacing w:line="276" w:lineRule="auto"/>
        <w:jc w:val="both"/>
        <w:rPr>
          <w:rFonts w:cs="Arial"/>
          <w:sz w:val="24"/>
          <w:szCs w:val="24"/>
          <w:lang w:eastAsia="ro-RO"/>
        </w:rPr>
      </w:pPr>
      <w:r w:rsidRPr="00C92840">
        <w:rPr>
          <w:rFonts w:cs="Arial"/>
          <w:sz w:val="24"/>
          <w:szCs w:val="24"/>
          <w:lang w:eastAsia="ro-RO"/>
        </w:rPr>
        <w:t>d)modul de desfășurare și rezultatele evaluării/examinării vor fi consemnate într-un proces-verbal și ulterior în registrul matricol.</w:t>
      </w:r>
    </w:p>
    <w:p w14:paraId="5EB110C4" w14:textId="77777777" w:rsidR="00C92840" w:rsidRPr="00C92840" w:rsidRDefault="00C92840" w:rsidP="007E695E">
      <w:pPr>
        <w:spacing w:line="276" w:lineRule="auto"/>
        <w:jc w:val="both"/>
        <w:rPr>
          <w:rFonts w:cs="Arial"/>
          <w:sz w:val="24"/>
          <w:szCs w:val="24"/>
          <w:lang w:eastAsia="ro-RO"/>
        </w:rPr>
      </w:pPr>
      <w:r w:rsidRPr="00C92840">
        <w:rPr>
          <w:rFonts w:cs="Arial"/>
          <w:sz w:val="24"/>
          <w:szCs w:val="24"/>
          <w:lang w:eastAsia="ro-RO"/>
        </w:rPr>
        <w:t>13)În cazul persoanelor care au urmat o altă formă de organizare a învățământului obligatoriu finalizată cu diplomă și solicită recunoașterea diplomei, Ministerul Educației poate recunoaște și echivala diploma în urma evaluării perioadei de studii de către ISJ/SIMB conform procedurii prevăzute la alin. 12, lit. a).</w:t>
      </w:r>
    </w:p>
    <w:p w14:paraId="49DD0BBD" w14:textId="77777777" w:rsidR="00C92840" w:rsidRPr="00C92840" w:rsidRDefault="00C92840" w:rsidP="007E695E">
      <w:pPr>
        <w:spacing w:line="276" w:lineRule="auto"/>
        <w:jc w:val="both"/>
        <w:rPr>
          <w:rFonts w:cs="Arial"/>
          <w:sz w:val="24"/>
          <w:szCs w:val="24"/>
          <w:lang w:eastAsia="ro-RO"/>
        </w:rPr>
      </w:pPr>
      <w:r w:rsidRPr="00C92840">
        <w:rPr>
          <w:rFonts w:cs="Arial"/>
          <w:sz w:val="24"/>
          <w:szCs w:val="24"/>
          <w:lang w:eastAsia="ro-RO"/>
        </w:rPr>
        <w:t>14)Școlarizarea și înmatricularea într-un an de studiu a beneficiarilor primari străini care nu au acte de studiu se face în conformitate cu prevederile Metodologiei privind școlarizarea și organizarea și desfășurarea cursului de inițiere în limba română pentru minorii care au dobândit o formă de protecție internațională sau un drept de ședere în România, precum și pentru minorii cetățeni ai statelor membre ale Uniunii Europene și ale Spațiului Economic European și ai Confederației Elvețiene, aprobată prin ordin al ministrului educației.</w:t>
      </w:r>
    </w:p>
    <w:p w14:paraId="40183803" w14:textId="77777777" w:rsidR="00C92840" w:rsidRPr="00C92840" w:rsidRDefault="00C92840" w:rsidP="007E695E">
      <w:pPr>
        <w:spacing w:line="276" w:lineRule="auto"/>
        <w:jc w:val="both"/>
        <w:rPr>
          <w:rFonts w:cs="Arial"/>
          <w:sz w:val="24"/>
          <w:szCs w:val="24"/>
          <w:lang w:eastAsia="ro-RO"/>
        </w:rPr>
      </w:pPr>
      <w:r w:rsidRPr="00C92840">
        <w:rPr>
          <w:rFonts w:cs="Arial"/>
          <w:sz w:val="24"/>
          <w:szCs w:val="24"/>
          <w:lang w:eastAsia="ro-RO"/>
        </w:rPr>
        <w:t>15)Pentru elevii străini care nu cunosc limba română, înscrierea și participarea la cursul de inițiere în limba română se fac conform reglementărilor aprobate prin ordin al ministrului educației. Beneficiarilor primari care au promovat cursul de inițiere în limba română li se eliberează certificate de competențe lingvistice. Acestea sunt înregistrate într-un registru unic de evidență a actelor de studii care atestă nivelul de cunoaștere a limbii române și care se întocmește, se completează și se arhivează în conformitate cu prevederile regulamentului privind regimul actelor de studii și al documentelor școlare gestionate de unitățile de învățământ preuniversitar.</w:t>
      </w:r>
    </w:p>
    <w:p w14:paraId="7C29A992" w14:textId="77777777" w:rsidR="00C92840" w:rsidRPr="00C92840" w:rsidRDefault="00C92840" w:rsidP="007E695E">
      <w:pPr>
        <w:spacing w:line="276" w:lineRule="auto"/>
        <w:jc w:val="both"/>
        <w:rPr>
          <w:rFonts w:cs="Arial"/>
          <w:sz w:val="24"/>
          <w:szCs w:val="24"/>
          <w:lang w:eastAsia="ro-RO"/>
        </w:rPr>
      </w:pPr>
      <w:r w:rsidRPr="00C92840">
        <w:rPr>
          <w:rFonts w:cs="Arial"/>
          <w:sz w:val="24"/>
          <w:szCs w:val="24"/>
          <w:lang w:eastAsia="ro-RO"/>
        </w:rPr>
        <w:t>16)Prin programul "A doua șansă" - învățământ primar și programul "A doua șansă" - învățământ secundar pot fi școlarizați și minorii și tinerii care au depășit vârsta de 18 ani, care au dobândit protecție internațională sau un drept de ședere în România, precum și cetățeni ai statelor membre ale Uniunii Europene, Spațiului Economic European și cetățeni ai Confederației Elvețiene, cu sau fără acte de studiu.</w:t>
      </w:r>
    </w:p>
    <w:p w14:paraId="655B481D" w14:textId="77777777" w:rsidR="00C92840" w:rsidRDefault="00C92840" w:rsidP="007E695E">
      <w:pPr>
        <w:spacing w:line="276" w:lineRule="auto"/>
        <w:jc w:val="both"/>
        <w:rPr>
          <w:rFonts w:cs="Arial"/>
          <w:sz w:val="24"/>
          <w:szCs w:val="24"/>
          <w:lang w:eastAsia="ro-RO"/>
        </w:rPr>
      </w:pPr>
      <w:r w:rsidRPr="00C92840">
        <w:rPr>
          <w:rFonts w:cs="Arial"/>
          <w:sz w:val="24"/>
          <w:szCs w:val="24"/>
          <w:lang w:eastAsia="ro-RO"/>
        </w:rPr>
        <w:t>17)Elevii străini școlarizați prin programul "A doua șansă", care nu cunosc limba română, simultan cu frecventarea programului au dreptul să participe, la cerere, și la cursul de inițiere în limba română.</w:t>
      </w:r>
    </w:p>
    <w:p w14:paraId="79EA66F5" w14:textId="77777777" w:rsidR="00B85C34" w:rsidRPr="00C92840" w:rsidRDefault="00B85C34" w:rsidP="007E695E">
      <w:pPr>
        <w:spacing w:line="276" w:lineRule="auto"/>
        <w:jc w:val="both"/>
        <w:rPr>
          <w:rFonts w:cs="Arial"/>
          <w:sz w:val="24"/>
          <w:szCs w:val="24"/>
          <w:lang w:eastAsia="ro-RO"/>
        </w:rPr>
      </w:pPr>
    </w:p>
    <w:p w14:paraId="307CD0D2" w14:textId="77777777" w:rsidR="00CB40B4" w:rsidRPr="00F1050B" w:rsidRDefault="00CB40B4" w:rsidP="007E695E">
      <w:pPr>
        <w:spacing w:line="276" w:lineRule="auto"/>
        <w:jc w:val="both"/>
        <w:rPr>
          <w:rFonts w:cs="Arial"/>
          <w:b/>
          <w:bCs/>
          <w:sz w:val="24"/>
          <w:szCs w:val="24"/>
          <w:lang w:eastAsia="ro-RO"/>
        </w:rPr>
      </w:pPr>
      <w:r w:rsidRPr="00F1050B">
        <w:rPr>
          <w:rFonts w:cs="Arial"/>
          <w:b/>
          <w:bCs/>
          <w:sz w:val="24"/>
          <w:szCs w:val="24"/>
          <w:lang w:eastAsia="ro-RO"/>
        </w:rPr>
        <w:lastRenderedPageBreak/>
        <w:t>Art. 1</w:t>
      </w:r>
      <w:r w:rsidR="00B169FF">
        <w:rPr>
          <w:rFonts w:cs="Arial"/>
          <w:b/>
          <w:bCs/>
          <w:sz w:val="24"/>
          <w:szCs w:val="24"/>
          <w:lang w:eastAsia="ro-RO"/>
        </w:rPr>
        <w:t>41</w:t>
      </w:r>
    </w:p>
    <w:p w14:paraId="3F63E008"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1)Elevilor, care urmează să continue studiile în alte ţări pentru o perioadă determinată de timp, li se rezervă locul în unitatea de învăţământ, la solicitarea scrisă a părintelui, tutorelui sau reprezentantului legal.</w:t>
      </w:r>
    </w:p>
    <w:p w14:paraId="75966147" w14:textId="77777777" w:rsidR="00CB40B4" w:rsidRDefault="00CB40B4" w:rsidP="007E695E">
      <w:pPr>
        <w:spacing w:line="276" w:lineRule="auto"/>
        <w:jc w:val="both"/>
        <w:rPr>
          <w:rFonts w:cs="Arial"/>
          <w:sz w:val="24"/>
          <w:szCs w:val="24"/>
          <w:lang w:eastAsia="ro-RO"/>
        </w:rPr>
      </w:pPr>
      <w:r w:rsidRPr="00CB40B4">
        <w:rPr>
          <w:rFonts w:cs="Arial"/>
          <w:sz w:val="24"/>
          <w:szCs w:val="24"/>
          <w:lang w:eastAsia="ro-RO"/>
        </w:rPr>
        <w:t>2)În cazul în care o persoană, indiferent de cetăţenie sau statut, solicită înscrierea în sistemul de învăţământ românesc după începerea cursurilor noului an şcolar, se aplică procedura referitoare la recunoaştere şi echivalare şi, după caz, cea prevăzută la articolele precedente, dacă nu i se poate echivala anul şcolar parcurs în străinătate.</w:t>
      </w:r>
    </w:p>
    <w:p w14:paraId="251EE0D9" w14:textId="77777777" w:rsidR="003D4335" w:rsidRPr="00CB40B4" w:rsidRDefault="003D4335" w:rsidP="007E695E">
      <w:pPr>
        <w:spacing w:line="276" w:lineRule="auto"/>
        <w:jc w:val="both"/>
        <w:rPr>
          <w:rFonts w:cs="Arial"/>
          <w:sz w:val="24"/>
          <w:szCs w:val="24"/>
          <w:lang w:eastAsia="ro-RO"/>
        </w:rPr>
      </w:pPr>
      <w:r w:rsidRPr="003D4335">
        <w:rPr>
          <w:rFonts w:cs="Arial"/>
          <w:sz w:val="24"/>
          <w:szCs w:val="24"/>
          <w:lang w:eastAsia="ro-RO"/>
        </w:rPr>
        <w:t>3)Elevelor gravide și beneficiarilor primari părinți, pe perioada de îngrijire a copilului, li se rezervă locul în unitatea de învățământ în care sunt școlarizați, la solicitarea scrisă a părintelui/reprezentantului legal al acestora sau la solicitarea scrisă a beneficiarilor primari majori.</w:t>
      </w:r>
    </w:p>
    <w:p w14:paraId="2CA4A8A5" w14:textId="77777777" w:rsidR="00CB40B4" w:rsidRPr="008439BC" w:rsidRDefault="00CB40B4" w:rsidP="007E695E">
      <w:pPr>
        <w:spacing w:line="276" w:lineRule="auto"/>
        <w:jc w:val="both"/>
        <w:rPr>
          <w:rFonts w:cs="Arial"/>
          <w:b/>
          <w:bCs/>
          <w:sz w:val="24"/>
          <w:szCs w:val="24"/>
          <w:lang w:eastAsia="ro-RO"/>
        </w:rPr>
      </w:pPr>
      <w:r w:rsidRPr="008439BC">
        <w:rPr>
          <w:rFonts w:cs="Arial"/>
          <w:b/>
          <w:bCs/>
          <w:sz w:val="24"/>
          <w:szCs w:val="24"/>
          <w:lang w:eastAsia="ro-RO"/>
        </w:rPr>
        <w:t>Art. 1</w:t>
      </w:r>
      <w:r w:rsidR="00B169FF">
        <w:rPr>
          <w:rFonts w:cs="Arial"/>
          <w:b/>
          <w:bCs/>
          <w:sz w:val="24"/>
          <w:szCs w:val="24"/>
          <w:lang w:eastAsia="ro-RO"/>
        </w:rPr>
        <w:t>42</w:t>
      </w:r>
    </w:p>
    <w:p w14:paraId="43E6842E"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1)Consili</w:t>
      </w:r>
      <w:r w:rsidR="008439BC">
        <w:rPr>
          <w:rFonts w:cs="Arial"/>
          <w:sz w:val="24"/>
          <w:szCs w:val="24"/>
          <w:lang w:eastAsia="ro-RO"/>
        </w:rPr>
        <w:t>ul</w:t>
      </w:r>
      <w:r w:rsidRPr="00CB40B4">
        <w:rPr>
          <w:rFonts w:cs="Arial"/>
          <w:sz w:val="24"/>
          <w:szCs w:val="24"/>
          <w:lang w:eastAsia="ro-RO"/>
        </w:rPr>
        <w:t xml:space="preserve"> profesoral validează situaţia şcolară a elevilor, pe clase, în şedinţa de încheiere a cursurilor, iar secretarul consiliului consemnează în procesul-verbal numărul elevilor promovaţi, numărul şi numele elevilor corigenţi, repetenţi, amânaţi, exmatriculaţi (în cazul elevilor din învăţământul postliceal), precum şi numele elevilor cu note la purtare mai mici de 7</w:t>
      </w:r>
      <w:r w:rsidR="008439BC">
        <w:rPr>
          <w:rFonts w:cs="Arial"/>
          <w:sz w:val="24"/>
          <w:szCs w:val="24"/>
          <w:lang w:eastAsia="ro-RO"/>
        </w:rPr>
        <w:t>/</w:t>
      </w:r>
      <w:r w:rsidRPr="00CB40B4">
        <w:rPr>
          <w:rFonts w:cs="Arial"/>
          <w:sz w:val="24"/>
          <w:szCs w:val="24"/>
          <w:lang w:eastAsia="ro-RO"/>
        </w:rPr>
        <w:t>calificative mai puţin de "Bine".</w:t>
      </w:r>
    </w:p>
    <w:p w14:paraId="7D69A210"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 xml:space="preserve">2)Situaţia şcolară a elevilor corigenţi, amânaţi sau repetenţi se comunică în scris părinţilor sau reprezentanţilor legali sau, după caz, elevilor majori de către învăţător/institutor/profesorul pentru învăţământul primar/profesorul diriginte, în cel mult </w:t>
      </w:r>
      <w:r w:rsidR="003D4335">
        <w:rPr>
          <w:rFonts w:cs="Arial"/>
          <w:sz w:val="24"/>
          <w:szCs w:val="24"/>
          <w:lang w:eastAsia="ro-RO"/>
        </w:rPr>
        <w:t>7</w:t>
      </w:r>
      <w:r w:rsidRPr="00CB40B4">
        <w:rPr>
          <w:rFonts w:cs="Arial"/>
          <w:sz w:val="24"/>
          <w:szCs w:val="24"/>
          <w:lang w:eastAsia="ro-RO"/>
        </w:rPr>
        <w:t xml:space="preserve"> zile de la încheierea cursurilor.</w:t>
      </w:r>
    </w:p>
    <w:p w14:paraId="587B3958" w14:textId="77777777" w:rsidR="00CB40B4" w:rsidRPr="00CB40B4" w:rsidRDefault="00CB40B4" w:rsidP="007E695E">
      <w:pPr>
        <w:spacing w:line="276" w:lineRule="auto"/>
        <w:jc w:val="both"/>
        <w:rPr>
          <w:rFonts w:cs="Arial"/>
          <w:sz w:val="24"/>
          <w:szCs w:val="24"/>
          <w:lang w:eastAsia="ro-RO"/>
        </w:rPr>
      </w:pPr>
      <w:r w:rsidRPr="00CB40B4">
        <w:rPr>
          <w:rFonts w:cs="Arial"/>
          <w:sz w:val="24"/>
          <w:szCs w:val="24"/>
          <w:lang w:eastAsia="ro-RO"/>
        </w:rPr>
        <w:t>3)Pentru elevii amânaţi sau corigenţi, învăţătorul/institutorul/profesorul pentru învăţământul primar/profesorul diriginte comunică în scris părinţilor, tutorelui sau reprezentantului legal programul de desfăşurare a examenelor de corigenţă şi perioada de încheiere a situaţiei şcolare.</w:t>
      </w:r>
    </w:p>
    <w:p w14:paraId="0A53D6CA" w14:textId="77777777" w:rsidR="00CB40B4" w:rsidRPr="006E3F1A" w:rsidRDefault="00CB40B4" w:rsidP="007E695E">
      <w:pPr>
        <w:spacing w:line="276" w:lineRule="auto"/>
        <w:jc w:val="both"/>
        <w:rPr>
          <w:rFonts w:cs="Arial"/>
          <w:sz w:val="24"/>
          <w:szCs w:val="24"/>
          <w:lang w:eastAsia="ro-RO"/>
        </w:rPr>
      </w:pPr>
      <w:r w:rsidRPr="00CB40B4">
        <w:rPr>
          <w:rFonts w:cs="Arial"/>
          <w:sz w:val="24"/>
          <w:szCs w:val="24"/>
          <w:lang w:eastAsia="ro-RO"/>
        </w:rPr>
        <w:t>4)Nu pot fi făcute publice, fără acordul părintelui/reprezentantului legal sau al elevului/absolventului major, documentele elevului, cu excepţia situaţiei prevăzute de Legea nr. 272/2004 privind protecţia şi promovarea drepturilor copilului, republicată, cu modificările şi completările ulterioare.</w:t>
      </w:r>
    </w:p>
    <w:p w14:paraId="4D63B37C" w14:textId="77777777" w:rsidR="00071124" w:rsidRDefault="00071124" w:rsidP="007E695E">
      <w:pPr>
        <w:pStyle w:val="Heading2"/>
        <w:spacing w:line="276" w:lineRule="auto"/>
        <w:jc w:val="both"/>
        <w:rPr>
          <w:lang w:eastAsia="ro-RO"/>
        </w:rPr>
      </w:pPr>
    </w:p>
    <w:p w14:paraId="04E98D6B" w14:textId="77777777" w:rsidR="00FC0264" w:rsidRDefault="00FC0264" w:rsidP="00B169FF">
      <w:pPr>
        <w:pStyle w:val="Heading2"/>
        <w:spacing w:line="276" w:lineRule="auto"/>
        <w:rPr>
          <w:lang w:eastAsia="ro-RO"/>
        </w:rPr>
      </w:pPr>
    </w:p>
    <w:p w14:paraId="0EE2EE88" w14:textId="77777777" w:rsidR="00FC0264" w:rsidRDefault="00FC0264" w:rsidP="00B169FF">
      <w:pPr>
        <w:pStyle w:val="Heading2"/>
        <w:spacing w:line="276" w:lineRule="auto"/>
        <w:rPr>
          <w:lang w:eastAsia="ro-RO"/>
        </w:rPr>
      </w:pPr>
      <w:bookmarkStart w:id="154" w:name="_Toc175940654"/>
      <w:r>
        <w:rPr>
          <w:lang w:eastAsia="ro-RO"/>
        </w:rPr>
        <w:t xml:space="preserve">CAPITOLUL </w:t>
      </w:r>
      <w:r w:rsidR="00DC2423">
        <w:rPr>
          <w:lang w:eastAsia="ro-RO"/>
        </w:rPr>
        <w:t>I</w:t>
      </w:r>
      <w:r>
        <w:rPr>
          <w:lang w:eastAsia="ro-RO"/>
        </w:rPr>
        <w:t>X</w:t>
      </w:r>
      <w:bookmarkEnd w:id="154"/>
    </w:p>
    <w:p w14:paraId="32E594C6" w14:textId="77777777" w:rsidR="009C592E" w:rsidRDefault="009C592E" w:rsidP="00B169FF">
      <w:pPr>
        <w:pStyle w:val="Heading2"/>
        <w:spacing w:line="276" w:lineRule="auto"/>
        <w:rPr>
          <w:lang w:eastAsia="ro-RO"/>
        </w:rPr>
      </w:pPr>
      <w:bookmarkStart w:id="155" w:name="_Toc175940655"/>
      <w:r w:rsidRPr="009C592E">
        <w:rPr>
          <w:lang w:eastAsia="ro-RO"/>
        </w:rPr>
        <w:t>Examenele organizate la nivelul unităţi</w:t>
      </w:r>
      <w:r w:rsidR="000F4DC9">
        <w:rPr>
          <w:lang w:eastAsia="ro-RO"/>
        </w:rPr>
        <w:t>i</w:t>
      </w:r>
      <w:r w:rsidRPr="009C592E">
        <w:rPr>
          <w:lang w:eastAsia="ro-RO"/>
        </w:rPr>
        <w:t xml:space="preserve"> de învăţământ</w:t>
      </w:r>
      <w:bookmarkEnd w:id="155"/>
    </w:p>
    <w:p w14:paraId="2C8940B4" w14:textId="77777777" w:rsidR="00071124" w:rsidRPr="009C592E" w:rsidRDefault="00071124" w:rsidP="007E695E">
      <w:pPr>
        <w:pStyle w:val="Heading2"/>
        <w:spacing w:line="276" w:lineRule="auto"/>
        <w:jc w:val="both"/>
        <w:rPr>
          <w:lang w:eastAsia="ro-RO"/>
        </w:rPr>
      </w:pPr>
    </w:p>
    <w:p w14:paraId="28840BE3" w14:textId="77777777" w:rsidR="009C592E" w:rsidRPr="008101BB" w:rsidRDefault="009C592E" w:rsidP="007E695E">
      <w:pPr>
        <w:spacing w:line="276" w:lineRule="auto"/>
        <w:jc w:val="both"/>
        <w:rPr>
          <w:rFonts w:cs="Arial"/>
          <w:b/>
          <w:bCs/>
          <w:sz w:val="24"/>
          <w:szCs w:val="24"/>
          <w:lang w:eastAsia="ro-RO"/>
        </w:rPr>
      </w:pPr>
      <w:r w:rsidRPr="008101BB">
        <w:rPr>
          <w:rFonts w:cs="Arial"/>
          <w:b/>
          <w:bCs/>
          <w:sz w:val="24"/>
          <w:szCs w:val="24"/>
          <w:lang w:eastAsia="ro-RO"/>
        </w:rPr>
        <w:t xml:space="preserve">Art. </w:t>
      </w:r>
      <w:r w:rsidR="00B8683E">
        <w:rPr>
          <w:rFonts w:cs="Arial"/>
          <w:b/>
          <w:bCs/>
          <w:sz w:val="24"/>
          <w:szCs w:val="24"/>
          <w:lang w:eastAsia="ro-RO"/>
        </w:rPr>
        <w:t>1</w:t>
      </w:r>
      <w:r w:rsidR="00B169FF">
        <w:rPr>
          <w:rFonts w:cs="Arial"/>
          <w:b/>
          <w:bCs/>
          <w:sz w:val="24"/>
          <w:szCs w:val="24"/>
          <w:lang w:eastAsia="ro-RO"/>
        </w:rPr>
        <w:t>43</w:t>
      </w:r>
    </w:p>
    <w:p w14:paraId="6CC8DCC7"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1)Examenele organizate de unit</w:t>
      </w:r>
      <w:r>
        <w:rPr>
          <w:rFonts w:cs="Arial"/>
          <w:sz w:val="24"/>
          <w:szCs w:val="24"/>
          <w:lang w:eastAsia="ro-RO"/>
        </w:rPr>
        <w:t xml:space="preserve">atea </w:t>
      </w:r>
      <w:r w:rsidRPr="00CF5982">
        <w:rPr>
          <w:rFonts w:cs="Arial"/>
          <w:sz w:val="24"/>
          <w:szCs w:val="24"/>
          <w:lang w:eastAsia="ro-RO"/>
        </w:rPr>
        <w:t>de învăţământ sunt:</w:t>
      </w:r>
    </w:p>
    <w:p w14:paraId="70CAABE9"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a)examen de corigenţă;</w:t>
      </w:r>
    </w:p>
    <w:p w14:paraId="2A31FFF5"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b)examen de încheiere a situaţiei şcolare pentru elevii declaraţi amânaţi;</w:t>
      </w:r>
    </w:p>
    <w:p w14:paraId="5B352CA6"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c)examen de diferenţe pentru elevii a căror înscriere în unitatea de învăţământ este condiţionată de pr</w:t>
      </w:r>
      <w:r w:rsidR="00B85C34">
        <w:rPr>
          <w:rFonts w:cs="Arial"/>
          <w:sz w:val="24"/>
          <w:szCs w:val="24"/>
          <w:lang w:eastAsia="ro-RO"/>
        </w:rPr>
        <w:t>omovarea unor astfel de examene.</w:t>
      </w:r>
    </w:p>
    <w:p w14:paraId="21FEC38F" w14:textId="77777777" w:rsidR="00CF5982" w:rsidRPr="00B85C34" w:rsidRDefault="00CF5982" w:rsidP="007E695E">
      <w:pPr>
        <w:spacing w:line="276" w:lineRule="auto"/>
        <w:jc w:val="both"/>
        <w:rPr>
          <w:rFonts w:cs="Arial"/>
          <w:sz w:val="24"/>
          <w:szCs w:val="24"/>
          <w:lang w:eastAsia="ro-RO"/>
        </w:rPr>
      </w:pPr>
      <w:r w:rsidRPr="00B85C34">
        <w:rPr>
          <w:rFonts w:cs="Arial"/>
          <w:sz w:val="24"/>
          <w:szCs w:val="24"/>
          <w:lang w:eastAsia="ro-RO"/>
        </w:rPr>
        <w:t>2)Organizarea în unităţile de învăţământ a examenelor şi evaluărilor naţionale se face conform metodologiilor aprobate prin ordin al ministrului educaţiei.</w:t>
      </w:r>
    </w:p>
    <w:p w14:paraId="45A103F7"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3)Se interzice organizarea unor examinări în vederea înscrierii elevilor în prima clasă a învăţământului primar. În clasa pregătitoare sunt înscrişi copiii care au împlinit vârsta de 6 ani până la data începerii anului şcolar. La solicitarea scrisă a părinţilor, a tutorilor sau a susţinătorilor legali, pot fi înscrişi în clasa pregătitoare şi copiii care împlinesc vârsta de 6 ani până la sfârşitul anului calendaristic, dacă dezvoltarea lor psihosomatică este corespunzătoare.</w:t>
      </w:r>
    </w:p>
    <w:p w14:paraId="4D21EB5A"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lastRenderedPageBreak/>
        <w:t>4)Fac excepţie de la prevederile alin. (3) unităţile de învăţământ cu predare în limbile minorităţilor naţionale, care pot organiza testări ale nivelului cunoaşterii limbii de predare, în cazul în care numărul candidaţilor la înscrierea în clasa pregătitoare depăşeşte numărul de locuri, în baza metodologiei de înscriere în învăţământul primar aprobate prin ordin al ministrului educaţiei.</w:t>
      </w:r>
    </w:p>
    <w:p w14:paraId="294EC69F" w14:textId="77777777" w:rsidR="00CA4FF4" w:rsidRDefault="00B85C34" w:rsidP="007E695E">
      <w:pPr>
        <w:spacing w:line="276" w:lineRule="auto"/>
        <w:jc w:val="both"/>
        <w:rPr>
          <w:rFonts w:cs="Arial"/>
          <w:sz w:val="24"/>
          <w:szCs w:val="24"/>
          <w:lang w:eastAsia="ro-RO"/>
        </w:rPr>
      </w:pPr>
      <w:r>
        <w:rPr>
          <w:rFonts w:cs="Arial"/>
          <w:sz w:val="24"/>
          <w:szCs w:val="24"/>
          <w:lang w:eastAsia="ro-RO"/>
        </w:rPr>
        <w:t>5</w:t>
      </w:r>
      <w:r w:rsidR="00CA4FF4" w:rsidRPr="00CA4FF4">
        <w:rPr>
          <w:rFonts w:cs="Arial"/>
          <w:sz w:val="24"/>
          <w:szCs w:val="24"/>
          <w:lang w:eastAsia="ro-RO"/>
        </w:rPr>
        <w:t>) Pentru elevii cu cerințe educaționale speciale se asigură condiții de egalizare de șanse, în funcție de tipul de tulburare/afecțiune/dizabilitate, atât pe parcursul procesului de învățare cât și în cadrul examenelor organizate la nivelul unității de învățământ.</w:t>
      </w:r>
    </w:p>
    <w:p w14:paraId="4E267CF4" w14:textId="77777777" w:rsidR="00CF5982" w:rsidRPr="00CF5982" w:rsidRDefault="00CF5982" w:rsidP="007E695E">
      <w:pPr>
        <w:spacing w:line="276" w:lineRule="auto"/>
        <w:jc w:val="both"/>
        <w:rPr>
          <w:rFonts w:cs="Arial"/>
          <w:b/>
          <w:bCs/>
          <w:sz w:val="24"/>
          <w:szCs w:val="24"/>
          <w:lang w:eastAsia="ro-RO"/>
        </w:rPr>
      </w:pPr>
      <w:r w:rsidRPr="00CF5982">
        <w:rPr>
          <w:rFonts w:cs="Arial"/>
          <w:b/>
          <w:bCs/>
          <w:sz w:val="24"/>
          <w:szCs w:val="24"/>
          <w:lang w:eastAsia="ro-RO"/>
        </w:rPr>
        <w:t>Art. 1</w:t>
      </w:r>
      <w:r w:rsidR="00B169FF">
        <w:rPr>
          <w:rFonts w:cs="Arial"/>
          <w:b/>
          <w:bCs/>
          <w:sz w:val="24"/>
          <w:szCs w:val="24"/>
          <w:lang w:eastAsia="ro-RO"/>
        </w:rPr>
        <w:t>44</w:t>
      </w:r>
    </w:p>
    <w:p w14:paraId="35948983"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Desfăşurarea examenelor de diferenţă are loc, de regulă, în perioada vacanţelor şcolare.</w:t>
      </w:r>
    </w:p>
    <w:p w14:paraId="1E6C3D82" w14:textId="77777777" w:rsidR="00CF5982" w:rsidRPr="00CF5982" w:rsidRDefault="00CF5982" w:rsidP="007E695E">
      <w:pPr>
        <w:spacing w:line="276" w:lineRule="auto"/>
        <w:jc w:val="both"/>
        <w:rPr>
          <w:rFonts w:cs="Arial"/>
          <w:b/>
          <w:bCs/>
          <w:sz w:val="24"/>
          <w:szCs w:val="24"/>
          <w:lang w:eastAsia="ro-RO"/>
        </w:rPr>
      </w:pPr>
      <w:r w:rsidRPr="00CF5982">
        <w:rPr>
          <w:rFonts w:cs="Arial"/>
          <w:b/>
          <w:bCs/>
          <w:sz w:val="24"/>
          <w:szCs w:val="24"/>
          <w:lang w:eastAsia="ro-RO"/>
        </w:rPr>
        <w:t>Art. 1</w:t>
      </w:r>
      <w:r w:rsidR="00B169FF">
        <w:rPr>
          <w:rFonts w:cs="Arial"/>
          <w:b/>
          <w:bCs/>
          <w:sz w:val="24"/>
          <w:szCs w:val="24"/>
          <w:lang w:eastAsia="ro-RO"/>
        </w:rPr>
        <w:t>45</w:t>
      </w:r>
    </w:p>
    <w:p w14:paraId="398072AD"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La examenele de diferenţă pentru elevii care solicită transferul de la o unitate de învăţământ la alta nu se acordă reexaminare.</w:t>
      </w:r>
    </w:p>
    <w:p w14:paraId="0FBC3782" w14:textId="77777777" w:rsidR="00CF5982" w:rsidRPr="00CF5982" w:rsidRDefault="00CF5982" w:rsidP="007E695E">
      <w:pPr>
        <w:spacing w:line="276" w:lineRule="auto"/>
        <w:jc w:val="both"/>
        <w:rPr>
          <w:rFonts w:cs="Arial"/>
          <w:b/>
          <w:bCs/>
          <w:sz w:val="24"/>
          <w:szCs w:val="24"/>
          <w:lang w:eastAsia="ro-RO"/>
        </w:rPr>
      </w:pPr>
      <w:r w:rsidRPr="00CF5982">
        <w:rPr>
          <w:rFonts w:cs="Arial"/>
          <w:b/>
          <w:bCs/>
          <w:sz w:val="24"/>
          <w:szCs w:val="24"/>
          <w:lang w:eastAsia="ro-RO"/>
        </w:rPr>
        <w:t>Art. 1</w:t>
      </w:r>
      <w:r w:rsidR="00B169FF">
        <w:rPr>
          <w:rFonts w:cs="Arial"/>
          <w:b/>
          <w:bCs/>
          <w:sz w:val="24"/>
          <w:szCs w:val="24"/>
          <w:lang w:eastAsia="ro-RO"/>
        </w:rPr>
        <w:t>46</w:t>
      </w:r>
    </w:p>
    <w:p w14:paraId="42AA35D7"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1)Pentru desfăşurarea examenelor există trei tipuri de probe: scrise, orale şi practice, după caz. La toate examenele se susţin, de regulă, două din cele trei probe - proba scrisă şi proba orală.</w:t>
      </w:r>
    </w:p>
    <w:p w14:paraId="16E05B1D"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2)Pentru disciplinele/modulele de studiu la care, datorită profilului sau/şi specializării/calificării profesionale, este necesară şi proba practică, modalităţile de susţinere a acesteia, precum şi cea de-a doua probă de examen sunt stabilite de directorul unităţii de învăţământ împreună cu membrii comisiei pentru curriculum.</w:t>
      </w:r>
    </w:p>
    <w:p w14:paraId="3814317D"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3)Proba practică se susţine la disciplinele/modulele care au, preponderent, astfel de activităţi.</w:t>
      </w:r>
    </w:p>
    <w:p w14:paraId="79BB6CF6"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4)Directorul unităţii de învăţământ stabileşte, prin decizie, în baza hotărârii consiliului de administraţie, componenţa comisiilor şi datele de desfăşurare a examenelor. Comisia de corigenţe are în componenţă un preşedinte şi câte două cadre didactice examinatoare pentru fiecare comisie pe disciplină. Comisia este responsabilă de realizarea subiectelor.</w:t>
      </w:r>
    </w:p>
    <w:p w14:paraId="2650106E"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5)La toate examenele, evaluarea elevilor se face de cadre didactice de aceeaşi specialitate sau, după caz, specialităţi înrudite/din aceeaşi arie curriculară.</w:t>
      </w:r>
    </w:p>
    <w:p w14:paraId="68931790"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6)Pentru examinarea elevilor corigenţi, unul dintre cadrele didactice este cel care a predat elevului disciplina/modulul de învăţământ în timpul anului şcolar. În mod excepţional, în situaţia în care între elev şi profesor există un conflict care ar putea vicia rezultatul evaluării, în comisia de examen este numit un alt cadru didactic de aceeaşi specialitate sau, după caz, de specialităţi înrudite din aceeaşi arie curriculară.</w:t>
      </w:r>
    </w:p>
    <w:p w14:paraId="6DFBD3B7" w14:textId="77777777" w:rsidR="00CF5982" w:rsidRPr="00CF5982" w:rsidRDefault="00CF5982" w:rsidP="007E695E">
      <w:pPr>
        <w:spacing w:line="276" w:lineRule="auto"/>
        <w:jc w:val="both"/>
        <w:rPr>
          <w:rFonts w:cs="Arial"/>
          <w:b/>
          <w:bCs/>
          <w:sz w:val="24"/>
          <w:szCs w:val="24"/>
          <w:lang w:eastAsia="ro-RO"/>
        </w:rPr>
      </w:pPr>
      <w:r w:rsidRPr="00CF5982">
        <w:rPr>
          <w:rFonts w:cs="Arial"/>
          <w:b/>
          <w:bCs/>
          <w:sz w:val="24"/>
          <w:szCs w:val="24"/>
          <w:lang w:eastAsia="ro-RO"/>
        </w:rPr>
        <w:t>Art. 1</w:t>
      </w:r>
      <w:r w:rsidR="00666587">
        <w:rPr>
          <w:rFonts w:cs="Arial"/>
          <w:b/>
          <w:bCs/>
          <w:sz w:val="24"/>
          <w:szCs w:val="24"/>
          <w:lang w:eastAsia="ro-RO"/>
        </w:rPr>
        <w:t>47</w:t>
      </w:r>
    </w:p>
    <w:p w14:paraId="70F5FC9A"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1)Proba scrisă a examenelor are o durată de 45 de minute pentru învăţământul primar şi de 90 de minute pentru învăţământul secundar şi postliceal, din momentul primirii subiectelor de către elev. Proba scrisă conţine două variante de subiecte, dintre care elevul tratează o singură variantă, la alegere.</w:t>
      </w:r>
    </w:p>
    <w:p w14:paraId="27E89A28"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2)Proba orală a examenelor se desfăşoară prin dialog cadru didactic - elev, pe baza biletelor de examen. Numărul biletelor de examen este de două ori mai mare decât numărul elevilor care susţin examenul la disciplina/modulul respectivă/respectiv. Fiecare bilet conţine două subiecte. Elevul poate schimba biletul de examen cel mult o dată.</w:t>
      </w:r>
    </w:p>
    <w:p w14:paraId="216EADE6"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3)Fiecare cadru didactic examinator acordă elevului câte o/un notă/calificativ la fiecare probă susţinută de acesta. Notele de la probele orale sau practice sunt întregi. Notele de la probele scrise pot fi şi fracţionare. Media aritmetică a notelor acordate la cele două sau trei probe, rotunjită la nota întreagă cea mai apropiată, reprezintă nota finală la examenul de corigenţă, fracţiunile de 50 de sutimi rotunjindu-se în favoarea elevului.</w:t>
      </w:r>
    </w:p>
    <w:p w14:paraId="2E122154"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 xml:space="preserve">4)Media obţinută de elev la examenul de corigenţă este media aritmetică, calculată cu două </w:t>
      </w:r>
      <w:r w:rsidRPr="00CF5982">
        <w:rPr>
          <w:rFonts w:cs="Arial"/>
          <w:sz w:val="24"/>
          <w:szCs w:val="24"/>
          <w:lang w:eastAsia="ro-RO"/>
        </w:rPr>
        <w:lastRenderedPageBreak/>
        <w:t>zecimale, fără rotunjire, a notelor finale acordate de cei doi examinatori. Între notele finale acordate de cei doi examinatori nu se acceptă o diferenţă mai mare de un punct. În caz contrar, medierea o face preşedintele comisiei de examen.</w:t>
      </w:r>
    </w:p>
    <w:p w14:paraId="08956604"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5)La clasele la care evaluarea cunoştinţelor se face prin calificative se procedează astfel: după corectarea lucrărilor scrise şi după susţinerea examenului oral, fiecare examinator acordă propriul calificativ; calificativul final al elevului la examenul de corigenţă se stabileşte de comun acord între cei doi examinatori.</w:t>
      </w:r>
    </w:p>
    <w:p w14:paraId="66775A67" w14:textId="77777777" w:rsidR="00CF5982" w:rsidRPr="00CF5982" w:rsidRDefault="00CF5982" w:rsidP="007E695E">
      <w:pPr>
        <w:spacing w:line="276" w:lineRule="auto"/>
        <w:jc w:val="both"/>
        <w:rPr>
          <w:rFonts w:cs="Arial"/>
          <w:b/>
          <w:bCs/>
          <w:sz w:val="24"/>
          <w:szCs w:val="24"/>
          <w:lang w:eastAsia="ro-RO"/>
        </w:rPr>
      </w:pPr>
      <w:r w:rsidRPr="00CF5982">
        <w:rPr>
          <w:rFonts w:cs="Arial"/>
          <w:b/>
          <w:bCs/>
          <w:sz w:val="24"/>
          <w:szCs w:val="24"/>
          <w:lang w:eastAsia="ro-RO"/>
        </w:rPr>
        <w:t>Art. 1</w:t>
      </w:r>
      <w:r w:rsidR="00666587">
        <w:rPr>
          <w:rFonts w:cs="Arial"/>
          <w:b/>
          <w:bCs/>
          <w:sz w:val="24"/>
          <w:szCs w:val="24"/>
          <w:lang w:eastAsia="ro-RO"/>
        </w:rPr>
        <w:t>48</w:t>
      </w:r>
    </w:p>
    <w:p w14:paraId="0BD40F0B"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1)Elevul corigent este declarat promovat la disciplina/modulul de examen dacă obţine cel puţin calificativul "Suficient"/media 5.</w:t>
      </w:r>
    </w:p>
    <w:p w14:paraId="6151C281"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2)Sunt declaraţi promovaţi anual elevii care obţin, la fiecare disciplină/modul la care susţin examenul de corigenţă, cel puţin calificativul "Suficient"/media 5.</w:t>
      </w:r>
    </w:p>
    <w:p w14:paraId="189FC0D5"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3)Media obţinută la examenul de corigenţă, la cel de încheiere a situaţiei şcolare pentru elevii amânaţi pentru un an şi la examenul de diferenţă care echivalează o disciplină studiată timp de un an şcolar constituie media anuală a disciplinei respective şi intră în calculul mediei generale anuale.</w:t>
      </w:r>
    </w:p>
    <w:p w14:paraId="43B5696B"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4)La examenul de încheiere a situaţiei şcolare pentru elevii amânaţi media obţinută constituie media anuală a elevului la disciplina respectivă.</w:t>
      </w:r>
    </w:p>
    <w:p w14:paraId="219A16FF" w14:textId="77777777" w:rsidR="00CF5982" w:rsidRPr="00C53F75" w:rsidRDefault="00CF5982" w:rsidP="007E695E">
      <w:pPr>
        <w:spacing w:line="276" w:lineRule="auto"/>
        <w:jc w:val="both"/>
        <w:rPr>
          <w:rFonts w:cs="Arial"/>
          <w:b/>
          <w:bCs/>
          <w:sz w:val="24"/>
          <w:szCs w:val="24"/>
          <w:lang w:eastAsia="ro-RO"/>
        </w:rPr>
      </w:pPr>
      <w:r w:rsidRPr="00C53F75">
        <w:rPr>
          <w:rFonts w:cs="Arial"/>
          <w:b/>
          <w:bCs/>
          <w:sz w:val="24"/>
          <w:szCs w:val="24"/>
          <w:lang w:eastAsia="ro-RO"/>
        </w:rPr>
        <w:t>Art. 1</w:t>
      </w:r>
      <w:r w:rsidR="00666587">
        <w:rPr>
          <w:rFonts w:cs="Arial"/>
          <w:b/>
          <w:bCs/>
          <w:sz w:val="24"/>
          <w:szCs w:val="24"/>
          <w:lang w:eastAsia="ro-RO"/>
        </w:rPr>
        <w:t>49</w:t>
      </w:r>
    </w:p>
    <w:p w14:paraId="2F710868"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1)Elevii corigenţi sau amânaţi care nu se pot prezenta la examene din motive temeinice, dovedite cu acte, depuse în cel mult 7 zile lucrătoare de la data examenului, sunt examinaţi la o dată ulterioară, stabilită de consiliul de administraţie, dar nu mai târziu de începerea cursurilor noului an şcolar.</w:t>
      </w:r>
    </w:p>
    <w:p w14:paraId="1E5C5A78" w14:textId="77777777" w:rsidR="00CA4FF4" w:rsidRDefault="00CA4FF4" w:rsidP="007E695E">
      <w:pPr>
        <w:spacing w:line="276" w:lineRule="auto"/>
        <w:jc w:val="both"/>
        <w:rPr>
          <w:rFonts w:cs="Arial"/>
          <w:sz w:val="24"/>
          <w:szCs w:val="24"/>
          <w:lang w:eastAsia="ro-RO"/>
        </w:rPr>
      </w:pPr>
      <w:r w:rsidRPr="00CA4FF4">
        <w:rPr>
          <w:rFonts w:cs="Arial"/>
          <w:sz w:val="24"/>
          <w:szCs w:val="24"/>
          <w:lang w:eastAsia="ro-RO"/>
        </w:rPr>
        <w:t>2)Pentru elevele gravide și elevii părinți aflați în perioada de îngrijire a copilului, precum și în situații excepționale, respectiv internări în spital, imobilizări la pat etc., dovedite cu acte, inspectoratul școlar poate aproba susținerea examenului și după începerea cursurilor noului an școlar.</w:t>
      </w:r>
    </w:p>
    <w:p w14:paraId="58077B85" w14:textId="77777777" w:rsidR="00CF5982" w:rsidRPr="00C53F75" w:rsidRDefault="00CF5982" w:rsidP="007E695E">
      <w:pPr>
        <w:spacing w:line="276" w:lineRule="auto"/>
        <w:jc w:val="both"/>
        <w:rPr>
          <w:rFonts w:cs="Arial"/>
          <w:b/>
          <w:bCs/>
          <w:sz w:val="24"/>
          <w:szCs w:val="24"/>
          <w:lang w:eastAsia="ro-RO"/>
        </w:rPr>
      </w:pPr>
      <w:r w:rsidRPr="00C53F75">
        <w:rPr>
          <w:rFonts w:cs="Arial"/>
          <w:b/>
          <w:bCs/>
          <w:sz w:val="24"/>
          <w:szCs w:val="24"/>
          <w:lang w:eastAsia="ro-RO"/>
        </w:rPr>
        <w:t>Art. 1</w:t>
      </w:r>
      <w:r w:rsidR="00666587">
        <w:rPr>
          <w:rFonts w:cs="Arial"/>
          <w:b/>
          <w:bCs/>
          <w:sz w:val="24"/>
          <w:szCs w:val="24"/>
          <w:lang w:eastAsia="ro-RO"/>
        </w:rPr>
        <w:t>50</w:t>
      </w:r>
    </w:p>
    <w:p w14:paraId="321A738F"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1)Rezultatele obţinute la examenele de încheiere a situaţiei şcolare, la examenele pentru elevii amânaţi şi la examenele de corigenţă, inclusiv la cele de reexaminare, se consemnează în catalogul de examen de către cadrele didactice examinatoare şi se trec în catalogul clasei de către secretarul-şef/secretarul unităţii de învăţământ, în termen de maximum 5 zile de la afişarea rezultatelor, dar nu mai târziu de data începerii cursurilor noului an şcolar, cu excepţia situaţiilor prevăzute la art. 13</w:t>
      </w:r>
      <w:r w:rsidR="00C53F75">
        <w:rPr>
          <w:rFonts w:cs="Arial"/>
          <w:sz w:val="24"/>
          <w:szCs w:val="24"/>
          <w:lang w:eastAsia="ro-RO"/>
        </w:rPr>
        <w:t>6</w:t>
      </w:r>
      <w:r w:rsidRPr="00CF5982">
        <w:rPr>
          <w:rFonts w:cs="Arial"/>
          <w:sz w:val="24"/>
          <w:szCs w:val="24"/>
          <w:lang w:eastAsia="ro-RO"/>
        </w:rPr>
        <w:t xml:space="preserve"> alin. (2), când rezultatele se consemnează în catalogul clasei în termen de 5 zile de la afişare.</w:t>
      </w:r>
    </w:p>
    <w:p w14:paraId="3BD01169"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2)Rezultatele obţinute de elevi la examenele de diferenţă se consemnează în catalogul de examen de către cadrele didactice examinatoare, iar în registrul matricol şi în catalogul clasei de către secretarul-şef/secretarul unităţii de învăţământ.</w:t>
      </w:r>
    </w:p>
    <w:p w14:paraId="3838C887"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3)În catalogul de examen se consemnează calificativele/notele acordate la fiecare probă, nota finală acordată de fiecare cadru didactic examinator sau calificativul, precum şi media obţinută de elev la examen, respectiv calificativul final. Catalogul de examen se semnează de către examinatori şi de către preşedintele comisiei, imediat după terminarea examenului.</w:t>
      </w:r>
    </w:p>
    <w:p w14:paraId="7571C5A5"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4)Preşedintele comisiei de examen predă secretarului unităţii de învăţământ toate documentele specifice acestor examene: cataloagele de examen, lucrările scrise şi însemnările elevilor la proba orală/practică. Aceste documente se predau imediat după finalizarea examenelor, dar nu mai târziu de data începerii cursurilor noului an şcolar</w:t>
      </w:r>
      <w:r w:rsidR="00CA4FF4">
        <w:rPr>
          <w:rFonts w:cs="Arial"/>
          <w:sz w:val="24"/>
          <w:szCs w:val="24"/>
          <w:lang w:eastAsia="ro-RO"/>
        </w:rPr>
        <w:t>.</w:t>
      </w:r>
    </w:p>
    <w:p w14:paraId="28B84CA5"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t>5)Lucrările scrise şi foile cu însemnările elevului la proba orală a examenului se păstrează în arhiva unităţii de învăţământ timp de un an.</w:t>
      </w:r>
    </w:p>
    <w:p w14:paraId="4161199A" w14:textId="77777777" w:rsidR="00CF5982" w:rsidRPr="00CF5982" w:rsidRDefault="00CF5982" w:rsidP="007E695E">
      <w:pPr>
        <w:spacing w:line="276" w:lineRule="auto"/>
        <w:jc w:val="both"/>
        <w:rPr>
          <w:rFonts w:cs="Arial"/>
          <w:sz w:val="24"/>
          <w:szCs w:val="24"/>
          <w:lang w:eastAsia="ro-RO"/>
        </w:rPr>
      </w:pPr>
      <w:r w:rsidRPr="00CF5982">
        <w:rPr>
          <w:rFonts w:cs="Arial"/>
          <w:sz w:val="24"/>
          <w:szCs w:val="24"/>
          <w:lang w:eastAsia="ro-RO"/>
        </w:rPr>
        <w:lastRenderedPageBreak/>
        <w:t>6)Rezultatul la examenele de corigenţă şi la examenele de încheiere a situaţiei pentru elevii amânaţi, precum şi situaţia şcolară anuală a elevilor se afişează, la loc vizibil, a doua zi după încheierea sesiunii de examen, cu respectarea legislaţiei în vigoare privind protecţia datelor cu caracter personal, şi se consemnează în procesul-verbal al primei şedinţe a consiliului profesoral.</w:t>
      </w:r>
    </w:p>
    <w:p w14:paraId="4520039C" w14:textId="77777777" w:rsidR="00CF5982" w:rsidRPr="00C53F75" w:rsidRDefault="00CF5982" w:rsidP="007E695E">
      <w:pPr>
        <w:spacing w:line="276" w:lineRule="auto"/>
        <w:jc w:val="both"/>
        <w:rPr>
          <w:rFonts w:cs="Arial"/>
          <w:b/>
          <w:bCs/>
          <w:sz w:val="24"/>
          <w:szCs w:val="24"/>
          <w:lang w:eastAsia="ro-RO"/>
        </w:rPr>
      </w:pPr>
      <w:r w:rsidRPr="00C53F75">
        <w:rPr>
          <w:rFonts w:cs="Arial"/>
          <w:b/>
          <w:bCs/>
          <w:sz w:val="24"/>
          <w:szCs w:val="24"/>
          <w:lang w:eastAsia="ro-RO"/>
        </w:rPr>
        <w:t>Art. 1</w:t>
      </w:r>
      <w:r w:rsidR="00666587">
        <w:rPr>
          <w:rFonts w:cs="Arial"/>
          <w:b/>
          <w:bCs/>
          <w:sz w:val="24"/>
          <w:szCs w:val="24"/>
          <w:lang w:eastAsia="ro-RO"/>
        </w:rPr>
        <w:t>51</w:t>
      </w:r>
    </w:p>
    <w:p w14:paraId="78374944" w14:textId="77777777" w:rsidR="007D5A3F" w:rsidRDefault="00CF5982" w:rsidP="007E695E">
      <w:pPr>
        <w:spacing w:line="276" w:lineRule="auto"/>
        <w:jc w:val="both"/>
        <w:rPr>
          <w:rFonts w:cs="Arial"/>
          <w:sz w:val="24"/>
          <w:szCs w:val="24"/>
          <w:lang w:eastAsia="ro-RO"/>
        </w:rPr>
      </w:pPr>
      <w:r w:rsidRPr="00CF5982">
        <w:rPr>
          <w:rFonts w:cs="Arial"/>
          <w:sz w:val="24"/>
          <w:szCs w:val="24"/>
          <w:lang w:eastAsia="ro-RO"/>
        </w:rPr>
        <w:t>După terminarea sesiunii de examen, de încheiere a situaţiei de corigenţă sau de reexaminare, învăţătorul/institutorul/profesorul pentru învăţământul primar/profesorul diriginte consemnează în catalog situaţia şcolară a elevilor care au participat la aceste examene.</w:t>
      </w:r>
    </w:p>
    <w:p w14:paraId="7C02AE7C" w14:textId="77777777" w:rsidR="00C53F75" w:rsidRDefault="00C53F75" w:rsidP="007E695E">
      <w:pPr>
        <w:pStyle w:val="Heading2"/>
        <w:spacing w:line="276" w:lineRule="auto"/>
        <w:jc w:val="both"/>
        <w:rPr>
          <w:lang w:eastAsia="ro-RO"/>
        </w:rPr>
      </w:pPr>
    </w:p>
    <w:p w14:paraId="0DECC3C2" w14:textId="77777777" w:rsidR="000F4DC9" w:rsidRDefault="000F4DC9" w:rsidP="007E695E">
      <w:pPr>
        <w:pStyle w:val="Heading2"/>
        <w:spacing w:line="276" w:lineRule="auto"/>
        <w:jc w:val="both"/>
        <w:rPr>
          <w:lang w:eastAsia="ro-RO"/>
        </w:rPr>
      </w:pPr>
    </w:p>
    <w:p w14:paraId="4F1EB4EE" w14:textId="77777777" w:rsidR="00FC0264" w:rsidRDefault="00FC0264" w:rsidP="00666587">
      <w:pPr>
        <w:pStyle w:val="Heading2"/>
        <w:spacing w:line="276" w:lineRule="auto"/>
        <w:rPr>
          <w:lang w:eastAsia="ro-RO"/>
        </w:rPr>
      </w:pPr>
      <w:bookmarkStart w:id="156" w:name="_Toc175940656"/>
      <w:r>
        <w:rPr>
          <w:lang w:eastAsia="ro-RO"/>
        </w:rPr>
        <w:t>CAPITOLUL X</w:t>
      </w:r>
      <w:bookmarkEnd w:id="156"/>
    </w:p>
    <w:p w14:paraId="680FE4ED" w14:textId="77777777" w:rsidR="00C53F75" w:rsidRDefault="00C53F75" w:rsidP="00666587">
      <w:pPr>
        <w:pStyle w:val="Heading2"/>
        <w:spacing w:line="276" w:lineRule="auto"/>
        <w:rPr>
          <w:lang w:eastAsia="ro-RO"/>
        </w:rPr>
      </w:pPr>
      <w:bookmarkStart w:id="157" w:name="_Toc175940657"/>
      <w:r w:rsidRPr="00C53F75">
        <w:rPr>
          <w:lang w:eastAsia="ro-RO"/>
        </w:rPr>
        <w:t>Transferul elevilor</w:t>
      </w:r>
      <w:bookmarkEnd w:id="157"/>
    </w:p>
    <w:p w14:paraId="44CE4977" w14:textId="77777777" w:rsidR="00C53F75" w:rsidRPr="00C53F75" w:rsidRDefault="00C53F75" w:rsidP="007E695E">
      <w:pPr>
        <w:pStyle w:val="Heading2"/>
        <w:spacing w:line="276" w:lineRule="auto"/>
        <w:jc w:val="both"/>
        <w:rPr>
          <w:lang w:eastAsia="ro-RO"/>
        </w:rPr>
      </w:pPr>
    </w:p>
    <w:p w14:paraId="38E52D40" w14:textId="77777777" w:rsidR="00C53F75" w:rsidRPr="00C53F75" w:rsidRDefault="00C53F75" w:rsidP="007E695E">
      <w:pPr>
        <w:spacing w:line="276" w:lineRule="auto"/>
        <w:jc w:val="both"/>
        <w:rPr>
          <w:rFonts w:cs="Arial"/>
          <w:b/>
          <w:bCs/>
          <w:sz w:val="24"/>
          <w:szCs w:val="24"/>
          <w:lang w:eastAsia="ro-RO"/>
        </w:rPr>
      </w:pPr>
      <w:r w:rsidRPr="00C53F75">
        <w:rPr>
          <w:rFonts w:cs="Arial"/>
          <w:b/>
          <w:bCs/>
          <w:sz w:val="24"/>
          <w:szCs w:val="24"/>
          <w:lang w:eastAsia="ro-RO"/>
        </w:rPr>
        <w:t>Art. 1</w:t>
      </w:r>
      <w:r w:rsidR="00666587">
        <w:rPr>
          <w:rFonts w:cs="Arial"/>
          <w:b/>
          <w:bCs/>
          <w:sz w:val="24"/>
          <w:szCs w:val="24"/>
          <w:lang w:eastAsia="ro-RO"/>
        </w:rPr>
        <w:t>52</w:t>
      </w:r>
    </w:p>
    <w:p w14:paraId="4B05D3FB" w14:textId="77777777" w:rsidR="00C53F75" w:rsidRPr="00C53F75" w:rsidRDefault="000F4DC9" w:rsidP="007E695E">
      <w:pPr>
        <w:spacing w:line="276" w:lineRule="auto"/>
        <w:jc w:val="both"/>
        <w:rPr>
          <w:rFonts w:cs="Arial"/>
          <w:sz w:val="24"/>
          <w:szCs w:val="24"/>
          <w:lang w:eastAsia="ro-RO"/>
        </w:rPr>
      </w:pPr>
      <w:r>
        <w:rPr>
          <w:rFonts w:cs="Arial"/>
          <w:sz w:val="24"/>
          <w:szCs w:val="24"/>
          <w:lang w:eastAsia="ro-RO"/>
        </w:rPr>
        <w:t>E</w:t>
      </w:r>
      <w:r w:rsidR="00C53F75" w:rsidRPr="00C53F75">
        <w:rPr>
          <w:rFonts w:cs="Arial"/>
          <w:sz w:val="24"/>
          <w:szCs w:val="24"/>
          <w:lang w:eastAsia="ro-RO"/>
        </w:rPr>
        <w:t>levii au dreptul să se transfere de la o clasă la alta, de la o unitate de învăţământ la alta, de la o filieră la alta, de la un profil la altul, de la o specializare/calificare profesională la alta, de la o formă de învăţământ la alta, în conformitate cu prevederile prezentului regulament şi ale regulamentului de organizare şi funcţionare a unităţii de învăţământ la care se face transferul.</w:t>
      </w:r>
    </w:p>
    <w:p w14:paraId="39A214F5" w14:textId="77777777" w:rsidR="00C53F75" w:rsidRPr="00C53F75" w:rsidRDefault="00C53F75" w:rsidP="007E695E">
      <w:pPr>
        <w:spacing w:line="276" w:lineRule="auto"/>
        <w:jc w:val="both"/>
        <w:rPr>
          <w:rFonts w:cs="Arial"/>
          <w:b/>
          <w:bCs/>
          <w:sz w:val="24"/>
          <w:szCs w:val="24"/>
          <w:lang w:eastAsia="ro-RO"/>
        </w:rPr>
      </w:pPr>
      <w:r w:rsidRPr="00C53F75">
        <w:rPr>
          <w:rFonts w:cs="Arial"/>
          <w:b/>
          <w:bCs/>
          <w:sz w:val="24"/>
          <w:szCs w:val="24"/>
          <w:lang w:eastAsia="ro-RO"/>
        </w:rPr>
        <w:t>Art. 1</w:t>
      </w:r>
      <w:r w:rsidR="00666587">
        <w:rPr>
          <w:rFonts w:cs="Arial"/>
          <w:b/>
          <w:bCs/>
          <w:sz w:val="24"/>
          <w:szCs w:val="24"/>
          <w:lang w:eastAsia="ro-RO"/>
        </w:rPr>
        <w:t>53</w:t>
      </w:r>
    </w:p>
    <w:p w14:paraId="1A0ACD81" w14:textId="77777777" w:rsidR="00C53F75" w:rsidRPr="00C53F75" w:rsidRDefault="00C53F75" w:rsidP="007E695E">
      <w:pPr>
        <w:spacing w:line="276" w:lineRule="auto"/>
        <w:jc w:val="both"/>
        <w:rPr>
          <w:rFonts w:cs="Arial"/>
          <w:sz w:val="24"/>
          <w:szCs w:val="24"/>
          <w:lang w:eastAsia="ro-RO"/>
        </w:rPr>
      </w:pPr>
      <w:r w:rsidRPr="00C53F75">
        <w:rPr>
          <w:rFonts w:cs="Arial"/>
          <w:sz w:val="24"/>
          <w:szCs w:val="24"/>
          <w:lang w:eastAsia="ro-RO"/>
        </w:rPr>
        <w:t>Transferul elevilor se face cu aprobarea consiliului de administraţie al unităţii de învăţământ la care se solicită transferul şi cu avizul consultativ al consiliului de administraţie al unităţii de învăţământ de la care se transferă. Consiliul de administraţie al unităţii de învăţământ la care se solicită transferul motivează, în scris, refuzul de aprobare a cererii.</w:t>
      </w:r>
    </w:p>
    <w:p w14:paraId="2B7A80D1" w14:textId="77777777" w:rsidR="00C53F75" w:rsidRPr="00C53F75" w:rsidRDefault="00C53F75" w:rsidP="007E695E">
      <w:pPr>
        <w:spacing w:line="276" w:lineRule="auto"/>
        <w:jc w:val="both"/>
        <w:rPr>
          <w:rFonts w:cs="Arial"/>
          <w:b/>
          <w:bCs/>
          <w:sz w:val="24"/>
          <w:szCs w:val="24"/>
          <w:lang w:eastAsia="ro-RO"/>
        </w:rPr>
      </w:pPr>
      <w:r w:rsidRPr="00C53F75">
        <w:rPr>
          <w:rFonts w:cs="Arial"/>
          <w:b/>
          <w:bCs/>
          <w:sz w:val="24"/>
          <w:szCs w:val="24"/>
          <w:lang w:eastAsia="ro-RO"/>
        </w:rPr>
        <w:t>Art. 1</w:t>
      </w:r>
      <w:r w:rsidR="00666587">
        <w:rPr>
          <w:rFonts w:cs="Arial"/>
          <w:b/>
          <w:bCs/>
          <w:sz w:val="24"/>
          <w:szCs w:val="24"/>
          <w:lang w:eastAsia="ro-RO"/>
        </w:rPr>
        <w:t>54</w:t>
      </w:r>
    </w:p>
    <w:p w14:paraId="15AC992F" w14:textId="77777777" w:rsidR="00F65F48" w:rsidRDefault="00C53F75" w:rsidP="007E695E">
      <w:pPr>
        <w:spacing w:line="276" w:lineRule="auto"/>
        <w:jc w:val="both"/>
        <w:rPr>
          <w:rFonts w:cs="Arial"/>
          <w:sz w:val="24"/>
          <w:szCs w:val="24"/>
          <w:lang w:eastAsia="ro-RO"/>
        </w:rPr>
      </w:pPr>
      <w:r w:rsidRPr="00C53F75">
        <w:rPr>
          <w:rFonts w:cs="Arial"/>
          <w:sz w:val="24"/>
          <w:szCs w:val="24"/>
          <w:lang w:eastAsia="ro-RO"/>
        </w:rPr>
        <w:t>1)În învăţământul primar, gimnazial, învăţământul profesional, liceal, elevii se pot transfera de la o formaţiune de studiu la alta, în aceeaşi unitate de învăţământ, sau de la o unitate de învăţământ la alta, în limita efectivelor maxime elevi la formaţiunea de studiu</w:t>
      </w:r>
      <w:r w:rsidR="00F65F48">
        <w:rPr>
          <w:rFonts w:cs="Arial"/>
          <w:sz w:val="24"/>
          <w:szCs w:val="24"/>
          <w:lang w:eastAsia="ro-RO"/>
        </w:rPr>
        <w:t xml:space="preserve"> conform prevederilor ROFUIP.</w:t>
      </w:r>
    </w:p>
    <w:p w14:paraId="197D6FF3" w14:textId="77777777" w:rsidR="00C53F75" w:rsidRDefault="00C53F75" w:rsidP="007E695E">
      <w:pPr>
        <w:spacing w:line="276" w:lineRule="auto"/>
        <w:jc w:val="both"/>
        <w:rPr>
          <w:rFonts w:cs="Arial"/>
          <w:sz w:val="24"/>
          <w:szCs w:val="24"/>
          <w:lang w:eastAsia="ro-RO"/>
        </w:rPr>
      </w:pPr>
      <w:r>
        <w:rPr>
          <w:rFonts w:cs="Arial"/>
          <w:sz w:val="24"/>
          <w:szCs w:val="24"/>
          <w:lang w:eastAsia="ro-RO"/>
        </w:rPr>
        <w:t>2)</w:t>
      </w:r>
      <w:r>
        <w:t>Î</w:t>
      </w:r>
      <w:r w:rsidRPr="00C53F75">
        <w:rPr>
          <w:rFonts w:cs="Arial"/>
          <w:sz w:val="24"/>
          <w:szCs w:val="24"/>
          <w:lang w:eastAsia="ro-RO"/>
        </w:rPr>
        <w:t>n situaţii excepţionale, bine motivate, în care transferul nu se poate face în limita efectivelor maxime de elevi la formaţiunea de studiu, inspectoratul şcolar poate aproba depăşirea efectivului maxim, conform legislaţiei în vigoare.</w:t>
      </w:r>
    </w:p>
    <w:p w14:paraId="7C3C88E0" w14:textId="77777777" w:rsidR="00C53F75" w:rsidRPr="001D254B" w:rsidRDefault="00C53F75" w:rsidP="007E695E">
      <w:pPr>
        <w:spacing w:line="276" w:lineRule="auto"/>
        <w:jc w:val="both"/>
        <w:rPr>
          <w:rFonts w:cs="Arial"/>
          <w:sz w:val="24"/>
          <w:szCs w:val="24"/>
          <w:lang w:eastAsia="ro-RO"/>
        </w:rPr>
      </w:pPr>
    </w:p>
    <w:p w14:paraId="395C0425" w14:textId="77777777" w:rsidR="00F65F48" w:rsidRDefault="00FC0264" w:rsidP="00666587">
      <w:pPr>
        <w:pStyle w:val="Heading1"/>
        <w:spacing w:line="276" w:lineRule="auto"/>
      </w:pPr>
      <w:bookmarkStart w:id="158" w:name="_Toc175940658"/>
      <w:bookmarkStart w:id="159" w:name="_Hlk175825181"/>
      <w:r>
        <w:t>TITLUL</w:t>
      </w:r>
      <w:r w:rsidR="00F65F48">
        <w:t xml:space="preserve"> VII</w:t>
      </w:r>
      <w:bookmarkEnd w:id="158"/>
    </w:p>
    <w:p w14:paraId="1A17C235" w14:textId="77777777" w:rsidR="00F65F48" w:rsidRDefault="00F65F48" w:rsidP="00666587">
      <w:pPr>
        <w:pStyle w:val="Heading1"/>
        <w:spacing w:line="276" w:lineRule="auto"/>
      </w:pPr>
      <w:bookmarkStart w:id="160" w:name="_Toc175940659"/>
      <w:r w:rsidRPr="00F65F48">
        <w:t>Evaluarea unităţi</w:t>
      </w:r>
      <w:r>
        <w:t>i</w:t>
      </w:r>
      <w:r w:rsidRPr="00F65F48">
        <w:t xml:space="preserve"> de învăţământ</w:t>
      </w:r>
      <w:bookmarkEnd w:id="160"/>
    </w:p>
    <w:p w14:paraId="1C8218AA" w14:textId="77777777" w:rsidR="00F65F48" w:rsidRDefault="00F65F48" w:rsidP="00666587">
      <w:pPr>
        <w:pStyle w:val="Heading1"/>
        <w:spacing w:line="276" w:lineRule="auto"/>
      </w:pPr>
    </w:p>
    <w:p w14:paraId="45F8E815" w14:textId="77777777" w:rsidR="00F65F48" w:rsidRPr="00F65F48" w:rsidRDefault="00F65F48" w:rsidP="007E695E">
      <w:pPr>
        <w:spacing w:line="276" w:lineRule="auto"/>
        <w:jc w:val="both"/>
        <w:rPr>
          <w:rFonts w:cs="Arial"/>
          <w:b/>
          <w:bCs/>
          <w:sz w:val="24"/>
          <w:szCs w:val="24"/>
          <w:lang w:eastAsia="ro-RO"/>
        </w:rPr>
      </w:pPr>
      <w:r w:rsidRPr="00F65F48">
        <w:rPr>
          <w:rFonts w:cs="Arial"/>
          <w:b/>
          <w:bCs/>
          <w:sz w:val="24"/>
          <w:szCs w:val="24"/>
          <w:lang w:eastAsia="ro-RO"/>
        </w:rPr>
        <w:t>Art. 1</w:t>
      </w:r>
      <w:r w:rsidR="00666587">
        <w:rPr>
          <w:rFonts w:cs="Arial"/>
          <w:b/>
          <w:bCs/>
          <w:sz w:val="24"/>
          <w:szCs w:val="24"/>
          <w:lang w:eastAsia="ro-RO"/>
        </w:rPr>
        <w:t>55</w:t>
      </w:r>
    </w:p>
    <w:p w14:paraId="78EC3B8D" w14:textId="77777777" w:rsidR="00F65F48" w:rsidRPr="00F65F48" w:rsidRDefault="00F65F48" w:rsidP="007E695E">
      <w:pPr>
        <w:spacing w:line="276" w:lineRule="auto"/>
        <w:jc w:val="both"/>
        <w:rPr>
          <w:rFonts w:cs="Arial"/>
          <w:sz w:val="24"/>
          <w:szCs w:val="24"/>
          <w:lang w:eastAsia="ro-RO"/>
        </w:rPr>
      </w:pPr>
      <w:r w:rsidRPr="00F65F48">
        <w:rPr>
          <w:rFonts w:cs="Arial"/>
          <w:sz w:val="24"/>
          <w:szCs w:val="24"/>
          <w:lang w:eastAsia="ro-RO"/>
        </w:rPr>
        <w:t>Evaluarea instituţională se realizează în conformitate cu prevederile legale, în două forme fundamentale:</w:t>
      </w:r>
    </w:p>
    <w:p w14:paraId="19B58CD5" w14:textId="77777777" w:rsidR="00F65F48" w:rsidRPr="00F65F48" w:rsidRDefault="00F65F48" w:rsidP="007E695E">
      <w:pPr>
        <w:spacing w:line="276" w:lineRule="auto"/>
        <w:jc w:val="both"/>
        <w:rPr>
          <w:rFonts w:cs="Arial"/>
          <w:sz w:val="24"/>
          <w:szCs w:val="24"/>
          <w:lang w:eastAsia="ro-RO"/>
        </w:rPr>
      </w:pPr>
      <w:r w:rsidRPr="00F65F48">
        <w:rPr>
          <w:rFonts w:cs="Arial"/>
          <w:sz w:val="24"/>
          <w:szCs w:val="24"/>
          <w:lang w:eastAsia="ro-RO"/>
        </w:rPr>
        <w:t>a)inspecţia de evaluare instituţională a unităţilor de învăţământ;</w:t>
      </w:r>
    </w:p>
    <w:p w14:paraId="64E87D8D" w14:textId="77777777" w:rsidR="00F65F48" w:rsidRPr="00F65F48" w:rsidRDefault="00F65F48" w:rsidP="007E695E">
      <w:pPr>
        <w:spacing w:line="276" w:lineRule="auto"/>
        <w:jc w:val="both"/>
        <w:rPr>
          <w:rFonts w:cs="Arial"/>
          <w:sz w:val="24"/>
          <w:szCs w:val="24"/>
          <w:lang w:eastAsia="ro-RO"/>
        </w:rPr>
      </w:pPr>
      <w:r w:rsidRPr="00F65F48">
        <w:rPr>
          <w:rFonts w:cs="Arial"/>
          <w:sz w:val="24"/>
          <w:szCs w:val="24"/>
          <w:lang w:eastAsia="ro-RO"/>
        </w:rPr>
        <w:t>b)evaluarea internă şi externă a calităţii educaţiei.</w:t>
      </w:r>
    </w:p>
    <w:p w14:paraId="46257093" w14:textId="77777777" w:rsidR="00F65F48" w:rsidRPr="00F65F48" w:rsidRDefault="00F65F48" w:rsidP="007E695E">
      <w:pPr>
        <w:spacing w:line="276" w:lineRule="auto"/>
        <w:jc w:val="both"/>
        <w:rPr>
          <w:rFonts w:cs="Arial"/>
          <w:b/>
          <w:bCs/>
          <w:sz w:val="24"/>
          <w:szCs w:val="24"/>
          <w:lang w:eastAsia="ro-RO"/>
        </w:rPr>
      </w:pPr>
      <w:r w:rsidRPr="00F65F48">
        <w:rPr>
          <w:rFonts w:cs="Arial"/>
          <w:b/>
          <w:bCs/>
          <w:sz w:val="24"/>
          <w:szCs w:val="24"/>
          <w:lang w:eastAsia="ro-RO"/>
        </w:rPr>
        <w:t>Art. 1</w:t>
      </w:r>
      <w:r w:rsidR="00666587">
        <w:rPr>
          <w:rFonts w:cs="Arial"/>
          <w:b/>
          <w:bCs/>
          <w:sz w:val="24"/>
          <w:szCs w:val="24"/>
          <w:lang w:eastAsia="ro-RO"/>
        </w:rPr>
        <w:t>56</w:t>
      </w:r>
    </w:p>
    <w:p w14:paraId="255C95E4" w14:textId="77777777" w:rsidR="00F65F48" w:rsidRPr="00F65F48" w:rsidRDefault="00F65F48" w:rsidP="007E695E">
      <w:pPr>
        <w:spacing w:line="276" w:lineRule="auto"/>
        <w:jc w:val="both"/>
        <w:rPr>
          <w:rFonts w:cs="Arial"/>
          <w:sz w:val="24"/>
          <w:szCs w:val="24"/>
          <w:lang w:eastAsia="ro-RO"/>
        </w:rPr>
      </w:pPr>
      <w:r w:rsidRPr="00F65F48">
        <w:rPr>
          <w:rFonts w:cs="Arial"/>
          <w:sz w:val="24"/>
          <w:szCs w:val="24"/>
          <w:lang w:eastAsia="ro-RO"/>
        </w:rPr>
        <w:t>1)Inspecţia de evaluare instituţională a unităţi</w:t>
      </w:r>
      <w:r>
        <w:rPr>
          <w:rFonts w:cs="Arial"/>
          <w:sz w:val="24"/>
          <w:szCs w:val="24"/>
          <w:lang w:eastAsia="ro-RO"/>
        </w:rPr>
        <w:t>i</w:t>
      </w:r>
      <w:r w:rsidRPr="00F65F48">
        <w:rPr>
          <w:rFonts w:cs="Arial"/>
          <w:sz w:val="24"/>
          <w:szCs w:val="24"/>
          <w:lang w:eastAsia="ro-RO"/>
        </w:rPr>
        <w:t xml:space="preserve"> de învăţământ reprezintă o activitate de evaluare generală a performanţelor diferitelor categorii de unităţi de învăţământ, prin raportare explicită la politicile educaţionale, la scopurile şi obiectivele dezirabile propuse, la standardele asumate în funcţionarea acestora.</w:t>
      </w:r>
    </w:p>
    <w:p w14:paraId="6BEF012D" w14:textId="77777777" w:rsidR="00F65F48" w:rsidRPr="00F65F48" w:rsidRDefault="00F65F48" w:rsidP="007E695E">
      <w:pPr>
        <w:spacing w:line="276" w:lineRule="auto"/>
        <w:jc w:val="both"/>
        <w:rPr>
          <w:rFonts w:cs="Arial"/>
          <w:sz w:val="24"/>
          <w:szCs w:val="24"/>
          <w:lang w:eastAsia="ro-RO"/>
        </w:rPr>
      </w:pPr>
      <w:r w:rsidRPr="00F65F48">
        <w:rPr>
          <w:rFonts w:cs="Arial"/>
          <w:sz w:val="24"/>
          <w:szCs w:val="24"/>
          <w:lang w:eastAsia="ro-RO"/>
        </w:rPr>
        <w:lastRenderedPageBreak/>
        <w:t>2)Inspecţia de evaluare instituţională se realizează de către inspectoratele şcolare şi minister, prin inspecţia şcolară generală a unităţilor de învăţământ, în conformitate cu prevederile regulamentului de inspecţie a unităţilor de învăţământ, elaborat de minister.</w:t>
      </w:r>
    </w:p>
    <w:p w14:paraId="4B0D01C6" w14:textId="77777777" w:rsidR="00F65F48" w:rsidRPr="00F65F48" w:rsidRDefault="00F65F48" w:rsidP="007E695E">
      <w:pPr>
        <w:spacing w:line="276" w:lineRule="auto"/>
        <w:jc w:val="both"/>
        <w:rPr>
          <w:rFonts w:cs="Arial"/>
          <w:sz w:val="24"/>
          <w:szCs w:val="24"/>
          <w:lang w:eastAsia="ro-RO"/>
        </w:rPr>
      </w:pPr>
      <w:r w:rsidRPr="00F65F48">
        <w:rPr>
          <w:rFonts w:cs="Arial"/>
          <w:sz w:val="24"/>
          <w:szCs w:val="24"/>
          <w:lang w:eastAsia="ro-RO"/>
        </w:rPr>
        <w:t>3)În îndeplinirea atribuţiilor prevăzute de lege, prin inspecţia şcolară, inspectoratele şcolare:</w:t>
      </w:r>
    </w:p>
    <w:p w14:paraId="4D09EE75" w14:textId="77777777" w:rsidR="00F65F48" w:rsidRPr="00F65F48" w:rsidRDefault="00F65F48" w:rsidP="007E695E">
      <w:pPr>
        <w:spacing w:line="276" w:lineRule="auto"/>
        <w:jc w:val="both"/>
        <w:rPr>
          <w:rFonts w:cs="Arial"/>
          <w:sz w:val="24"/>
          <w:szCs w:val="24"/>
          <w:lang w:eastAsia="ro-RO"/>
        </w:rPr>
      </w:pPr>
      <w:r w:rsidRPr="00F65F48">
        <w:rPr>
          <w:rFonts w:cs="Arial"/>
          <w:sz w:val="24"/>
          <w:szCs w:val="24"/>
          <w:lang w:eastAsia="ro-RO"/>
        </w:rPr>
        <w:t>a)îndrumă, controlează şi monitorizează calitatea activităţilor de predare-învăţare-evaluare;</w:t>
      </w:r>
    </w:p>
    <w:p w14:paraId="110DDD11" w14:textId="77777777" w:rsidR="00F65F48" w:rsidRPr="00F65F48" w:rsidRDefault="00F65F48" w:rsidP="007E695E">
      <w:pPr>
        <w:spacing w:line="276" w:lineRule="auto"/>
        <w:jc w:val="both"/>
        <w:rPr>
          <w:rFonts w:cs="Arial"/>
          <w:sz w:val="24"/>
          <w:szCs w:val="24"/>
          <w:lang w:eastAsia="ro-RO"/>
        </w:rPr>
      </w:pPr>
      <w:r w:rsidRPr="00F65F48">
        <w:rPr>
          <w:rFonts w:cs="Arial"/>
          <w:sz w:val="24"/>
          <w:szCs w:val="24"/>
          <w:lang w:eastAsia="ro-RO"/>
        </w:rPr>
        <w:t>b)îndrumă, controlează, monitorizează şi evaluează calitatea managementului unităţilor de învăţământ.</w:t>
      </w:r>
    </w:p>
    <w:p w14:paraId="5BE6917E" w14:textId="77777777" w:rsidR="00F65F48" w:rsidRDefault="00F65F48" w:rsidP="007E695E">
      <w:pPr>
        <w:spacing w:line="276" w:lineRule="auto"/>
        <w:jc w:val="both"/>
        <w:rPr>
          <w:rFonts w:cs="Arial"/>
          <w:sz w:val="24"/>
          <w:szCs w:val="24"/>
          <w:lang w:eastAsia="ro-RO"/>
        </w:rPr>
      </w:pPr>
      <w:r w:rsidRPr="00F65F48">
        <w:rPr>
          <w:rFonts w:cs="Arial"/>
          <w:sz w:val="24"/>
          <w:szCs w:val="24"/>
          <w:lang w:eastAsia="ro-RO"/>
        </w:rPr>
        <w:t>4)Conducerea unităţi</w:t>
      </w:r>
      <w:r>
        <w:rPr>
          <w:rFonts w:cs="Arial"/>
          <w:sz w:val="24"/>
          <w:szCs w:val="24"/>
          <w:lang w:eastAsia="ro-RO"/>
        </w:rPr>
        <w:t>i</w:t>
      </w:r>
      <w:r w:rsidRPr="00F65F48">
        <w:rPr>
          <w:rFonts w:cs="Arial"/>
          <w:sz w:val="24"/>
          <w:szCs w:val="24"/>
          <w:lang w:eastAsia="ro-RO"/>
        </w:rPr>
        <w:t xml:space="preserve"> de învăţământ şi personalul didactic nu pot refuza inspecţia şcolară, cu excepţia situaţiilor în care, din cauze obiective, probate cu acte doveditoare, acestea nu îşi pot desfăşura activităţile profesionale curente.</w:t>
      </w:r>
    </w:p>
    <w:p w14:paraId="37687115" w14:textId="77777777" w:rsidR="00F65F48" w:rsidRDefault="00F65F48" w:rsidP="007E695E">
      <w:pPr>
        <w:spacing w:line="276" w:lineRule="auto"/>
        <w:jc w:val="both"/>
        <w:rPr>
          <w:rFonts w:cs="Arial"/>
          <w:sz w:val="24"/>
          <w:szCs w:val="24"/>
          <w:lang w:eastAsia="ro-RO"/>
        </w:rPr>
      </w:pPr>
    </w:p>
    <w:p w14:paraId="3CC6F218" w14:textId="77777777" w:rsidR="000F4DC9" w:rsidRPr="00F65F48" w:rsidRDefault="000F4DC9" w:rsidP="007E695E">
      <w:pPr>
        <w:spacing w:line="276" w:lineRule="auto"/>
        <w:jc w:val="both"/>
        <w:rPr>
          <w:rFonts w:cs="Arial"/>
          <w:sz w:val="24"/>
          <w:szCs w:val="24"/>
          <w:lang w:eastAsia="ro-RO"/>
        </w:rPr>
      </w:pPr>
    </w:p>
    <w:p w14:paraId="374256CA" w14:textId="77777777" w:rsidR="00FC0264" w:rsidRDefault="00FC0264" w:rsidP="00FC0264">
      <w:pPr>
        <w:pStyle w:val="Heading2"/>
        <w:rPr>
          <w:lang w:eastAsia="ro-RO"/>
        </w:rPr>
      </w:pPr>
      <w:bookmarkStart w:id="161" w:name="_Toc175940660"/>
      <w:r>
        <w:rPr>
          <w:lang w:eastAsia="ro-RO"/>
        </w:rPr>
        <w:t>CAPITOLUL I</w:t>
      </w:r>
      <w:bookmarkEnd w:id="161"/>
    </w:p>
    <w:p w14:paraId="07085595" w14:textId="77777777" w:rsidR="00F65F48" w:rsidRDefault="00F65F48" w:rsidP="00FC0264">
      <w:pPr>
        <w:pStyle w:val="Heading2"/>
        <w:rPr>
          <w:lang w:eastAsia="ro-RO"/>
        </w:rPr>
      </w:pPr>
      <w:bookmarkStart w:id="162" w:name="_Toc175940661"/>
      <w:r w:rsidRPr="00F65F48">
        <w:rPr>
          <w:lang w:eastAsia="ro-RO"/>
        </w:rPr>
        <w:t>Evaluarea internă a calităţii educaţiei</w:t>
      </w:r>
      <w:bookmarkEnd w:id="162"/>
    </w:p>
    <w:p w14:paraId="65C7F291" w14:textId="77777777" w:rsidR="000F4DC9" w:rsidRDefault="000F4DC9" w:rsidP="00FC0264">
      <w:pPr>
        <w:pStyle w:val="Heading2"/>
        <w:rPr>
          <w:lang w:eastAsia="ro-RO"/>
        </w:rPr>
      </w:pPr>
    </w:p>
    <w:p w14:paraId="42B1A2C8" w14:textId="77777777" w:rsidR="00F65F48" w:rsidRPr="00F65F48" w:rsidRDefault="00F65F48" w:rsidP="007E695E">
      <w:pPr>
        <w:pStyle w:val="Heading3"/>
        <w:spacing w:line="276" w:lineRule="auto"/>
        <w:jc w:val="both"/>
        <w:rPr>
          <w:lang w:eastAsia="ro-RO"/>
        </w:rPr>
      </w:pPr>
    </w:p>
    <w:p w14:paraId="33BEA108" w14:textId="77777777" w:rsidR="00F65F48" w:rsidRPr="00F65F48" w:rsidRDefault="00F65F48" w:rsidP="007E695E">
      <w:pPr>
        <w:spacing w:line="276" w:lineRule="auto"/>
        <w:jc w:val="both"/>
        <w:rPr>
          <w:rFonts w:cs="Arial"/>
          <w:b/>
          <w:bCs/>
          <w:sz w:val="24"/>
          <w:szCs w:val="24"/>
          <w:lang w:eastAsia="ro-RO"/>
        </w:rPr>
      </w:pPr>
      <w:r w:rsidRPr="00F65F48">
        <w:rPr>
          <w:rFonts w:cs="Arial"/>
          <w:b/>
          <w:bCs/>
          <w:sz w:val="24"/>
          <w:szCs w:val="24"/>
          <w:lang w:eastAsia="ro-RO"/>
        </w:rPr>
        <w:t>Art. 1</w:t>
      </w:r>
      <w:r w:rsidR="00666587">
        <w:rPr>
          <w:rFonts w:cs="Arial"/>
          <w:b/>
          <w:bCs/>
          <w:sz w:val="24"/>
          <w:szCs w:val="24"/>
          <w:lang w:eastAsia="ro-RO"/>
        </w:rPr>
        <w:t>57</w:t>
      </w:r>
    </w:p>
    <w:p w14:paraId="33348999" w14:textId="77777777" w:rsidR="00F65F48" w:rsidRPr="00F65F48" w:rsidRDefault="00F65F48" w:rsidP="007E695E">
      <w:pPr>
        <w:spacing w:line="276" w:lineRule="auto"/>
        <w:jc w:val="both"/>
        <w:rPr>
          <w:rFonts w:cs="Arial"/>
          <w:sz w:val="24"/>
          <w:szCs w:val="24"/>
          <w:lang w:eastAsia="ro-RO"/>
        </w:rPr>
      </w:pPr>
      <w:r w:rsidRPr="00F65F48">
        <w:rPr>
          <w:rFonts w:cs="Arial"/>
          <w:sz w:val="24"/>
          <w:szCs w:val="24"/>
          <w:lang w:eastAsia="ro-RO"/>
        </w:rPr>
        <w:t>1)Calitatea educaţiei reprezintă o prioritate permanentă pentru unitatea de învăţământ şi este centrată preponderent pe rezultatele învăţării.</w:t>
      </w:r>
    </w:p>
    <w:p w14:paraId="018F7652" w14:textId="77777777" w:rsidR="00F65F48" w:rsidRPr="00F65F48" w:rsidRDefault="00F65F48" w:rsidP="007E695E">
      <w:pPr>
        <w:spacing w:line="276" w:lineRule="auto"/>
        <w:jc w:val="both"/>
        <w:rPr>
          <w:rFonts w:cs="Arial"/>
          <w:sz w:val="24"/>
          <w:szCs w:val="24"/>
          <w:lang w:eastAsia="ro-RO"/>
        </w:rPr>
      </w:pPr>
      <w:r w:rsidRPr="00F65F48">
        <w:rPr>
          <w:rFonts w:cs="Arial"/>
          <w:sz w:val="24"/>
          <w:szCs w:val="24"/>
          <w:lang w:eastAsia="ro-RO"/>
        </w:rPr>
        <w:t>2)Evaluarea internă se realizează potrivit legislaţiei în domeniul asigurării calităţii în învăţământul preuniversitar.</w:t>
      </w:r>
    </w:p>
    <w:p w14:paraId="77BAE30E" w14:textId="77777777" w:rsidR="00F65F48" w:rsidRPr="00F65F48" w:rsidRDefault="00F65F48" w:rsidP="007E695E">
      <w:pPr>
        <w:spacing w:line="276" w:lineRule="auto"/>
        <w:jc w:val="both"/>
        <w:rPr>
          <w:rFonts w:cs="Arial"/>
          <w:b/>
          <w:bCs/>
          <w:sz w:val="24"/>
          <w:szCs w:val="24"/>
          <w:lang w:eastAsia="ro-RO"/>
        </w:rPr>
      </w:pPr>
      <w:r w:rsidRPr="00F65F48">
        <w:rPr>
          <w:rFonts w:cs="Arial"/>
          <w:b/>
          <w:bCs/>
          <w:sz w:val="24"/>
          <w:szCs w:val="24"/>
          <w:lang w:eastAsia="ro-RO"/>
        </w:rPr>
        <w:t>Art. 1</w:t>
      </w:r>
      <w:r w:rsidR="00666587">
        <w:rPr>
          <w:rFonts w:cs="Arial"/>
          <w:b/>
          <w:bCs/>
          <w:sz w:val="24"/>
          <w:szCs w:val="24"/>
          <w:lang w:eastAsia="ro-RO"/>
        </w:rPr>
        <w:t>58</w:t>
      </w:r>
    </w:p>
    <w:p w14:paraId="57A583ED" w14:textId="77777777" w:rsidR="00F65F48" w:rsidRPr="00F65F48" w:rsidRDefault="00F65F48" w:rsidP="007E695E">
      <w:pPr>
        <w:spacing w:line="276" w:lineRule="auto"/>
        <w:jc w:val="both"/>
        <w:rPr>
          <w:rFonts w:cs="Arial"/>
          <w:sz w:val="24"/>
          <w:szCs w:val="24"/>
          <w:lang w:eastAsia="ro-RO"/>
        </w:rPr>
      </w:pPr>
      <w:r w:rsidRPr="00F65F48">
        <w:rPr>
          <w:rFonts w:cs="Arial"/>
          <w:sz w:val="24"/>
          <w:szCs w:val="24"/>
          <w:lang w:eastAsia="ro-RO"/>
        </w:rPr>
        <w:t>1)În conformitate cu prevederile legale, la nivelul unităţ</w:t>
      </w:r>
      <w:r>
        <w:rPr>
          <w:rFonts w:cs="Arial"/>
          <w:sz w:val="24"/>
          <w:szCs w:val="24"/>
          <w:lang w:eastAsia="ro-RO"/>
        </w:rPr>
        <w:t>i</w:t>
      </w:r>
      <w:r w:rsidRPr="00F65F48">
        <w:rPr>
          <w:rFonts w:cs="Arial"/>
          <w:sz w:val="24"/>
          <w:szCs w:val="24"/>
          <w:lang w:eastAsia="ro-RO"/>
        </w:rPr>
        <w:t>i de învăţământ se înfiinţează comisia pentru evaluarea şi asigurarea calităţii (CEAC).</w:t>
      </w:r>
    </w:p>
    <w:p w14:paraId="03C2F970" w14:textId="77777777" w:rsidR="00F65F48" w:rsidRPr="00F65F48" w:rsidRDefault="00F65F48" w:rsidP="007E695E">
      <w:pPr>
        <w:spacing w:line="276" w:lineRule="auto"/>
        <w:jc w:val="both"/>
        <w:rPr>
          <w:rFonts w:cs="Arial"/>
          <w:sz w:val="24"/>
          <w:szCs w:val="24"/>
          <w:lang w:eastAsia="ro-RO"/>
        </w:rPr>
      </w:pPr>
      <w:r w:rsidRPr="00F65F48">
        <w:rPr>
          <w:rFonts w:cs="Arial"/>
          <w:sz w:val="24"/>
          <w:szCs w:val="24"/>
          <w:lang w:eastAsia="ro-RO"/>
        </w:rPr>
        <w:t>2)Pe baza legislaţiei în vigoare, unitatea de învăţământ elaborează şi adoptă propria strategie şi propriul regulament de funcţionare a comisiei pentru evaluarea şi asigurarea calităţii.</w:t>
      </w:r>
    </w:p>
    <w:p w14:paraId="69E7E519" w14:textId="77777777" w:rsidR="00F65F48" w:rsidRPr="00F65F48" w:rsidRDefault="00F65F48" w:rsidP="007E695E">
      <w:pPr>
        <w:spacing w:line="276" w:lineRule="auto"/>
        <w:jc w:val="both"/>
        <w:rPr>
          <w:rFonts w:cs="Arial"/>
          <w:sz w:val="24"/>
          <w:szCs w:val="24"/>
          <w:lang w:eastAsia="ro-RO"/>
        </w:rPr>
      </w:pPr>
      <w:r w:rsidRPr="00F65F48">
        <w:rPr>
          <w:rFonts w:cs="Arial"/>
          <w:sz w:val="24"/>
          <w:szCs w:val="24"/>
          <w:lang w:eastAsia="ro-RO"/>
        </w:rPr>
        <w:t>3)Conducerea unităţii de învăţământ este direct responsabilă de calitatea educaţiei furnizate.</w:t>
      </w:r>
    </w:p>
    <w:p w14:paraId="004CDEC1" w14:textId="77777777" w:rsidR="00F65F48" w:rsidRPr="00E90A3D" w:rsidRDefault="00F65F48" w:rsidP="007E695E">
      <w:pPr>
        <w:spacing w:line="276" w:lineRule="auto"/>
        <w:jc w:val="both"/>
        <w:rPr>
          <w:rFonts w:cs="Arial"/>
          <w:b/>
          <w:bCs/>
          <w:sz w:val="24"/>
          <w:szCs w:val="24"/>
          <w:lang w:eastAsia="ro-RO"/>
        </w:rPr>
      </w:pPr>
      <w:r w:rsidRPr="00E90A3D">
        <w:rPr>
          <w:rFonts w:cs="Arial"/>
          <w:b/>
          <w:bCs/>
          <w:sz w:val="24"/>
          <w:szCs w:val="24"/>
          <w:lang w:eastAsia="ro-RO"/>
        </w:rPr>
        <w:t xml:space="preserve">Art. </w:t>
      </w:r>
      <w:r w:rsidR="00AE6737">
        <w:rPr>
          <w:rFonts w:cs="Arial"/>
          <w:b/>
          <w:bCs/>
          <w:sz w:val="24"/>
          <w:szCs w:val="24"/>
          <w:lang w:eastAsia="ro-RO"/>
        </w:rPr>
        <w:t>159</w:t>
      </w:r>
    </w:p>
    <w:p w14:paraId="200A5075" w14:textId="77777777" w:rsidR="00F65F48" w:rsidRPr="00F65F48" w:rsidRDefault="00F65F48" w:rsidP="007E695E">
      <w:pPr>
        <w:spacing w:line="276" w:lineRule="auto"/>
        <w:jc w:val="both"/>
        <w:rPr>
          <w:rFonts w:cs="Arial"/>
          <w:sz w:val="24"/>
          <w:szCs w:val="24"/>
          <w:lang w:eastAsia="ro-RO"/>
        </w:rPr>
      </w:pPr>
      <w:r w:rsidRPr="00F65F48">
        <w:rPr>
          <w:rFonts w:cs="Arial"/>
          <w:sz w:val="24"/>
          <w:szCs w:val="24"/>
          <w:lang w:eastAsia="ro-RO"/>
        </w:rPr>
        <w:t>1)Componenţa, atribuţiile şi responsabilităţile comisiei pentru evaluarea şi asigurarea calităţii sunt realizate în conformitate cu prevederile legale.</w:t>
      </w:r>
    </w:p>
    <w:p w14:paraId="46BD50C7" w14:textId="77777777" w:rsidR="00F65F48" w:rsidRPr="00F65F48" w:rsidRDefault="00F65F48" w:rsidP="007E695E">
      <w:pPr>
        <w:spacing w:line="276" w:lineRule="auto"/>
        <w:jc w:val="both"/>
        <w:rPr>
          <w:rFonts w:cs="Arial"/>
          <w:sz w:val="24"/>
          <w:szCs w:val="24"/>
          <w:lang w:eastAsia="ro-RO"/>
        </w:rPr>
      </w:pPr>
      <w:r w:rsidRPr="00F65F48">
        <w:rPr>
          <w:rFonts w:cs="Arial"/>
          <w:sz w:val="24"/>
          <w:szCs w:val="24"/>
          <w:lang w:eastAsia="ro-RO"/>
        </w:rPr>
        <w:t>2)Activitatea membrilor comisiei pentru evaluarea şi asigurarea calităţii poate fi remunerată, cu respectarea legislaţiei în vigoare.</w:t>
      </w:r>
    </w:p>
    <w:p w14:paraId="67D0B3F6" w14:textId="77777777" w:rsidR="00F65F48" w:rsidRDefault="00F65F48" w:rsidP="007E695E">
      <w:pPr>
        <w:spacing w:line="276" w:lineRule="auto"/>
        <w:jc w:val="both"/>
        <w:rPr>
          <w:rFonts w:cs="Arial"/>
          <w:sz w:val="24"/>
          <w:szCs w:val="24"/>
          <w:lang w:eastAsia="ro-RO"/>
        </w:rPr>
      </w:pPr>
      <w:r w:rsidRPr="00F65F48">
        <w:rPr>
          <w:rFonts w:cs="Arial"/>
          <w:sz w:val="24"/>
          <w:szCs w:val="24"/>
          <w:lang w:eastAsia="ro-RO"/>
        </w:rPr>
        <w:t>3)Orice control sau evaluare externă a calităţii din partea Agenţiei Române de Asigurare a Calităţii în Învăţământul Preuniversitar sau a ministerului se bazează pe analiza raportului de evaluare internă a activităţii din unitatea de învăţământ.</w:t>
      </w:r>
    </w:p>
    <w:p w14:paraId="4C94E41F" w14:textId="77777777" w:rsidR="000F4DC9" w:rsidRDefault="000F4DC9" w:rsidP="007E695E">
      <w:pPr>
        <w:spacing w:line="276" w:lineRule="auto"/>
        <w:jc w:val="both"/>
        <w:rPr>
          <w:rFonts w:cs="Arial"/>
          <w:sz w:val="24"/>
          <w:szCs w:val="24"/>
          <w:lang w:eastAsia="ro-RO"/>
        </w:rPr>
      </w:pPr>
    </w:p>
    <w:p w14:paraId="0700477E" w14:textId="77777777" w:rsidR="00A309A9" w:rsidRDefault="00A309A9" w:rsidP="007E695E">
      <w:pPr>
        <w:spacing w:line="276" w:lineRule="auto"/>
        <w:jc w:val="both"/>
        <w:rPr>
          <w:rFonts w:cs="Arial"/>
          <w:sz w:val="24"/>
          <w:szCs w:val="24"/>
          <w:lang w:eastAsia="ro-RO"/>
        </w:rPr>
      </w:pPr>
    </w:p>
    <w:p w14:paraId="30C3522A" w14:textId="77777777" w:rsidR="00DC2423" w:rsidRDefault="00DC2423" w:rsidP="00DC2423">
      <w:pPr>
        <w:pStyle w:val="Heading2"/>
        <w:rPr>
          <w:lang w:eastAsia="ro-RO"/>
        </w:rPr>
      </w:pPr>
      <w:bookmarkStart w:id="163" w:name="_Toc175940662"/>
      <w:r>
        <w:rPr>
          <w:lang w:eastAsia="ro-RO"/>
        </w:rPr>
        <w:t>CAPITOLUL II</w:t>
      </w:r>
      <w:bookmarkEnd w:id="163"/>
    </w:p>
    <w:p w14:paraId="5033E13C" w14:textId="77777777" w:rsidR="00F65F48" w:rsidRDefault="00F65F48" w:rsidP="00DC2423">
      <w:pPr>
        <w:pStyle w:val="Heading2"/>
        <w:rPr>
          <w:lang w:eastAsia="ro-RO"/>
        </w:rPr>
      </w:pPr>
      <w:bookmarkStart w:id="164" w:name="_Toc175940663"/>
      <w:r w:rsidRPr="00F65F48">
        <w:rPr>
          <w:lang w:eastAsia="ro-RO"/>
        </w:rPr>
        <w:t>Evaluarea externă a calităţii educaţiei</w:t>
      </w:r>
      <w:bookmarkEnd w:id="164"/>
    </w:p>
    <w:p w14:paraId="71549BAD" w14:textId="77777777" w:rsidR="00E90A3D" w:rsidRPr="00F65F48" w:rsidRDefault="00E90A3D" w:rsidP="007E695E">
      <w:pPr>
        <w:pStyle w:val="Heading3"/>
        <w:spacing w:line="276" w:lineRule="auto"/>
        <w:jc w:val="both"/>
        <w:rPr>
          <w:lang w:eastAsia="ro-RO"/>
        </w:rPr>
      </w:pPr>
    </w:p>
    <w:p w14:paraId="55E536BB" w14:textId="77777777" w:rsidR="00F65F48" w:rsidRPr="00E90A3D" w:rsidRDefault="00F65F48" w:rsidP="007E695E">
      <w:pPr>
        <w:spacing w:line="276" w:lineRule="auto"/>
        <w:jc w:val="both"/>
        <w:rPr>
          <w:rFonts w:cs="Arial"/>
          <w:b/>
          <w:bCs/>
          <w:sz w:val="24"/>
          <w:szCs w:val="24"/>
          <w:lang w:eastAsia="ro-RO"/>
        </w:rPr>
      </w:pPr>
      <w:r w:rsidRPr="00E90A3D">
        <w:rPr>
          <w:rFonts w:cs="Arial"/>
          <w:b/>
          <w:bCs/>
          <w:sz w:val="24"/>
          <w:szCs w:val="24"/>
          <w:lang w:eastAsia="ro-RO"/>
        </w:rPr>
        <w:t>Art. 1</w:t>
      </w:r>
      <w:r w:rsidR="00AE6737">
        <w:rPr>
          <w:rFonts w:cs="Arial"/>
          <w:b/>
          <w:bCs/>
          <w:sz w:val="24"/>
          <w:szCs w:val="24"/>
          <w:lang w:eastAsia="ro-RO"/>
        </w:rPr>
        <w:t>60</w:t>
      </w:r>
    </w:p>
    <w:p w14:paraId="55717993" w14:textId="77777777" w:rsidR="00F65F48" w:rsidRPr="00F65F48" w:rsidRDefault="00F65F48" w:rsidP="007E695E">
      <w:pPr>
        <w:spacing w:line="276" w:lineRule="auto"/>
        <w:jc w:val="both"/>
        <w:rPr>
          <w:rFonts w:cs="Arial"/>
          <w:sz w:val="24"/>
          <w:szCs w:val="24"/>
          <w:lang w:eastAsia="ro-RO"/>
        </w:rPr>
      </w:pPr>
      <w:r w:rsidRPr="00F65F48">
        <w:rPr>
          <w:rFonts w:cs="Arial"/>
          <w:sz w:val="24"/>
          <w:szCs w:val="24"/>
          <w:lang w:eastAsia="ro-RO"/>
        </w:rPr>
        <w:t>1)O formă specifică de evaluare instituţională, diferită de inspecţia generală a unităţilor de învăţământ, o reprezintă evaluarea instituţională în vederea autorizării, acreditării şi evaluării periodice a organizaţiilor furnizoare de educaţie, realizată de Agenţia Română de Asigurare a Calităţii în Învăţământul Preuniversitar.</w:t>
      </w:r>
    </w:p>
    <w:p w14:paraId="7D51EDD7" w14:textId="77777777" w:rsidR="00F65F48" w:rsidRPr="00F65F48" w:rsidRDefault="00F65F48" w:rsidP="007E695E">
      <w:pPr>
        <w:spacing w:line="276" w:lineRule="auto"/>
        <w:jc w:val="both"/>
        <w:rPr>
          <w:rFonts w:cs="Arial"/>
          <w:sz w:val="24"/>
          <w:szCs w:val="24"/>
          <w:lang w:eastAsia="ro-RO"/>
        </w:rPr>
      </w:pPr>
      <w:r w:rsidRPr="00F65F48">
        <w:rPr>
          <w:rFonts w:cs="Arial"/>
          <w:sz w:val="24"/>
          <w:szCs w:val="24"/>
          <w:lang w:eastAsia="ro-RO"/>
        </w:rPr>
        <w:t>2)Evaluarea externă a calităţii educaţiei în unit</w:t>
      </w:r>
      <w:r w:rsidR="000F4DC9">
        <w:rPr>
          <w:rFonts w:cs="Arial"/>
          <w:sz w:val="24"/>
          <w:szCs w:val="24"/>
          <w:lang w:eastAsia="ro-RO"/>
        </w:rPr>
        <w:t>atea</w:t>
      </w:r>
      <w:r w:rsidRPr="00F65F48">
        <w:rPr>
          <w:rFonts w:cs="Arial"/>
          <w:sz w:val="24"/>
          <w:szCs w:val="24"/>
          <w:lang w:eastAsia="ro-RO"/>
        </w:rPr>
        <w:t xml:space="preserve"> de învăţământ se realizează, în conformitate cu </w:t>
      </w:r>
      <w:r w:rsidRPr="00F65F48">
        <w:rPr>
          <w:rFonts w:cs="Arial"/>
          <w:sz w:val="24"/>
          <w:szCs w:val="24"/>
          <w:lang w:eastAsia="ro-RO"/>
        </w:rPr>
        <w:lastRenderedPageBreak/>
        <w:t>prevederile legale, de către Agenţia Română de Asigurare a Calităţii în Învăţământul Preuniversitar.</w:t>
      </w:r>
    </w:p>
    <w:p w14:paraId="4B1E5175" w14:textId="77777777" w:rsidR="00F65F48" w:rsidRPr="00F65F48" w:rsidRDefault="00F65F48" w:rsidP="007E695E">
      <w:pPr>
        <w:spacing w:line="276" w:lineRule="auto"/>
        <w:jc w:val="both"/>
        <w:rPr>
          <w:rFonts w:cs="Arial"/>
          <w:sz w:val="24"/>
          <w:szCs w:val="24"/>
          <w:lang w:eastAsia="ro-RO"/>
        </w:rPr>
      </w:pPr>
      <w:r w:rsidRPr="00F65F48">
        <w:rPr>
          <w:rFonts w:cs="Arial"/>
          <w:sz w:val="24"/>
          <w:szCs w:val="24"/>
          <w:lang w:eastAsia="ro-RO"/>
        </w:rPr>
        <w:t>3)Unit</w:t>
      </w:r>
      <w:r w:rsidR="00E90A3D">
        <w:rPr>
          <w:rFonts w:cs="Arial"/>
          <w:sz w:val="24"/>
          <w:szCs w:val="24"/>
          <w:lang w:eastAsia="ro-RO"/>
        </w:rPr>
        <w:t>atea</w:t>
      </w:r>
      <w:r w:rsidRPr="00F65F48">
        <w:rPr>
          <w:rFonts w:cs="Arial"/>
          <w:sz w:val="24"/>
          <w:szCs w:val="24"/>
          <w:lang w:eastAsia="ro-RO"/>
        </w:rPr>
        <w:t xml:space="preserve"> de învăţământ se supun</w:t>
      </w:r>
      <w:r w:rsidR="00E90A3D">
        <w:rPr>
          <w:rFonts w:cs="Arial"/>
          <w:sz w:val="24"/>
          <w:szCs w:val="24"/>
          <w:lang w:eastAsia="ro-RO"/>
        </w:rPr>
        <w:t>e</w:t>
      </w:r>
      <w:r w:rsidRPr="00F65F48">
        <w:rPr>
          <w:rFonts w:cs="Arial"/>
          <w:sz w:val="24"/>
          <w:szCs w:val="24"/>
          <w:lang w:eastAsia="ro-RO"/>
        </w:rPr>
        <w:t xml:space="preserve"> procesului de evaluare şi acreditare, în condiţiile legii.</w:t>
      </w:r>
    </w:p>
    <w:p w14:paraId="6527D52F" w14:textId="77777777" w:rsidR="00E90A3D" w:rsidRDefault="00F65F48" w:rsidP="007E695E">
      <w:pPr>
        <w:spacing w:line="276" w:lineRule="auto"/>
        <w:jc w:val="both"/>
        <w:rPr>
          <w:rFonts w:cs="Arial"/>
          <w:sz w:val="24"/>
          <w:szCs w:val="24"/>
          <w:lang w:eastAsia="ro-RO"/>
        </w:rPr>
      </w:pPr>
      <w:r w:rsidRPr="00F65F48">
        <w:rPr>
          <w:rFonts w:cs="Arial"/>
          <w:sz w:val="24"/>
          <w:szCs w:val="24"/>
          <w:lang w:eastAsia="ro-RO"/>
        </w:rPr>
        <w:t>4)Evaluarea, autorizarea şi acreditarea se fac la nivelul structurilor instituţionale, conform prevederilor legale.</w:t>
      </w:r>
    </w:p>
    <w:p w14:paraId="442A6A8E" w14:textId="77777777" w:rsidR="00F65F48" w:rsidRDefault="00F65F48" w:rsidP="007E695E">
      <w:pPr>
        <w:spacing w:line="276" w:lineRule="auto"/>
        <w:jc w:val="both"/>
        <w:rPr>
          <w:rFonts w:cs="Arial"/>
          <w:sz w:val="24"/>
          <w:szCs w:val="24"/>
          <w:lang w:eastAsia="ro-RO"/>
        </w:rPr>
      </w:pPr>
      <w:r w:rsidRPr="00F65F48">
        <w:rPr>
          <w:rFonts w:cs="Arial"/>
          <w:sz w:val="24"/>
          <w:szCs w:val="24"/>
          <w:lang w:eastAsia="ro-RO"/>
        </w:rPr>
        <w:t xml:space="preserve">5)În cazul evaluării externe realizate de către Agenţia Română de Asigurare a Calităţii în Învăţământul Preuniversitar, </w:t>
      </w:r>
      <w:r w:rsidR="00E90A3D">
        <w:rPr>
          <w:rFonts w:cs="Arial"/>
          <w:sz w:val="24"/>
          <w:szCs w:val="24"/>
          <w:lang w:eastAsia="ro-RO"/>
        </w:rPr>
        <w:t>bugetul va</w:t>
      </w:r>
      <w:r w:rsidRPr="00F65F48">
        <w:rPr>
          <w:rFonts w:cs="Arial"/>
          <w:sz w:val="24"/>
          <w:szCs w:val="24"/>
          <w:lang w:eastAsia="ro-RO"/>
        </w:rPr>
        <w:t xml:space="preserve"> fi asigurat, în mod distinct, din finanţarea de bază, sumele necesare acoperirii costurilor, conform tarifelor percepute de către Agenţia Română de Asigurare a Calităţii în Învăţământul Preuniversitar pentru această activitate.</w:t>
      </w:r>
    </w:p>
    <w:bookmarkEnd w:id="159"/>
    <w:p w14:paraId="2A469471" w14:textId="77777777" w:rsidR="00E90A3D" w:rsidRDefault="00E90A3D" w:rsidP="007E695E">
      <w:pPr>
        <w:spacing w:line="276" w:lineRule="auto"/>
        <w:jc w:val="both"/>
        <w:rPr>
          <w:rFonts w:cs="Arial"/>
          <w:sz w:val="24"/>
          <w:szCs w:val="24"/>
          <w:lang w:eastAsia="ro-RO"/>
        </w:rPr>
      </w:pPr>
    </w:p>
    <w:p w14:paraId="70B97822" w14:textId="77777777" w:rsidR="00A309A9" w:rsidRDefault="00A309A9" w:rsidP="007E695E">
      <w:pPr>
        <w:spacing w:line="276" w:lineRule="auto"/>
        <w:jc w:val="both"/>
        <w:rPr>
          <w:rFonts w:cs="Arial"/>
          <w:sz w:val="24"/>
          <w:szCs w:val="24"/>
          <w:lang w:eastAsia="ro-RO"/>
        </w:rPr>
      </w:pPr>
    </w:p>
    <w:p w14:paraId="16429C53" w14:textId="77777777" w:rsidR="00954E51" w:rsidRPr="002D053D" w:rsidRDefault="00DC2423" w:rsidP="00666587">
      <w:pPr>
        <w:pStyle w:val="Heading1"/>
        <w:spacing w:line="276" w:lineRule="auto"/>
      </w:pPr>
      <w:bookmarkStart w:id="165" w:name="_Toc175940664"/>
      <w:bookmarkStart w:id="166" w:name="_Hlk113039263"/>
      <w:r>
        <w:t>TITLUL</w:t>
      </w:r>
      <w:r w:rsidR="001D254B" w:rsidRPr="002D053D">
        <w:t xml:space="preserve"> VII</w:t>
      </w:r>
      <w:r w:rsidR="00F65F48">
        <w:t>I</w:t>
      </w:r>
      <w:bookmarkEnd w:id="165"/>
    </w:p>
    <w:p w14:paraId="1473EC41" w14:textId="77777777" w:rsidR="00FE0C9F" w:rsidRPr="002D053D" w:rsidRDefault="00954E51" w:rsidP="00666587">
      <w:pPr>
        <w:pStyle w:val="Heading1"/>
        <w:spacing w:line="276" w:lineRule="auto"/>
      </w:pPr>
      <w:bookmarkStart w:id="167" w:name="_Toc175940665"/>
      <w:r w:rsidRPr="002D053D">
        <w:t>Părinții</w:t>
      </w:r>
      <w:r w:rsidR="00E90A3D">
        <w:t xml:space="preserve"> sau reprezentanții legali</w:t>
      </w:r>
      <w:bookmarkEnd w:id="167"/>
    </w:p>
    <w:bookmarkEnd w:id="166"/>
    <w:p w14:paraId="3E3B33C2" w14:textId="77777777" w:rsidR="007D5A3F" w:rsidRDefault="007D5A3F" w:rsidP="007E695E">
      <w:pPr>
        <w:spacing w:line="276" w:lineRule="auto"/>
        <w:jc w:val="both"/>
        <w:rPr>
          <w:rFonts w:cs="Arial"/>
          <w:sz w:val="24"/>
          <w:szCs w:val="24"/>
          <w:lang w:eastAsia="ro-RO"/>
        </w:rPr>
      </w:pPr>
    </w:p>
    <w:p w14:paraId="003D7186" w14:textId="77777777" w:rsidR="00DC2423" w:rsidRDefault="00DC2423" w:rsidP="00DC2423">
      <w:pPr>
        <w:pStyle w:val="Heading2"/>
        <w:rPr>
          <w:lang w:eastAsia="ro-RO"/>
        </w:rPr>
      </w:pPr>
      <w:bookmarkStart w:id="168" w:name="_Toc175940666"/>
      <w:r>
        <w:rPr>
          <w:lang w:eastAsia="ro-RO"/>
        </w:rPr>
        <w:t>CAPITOLUL I</w:t>
      </w:r>
      <w:bookmarkEnd w:id="168"/>
    </w:p>
    <w:p w14:paraId="5038BF33" w14:textId="77777777" w:rsidR="00DC2423" w:rsidRDefault="00DC2423" w:rsidP="00DC2423">
      <w:pPr>
        <w:pStyle w:val="Heading2"/>
        <w:rPr>
          <w:lang w:eastAsia="ro-RO"/>
        </w:rPr>
      </w:pPr>
      <w:bookmarkStart w:id="169" w:name="_Toc175940667"/>
      <w:r>
        <w:rPr>
          <w:lang w:eastAsia="ro-RO"/>
        </w:rPr>
        <w:t>Dispoziții generale</w:t>
      </w:r>
      <w:bookmarkEnd w:id="169"/>
    </w:p>
    <w:p w14:paraId="2C0BF719" w14:textId="77777777" w:rsidR="000F4DC9" w:rsidRPr="001D254B" w:rsidRDefault="000F4DC9" w:rsidP="00DC2423">
      <w:pPr>
        <w:pStyle w:val="Heading2"/>
        <w:rPr>
          <w:lang w:eastAsia="ro-RO"/>
        </w:rPr>
      </w:pPr>
    </w:p>
    <w:p w14:paraId="62134DB3" w14:textId="77777777" w:rsidR="002F72FB" w:rsidRPr="002D053D" w:rsidRDefault="001D254B" w:rsidP="007E695E">
      <w:pPr>
        <w:spacing w:line="276" w:lineRule="auto"/>
        <w:jc w:val="both"/>
        <w:rPr>
          <w:rFonts w:cs="Arial"/>
          <w:b/>
          <w:bCs/>
          <w:sz w:val="24"/>
          <w:szCs w:val="24"/>
          <w:lang w:eastAsia="ro-RO"/>
        </w:rPr>
      </w:pPr>
      <w:r w:rsidRPr="002D053D">
        <w:rPr>
          <w:rFonts w:cs="Arial"/>
          <w:b/>
          <w:bCs/>
          <w:sz w:val="24"/>
          <w:szCs w:val="24"/>
          <w:lang w:eastAsia="ro-RO"/>
        </w:rPr>
        <w:t xml:space="preserve">Art. </w:t>
      </w:r>
      <w:r w:rsidR="00E90A3D">
        <w:rPr>
          <w:rFonts w:cs="Arial"/>
          <w:b/>
          <w:bCs/>
          <w:sz w:val="24"/>
          <w:szCs w:val="24"/>
          <w:lang w:eastAsia="ro-RO"/>
        </w:rPr>
        <w:t>1</w:t>
      </w:r>
      <w:r w:rsidR="00AE6737">
        <w:rPr>
          <w:rFonts w:cs="Arial"/>
          <w:b/>
          <w:bCs/>
          <w:sz w:val="24"/>
          <w:szCs w:val="24"/>
          <w:lang w:eastAsia="ro-RO"/>
        </w:rPr>
        <w:t>61</w:t>
      </w:r>
    </w:p>
    <w:p w14:paraId="1998C125" w14:textId="77777777" w:rsidR="00BB6F77" w:rsidRPr="002D053D" w:rsidRDefault="002F72FB" w:rsidP="007E695E">
      <w:pPr>
        <w:spacing w:line="276" w:lineRule="auto"/>
        <w:jc w:val="both"/>
        <w:rPr>
          <w:rFonts w:cs="Arial"/>
          <w:sz w:val="24"/>
          <w:szCs w:val="24"/>
          <w:lang w:eastAsia="ro-RO"/>
        </w:rPr>
      </w:pPr>
      <w:bookmarkStart w:id="170" w:name="_Hlk175826444"/>
      <w:r w:rsidRPr="002D053D">
        <w:rPr>
          <w:rFonts w:cs="Arial"/>
          <w:sz w:val="24"/>
          <w:szCs w:val="24"/>
          <w:lang w:eastAsia="ro-RO"/>
        </w:rPr>
        <w:t>1)</w:t>
      </w:r>
      <w:r w:rsidR="00BB6F77" w:rsidRPr="002D053D">
        <w:rPr>
          <w:rFonts w:cs="Arial"/>
          <w:sz w:val="24"/>
          <w:szCs w:val="24"/>
          <w:lang w:eastAsia="ro-RO"/>
        </w:rPr>
        <w:t>Părinţii sau reprezentanţii legali elevului sunt parteneri educaţionali principali ai unităţilor de învăţământ.</w:t>
      </w:r>
    </w:p>
    <w:p w14:paraId="14365840" w14:textId="77777777" w:rsidR="00BB6F77" w:rsidRPr="002D053D" w:rsidRDefault="00BB6F77" w:rsidP="007E695E">
      <w:pPr>
        <w:spacing w:line="276" w:lineRule="auto"/>
        <w:jc w:val="both"/>
        <w:rPr>
          <w:rFonts w:cs="Arial"/>
          <w:sz w:val="24"/>
          <w:szCs w:val="24"/>
          <w:lang w:eastAsia="ro-RO"/>
        </w:rPr>
      </w:pPr>
      <w:r w:rsidRPr="002D053D">
        <w:rPr>
          <w:rFonts w:cs="Arial"/>
          <w:sz w:val="24"/>
          <w:szCs w:val="24"/>
          <w:lang w:eastAsia="ro-RO"/>
        </w:rPr>
        <w:t>2)Părinţii sau reprezentanţii legali ai elevului au acces la toate informaţiile legate de sistemul de învăţământ care privesc educaţia copiilor lor.</w:t>
      </w:r>
    </w:p>
    <w:p w14:paraId="03E43E62" w14:textId="77777777" w:rsidR="00BB6F77" w:rsidRPr="002D053D" w:rsidRDefault="00BB6F77" w:rsidP="007E695E">
      <w:pPr>
        <w:spacing w:line="276" w:lineRule="auto"/>
        <w:jc w:val="both"/>
        <w:rPr>
          <w:rFonts w:cs="Arial"/>
          <w:sz w:val="24"/>
          <w:szCs w:val="24"/>
          <w:lang w:eastAsia="ro-RO"/>
        </w:rPr>
      </w:pPr>
      <w:r w:rsidRPr="002D053D">
        <w:rPr>
          <w:rFonts w:cs="Arial"/>
          <w:sz w:val="24"/>
          <w:szCs w:val="24"/>
          <w:lang w:eastAsia="ro-RO"/>
        </w:rPr>
        <w:t>3)Părinţii sau reprezentanţii legali ai elevului au dreptul de a fi susţinuţi de sistemul de învăţământ, pentru a se educa şi a-şi îmbunătăţi aptitudinile ca parteneri în relaţia familie-şcoală.</w:t>
      </w:r>
    </w:p>
    <w:bookmarkEnd w:id="170"/>
    <w:p w14:paraId="6639F2BE" w14:textId="77777777" w:rsidR="00BB6F77" w:rsidRPr="002D053D" w:rsidRDefault="00BB6F77" w:rsidP="007E695E">
      <w:pPr>
        <w:spacing w:line="276" w:lineRule="auto"/>
        <w:jc w:val="both"/>
        <w:rPr>
          <w:rFonts w:cs="Arial"/>
          <w:b/>
          <w:bCs/>
          <w:sz w:val="24"/>
          <w:szCs w:val="24"/>
          <w:lang w:eastAsia="ro-RO"/>
        </w:rPr>
      </w:pPr>
      <w:r w:rsidRPr="002D053D">
        <w:rPr>
          <w:rFonts w:cs="Arial"/>
          <w:b/>
          <w:bCs/>
          <w:sz w:val="24"/>
          <w:szCs w:val="24"/>
          <w:lang w:eastAsia="ro-RO"/>
        </w:rPr>
        <w:t xml:space="preserve">Art. </w:t>
      </w:r>
      <w:r w:rsidR="00E90A3D">
        <w:rPr>
          <w:rFonts w:cs="Arial"/>
          <w:b/>
          <w:bCs/>
          <w:sz w:val="24"/>
          <w:szCs w:val="24"/>
          <w:lang w:eastAsia="ro-RO"/>
        </w:rPr>
        <w:t>1</w:t>
      </w:r>
      <w:r w:rsidR="00AE6737">
        <w:rPr>
          <w:rFonts w:cs="Arial"/>
          <w:b/>
          <w:bCs/>
          <w:sz w:val="24"/>
          <w:szCs w:val="24"/>
          <w:lang w:eastAsia="ro-RO"/>
        </w:rPr>
        <w:t>62</w:t>
      </w:r>
    </w:p>
    <w:p w14:paraId="58224541" w14:textId="77777777" w:rsidR="00BB6F77" w:rsidRPr="002D053D" w:rsidRDefault="00BB6F77" w:rsidP="007E695E">
      <w:pPr>
        <w:spacing w:line="276" w:lineRule="auto"/>
        <w:jc w:val="both"/>
        <w:rPr>
          <w:rFonts w:cs="Arial"/>
          <w:sz w:val="24"/>
          <w:szCs w:val="24"/>
          <w:lang w:eastAsia="ro-RO"/>
        </w:rPr>
      </w:pPr>
      <w:bookmarkStart w:id="171" w:name="_Hlk175826538"/>
      <w:r w:rsidRPr="002D053D">
        <w:rPr>
          <w:rFonts w:cs="Arial"/>
          <w:sz w:val="24"/>
          <w:szCs w:val="24"/>
          <w:lang w:eastAsia="ro-RO"/>
        </w:rPr>
        <w:t>1)</w:t>
      </w:r>
      <w:r w:rsidR="00636E96">
        <w:rPr>
          <w:rFonts w:cs="Arial"/>
          <w:sz w:val="24"/>
          <w:szCs w:val="24"/>
          <w:lang w:eastAsia="ro-RO"/>
        </w:rPr>
        <w:t>P</w:t>
      </w:r>
      <w:r w:rsidR="00636E96" w:rsidRPr="00636E96">
        <w:rPr>
          <w:rFonts w:cs="Arial"/>
          <w:sz w:val="24"/>
          <w:szCs w:val="24"/>
          <w:lang w:eastAsia="ro-RO"/>
        </w:rPr>
        <w:t>ărintele/reprezentantul legal are obligația de a asigura frecvența școlară a beneficiarului primar în învățământul obligatoriu și de a lua măsuri pentru școlarizarea acestuia până la finalizarea studiilor</w:t>
      </w:r>
      <w:r w:rsidRPr="002D053D">
        <w:rPr>
          <w:rFonts w:cs="Arial"/>
          <w:sz w:val="24"/>
          <w:szCs w:val="24"/>
          <w:lang w:eastAsia="ro-RO"/>
        </w:rPr>
        <w:t>.</w:t>
      </w:r>
    </w:p>
    <w:p w14:paraId="35C7AD79" w14:textId="77777777" w:rsidR="00636E96" w:rsidRDefault="00BB6F77" w:rsidP="007E695E">
      <w:pPr>
        <w:spacing w:line="276" w:lineRule="auto"/>
        <w:jc w:val="both"/>
        <w:rPr>
          <w:rFonts w:cs="Arial"/>
          <w:sz w:val="24"/>
          <w:szCs w:val="24"/>
          <w:lang w:eastAsia="ro-RO"/>
        </w:rPr>
      </w:pPr>
      <w:r w:rsidRPr="002D053D">
        <w:rPr>
          <w:rFonts w:cs="Arial"/>
          <w:sz w:val="24"/>
          <w:szCs w:val="24"/>
          <w:lang w:eastAsia="ro-RO"/>
        </w:rPr>
        <w:t>2)</w:t>
      </w:r>
      <w:r w:rsidR="00636E96" w:rsidRPr="00636E96">
        <w:rPr>
          <w:rFonts w:cs="Arial"/>
          <w:sz w:val="24"/>
          <w:szCs w:val="24"/>
          <w:lang w:eastAsia="ro-RO"/>
        </w:rPr>
        <w:t>Părinții/reprezentantul legal au obligația să asigure participarea la cursuri a beneficiarului primar minor pe întreaga perioadă a învățământului obligatoriu. Nerespectarea acestei obligații constituie contravenție și se sancționează conform prevederilor legale în vigoare.</w:t>
      </w:r>
    </w:p>
    <w:p w14:paraId="4856D326" w14:textId="77777777" w:rsidR="00636E96" w:rsidRDefault="00636E96" w:rsidP="007E695E">
      <w:pPr>
        <w:spacing w:line="276" w:lineRule="auto"/>
        <w:jc w:val="both"/>
        <w:rPr>
          <w:rFonts w:cs="Arial"/>
          <w:sz w:val="24"/>
          <w:szCs w:val="24"/>
          <w:lang w:eastAsia="ro-RO"/>
        </w:rPr>
      </w:pPr>
      <w:r>
        <w:rPr>
          <w:rFonts w:cs="Arial"/>
          <w:sz w:val="24"/>
          <w:szCs w:val="24"/>
          <w:lang w:eastAsia="ro-RO"/>
        </w:rPr>
        <w:t>3)</w:t>
      </w:r>
      <w:r>
        <w:t>L</w:t>
      </w:r>
      <w:r w:rsidRPr="00636E96">
        <w:rPr>
          <w:rFonts w:cs="Arial"/>
          <w:sz w:val="24"/>
          <w:szCs w:val="24"/>
          <w:lang w:eastAsia="ro-RO"/>
        </w:rPr>
        <w:t>a înscrierea beneficiarului primar în unitatea de învățământ, părintele/reprezentantul legal are obligația de a prezenta documentele medicale solicitate, în vederea menținerii unui climat sănătos la nivel de grupă/formațiune de studiu, pentru evitarea degradării stării de sănătate a celorlalți beneficiari primari din colectivitate/unitatea de învățământ.</w:t>
      </w:r>
    </w:p>
    <w:p w14:paraId="45EF2AA0" w14:textId="77777777" w:rsidR="00636E96" w:rsidRPr="00636E96" w:rsidRDefault="00636E96" w:rsidP="007E695E">
      <w:pPr>
        <w:spacing w:line="276" w:lineRule="auto"/>
        <w:jc w:val="both"/>
        <w:rPr>
          <w:rFonts w:cs="Arial"/>
          <w:sz w:val="24"/>
          <w:szCs w:val="24"/>
          <w:lang w:eastAsia="ro-RO"/>
        </w:rPr>
      </w:pPr>
      <w:r w:rsidRPr="00636E96">
        <w:rPr>
          <w:rFonts w:cs="Arial"/>
          <w:sz w:val="24"/>
          <w:szCs w:val="24"/>
          <w:lang w:eastAsia="ro-RO"/>
        </w:rPr>
        <w:t>4)Părintele/reprezentantul legal are obligația ca, minimum o dată pe lună, să ia legătura cu învățătorul/institutorul/profesorul pentru învățământul primar/profesorul diriginte pentru a cunoaște evoluția copilului/elevului, prin mijloace stabilite de comun acord. Prezența părintelui sau a reprezentantului legal va fi consemnată în caietul profesorului pentru învățătorului/institutorului/profesorului pentru învățământ primar/profesorului diriginte, cu nume, dată și semnătură.</w:t>
      </w:r>
    </w:p>
    <w:p w14:paraId="03432375" w14:textId="77777777" w:rsidR="00636E96" w:rsidRPr="00636E96" w:rsidRDefault="00636E96" w:rsidP="007E695E">
      <w:pPr>
        <w:spacing w:line="276" w:lineRule="auto"/>
        <w:jc w:val="both"/>
        <w:rPr>
          <w:rFonts w:cs="Arial"/>
          <w:sz w:val="24"/>
          <w:szCs w:val="24"/>
          <w:lang w:eastAsia="ro-RO"/>
        </w:rPr>
      </w:pPr>
      <w:r w:rsidRPr="00636E96">
        <w:rPr>
          <w:rFonts w:cs="Arial"/>
          <w:sz w:val="24"/>
          <w:szCs w:val="24"/>
          <w:lang w:eastAsia="ro-RO"/>
        </w:rPr>
        <w:t>5)Părintele/reprezentantul legal răspunde material pentru distrugerile bunurilor din patrimoniul unității de învățământ, cauzate de beneficiarul primar.</w:t>
      </w:r>
    </w:p>
    <w:p w14:paraId="41B3DF20" w14:textId="77777777" w:rsidR="00636E96" w:rsidRPr="00636E96" w:rsidRDefault="00636E96" w:rsidP="007E695E">
      <w:pPr>
        <w:spacing w:line="276" w:lineRule="auto"/>
        <w:jc w:val="both"/>
        <w:rPr>
          <w:rFonts w:cs="Arial"/>
          <w:sz w:val="24"/>
          <w:szCs w:val="24"/>
          <w:lang w:eastAsia="ro-RO"/>
        </w:rPr>
      </w:pPr>
      <w:r w:rsidRPr="00636E96">
        <w:rPr>
          <w:rFonts w:cs="Arial"/>
          <w:sz w:val="24"/>
          <w:szCs w:val="24"/>
          <w:lang w:eastAsia="ro-RO"/>
        </w:rPr>
        <w:t xml:space="preserve">6)Părintele/reprezentantul legal al elevului din învățământul primar are obligația să îl însoțească până la intrarea în unitatea de învățământ, iar la terminarea activităților educative/orelor de curs să </w:t>
      </w:r>
      <w:r w:rsidRPr="00636E96">
        <w:rPr>
          <w:rFonts w:cs="Arial"/>
          <w:sz w:val="24"/>
          <w:szCs w:val="24"/>
          <w:lang w:eastAsia="ro-RO"/>
        </w:rPr>
        <w:lastRenderedPageBreak/>
        <w:t>îl preia. În cazul în care părintele/reprezentantul legal nu poate să desfășoare o astfel de activitate, împuternicește un alt adult. Dispozițiile  nu se aplică în situațiile în care transportul copiilor la și de la unitatea de învățământ se realizează cu microbuzele școlare.</w:t>
      </w:r>
    </w:p>
    <w:p w14:paraId="2C839B21" w14:textId="77777777" w:rsidR="00636E96" w:rsidRPr="00636E96" w:rsidRDefault="00636E96" w:rsidP="007E695E">
      <w:pPr>
        <w:spacing w:line="276" w:lineRule="auto"/>
        <w:jc w:val="both"/>
        <w:rPr>
          <w:rFonts w:cs="Arial"/>
          <w:sz w:val="24"/>
          <w:szCs w:val="24"/>
          <w:lang w:eastAsia="ro-RO"/>
        </w:rPr>
      </w:pPr>
      <w:r w:rsidRPr="00636E96">
        <w:rPr>
          <w:rFonts w:cs="Arial"/>
          <w:sz w:val="24"/>
          <w:szCs w:val="24"/>
          <w:lang w:eastAsia="ro-RO"/>
        </w:rPr>
        <w:t>7)Părintele/reprezentantul legal al elevului din învățământul primar, gimnazial și liceal are obligația de a solicita, în scris, retragerea elevului în vederea înscrierii acestuia într-o unitate de învățământ din străinătate.</w:t>
      </w:r>
    </w:p>
    <w:p w14:paraId="4FE31CED" w14:textId="77777777" w:rsidR="00636E96" w:rsidRPr="00636E96" w:rsidRDefault="00636E96" w:rsidP="007E695E">
      <w:pPr>
        <w:spacing w:line="276" w:lineRule="auto"/>
        <w:jc w:val="both"/>
        <w:rPr>
          <w:rFonts w:cs="Arial"/>
          <w:sz w:val="24"/>
          <w:szCs w:val="24"/>
          <w:lang w:eastAsia="ro-RO"/>
        </w:rPr>
      </w:pPr>
      <w:r>
        <w:rPr>
          <w:rFonts w:cs="Arial"/>
          <w:sz w:val="24"/>
          <w:szCs w:val="24"/>
          <w:lang w:eastAsia="ro-RO"/>
        </w:rPr>
        <w:t>8</w:t>
      </w:r>
      <w:r w:rsidRPr="00636E96">
        <w:rPr>
          <w:rFonts w:cs="Arial"/>
          <w:sz w:val="24"/>
          <w:szCs w:val="24"/>
          <w:lang w:eastAsia="ro-RO"/>
        </w:rPr>
        <w:t>) Părintele/reprezentantul legal al elevului din învățământul obligatoriu are obligația de a-l susține pe acesta în activitatea de învățare desfășurată, inclusiv în activitatea de învățare realizată prin intermediul tehnologiei și al internetului, și de a colabora cu personalul unității de învățământ pentru desfășurarea în condiții optime a acestei activități.</w:t>
      </w:r>
    </w:p>
    <w:bookmarkEnd w:id="171"/>
    <w:p w14:paraId="56D98511" w14:textId="77777777" w:rsidR="00BB6F77" w:rsidRPr="002D053D" w:rsidRDefault="00BB6F77" w:rsidP="007E695E">
      <w:pPr>
        <w:spacing w:line="276" w:lineRule="auto"/>
        <w:jc w:val="both"/>
        <w:rPr>
          <w:rFonts w:cs="Arial"/>
          <w:b/>
          <w:bCs/>
          <w:sz w:val="24"/>
          <w:szCs w:val="24"/>
          <w:lang w:eastAsia="ro-RO"/>
        </w:rPr>
      </w:pPr>
      <w:r w:rsidRPr="002D053D">
        <w:rPr>
          <w:rFonts w:cs="Arial"/>
          <w:b/>
          <w:bCs/>
          <w:sz w:val="24"/>
          <w:szCs w:val="24"/>
          <w:lang w:eastAsia="ro-RO"/>
        </w:rPr>
        <w:t xml:space="preserve">Art. </w:t>
      </w:r>
      <w:r w:rsidR="00E90A3D">
        <w:rPr>
          <w:rFonts w:cs="Arial"/>
          <w:b/>
          <w:bCs/>
          <w:sz w:val="24"/>
          <w:szCs w:val="24"/>
          <w:lang w:eastAsia="ro-RO"/>
        </w:rPr>
        <w:t>1</w:t>
      </w:r>
      <w:r w:rsidR="00AE6737">
        <w:rPr>
          <w:rFonts w:cs="Arial"/>
          <w:b/>
          <w:bCs/>
          <w:sz w:val="24"/>
          <w:szCs w:val="24"/>
          <w:lang w:eastAsia="ro-RO"/>
        </w:rPr>
        <w:t>63</w:t>
      </w:r>
    </w:p>
    <w:p w14:paraId="71D2B643" w14:textId="77777777" w:rsidR="00636E96" w:rsidRDefault="00636E96" w:rsidP="007E695E">
      <w:pPr>
        <w:spacing w:line="276" w:lineRule="auto"/>
        <w:jc w:val="both"/>
        <w:rPr>
          <w:rFonts w:cs="Arial"/>
          <w:sz w:val="24"/>
          <w:szCs w:val="24"/>
          <w:lang w:eastAsia="ro-RO"/>
        </w:rPr>
      </w:pPr>
      <w:r w:rsidRPr="00636E96">
        <w:rPr>
          <w:rFonts w:cs="Arial"/>
          <w:sz w:val="24"/>
          <w:szCs w:val="24"/>
          <w:lang w:eastAsia="ro-RO"/>
        </w:rPr>
        <w:t>Se interzice oricăror persoane agresarea fizică, psihică, verbală etc. a copiilor/beneficiarilor primari și a personalului unității de învățământ.</w:t>
      </w:r>
    </w:p>
    <w:p w14:paraId="3BA7276B" w14:textId="77777777" w:rsidR="00636E96" w:rsidRDefault="00636E96" w:rsidP="007E695E">
      <w:pPr>
        <w:spacing w:line="276" w:lineRule="auto"/>
        <w:jc w:val="both"/>
        <w:rPr>
          <w:rFonts w:cs="Arial"/>
          <w:sz w:val="24"/>
          <w:szCs w:val="24"/>
          <w:lang w:eastAsia="ro-RO"/>
        </w:rPr>
      </w:pPr>
    </w:p>
    <w:p w14:paraId="16A0101C" w14:textId="77777777" w:rsidR="00850B2E" w:rsidRPr="00BB6F77" w:rsidRDefault="00850B2E" w:rsidP="007E695E">
      <w:pPr>
        <w:spacing w:line="276" w:lineRule="auto"/>
        <w:jc w:val="both"/>
        <w:rPr>
          <w:rFonts w:cs="Arial"/>
          <w:sz w:val="24"/>
          <w:szCs w:val="24"/>
          <w:lang w:eastAsia="ro-RO"/>
        </w:rPr>
      </w:pPr>
    </w:p>
    <w:p w14:paraId="1596CCA7" w14:textId="77777777" w:rsidR="00DC2423" w:rsidRDefault="00DC2423" w:rsidP="00666587">
      <w:pPr>
        <w:pStyle w:val="Heading2"/>
        <w:spacing w:line="276" w:lineRule="auto"/>
        <w:rPr>
          <w:lang w:eastAsia="ro-RO"/>
        </w:rPr>
      </w:pPr>
      <w:bookmarkStart w:id="172" w:name="_Toc175940668"/>
      <w:r>
        <w:rPr>
          <w:lang w:eastAsia="ro-RO"/>
        </w:rPr>
        <w:t>CAPITOLUL II</w:t>
      </w:r>
      <w:bookmarkEnd w:id="172"/>
    </w:p>
    <w:p w14:paraId="5535EB46" w14:textId="77777777" w:rsidR="00BB6F77" w:rsidRDefault="00BB6F77" w:rsidP="00666587">
      <w:pPr>
        <w:pStyle w:val="Heading2"/>
        <w:spacing w:line="276" w:lineRule="auto"/>
        <w:rPr>
          <w:lang w:eastAsia="ro-RO"/>
        </w:rPr>
      </w:pPr>
      <w:bookmarkStart w:id="173" w:name="_Toc175940669"/>
      <w:r w:rsidRPr="00BB6F77">
        <w:rPr>
          <w:lang w:eastAsia="ro-RO"/>
        </w:rPr>
        <w:t>Îndatoririle părinţilor sau reprezentanţilor legali</w:t>
      </w:r>
      <w:bookmarkEnd w:id="173"/>
    </w:p>
    <w:p w14:paraId="108FB6A6" w14:textId="77777777" w:rsidR="000F4DC9" w:rsidRDefault="000F4DC9" w:rsidP="00666587">
      <w:pPr>
        <w:pStyle w:val="Heading2"/>
        <w:spacing w:line="276" w:lineRule="auto"/>
        <w:rPr>
          <w:lang w:eastAsia="ro-RO"/>
        </w:rPr>
      </w:pPr>
    </w:p>
    <w:p w14:paraId="745EA617" w14:textId="77777777" w:rsidR="002F72FB" w:rsidRPr="00BB6F77" w:rsidRDefault="002F72FB" w:rsidP="007E695E">
      <w:pPr>
        <w:pStyle w:val="Heading3"/>
        <w:spacing w:line="276" w:lineRule="auto"/>
        <w:jc w:val="both"/>
        <w:rPr>
          <w:lang w:eastAsia="ro-RO"/>
        </w:rPr>
      </w:pPr>
    </w:p>
    <w:p w14:paraId="6E16AB80" w14:textId="77777777" w:rsidR="00BB6F77" w:rsidRPr="002F72FB" w:rsidRDefault="00BB6F77" w:rsidP="007E695E">
      <w:pPr>
        <w:spacing w:line="276" w:lineRule="auto"/>
        <w:jc w:val="both"/>
        <w:rPr>
          <w:rFonts w:cs="Arial"/>
          <w:b/>
          <w:bCs/>
          <w:sz w:val="24"/>
          <w:szCs w:val="24"/>
          <w:lang w:eastAsia="ro-RO"/>
        </w:rPr>
      </w:pPr>
      <w:r w:rsidRPr="002F72FB">
        <w:rPr>
          <w:rFonts w:cs="Arial"/>
          <w:b/>
          <w:bCs/>
          <w:sz w:val="24"/>
          <w:szCs w:val="24"/>
          <w:lang w:eastAsia="ro-RO"/>
        </w:rPr>
        <w:t>Art. 1</w:t>
      </w:r>
      <w:r w:rsidR="00AE6737">
        <w:rPr>
          <w:rFonts w:cs="Arial"/>
          <w:b/>
          <w:bCs/>
          <w:sz w:val="24"/>
          <w:szCs w:val="24"/>
          <w:lang w:eastAsia="ro-RO"/>
        </w:rPr>
        <w:t>64</w:t>
      </w:r>
    </w:p>
    <w:p w14:paraId="76BE441C"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1)Potrivit prevederilor legale, părintele sau reprezentantul legal are obligaţia de a asigura frecvenţa şcolară a elevului în învăţământul obligatoriu şi de a lua măsuri pentru şcolarizarea elevului până la finalizarea studiilor.</w:t>
      </w:r>
    </w:p>
    <w:p w14:paraId="7C47D4B0"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2)Părintele sau reprezentantul legal care nu asigură şcolarizarea elevului în perioada învăţământului obligatoriu este sancţionat, conform legislaţiei în vigoare, cu amendă cuprinsă între 100 lei şi 1.000 lei ori este obligat să presteze muncă în folosul comunităţii.</w:t>
      </w:r>
    </w:p>
    <w:p w14:paraId="6AB76124"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3)Constatarea contravenţiei şi aplicarea amenzilor contravenţionale prevăzute la alin. (2) se realizează de către persoanele împuternicite de primar în acest scop, la sesizarea consiliului de administraţie al unităţii de învăţământ.</w:t>
      </w:r>
    </w:p>
    <w:p w14:paraId="18169000"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4)Conform legislaţiei în vigoare, la înscrierea elevului în unitatea de învăţământ, părintele sau reprezentantul legal are obligaţia de a prezenta documentele medicale solicitate, în vederea menţinerii unui climat sănătos la nivel de formaţiune de studiu/pentru evitarea degradării stării de sănătate a celorlalţi elevi din colectivitate/unitatea de învăţământ.</w:t>
      </w:r>
    </w:p>
    <w:p w14:paraId="349F1562"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5)Părintele sau reprezentantul legal are obligaţia ca, minimum o dată pe lună, să ia legătura cu învăţătorul/institutorul/profesorul pentru învăţământul primar/profesorul diriginte pentru a cunoaşte evoluţia copilului/elevului, prin mijloace stabilite de comun acord. Prezenţa părintelui sau a reprezentantului legal va fi consemnată în caietul învăţătorului/institutorului/profesorului pentru învăţământ primar, profesorului diriginte, cu nume, dată şi semnătură.</w:t>
      </w:r>
    </w:p>
    <w:p w14:paraId="56043215"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6)Părintele sau reprezentantul legal răspunde material pentru distrugerile bunurilor din patrimoniul unităţii de învăţământ, cauzate de elev.</w:t>
      </w:r>
    </w:p>
    <w:p w14:paraId="7A023587"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7)Părintele sau reprezentantul legal al elevului din învăţământul primar are obligaţia să îl însoţească până la intrarea în unitatea de învăţământ, iar la terminarea activităţilor educative/orelor de curs să îl preia. În cazul în care părintele sau reprezentantul legal nu poate să desfăşoare o astfel de activitate, împuterniceşte o altă persoană.</w:t>
      </w:r>
    </w:p>
    <w:p w14:paraId="41CC7D72"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 xml:space="preserve">8)Părintele sau reprezentantul legal al elevului din învăţământul primar, gimnazial şi ciclul inferior </w:t>
      </w:r>
      <w:r w:rsidRPr="00BB6F77">
        <w:rPr>
          <w:rFonts w:cs="Arial"/>
          <w:sz w:val="24"/>
          <w:szCs w:val="24"/>
          <w:lang w:eastAsia="ro-RO"/>
        </w:rPr>
        <w:lastRenderedPageBreak/>
        <w:t>al liceului are obligaţia de a solicita, în scris, retragerea elevului în vederea înscrierii acestuia într-o unitate de învăţământ din străinătate.</w:t>
      </w:r>
    </w:p>
    <w:p w14:paraId="5CF54C90" w14:textId="77777777" w:rsidR="002A7F5B" w:rsidRDefault="00BB6F77" w:rsidP="007E695E">
      <w:pPr>
        <w:spacing w:line="276" w:lineRule="auto"/>
        <w:jc w:val="both"/>
        <w:rPr>
          <w:rFonts w:cs="Arial"/>
          <w:sz w:val="24"/>
          <w:szCs w:val="24"/>
          <w:lang w:eastAsia="ro-RO"/>
        </w:rPr>
      </w:pPr>
      <w:r w:rsidRPr="00BB6F77">
        <w:rPr>
          <w:rFonts w:cs="Arial"/>
          <w:sz w:val="24"/>
          <w:szCs w:val="24"/>
          <w:lang w:eastAsia="ro-RO"/>
        </w:rPr>
        <w:t xml:space="preserve">9)Dispoziţiile alin. (7) nu se aplică în situaţiile în care transportul copiilor la şi de la unitatea de învăţământ se realizează cu microbuzele şcolare. </w:t>
      </w:r>
    </w:p>
    <w:p w14:paraId="49871B76" w14:textId="77777777" w:rsidR="002A7F5B" w:rsidRPr="00BB6F77" w:rsidRDefault="00BB6F77" w:rsidP="007E695E">
      <w:pPr>
        <w:spacing w:line="276" w:lineRule="auto"/>
        <w:jc w:val="both"/>
        <w:rPr>
          <w:rFonts w:cs="Arial"/>
          <w:sz w:val="24"/>
          <w:szCs w:val="24"/>
          <w:lang w:eastAsia="ro-RO"/>
        </w:rPr>
      </w:pPr>
      <w:r w:rsidRPr="00BB6F77">
        <w:rPr>
          <w:rFonts w:cs="Arial"/>
          <w:sz w:val="24"/>
          <w:szCs w:val="24"/>
          <w:lang w:eastAsia="ro-RO"/>
        </w:rPr>
        <w:t xml:space="preserve">Asigurarea securităţii şi siguranţei în incinta unităţii de învăţământ la venirea şi părăsirea acesteia, în special pentru elevii din clasa pregătitoare, se stabileşte prin </w:t>
      </w:r>
      <w:r w:rsidR="00207590">
        <w:rPr>
          <w:rFonts w:cs="Arial"/>
          <w:sz w:val="24"/>
          <w:szCs w:val="24"/>
          <w:lang w:eastAsia="ro-RO"/>
        </w:rPr>
        <w:t>procedură internă.</w:t>
      </w:r>
    </w:p>
    <w:p w14:paraId="5F354DF7"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10)Părintele sau reprezentantul legal al elevului din învăţământul obligatoriu are obligaţia de a-l susţine pe acesta în activitatea de învăţare desfăşurată, inclusiv în activitatea de învăţare realizată prin intermediul tehnologiei şi al internetului, şi de a colabora cu personalul unităţii de învăţământ pentru desfăşurarea în condiţii optime a acestei activităţi.</w:t>
      </w:r>
    </w:p>
    <w:p w14:paraId="1AFCDD3E" w14:textId="77777777" w:rsidR="00BB6F77" w:rsidRPr="00F674BA" w:rsidRDefault="00BB6F77" w:rsidP="007E695E">
      <w:pPr>
        <w:spacing w:line="276" w:lineRule="auto"/>
        <w:jc w:val="both"/>
        <w:rPr>
          <w:rFonts w:cs="Arial"/>
          <w:b/>
          <w:bCs/>
          <w:sz w:val="24"/>
          <w:szCs w:val="24"/>
          <w:lang w:eastAsia="ro-RO"/>
        </w:rPr>
      </w:pPr>
      <w:r w:rsidRPr="00F674BA">
        <w:rPr>
          <w:rFonts w:cs="Arial"/>
          <w:b/>
          <w:bCs/>
          <w:sz w:val="24"/>
          <w:szCs w:val="24"/>
          <w:lang w:eastAsia="ro-RO"/>
        </w:rPr>
        <w:t>Art. 1</w:t>
      </w:r>
      <w:r w:rsidR="00AE6737">
        <w:rPr>
          <w:rFonts w:cs="Arial"/>
          <w:b/>
          <w:bCs/>
          <w:sz w:val="24"/>
          <w:szCs w:val="24"/>
          <w:lang w:eastAsia="ro-RO"/>
        </w:rPr>
        <w:t>65</w:t>
      </w:r>
    </w:p>
    <w:p w14:paraId="71C04533"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Se interzice oricăror persoane agresarea fizică, psihică, verbală etc. a copiilor/elevilor şi a personalului unităţii de învăţământ.</w:t>
      </w:r>
    </w:p>
    <w:p w14:paraId="782B9FC6" w14:textId="77777777" w:rsidR="00BB6F77" w:rsidRPr="00F674BA" w:rsidRDefault="00BB6F77" w:rsidP="007E695E">
      <w:pPr>
        <w:spacing w:line="276" w:lineRule="auto"/>
        <w:jc w:val="both"/>
        <w:rPr>
          <w:rFonts w:cs="Arial"/>
          <w:b/>
          <w:bCs/>
          <w:sz w:val="24"/>
          <w:szCs w:val="24"/>
          <w:lang w:eastAsia="ro-RO"/>
        </w:rPr>
      </w:pPr>
      <w:r w:rsidRPr="00F674BA">
        <w:rPr>
          <w:rFonts w:cs="Arial"/>
          <w:b/>
          <w:bCs/>
          <w:sz w:val="24"/>
          <w:szCs w:val="24"/>
          <w:lang w:eastAsia="ro-RO"/>
        </w:rPr>
        <w:t>Art. 1</w:t>
      </w:r>
      <w:r w:rsidR="00AE6737">
        <w:rPr>
          <w:rFonts w:cs="Arial"/>
          <w:b/>
          <w:bCs/>
          <w:sz w:val="24"/>
          <w:szCs w:val="24"/>
          <w:lang w:eastAsia="ro-RO"/>
        </w:rPr>
        <w:t>66</w:t>
      </w:r>
    </w:p>
    <w:p w14:paraId="3C9D5EA6" w14:textId="77777777" w:rsidR="00BB6F77" w:rsidRDefault="00BB6F77" w:rsidP="007E695E">
      <w:pPr>
        <w:spacing w:line="276" w:lineRule="auto"/>
        <w:jc w:val="both"/>
        <w:rPr>
          <w:rFonts w:cs="Arial"/>
          <w:sz w:val="24"/>
          <w:szCs w:val="24"/>
          <w:lang w:eastAsia="ro-RO"/>
        </w:rPr>
      </w:pPr>
      <w:r w:rsidRPr="00BB6F77">
        <w:rPr>
          <w:rFonts w:cs="Arial"/>
          <w:sz w:val="24"/>
          <w:szCs w:val="24"/>
          <w:lang w:eastAsia="ro-RO"/>
        </w:rPr>
        <w:t>Respectarea prevederilor prezentului regulament şi a regulamentului de organizare şi funcţionare a unităţii de învăţământ este obligatorie pentru părinţii sau reprezentanţii legali ai copiilor/elevilor.</w:t>
      </w:r>
    </w:p>
    <w:p w14:paraId="7C44D98C" w14:textId="77777777" w:rsidR="000F4DC9" w:rsidRDefault="000F4DC9" w:rsidP="007E695E">
      <w:pPr>
        <w:spacing w:line="276" w:lineRule="auto"/>
        <w:jc w:val="both"/>
        <w:rPr>
          <w:rFonts w:cs="Arial"/>
          <w:sz w:val="24"/>
          <w:szCs w:val="24"/>
          <w:lang w:eastAsia="ro-RO"/>
        </w:rPr>
      </w:pPr>
    </w:p>
    <w:p w14:paraId="785AC87E" w14:textId="77777777" w:rsidR="00071124" w:rsidRPr="00BB6F77" w:rsidRDefault="00071124" w:rsidP="007E695E">
      <w:pPr>
        <w:spacing w:line="276" w:lineRule="auto"/>
        <w:jc w:val="both"/>
        <w:rPr>
          <w:rFonts w:cs="Arial"/>
          <w:sz w:val="24"/>
          <w:szCs w:val="24"/>
          <w:lang w:eastAsia="ro-RO"/>
        </w:rPr>
      </w:pPr>
    </w:p>
    <w:p w14:paraId="4DCA74B2" w14:textId="77777777" w:rsidR="00DC2423" w:rsidRDefault="00DC2423" w:rsidP="00666587">
      <w:pPr>
        <w:pStyle w:val="Heading2"/>
        <w:spacing w:line="276" w:lineRule="auto"/>
        <w:rPr>
          <w:lang w:eastAsia="ro-RO"/>
        </w:rPr>
      </w:pPr>
      <w:bookmarkStart w:id="174" w:name="_Toc175940670"/>
      <w:r>
        <w:rPr>
          <w:lang w:eastAsia="ro-RO"/>
        </w:rPr>
        <w:t>CAPITOLUL III</w:t>
      </w:r>
      <w:bookmarkEnd w:id="174"/>
    </w:p>
    <w:p w14:paraId="6AEBB24B" w14:textId="77777777" w:rsidR="00BB6F77" w:rsidRDefault="00BB6F77" w:rsidP="00666587">
      <w:pPr>
        <w:pStyle w:val="Heading2"/>
        <w:spacing w:line="276" w:lineRule="auto"/>
        <w:rPr>
          <w:lang w:eastAsia="ro-RO"/>
        </w:rPr>
      </w:pPr>
      <w:bookmarkStart w:id="175" w:name="_Toc175940671"/>
      <w:r w:rsidRPr="00BB6F77">
        <w:rPr>
          <w:lang w:eastAsia="ro-RO"/>
        </w:rPr>
        <w:t>Adunarea generală a părinţilor</w:t>
      </w:r>
      <w:bookmarkEnd w:id="175"/>
    </w:p>
    <w:p w14:paraId="6F23DB15" w14:textId="77777777" w:rsidR="000F4DC9" w:rsidRDefault="000F4DC9" w:rsidP="00666587">
      <w:pPr>
        <w:pStyle w:val="Heading2"/>
        <w:spacing w:line="276" w:lineRule="auto"/>
        <w:rPr>
          <w:lang w:eastAsia="ro-RO"/>
        </w:rPr>
      </w:pPr>
    </w:p>
    <w:p w14:paraId="4D98ADF0" w14:textId="77777777" w:rsidR="00AB7A60" w:rsidRPr="00BB6F77" w:rsidRDefault="00AB7A60" w:rsidP="007E695E">
      <w:pPr>
        <w:pStyle w:val="Heading2"/>
        <w:spacing w:line="276" w:lineRule="auto"/>
        <w:jc w:val="both"/>
        <w:rPr>
          <w:lang w:eastAsia="ro-RO"/>
        </w:rPr>
      </w:pPr>
    </w:p>
    <w:p w14:paraId="7555AD05" w14:textId="77777777" w:rsidR="00BB6F77" w:rsidRPr="00F674BA" w:rsidRDefault="00BB6F77" w:rsidP="007E695E">
      <w:pPr>
        <w:spacing w:line="276" w:lineRule="auto"/>
        <w:jc w:val="both"/>
        <w:rPr>
          <w:rFonts w:cs="Arial"/>
          <w:b/>
          <w:bCs/>
          <w:sz w:val="24"/>
          <w:szCs w:val="24"/>
          <w:lang w:eastAsia="ro-RO"/>
        </w:rPr>
      </w:pPr>
      <w:r w:rsidRPr="00F674BA">
        <w:rPr>
          <w:rFonts w:cs="Arial"/>
          <w:b/>
          <w:bCs/>
          <w:sz w:val="24"/>
          <w:szCs w:val="24"/>
          <w:lang w:eastAsia="ro-RO"/>
        </w:rPr>
        <w:t>Art</w:t>
      </w:r>
      <w:r w:rsidRPr="00BB6F77">
        <w:rPr>
          <w:rFonts w:cs="Arial"/>
          <w:sz w:val="24"/>
          <w:szCs w:val="24"/>
          <w:lang w:eastAsia="ro-RO"/>
        </w:rPr>
        <w:t xml:space="preserve">. </w:t>
      </w:r>
      <w:r w:rsidRPr="00F674BA">
        <w:rPr>
          <w:rFonts w:cs="Arial"/>
          <w:b/>
          <w:bCs/>
          <w:sz w:val="24"/>
          <w:szCs w:val="24"/>
          <w:lang w:eastAsia="ro-RO"/>
        </w:rPr>
        <w:t>1</w:t>
      </w:r>
      <w:r w:rsidR="00AE6737">
        <w:rPr>
          <w:rFonts w:cs="Arial"/>
          <w:b/>
          <w:bCs/>
          <w:sz w:val="24"/>
          <w:szCs w:val="24"/>
          <w:lang w:eastAsia="ro-RO"/>
        </w:rPr>
        <w:t>67</w:t>
      </w:r>
    </w:p>
    <w:p w14:paraId="72DB9B0A"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1)Adunarea generală a părinţilor este constituită din toţi părinţii sau reprezentanţii legali ai elevilor de la formaţiunea de studiu.</w:t>
      </w:r>
    </w:p>
    <w:p w14:paraId="6DD7C325" w14:textId="77777777" w:rsidR="008970EB" w:rsidRDefault="00BB6F77" w:rsidP="007E695E">
      <w:pPr>
        <w:spacing w:line="276" w:lineRule="auto"/>
        <w:jc w:val="both"/>
        <w:rPr>
          <w:rFonts w:cs="Arial"/>
          <w:sz w:val="24"/>
          <w:szCs w:val="24"/>
          <w:lang w:eastAsia="ro-RO"/>
        </w:rPr>
      </w:pPr>
      <w:r w:rsidRPr="00BB6F77">
        <w:rPr>
          <w:rFonts w:cs="Arial"/>
          <w:sz w:val="24"/>
          <w:szCs w:val="24"/>
          <w:lang w:eastAsia="ro-RO"/>
        </w:rPr>
        <w:t>2)</w:t>
      </w:r>
      <w:r w:rsidR="008970EB" w:rsidRPr="008970EB">
        <w:rPr>
          <w:rFonts w:cs="Arial"/>
          <w:sz w:val="24"/>
          <w:szCs w:val="24"/>
          <w:lang w:eastAsia="ro-RO"/>
        </w:rPr>
        <w:t>Adunarea generală a părinților/reprezentanților legali hotărăște cu privire la susținerea cadrelor didactice și a echipei manageriale a unității de învățământ privind activitățile și auxiliarele didactice și mijloacele de învățământ utilizate în demersul de asigurare a condițiilor necesare educării copiilor/beneficiarilor primari.</w:t>
      </w:r>
    </w:p>
    <w:p w14:paraId="09664DAB"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3)În adunarea generală a părinţilor se discută problemele generale ale colectivului elevi, şi nu situaţia concretă a unui elev. Situaţia unui elev se discută individual, numai în prezenţa părintelui, tutorelui sau susţinătorului legal al elevului respectiv.</w:t>
      </w:r>
    </w:p>
    <w:p w14:paraId="34BE49E7" w14:textId="77777777" w:rsidR="00BB6F77" w:rsidRPr="00F674BA" w:rsidRDefault="00BB6F77" w:rsidP="007E695E">
      <w:pPr>
        <w:spacing w:line="276" w:lineRule="auto"/>
        <w:jc w:val="both"/>
        <w:rPr>
          <w:rFonts w:cs="Arial"/>
          <w:b/>
          <w:bCs/>
          <w:sz w:val="24"/>
          <w:szCs w:val="24"/>
          <w:lang w:eastAsia="ro-RO"/>
        </w:rPr>
      </w:pPr>
      <w:r w:rsidRPr="00F674BA">
        <w:rPr>
          <w:rFonts w:cs="Arial"/>
          <w:b/>
          <w:bCs/>
          <w:sz w:val="24"/>
          <w:szCs w:val="24"/>
          <w:lang w:eastAsia="ro-RO"/>
        </w:rPr>
        <w:t>Art. 1</w:t>
      </w:r>
      <w:r w:rsidR="00AE6737">
        <w:rPr>
          <w:rFonts w:cs="Arial"/>
          <w:b/>
          <w:bCs/>
          <w:sz w:val="24"/>
          <w:szCs w:val="24"/>
          <w:lang w:eastAsia="ro-RO"/>
        </w:rPr>
        <w:t>68</w:t>
      </w:r>
    </w:p>
    <w:p w14:paraId="0325DFEA"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1)Adunarea generală a părinţilor se convoacă de către învăţător/institutor/profesorul pentru învăţământul primar/profesorul diriginte, de către preşedintele comitetului de părinţi al clasei sau de către 1/3 din numărul total al membrilor săi.</w:t>
      </w:r>
    </w:p>
    <w:p w14:paraId="5F0BC1F0"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2)Adunarea generală a părinţilor se convoacă ori de câte ori este nevoie, este valabil întrunită în prezenţa a jumătate plus unu din totalul părinţilor sau reprezentanţilor legali ai copiilor/elevilor din clasa respectivă şi adoptă hotărâri cu votul a jumătate plus unu din cei prezenţi.</w:t>
      </w:r>
    </w:p>
    <w:p w14:paraId="611BFB4A" w14:textId="77777777" w:rsidR="0051500E" w:rsidRDefault="0051500E" w:rsidP="007E695E">
      <w:pPr>
        <w:pStyle w:val="Heading3"/>
        <w:spacing w:line="276" w:lineRule="auto"/>
        <w:jc w:val="both"/>
        <w:rPr>
          <w:lang w:eastAsia="ro-RO"/>
        </w:rPr>
      </w:pPr>
    </w:p>
    <w:p w14:paraId="09843455" w14:textId="77777777" w:rsidR="00666587" w:rsidRDefault="00666587" w:rsidP="007E695E">
      <w:pPr>
        <w:pStyle w:val="Heading3"/>
        <w:spacing w:line="276" w:lineRule="auto"/>
        <w:jc w:val="both"/>
        <w:rPr>
          <w:lang w:eastAsia="ro-RO"/>
        </w:rPr>
      </w:pPr>
    </w:p>
    <w:p w14:paraId="2FD84A51" w14:textId="77777777" w:rsidR="00AE6737" w:rsidRDefault="00AE6737" w:rsidP="007E695E">
      <w:pPr>
        <w:pStyle w:val="Heading3"/>
        <w:spacing w:line="276" w:lineRule="auto"/>
        <w:jc w:val="both"/>
        <w:rPr>
          <w:lang w:eastAsia="ro-RO"/>
        </w:rPr>
      </w:pPr>
    </w:p>
    <w:p w14:paraId="17A7CA10" w14:textId="77777777" w:rsidR="00AE6737" w:rsidRDefault="00AE6737" w:rsidP="007E695E">
      <w:pPr>
        <w:pStyle w:val="Heading3"/>
        <w:spacing w:line="276" w:lineRule="auto"/>
        <w:jc w:val="both"/>
        <w:rPr>
          <w:lang w:eastAsia="ro-RO"/>
        </w:rPr>
      </w:pPr>
    </w:p>
    <w:p w14:paraId="1AFF89FA" w14:textId="77777777" w:rsidR="00AE6737" w:rsidRDefault="00AE6737" w:rsidP="007E695E">
      <w:pPr>
        <w:pStyle w:val="Heading3"/>
        <w:spacing w:line="276" w:lineRule="auto"/>
        <w:jc w:val="both"/>
        <w:rPr>
          <w:lang w:eastAsia="ro-RO"/>
        </w:rPr>
      </w:pPr>
    </w:p>
    <w:p w14:paraId="585CFE35" w14:textId="77777777" w:rsidR="00AE6737" w:rsidRDefault="00AE6737" w:rsidP="007E695E">
      <w:pPr>
        <w:pStyle w:val="Heading3"/>
        <w:spacing w:line="276" w:lineRule="auto"/>
        <w:jc w:val="both"/>
        <w:rPr>
          <w:lang w:eastAsia="ro-RO"/>
        </w:rPr>
      </w:pPr>
    </w:p>
    <w:p w14:paraId="02910E8D" w14:textId="77777777" w:rsidR="00DC2423" w:rsidRDefault="00DC2423" w:rsidP="00666587">
      <w:pPr>
        <w:pStyle w:val="Heading2"/>
        <w:spacing w:line="276" w:lineRule="auto"/>
        <w:rPr>
          <w:lang w:eastAsia="ro-RO"/>
        </w:rPr>
      </w:pPr>
      <w:bookmarkStart w:id="176" w:name="_Toc175940672"/>
      <w:r>
        <w:rPr>
          <w:lang w:eastAsia="ro-RO"/>
        </w:rPr>
        <w:lastRenderedPageBreak/>
        <w:t>CAPITOLUL IV</w:t>
      </w:r>
      <w:bookmarkEnd w:id="176"/>
    </w:p>
    <w:p w14:paraId="11E7DBCA" w14:textId="77777777" w:rsidR="00BB6F77" w:rsidRDefault="00BB6F77" w:rsidP="00666587">
      <w:pPr>
        <w:pStyle w:val="Heading2"/>
        <w:spacing w:line="276" w:lineRule="auto"/>
        <w:rPr>
          <w:lang w:eastAsia="ro-RO"/>
        </w:rPr>
      </w:pPr>
      <w:bookmarkStart w:id="177" w:name="_Toc175940673"/>
      <w:r w:rsidRPr="00BB6F77">
        <w:rPr>
          <w:lang w:eastAsia="ro-RO"/>
        </w:rPr>
        <w:t>Comitetul de părinţi</w:t>
      </w:r>
      <w:bookmarkEnd w:id="177"/>
    </w:p>
    <w:p w14:paraId="06E7A071" w14:textId="77777777" w:rsidR="0051500E" w:rsidRPr="00BB6F77" w:rsidRDefault="0051500E" w:rsidP="007E695E">
      <w:pPr>
        <w:pStyle w:val="Heading3"/>
        <w:spacing w:line="276" w:lineRule="auto"/>
        <w:jc w:val="both"/>
        <w:rPr>
          <w:lang w:eastAsia="ro-RO"/>
        </w:rPr>
      </w:pPr>
    </w:p>
    <w:p w14:paraId="7F02C12D" w14:textId="77777777" w:rsidR="00BB6F77" w:rsidRPr="00F674BA" w:rsidRDefault="00BB6F77" w:rsidP="007E695E">
      <w:pPr>
        <w:spacing w:line="276" w:lineRule="auto"/>
        <w:jc w:val="both"/>
        <w:rPr>
          <w:rFonts w:cs="Arial"/>
          <w:b/>
          <w:bCs/>
          <w:sz w:val="24"/>
          <w:szCs w:val="24"/>
          <w:lang w:eastAsia="ro-RO"/>
        </w:rPr>
      </w:pPr>
      <w:r w:rsidRPr="00F674BA">
        <w:rPr>
          <w:rFonts w:cs="Arial"/>
          <w:b/>
          <w:bCs/>
          <w:sz w:val="24"/>
          <w:szCs w:val="24"/>
          <w:lang w:eastAsia="ro-RO"/>
        </w:rPr>
        <w:t xml:space="preserve">Art. </w:t>
      </w:r>
      <w:r w:rsidR="008717C5">
        <w:rPr>
          <w:rFonts w:cs="Arial"/>
          <w:b/>
          <w:bCs/>
          <w:sz w:val="24"/>
          <w:szCs w:val="24"/>
          <w:lang w:eastAsia="ro-RO"/>
        </w:rPr>
        <w:t>1</w:t>
      </w:r>
      <w:r w:rsidR="00AE6737">
        <w:rPr>
          <w:rFonts w:cs="Arial"/>
          <w:b/>
          <w:bCs/>
          <w:sz w:val="24"/>
          <w:szCs w:val="24"/>
          <w:lang w:eastAsia="ro-RO"/>
        </w:rPr>
        <w:t>69</w:t>
      </w:r>
    </w:p>
    <w:p w14:paraId="27B9C90B"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1</w:t>
      </w:r>
      <w:r w:rsidR="000F4DC9">
        <w:rPr>
          <w:rFonts w:cs="Arial"/>
          <w:sz w:val="24"/>
          <w:szCs w:val="24"/>
          <w:lang w:eastAsia="ro-RO"/>
        </w:rPr>
        <w:t>)</w:t>
      </w:r>
      <w:r w:rsidR="00666587">
        <w:rPr>
          <w:rFonts w:cs="Arial"/>
          <w:sz w:val="24"/>
          <w:szCs w:val="24"/>
          <w:lang w:eastAsia="ro-RO"/>
        </w:rPr>
        <w:t>L</w:t>
      </w:r>
      <w:r w:rsidRPr="00BB6F77">
        <w:rPr>
          <w:rFonts w:cs="Arial"/>
          <w:sz w:val="24"/>
          <w:szCs w:val="24"/>
          <w:lang w:eastAsia="ro-RO"/>
        </w:rPr>
        <w:t>a nivelul fiecărei clase, se înfiinţează şi funcţionează comitetul de părinţi.</w:t>
      </w:r>
    </w:p>
    <w:p w14:paraId="1D6281D7"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2)Comitetul de părinţi se alege, prin majoritate simplă a voturilor, în fiecare an, în adunarea generală a părinţilor, convocată de învăţător/institutor/profesorul pentru învăţământul primar/profesorul diriginte care prezidează şedinţa.</w:t>
      </w:r>
    </w:p>
    <w:p w14:paraId="671BDC96"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3)Convocarea adunării generale pentru alegerea comitetului de părinţi are loc în primele 15 zile calendaristice de la începerea cursurilor anului şcolar.</w:t>
      </w:r>
    </w:p>
    <w:p w14:paraId="32EA4B46"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4)Comitetul de părinţi pe clasă se compune din 3 persoane: un preşedinte şi 2 membri. În prima şedinţă după alegere, membrii comitetului decid responsabilităţile fiecăruia, pe care le comunică profesorului pentru învăţământul primar/profesorului diriginte.</w:t>
      </w:r>
    </w:p>
    <w:p w14:paraId="61567BAB"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5)Comitetul de părinţi pe clasă reprezintă interesele părinţilor sau ale reprezentanţilor legali ai elevilor clasei în adunarea generală a părinţilor sau reprezentanţilor legali, în consiliul profesoral, în consiliul clasei şi în relaţiile cu echipa managerială.</w:t>
      </w:r>
    </w:p>
    <w:p w14:paraId="4DD334A6" w14:textId="77777777" w:rsidR="00F674BA" w:rsidRDefault="00BB6F77" w:rsidP="007E695E">
      <w:pPr>
        <w:spacing w:line="276" w:lineRule="auto"/>
        <w:jc w:val="both"/>
        <w:rPr>
          <w:rFonts w:cs="Arial"/>
          <w:b/>
          <w:bCs/>
          <w:sz w:val="24"/>
          <w:szCs w:val="24"/>
          <w:lang w:eastAsia="ro-RO"/>
        </w:rPr>
      </w:pPr>
      <w:r w:rsidRPr="00F674BA">
        <w:rPr>
          <w:rFonts w:cs="Arial"/>
          <w:b/>
          <w:bCs/>
          <w:sz w:val="24"/>
          <w:szCs w:val="24"/>
          <w:lang w:eastAsia="ro-RO"/>
        </w:rPr>
        <w:t>Art. 1</w:t>
      </w:r>
      <w:r w:rsidR="00AE6737">
        <w:rPr>
          <w:rFonts w:cs="Arial"/>
          <w:b/>
          <w:bCs/>
          <w:sz w:val="24"/>
          <w:szCs w:val="24"/>
          <w:lang w:eastAsia="ro-RO"/>
        </w:rPr>
        <w:t>70</w:t>
      </w:r>
    </w:p>
    <w:p w14:paraId="3A97A2DD"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 xml:space="preserve">Comitetul de părinţi </w:t>
      </w:r>
      <w:r w:rsidR="000F4DC9">
        <w:rPr>
          <w:rFonts w:cs="Arial"/>
          <w:sz w:val="24"/>
          <w:szCs w:val="24"/>
          <w:lang w:eastAsia="ro-RO"/>
        </w:rPr>
        <w:t xml:space="preserve">pe </w:t>
      </w:r>
      <w:r w:rsidRPr="00BB6F77">
        <w:rPr>
          <w:rFonts w:cs="Arial"/>
          <w:sz w:val="24"/>
          <w:szCs w:val="24"/>
          <w:lang w:eastAsia="ro-RO"/>
        </w:rPr>
        <w:t>clasă are următoarele atribuţii:</w:t>
      </w:r>
    </w:p>
    <w:p w14:paraId="664FDAF7"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a)pune în practică deciziile luate de către adunarea generală a părinţilor elevilor clasei. Deciziile se iau cu majoritatea simplă a voturilor părinţilor sau reprezentanţilor legali;</w:t>
      </w:r>
    </w:p>
    <w:p w14:paraId="2090180A"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b)susţine organizarea şi desfăşurarea de proiecte, programe şi activităţi educative extraşcolare la nivelul grupei/clasei şi al unităţii de învăţământ;</w:t>
      </w:r>
    </w:p>
    <w:p w14:paraId="52F6F719"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c)susţine organizarea şi desfăşurarea de programe de prevenire şi combatere a violenţei, de asigurare a siguranţei şi securităţii, de combatere a discriminării şi de reducere a absenteismului în mediul şcolar;</w:t>
      </w:r>
    </w:p>
    <w:p w14:paraId="67724E26"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d)poate susţine activităţile dedicate întreţinerii, dezvoltării şi modernizării bazei materiale a clasei şi unităţii de învăţământ prin acţiuni de voluntariat;</w:t>
      </w:r>
    </w:p>
    <w:p w14:paraId="272D005E"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e)sprijină conducerea unităţii de învăţământ şi învăţătorul/institutorul/profesorul pentru învăţământ primar/profesorul diriginte şi se implică activ în întreţinerea, dezvoltarea şi modernizarea bazei materiale a grupei/clasei şi a unităţii de învăţământ, conform hotărârii adunării generale;</w:t>
      </w:r>
    </w:p>
    <w:p w14:paraId="0473D398"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f)susţine organizarea şi desfăşurarea de activităţi de consiliere şi orientare socioprofesionale;</w:t>
      </w:r>
    </w:p>
    <w:p w14:paraId="6A891F98"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g)se implică în asigurarea securităţii copiilor/elevilor în cadrul activităţilor educative, extraşcolare şi extracurriculare.</w:t>
      </w:r>
    </w:p>
    <w:p w14:paraId="298DFEF5" w14:textId="77777777" w:rsidR="00BB6F77" w:rsidRPr="00F674BA" w:rsidRDefault="00BB6F77" w:rsidP="007E695E">
      <w:pPr>
        <w:spacing w:line="276" w:lineRule="auto"/>
        <w:jc w:val="both"/>
        <w:rPr>
          <w:rFonts w:cs="Arial"/>
          <w:b/>
          <w:bCs/>
          <w:sz w:val="24"/>
          <w:szCs w:val="24"/>
          <w:lang w:eastAsia="ro-RO"/>
        </w:rPr>
      </w:pPr>
      <w:r w:rsidRPr="00F674BA">
        <w:rPr>
          <w:rFonts w:cs="Arial"/>
          <w:b/>
          <w:bCs/>
          <w:sz w:val="24"/>
          <w:szCs w:val="24"/>
          <w:lang w:eastAsia="ro-RO"/>
        </w:rPr>
        <w:t>Art. 1</w:t>
      </w:r>
      <w:r w:rsidR="00AE6737">
        <w:rPr>
          <w:rFonts w:cs="Arial"/>
          <w:b/>
          <w:bCs/>
          <w:sz w:val="24"/>
          <w:szCs w:val="24"/>
          <w:lang w:eastAsia="ro-RO"/>
        </w:rPr>
        <w:t>71</w:t>
      </w:r>
    </w:p>
    <w:p w14:paraId="477AD6B1"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Preşedintele comitetului de părinţi pe clasă reprezintă interesele părinţilor sau ale reprezentanţilor legali în relaţiile cu consiliul reprezentativ al părinţilor şi asociaţia de părinţi şi, prin acestea, în relaţie cu conducerea unităţii de învăţământ şi alte foruri, organisme şi organizaţii.</w:t>
      </w:r>
    </w:p>
    <w:p w14:paraId="4E8B2E66" w14:textId="77777777" w:rsidR="00F56F8D" w:rsidRDefault="00F56F8D" w:rsidP="007E695E">
      <w:pPr>
        <w:spacing w:line="276" w:lineRule="auto"/>
        <w:jc w:val="both"/>
        <w:rPr>
          <w:rFonts w:cs="Arial"/>
          <w:b/>
          <w:bCs/>
          <w:sz w:val="24"/>
          <w:szCs w:val="24"/>
          <w:lang w:eastAsia="ro-RO"/>
        </w:rPr>
      </w:pPr>
    </w:p>
    <w:p w14:paraId="4C7FE0B0" w14:textId="77777777" w:rsidR="00AE6737" w:rsidRDefault="00AE6737" w:rsidP="007E695E">
      <w:pPr>
        <w:spacing w:line="276" w:lineRule="auto"/>
        <w:jc w:val="both"/>
        <w:rPr>
          <w:rFonts w:cs="Arial"/>
          <w:b/>
          <w:bCs/>
          <w:sz w:val="24"/>
          <w:szCs w:val="24"/>
          <w:lang w:eastAsia="ro-RO"/>
        </w:rPr>
      </w:pPr>
    </w:p>
    <w:p w14:paraId="60DB8D69" w14:textId="77777777" w:rsidR="00AE6737" w:rsidRDefault="00AE6737" w:rsidP="007E695E">
      <w:pPr>
        <w:spacing w:line="276" w:lineRule="auto"/>
        <w:jc w:val="both"/>
        <w:rPr>
          <w:rFonts w:cs="Arial"/>
          <w:b/>
          <w:bCs/>
          <w:sz w:val="24"/>
          <w:szCs w:val="24"/>
          <w:lang w:eastAsia="ro-RO"/>
        </w:rPr>
      </w:pPr>
    </w:p>
    <w:p w14:paraId="61CCEE4D" w14:textId="77777777" w:rsidR="00AE6737" w:rsidRDefault="00AE6737" w:rsidP="007E695E">
      <w:pPr>
        <w:spacing w:line="276" w:lineRule="auto"/>
        <w:jc w:val="both"/>
        <w:rPr>
          <w:rFonts w:cs="Arial"/>
          <w:b/>
          <w:bCs/>
          <w:sz w:val="24"/>
          <w:szCs w:val="24"/>
          <w:lang w:eastAsia="ro-RO"/>
        </w:rPr>
      </w:pPr>
    </w:p>
    <w:p w14:paraId="0DDEF52A" w14:textId="77777777" w:rsidR="00AE6737" w:rsidRDefault="00AE6737" w:rsidP="007E695E">
      <w:pPr>
        <w:spacing w:line="276" w:lineRule="auto"/>
        <w:jc w:val="both"/>
        <w:rPr>
          <w:rFonts w:cs="Arial"/>
          <w:b/>
          <w:bCs/>
          <w:sz w:val="24"/>
          <w:szCs w:val="24"/>
          <w:lang w:eastAsia="ro-RO"/>
        </w:rPr>
      </w:pPr>
    </w:p>
    <w:p w14:paraId="3D700308" w14:textId="77777777" w:rsidR="00AE6737" w:rsidRDefault="00AE6737" w:rsidP="007E695E">
      <w:pPr>
        <w:spacing w:line="276" w:lineRule="auto"/>
        <w:jc w:val="both"/>
        <w:rPr>
          <w:rFonts w:cs="Arial"/>
          <w:b/>
          <w:bCs/>
          <w:sz w:val="24"/>
          <w:szCs w:val="24"/>
          <w:lang w:eastAsia="ro-RO"/>
        </w:rPr>
      </w:pPr>
    </w:p>
    <w:p w14:paraId="0D311B48" w14:textId="77777777" w:rsidR="00AE6737" w:rsidRDefault="00AE6737" w:rsidP="007E695E">
      <w:pPr>
        <w:spacing w:line="276" w:lineRule="auto"/>
        <w:jc w:val="both"/>
        <w:rPr>
          <w:rFonts w:cs="Arial"/>
          <w:sz w:val="24"/>
          <w:szCs w:val="24"/>
          <w:lang w:eastAsia="ro-RO"/>
        </w:rPr>
      </w:pPr>
    </w:p>
    <w:p w14:paraId="2FF056AC" w14:textId="77777777" w:rsidR="0051500E" w:rsidRPr="00BB6F77" w:rsidRDefault="0051500E" w:rsidP="007E695E">
      <w:pPr>
        <w:spacing w:line="276" w:lineRule="auto"/>
        <w:jc w:val="both"/>
        <w:rPr>
          <w:rFonts w:cs="Arial"/>
          <w:sz w:val="24"/>
          <w:szCs w:val="24"/>
          <w:lang w:eastAsia="ro-RO"/>
        </w:rPr>
      </w:pPr>
    </w:p>
    <w:p w14:paraId="3239E332" w14:textId="77777777" w:rsidR="00DC2423" w:rsidRDefault="00DC2423" w:rsidP="00666587">
      <w:pPr>
        <w:pStyle w:val="Heading2"/>
        <w:spacing w:line="276" w:lineRule="auto"/>
        <w:rPr>
          <w:lang w:eastAsia="ro-RO"/>
        </w:rPr>
      </w:pPr>
      <w:bookmarkStart w:id="178" w:name="_Toc175940674"/>
      <w:r>
        <w:rPr>
          <w:lang w:eastAsia="ro-RO"/>
        </w:rPr>
        <w:lastRenderedPageBreak/>
        <w:t>CAPITOLUL V</w:t>
      </w:r>
      <w:bookmarkEnd w:id="178"/>
    </w:p>
    <w:p w14:paraId="71CDBF6A" w14:textId="77777777" w:rsidR="00BB6F77" w:rsidRDefault="00BB6F77" w:rsidP="00666587">
      <w:pPr>
        <w:pStyle w:val="Heading2"/>
        <w:spacing w:line="276" w:lineRule="auto"/>
        <w:rPr>
          <w:lang w:eastAsia="ro-RO"/>
        </w:rPr>
      </w:pPr>
      <w:bookmarkStart w:id="179" w:name="_Toc175940675"/>
      <w:r w:rsidRPr="00BB6F77">
        <w:rPr>
          <w:lang w:eastAsia="ro-RO"/>
        </w:rPr>
        <w:t>Consiliul reprezentativ al părinţilor/Asociaţia de părinţi</w:t>
      </w:r>
      <w:bookmarkEnd w:id="179"/>
    </w:p>
    <w:p w14:paraId="7D3545EE" w14:textId="77777777" w:rsidR="00AB7A60" w:rsidRDefault="00AB7A60" w:rsidP="007E695E">
      <w:pPr>
        <w:pStyle w:val="Heading2"/>
        <w:spacing w:line="276" w:lineRule="auto"/>
        <w:jc w:val="both"/>
        <w:rPr>
          <w:lang w:eastAsia="ro-RO"/>
        </w:rPr>
      </w:pPr>
    </w:p>
    <w:p w14:paraId="7FC8C88C" w14:textId="77777777" w:rsidR="00F56F8D" w:rsidRPr="00BB6F77" w:rsidRDefault="00F56F8D" w:rsidP="007E695E">
      <w:pPr>
        <w:pStyle w:val="Heading3"/>
        <w:spacing w:line="276" w:lineRule="auto"/>
        <w:jc w:val="both"/>
        <w:rPr>
          <w:lang w:eastAsia="ro-RO"/>
        </w:rPr>
      </w:pPr>
    </w:p>
    <w:p w14:paraId="54C2A442" w14:textId="77777777" w:rsidR="00BB6F77" w:rsidRPr="00F56F8D" w:rsidRDefault="00BB6F77" w:rsidP="007E695E">
      <w:pPr>
        <w:spacing w:line="276" w:lineRule="auto"/>
        <w:jc w:val="both"/>
        <w:rPr>
          <w:rFonts w:cs="Arial"/>
          <w:b/>
          <w:bCs/>
          <w:sz w:val="24"/>
          <w:szCs w:val="24"/>
          <w:lang w:eastAsia="ro-RO"/>
        </w:rPr>
      </w:pPr>
      <w:r w:rsidRPr="00F56F8D">
        <w:rPr>
          <w:rFonts w:cs="Arial"/>
          <w:b/>
          <w:bCs/>
          <w:sz w:val="24"/>
          <w:szCs w:val="24"/>
          <w:lang w:eastAsia="ro-RO"/>
        </w:rPr>
        <w:t>Art. 1</w:t>
      </w:r>
      <w:r w:rsidR="00AE6737">
        <w:rPr>
          <w:rFonts w:cs="Arial"/>
          <w:b/>
          <w:bCs/>
          <w:sz w:val="24"/>
          <w:szCs w:val="24"/>
          <w:lang w:eastAsia="ro-RO"/>
        </w:rPr>
        <w:t>72</w:t>
      </w:r>
    </w:p>
    <w:p w14:paraId="4A246C7D"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1)La nivelul  unităţ</w:t>
      </w:r>
      <w:r w:rsidR="00F56F8D" w:rsidRPr="00F56F8D">
        <w:rPr>
          <w:rFonts w:cs="Arial"/>
          <w:sz w:val="24"/>
          <w:szCs w:val="24"/>
          <w:lang w:eastAsia="ro-RO"/>
        </w:rPr>
        <w:t>i</w:t>
      </w:r>
      <w:r w:rsidRPr="00BB6F77">
        <w:rPr>
          <w:rFonts w:cs="Arial"/>
          <w:sz w:val="24"/>
          <w:szCs w:val="24"/>
          <w:lang w:eastAsia="ro-RO"/>
        </w:rPr>
        <w:t>i de învăţământ funcţionează consiliul reprezentativ al părinţilor.</w:t>
      </w:r>
    </w:p>
    <w:p w14:paraId="7262E28E"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2)Consiliul reprezentativ al părinţilor din unitatea de învăţământ este compus din preşedinţii comitetelor de părinţi.</w:t>
      </w:r>
    </w:p>
    <w:p w14:paraId="569A580C"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3)Consiliul reprezentativ al părinţilor este o structură fără personalitate juridică a cărei activitate este reglementată printr-un regulament adoptat prin hotărârea adunării generale a preşedinţilor comitetelor de părinţi pe grupă/clasă din unitatea de învăţământ, care nu are patrimoniu, nu are buget de venituri şi cheltuieli, nu are dreptul de a colecta cotizaţii, donaţii şi a primi finanţări de orice fel de la persoane fizice sau juridice. Se poate implica în activităţile unităţii de învăţământ prin acţiuni cu caracter logistic - voluntariat.</w:t>
      </w:r>
    </w:p>
    <w:p w14:paraId="7A30A4F0"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4)La nivelul  unităţ</w:t>
      </w:r>
      <w:r w:rsidR="00F56F8D">
        <w:rPr>
          <w:rFonts w:cs="Arial"/>
          <w:sz w:val="24"/>
          <w:szCs w:val="24"/>
          <w:lang w:eastAsia="ro-RO"/>
        </w:rPr>
        <w:t>i</w:t>
      </w:r>
      <w:r w:rsidRPr="00BB6F77">
        <w:rPr>
          <w:rFonts w:cs="Arial"/>
          <w:sz w:val="24"/>
          <w:szCs w:val="24"/>
          <w:lang w:eastAsia="ro-RO"/>
        </w:rPr>
        <w:t>i de învăţământ se poate constitui asociaţia de părinţi, în conformitate cu legislaţia în vigoare privind asociaţiile şi fundaţiile, care reprezintă drepturile şi interesele părinţilor din unitatea de învăţământ, membri ai acesteia.</w:t>
      </w:r>
    </w:p>
    <w:p w14:paraId="37349090" w14:textId="77777777" w:rsidR="00BB6F77" w:rsidRPr="00F56F8D" w:rsidRDefault="00BB6F77" w:rsidP="007E695E">
      <w:pPr>
        <w:spacing w:line="276" w:lineRule="auto"/>
        <w:jc w:val="both"/>
        <w:rPr>
          <w:rFonts w:cs="Arial"/>
          <w:b/>
          <w:bCs/>
          <w:sz w:val="24"/>
          <w:szCs w:val="24"/>
          <w:lang w:eastAsia="ro-RO"/>
        </w:rPr>
      </w:pPr>
      <w:r w:rsidRPr="00F56F8D">
        <w:rPr>
          <w:rFonts w:cs="Arial"/>
          <w:b/>
          <w:bCs/>
          <w:sz w:val="24"/>
          <w:szCs w:val="24"/>
          <w:lang w:eastAsia="ro-RO"/>
        </w:rPr>
        <w:t>Art. 1</w:t>
      </w:r>
      <w:r w:rsidR="00AE6737">
        <w:rPr>
          <w:rFonts w:cs="Arial"/>
          <w:b/>
          <w:bCs/>
          <w:sz w:val="24"/>
          <w:szCs w:val="24"/>
          <w:lang w:eastAsia="ro-RO"/>
        </w:rPr>
        <w:t>73</w:t>
      </w:r>
    </w:p>
    <w:p w14:paraId="769AA413"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1)Consiliul reprezentativ al părinţilor îşi desemnează preşedintele şi 2 vicepreşedinţi ale căror atribuţii se stabilesc imediat după desemnare, de comun acord între cei 3, şi se consemnează în procesul-verbal al şedinţei.</w:t>
      </w:r>
    </w:p>
    <w:p w14:paraId="25955CD9"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2)Consiliul reprezentativ al părinţilor se întruneşte în şedinţe ori de câte ori este necesar. Convocarea şedinţelor consiliului reprezentativ al părinţilor se face de către preşedintele acestuia sau, după caz, de unul dintre vicepreşedinţi.</w:t>
      </w:r>
    </w:p>
    <w:p w14:paraId="6E17B2B1"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3)Consiliul reprezentativ al părinţilor desemnează reprezentanţii părinţilor sau reprezentanţilor legali în organismele de conducere şi comisiile unităţii de învăţământ.</w:t>
      </w:r>
    </w:p>
    <w:p w14:paraId="1E2F238B"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4)Consiliul reprezentativ al părinţilor este întrunit statutar în prezenţa a două treimi din numărul total al membrilor, iar hotărârile se adoptă prin vot deschis, cu majoritatea simplă a voturilor celor prezenţi. În situaţia în care nu se întruneşte cvorumul, şedinţa se reconvoacă pentru o dată ulterioară, fiind statutară în prezenţa a jumătate plus 1 din totalul membrilor.</w:t>
      </w:r>
    </w:p>
    <w:p w14:paraId="11734D10"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5)Preşedintele reprezintă consiliul reprezentativ al părinţilor în relaţia cu alte persoane fizice şi juridice.</w:t>
      </w:r>
    </w:p>
    <w:p w14:paraId="0F600FD2"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6)Preşedintele prezintă, anual, raportul de activitate al consiliului reprezentativ al părinţilor.</w:t>
      </w:r>
    </w:p>
    <w:p w14:paraId="734B96D2" w14:textId="77777777" w:rsidR="00BB6F77" w:rsidRDefault="00BB6F77" w:rsidP="007E695E">
      <w:pPr>
        <w:spacing w:line="276" w:lineRule="auto"/>
        <w:jc w:val="both"/>
        <w:rPr>
          <w:rFonts w:cs="Arial"/>
          <w:sz w:val="24"/>
          <w:szCs w:val="24"/>
          <w:lang w:eastAsia="ro-RO"/>
        </w:rPr>
      </w:pPr>
      <w:r w:rsidRPr="00BB6F77">
        <w:rPr>
          <w:rFonts w:cs="Arial"/>
          <w:sz w:val="24"/>
          <w:szCs w:val="24"/>
          <w:lang w:eastAsia="ro-RO"/>
        </w:rPr>
        <w:t>7)În situaţii obiective, cum ar fi calamităţi, intemperii, epidemii, pandemii, alte situaţii excepţionale, şedinţele consiliului reprezentativ al părinţilor se pot desfăşura online, prin mijloace electronice de comunicare, în sistem de videoconferinţă.</w:t>
      </w:r>
    </w:p>
    <w:p w14:paraId="35E5E496" w14:textId="77777777" w:rsidR="00803B41" w:rsidRDefault="00BB6F77" w:rsidP="007E695E">
      <w:pPr>
        <w:spacing w:line="276" w:lineRule="auto"/>
        <w:jc w:val="both"/>
        <w:rPr>
          <w:rFonts w:cs="Arial"/>
          <w:b/>
          <w:bCs/>
          <w:sz w:val="24"/>
          <w:szCs w:val="24"/>
          <w:lang w:eastAsia="ro-RO"/>
        </w:rPr>
      </w:pPr>
      <w:r w:rsidRPr="00035D9F">
        <w:rPr>
          <w:rFonts w:cs="Arial"/>
          <w:b/>
          <w:bCs/>
          <w:sz w:val="24"/>
          <w:szCs w:val="24"/>
          <w:lang w:eastAsia="ro-RO"/>
        </w:rPr>
        <w:t>Art. 1</w:t>
      </w:r>
      <w:r w:rsidR="00AE6737">
        <w:rPr>
          <w:rFonts w:cs="Arial"/>
          <w:b/>
          <w:bCs/>
          <w:sz w:val="24"/>
          <w:szCs w:val="24"/>
          <w:lang w:eastAsia="ro-RO"/>
        </w:rPr>
        <w:t>74</w:t>
      </w:r>
    </w:p>
    <w:p w14:paraId="4F7F105B"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Consiliul reprezentativ al părinţilor are următoarele atribuţii:</w:t>
      </w:r>
    </w:p>
    <w:p w14:paraId="58A33FEF"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a)propune unităţilor de învăţământ discipline şi domenii care să se studieze prin curriculumul la decizia şcolii, inclusiv din oferta naţională;</w:t>
      </w:r>
    </w:p>
    <w:p w14:paraId="09D89B9B"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b)sprijină parteneriatele educaţionale între unităţile de învăţământ şi instituţiile/organizaţiile cu rol educativ din comunitatea locală;</w:t>
      </w:r>
    </w:p>
    <w:p w14:paraId="55D62C60"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c)susţine unităţile de învăţământ în derularea programelor de prevenire şi de combatere a absenteismului şi a violenţei în mediul şcolar;</w:t>
      </w:r>
    </w:p>
    <w:p w14:paraId="14713904"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d)promovează imaginea unităţii de învăţământ în comunitatea locală;</w:t>
      </w:r>
    </w:p>
    <w:p w14:paraId="56A515A2"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lastRenderedPageBreak/>
        <w:t>e)se ocupă de conservarea, promovarea şi cunoaşterea tradiţiilor culturale specifice minorităţilor în plan local, de dezvoltarea multiculturalităţii şi a dialogului cultural;</w:t>
      </w:r>
    </w:p>
    <w:p w14:paraId="163BD71F"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f)susţine unitatea de învăţământ în organizarea şi desfăşurarea tuturor activităţilor;</w:t>
      </w:r>
    </w:p>
    <w:p w14:paraId="10B88FFD"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g)susţine conducerea unităţii de învăţământ în organizarea şi în desfăşurarea consultaţiilor cu părinţii sau reprezentanţii legali, pe teme educaţionale;</w:t>
      </w:r>
    </w:p>
    <w:p w14:paraId="13789A94"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h)colaborează cu instituţiile publice de asistenţă socială/educaţională specializată, direcţia generală de asistenţă socială şi protecţia copilului, cu organele de autoritate tutelară sau cu organizaţiile nonguvernamentale cu atribuţii în acest sens, în vederea soluţionării situaţiei elevilor care au nevoie de ocrotire;</w:t>
      </w:r>
    </w:p>
    <w:p w14:paraId="14CEE60D"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i)susţine unitatea de învăţământ în activitatea de consiliere şi orientare socioprofesională sau de integrare socială a absolvenţilor;</w:t>
      </w:r>
    </w:p>
    <w:p w14:paraId="605C42BC"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j)propune măsuri pentru şcolarizarea elevilor din învăţământul obligatoriu şi încadrarea în muncă a absolvenţilor;</w:t>
      </w:r>
    </w:p>
    <w:p w14:paraId="4E79011C"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k)se implică direct în derularea activităţilor din cadrul parteneriatelor ce se derulează în unitatea de învăţământ, la solicitarea cadrelor didactice;</w:t>
      </w:r>
    </w:p>
    <w:p w14:paraId="132C6EB5"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l)sprijină conducerea unităţii de învăţământ în asigurarea sănătăţii şi securităţii elevilor;</w:t>
      </w:r>
    </w:p>
    <w:p w14:paraId="2A9FDFEF"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m)are iniţiative şi se implică în îmbunătăţirea calităţii vieţii, în buna desfăşurare a activităţii în internate şi în cantine;</w:t>
      </w:r>
    </w:p>
    <w:p w14:paraId="525EA6EB"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n)susţine conducerea unităţii de învăţământ în organizarea şi desfăşurarea programului "Şcoala după şcoală".</w:t>
      </w:r>
    </w:p>
    <w:p w14:paraId="14367012" w14:textId="77777777" w:rsidR="00BB6F77" w:rsidRPr="00035D9F" w:rsidRDefault="00BB6F77" w:rsidP="007E695E">
      <w:pPr>
        <w:spacing w:line="276" w:lineRule="auto"/>
        <w:jc w:val="both"/>
        <w:rPr>
          <w:rFonts w:cs="Arial"/>
          <w:b/>
          <w:bCs/>
          <w:sz w:val="24"/>
          <w:szCs w:val="24"/>
          <w:lang w:eastAsia="ro-RO"/>
        </w:rPr>
      </w:pPr>
      <w:r w:rsidRPr="00035D9F">
        <w:rPr>
          <w:rFonts w:cs="Arial"/>
          <w:b/>
          <w:bCs/>
          <w:sz w:val="24"/>
          <w:szCs w:val="24"/>
          <w:lang w:eastAsia="ro-RO"/>
        </w:rPr>
        <w:t>Art. 1</w:t>
      </w:r>
      <w:r w:rsidR="00AE6737">
        <w:rPr>
          <w:rFonts w:cs="Arial"/>
          <w:b/>
          <w:bCs/>
          <w:sz w:val="24"/>
          <w:szCs w:val="24"/>
          <w:lang w:eastAsia="ro-RO"/>
        </w:rPr>
        <w:t>75</w:t>
      </w:r>
    </w:p>
    <w:p w14:paraId="07762F32"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1)Consiliul reprezentativ al părinţilor din unitatea de învăţământ poate face demersuri privind atragerea de resurse financiare, care vor fi gestionate de către şcoală, constând în contribuţii, donaţii, sponsorizări etc. din partea unor persoane fizice sau juridice din ţară şi din străinătate care vor fi utilizate pentru:</w:t>
      </w:r>
    </w:p>
    <w:p w14:paraId="5BFD3DAC"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a)modernizarea şi întreţinerea patrimoniului unităţii de învăţământ, a bazei materiale şi sportive;</w:t>
      </w:r>
    </w:p>
    <w:p w14:paraId="1D33C548"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b)acordarea de premii şi de burse elevilor;</w:t>
      </w:r>
    </w:p>
    <w:p w14:paraId="66240DCE"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c)sprijinirea financiară a unor activităţi extraşcolare;</w:t>
      </w:r>
    </w:p>
    <w:p w14:paraId="10328FF3"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d)acordarea de sprijin financiar sau material copiilor care provin din familii cu situaţie materială precară;</w:t>
      </w:r>
    </w:p>
    <w:p w14:paraId="7EC91745"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e)alte activităţi care privesc bunul mers al unităţii de învăţământ sau care sunt aprobate prin hotărâre de către adunarea generală a părinţilor pe care îi reprezintă.</w:t>
      </w:r>
    </w:p>
    <w:p w14:paraId="038EA28A" w14:textId="77777777" w:rsidR="00BB6F77" w:rsidRDefault="00BB6F77" w:rsidP="007E695E">
      <w:pPr>
        <w:spacing w:line="276" w:lineRule="auto"/>
        <w:jc w:val="both"/>
        <w:rPr>
          <w:rFonts w:cs="Arial"/>
          <w:sz w:val="24"/>
          <w:szCs w:val="24"/>
          <w:lang w:eastAsia="ro-RO"/>
        </w:rPr>
      </w:pPr>
      <w:r w:rsidRPr="00BB6F77">
        <w:rPr>
          <w:rFonts w:cs="Arial"/>
          <w:sz w:val="24"/>
          <w:szCs w:val="24"/>
          <w:lang w:eastAsia="ro-RO"/>
        </w:rPr>
        <w:t>2)Consiliul reprezentativ al părinţilor colaborează cu structurile asociative ale părinţilor la nivel local, judeţean, regional şi naţional.</w:t>
      </w:r>
    </w:p>
    <w:p w14:paraId="11FE2DFA" w14:textId="77777777" w:rsidR="00AE6737" w:rsidRPr="00BB6F77" w:rsidRDefault="00AE6737" w:rsidP="007E695E">
      <w:pPr>
        <w:spacing w:line="276" w:lineRule="auto"/>
        <w:jc w:val="both"/>
        <w:rPr>
          <w:rFonts w:cs="Arial"/>
          <w:sz w:val="24"/>
          <w:szCs w:val="24"/>
          <w:lang w:eastAsia="ro-RO"/>
        </w:rPr>
      </w:pPr>
    </w:p>
    <w:p w14:paraId="5F3678E1" w14:textId="77777777" w:rsidR="00DC2423" w:rsidRDefault="00DC2423" w:rsidP="00666587">
      <w:pPr>
        <w:pStyle w:val="Heading2"/>
        <w:spacing w:line="276" w:lineRule="auto"/>
        <w:rPr>
          <w:lang w:eastAsia="ro-RO"/>
        </w:rPr>
      </w:pPr>
      <w:bookmarkStart w:id="180" w:name="_Toc175940676"/>
      <w:r>
        <w:rPr>
          <w:lang w:eastAsia="ro-RO"/>
        </w:rPr>
        <w:t>CAPITOLUL VI</w:t>
      </w:r>
      <w:bookmarkEnd w:id="180"/>
    </w:p>
    <w:p w14:paraId="47C83E42" w14:textId="77777777" w:rsidR="00BB6F77" w:rsidRDefault="00BB6F77" w:rsidP="00666587">
      <w:pPr>
        <w:pStyle w:val="Heading2"/>
        <w:spacing w:line="276" w:lineRule="auto"/>
        <w:rPr>
          <w:lang w:eastAsia="ro-RO"/>
        </w:rPr>
      </w:pPr>
      <w:bookmarkStart w:id="181" w:name="_Toc175940677"/>
      <w:r w:rsidRPr="00BB6F77">
        <w:rPr>
          <w:lang w:eastAsia="ro-RO"/>
        </w:rPr>
        <w:t>Contractul educaţional</w:t>
      </w:r>
      <w:bookmarkEnd w:id="181"/>
    </w:p>
    <w:p w14:paraId="680940BE" w14:textId="77777777" w:rsidR="00035D9F" w:rsidRPr="00BB6F77" w:rsidRDefault="00035D9F" w:rsidP="007E695E">
      <w:pPr>
        <w:pStyle w:val="Heading3"/>
        <w:spacing w:line="276" w:lineRule="auto"/>
        <w:jc w:val="both"/>
        <w:rPr>
          <w:lang w:eastAsia="ro-RO"/>
        </w:rPr>
      </w:pPr>
    </w:p>
    <w:p w14:paraId="46059FE6" w14:textId="77777777" w:rsidR="00BB6F77" w:rsidRPr="00035D9F" w:rsidRDefault="00BB6F77" w:rsidP="007E695E">
      <w:pPr>
        <w:spacing w:line="276" w:lineRule="auto"/>
        <w:jc w:val="both"/>
        <w:rPr>
          <w:rFonts w:cs="Arial"/>
          <w:b/>
          <w:bCs/>
          <w:sz w:val="24"/>
          <w:szCs w:val="24"/>
          <w:lang w:eastAsia="ro-RO"/>
        </w:rPr>
      </w:pPr>
      <w:r w:rsidRPr="00035D9F">
        <w:rPr>
          <w:rFonts w:cs="Arial"/>
          <w:b/>
          <w:bCs/>
          <w:sz w:val="24"/>
          <w:szCs w:val="24"/>
          <w:lang w:eastAsia="ro-RO"/>
        </w:rPr>
        <w:t>Art. 1</w:t>
      </w:r>
      <w:r w:rsidR="00AE6737">
        <w:rPr>
          <w:rFonts w:cs="Arial"/>
          <w:b/>
          <w:bCs/>
          <w:sz w:val="24"/>
          <w:szCs w:val="24"/>
          <w:lang w:eastAsia="ro-RO"/>
        </w:rPr>
        <w:t>76</w:t>
      </w:r>
    </w:p>
    <w:p w14:paraId="60D42374"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1)</w:t>
      </w:r>
      <w:r w:rsidR="00AE6737">
        <w:rPr>
          <w:sz w:val="24"/>
        </w:rPr>
        <w:t>Școala Gimnazială ,,Ion Popescu Voitești,,</w:t>
      </w:r>
      <w:r w:rsidR="00AE6737" w:rsidRPr="00BB6F77">
        <w:rPr>
          <w:rFonts w:cs="Arial"/>
          <w:sz w:val="24"/>
          <w:szCs w:val="24"/>
          <w:lang w:eastAsia="ro-RO"/>
        </w:rPr>
        <w:t xml:space="preserve"> </w:t>
      </w:r>
      <w:r w:rsidRPr="00BB6F77">
        <w:rPr>
          <w:rFonts w:cs="Arial"/>
          <w:sz w:val="24"/>
          <w:szCs w:val="24"/>
          <w:lang w:eastAsia="ro-RO"/>
        </w:rPr>
        <w:t>încheie cu părinţii sau reprezentanţii legali, în momentul înscrieriielevilor în registrul unic matricol, un contract educaţional în care sunt înscrise drepturile şi obligaţiile reciproce ale părţilor.</w:t>
      </w:r>
    </w:p>
    <w:p w14:paraId="4560FE5E" w14:textId="77777777" w:rsidR="00BB6F77" w:rsidRPr="00BB6F77" w:rsidRDefault="00BB6F77" w:rsidP="007E695E">
      <w:pPr>
        <w:spacing w:line="276" w:lineRule="auto"/>
        <w:jc w:val="both"/>
        <w:rPr>
          <w:rFonts w:cs="Arial"/>
          <w:sz w:val="24"/>
          <w:szCs w:val="24"/>
          <w:lang w:eastAsia="ro-RO"/>
        </w:rPr>
      </w:pPr>
      <w:r w:rsidRPr="00BB6F77">
        <w:rPr>
          <w:rFonts w:cs="Arial"/>
          <w:sz w:val="24"/>
          <w:szCs w:val="24"/>
          <w:lang w:eastAsia="ro-RO"/>
        </w:rPr>
        <w:t xml:space="preserve">2)Modelul contractului educaţional este prezentat în anexa la prezentul regulament. </w:t>
      </w:r>
    </w:p>
    <w:p w14:paraId="350B4533" w14:textId="77777777" w:rsidR="00BB6F77" w:rsidRPr="00035D9F" w:rsidRDefault="00BB6F77" w:rsidP="007E695E">
      <w:pPr>
        <w:spacing w:line="276" w:lineRule="auto"/>
        <w:jc w:val="both"/>
        <w:rPr>
          <w:rFonts w:cs="Arial"/>
          <w:b/>
          <w:bCs/>
          <w:sz w:val="24"/>
          <w:szCs w:val="24"/>
          <w:lang w:eastAsia="ro-RO"/>
        </w:rPr>
      </w:pPr>
      <w:r w:rsidRPr="00035D9F">
        <w:rPr>
          <w:rFonts w:cs="Arial"/>
          <w:b/>
          <w:bCs/>
          <w:sz w:val="24"/>
          <w:szCs w:val="24"/>
          <w:lang w:eastAsia="ro-RO"/>
        </w:rPr>
        <w:t>Art. 1</w:t>
      </w:r>
      <w:r w:rsidR="00AE6737">
        <w:rPr>
          <w:rFonts w:cs="Arial"/>
          <w:b/>
          <w:bCs/>
          <w:sz w:val="24"/>
          <w:szCs w:val="24"/>
          <w:lang w:eastAsia="ro-RO"/>
        </w:rPr>
        <w:t>77</w:t>
      </w:r>
    </w:p>
    <w:p w14:paraId="0C6A8255" w14:textId="77777777" w:rsidR="00BB6F77" w:rsidRPr="00BB6F77" w:rsidRDefault="00BB6F77" w:rsidP="007E695E">
      <w:pPr>
        <w:spacing w:line="276" w:lineRule="auto"/>
        <w:jc w:val="both"/>
        <w:rPr>
          <w:rFonts w:cs="Arial"/>
          <w:sz w:val="24"/>
          <w:szCs w:val="24"/>
          <w:lang w:eastAsia="ro-RO"/>
        </w:rPr>
      </w:pPr>
      <w:bookmarkStart w:id="182" w:name="_Hlk175928681"/>
      <w:r w:rsidRPr="00BB6F77">
        <w:rPr>
          <w:rFonts w:cs="Arial"/>
          <w:sz w:val="24"/>
          <w:szCs w:val="24"/>
          <w:lang w:eastAsia="ro-RO"/>
        </w:rPr>
        <w:t xml:space="preserve">1)Contractul educaţional este valabil pe toată perioada de şcolarizare în cadrul unităţii de </w:t>
      </w:r>
      <w:r w:rsidRPr="00BB6F77">
        <w:rPr>
          <w:rFonts w:cs="Arial"/>
          <w:sz w:val="24"/>
          <w:szCs w:val="24"/>
          <w:lang w:eastAsia="ro-RO"/>
        </w:rPr>
        <w:lastRenderedPageBreak/>
        <w:t>învăţământ.</w:t>
      </w:r>
    </w:p>
    <w:p w14:paraId="6D16B152" w14:textId="77777777" w:rsidR="00042376" w:rsidRDefault="00BB6F77" w:rsidP="007E695E">
      <w:pPr>
        <w:spacing w:line="276" w:lineRule="auto"/>
        <w:jc w:val="both"/>
        <w:rPr>
          <w:sz w:val="26"/>
        </w:rPr>
      </w:pPr>
      <w:r w:rsidRPr="00BB6F77">
        <w:rPr>
          <w:rFonts w:cs="Arial"/>
          <w:sz w:val="24"/>
          <w:szCs w:val="24"/>
          <w:lang w:eastAsia="ro-RO"/>
        </w:rPr>
        <w:t>2)</w:t>
      </w:r>
      <w:r w:rsidR="00334199" w:rsidRPr="00334199">
        <w:rPr>
          <w:rFonts w:cs="Arial"/>
          <w:sz w:val="24"/>
          <w:szCs w:val="24"/>
          <w:lang w:eastAsia="ro-RO"/>
        </w:rPr>
        <w:t>Contractul educațional se încheie în două exemplare originale, unul pentru părinte sau reprezentant legal/elev major, altul pentru unitatea de învățământ, și își produce efectele de la data semnării. Unitatea de învățământ arhivează exemplarul contractului educațional pe toată perioada de școlarizare a elevului și pentru încă doi ani din momentul în care elevul părăsește unitatea de învățământ.</w:t>
      </w:r>
    </w:p>
    <w:p w14:paraId="1A9D8AB5" w14:textId="77777777" w:rsidR="00334199" w:rsidRPr="00334199" w:rsidRDefault="00334199" w:rsidP="007E695E">
      <w:pPr>
        <w:spacing w:line="276" w:lineRule="auto"/>
        <w:jc w:val="both"/>
        <w:rPr>
          <w:rFonts w:cs="Arial"/>
          <w:sz w:val="24"/>
          <w:szCs w:val="24"/>
          <w:lang w:eastAsia="ro-RO"/>
        </w:rPr>
      </w:pPr>
      <w:r w:rsidRPr="00334199">
        <w:rPr>
          <w:rFonts w:cs="Arial"/>
          <w:sz w:val="24"/>
          <w:szCs w:val="24"/>
          <w:lang w:eastAsia="ro-RO"/>
        </w:rPr>
        <w:t>3)Consiliul de administrație al unității de învățământ monitorizează modul de îndeplinire a obligațiilor prevăzute în contractul educațional.</w:t>
      </w:r>
    </w:p>
    <w:p w14:paraId="28DEF53B" w14:textId="77777777" w:rsidR="00334199" w:rsidRPr="00334199" w:rsidRDefault="00334199" w:rsidP="007E695E">
      <w:pPr>
        <w:spacing w:line="276" w:lineRule="auto"/>
        <w:jc w:val="both"/>
        <w:rPr>
          <w:rFonts w:cs="Arial"/>
          <w:sz w:val="24"/>
          <w:szCs w:val="24"/>
          <w:lang w:eastAsia="ro-RO"/>
        </w:rPr>
      </w:pPr>
      <w:r w:rsidRPr="00334199">
        <w:rPr>
          <w:rFonts w:cs="Arial"/>
          <w:sz w:val="24"/>
          <w:szCs w:val="24"/>
          <w:lang w:eastAsia="ro-RO"/>
        </w:rPr>
        <w:t>4)Verificarea modului de respectare a prevederilor contractului educațional de către părți se realizează din oficiu sau la sesizarea părintelui/reprezentantului legal/elevului major sau a directorului unității de învățământ preuniversitar.</w:t>
      </w:r>
    </w:p>
    <w:p w14:paraId="0C72AA1C" w14:textId="77777777" w:rsidR="00042376" w:rsidRDefault="00334199" w:rsidP="007E695E">
      <w:pPr>
        <w:spacing w:line="276" w:lineRule="auto"/>
        <w:jc w:val="both"/>
        <w:rPr>
          <w:rFonts w:cs="Arial"/>
          <w:sz w:val="24"/>
          <w:szCs w:val="24"/>
          <w:lang w:eastAsia="ro-RO"/>
        </w:rPr>
      </w:pPr>
      <w:bookmarkStart w:id="183" w:name="_Hlk175928792"/>
      <w:bookmarkEnd w:id="182"/>
      <w:r w:rsidRPr="00334199">
        <w:rPr>
          <w:rFonts w:cs="Arial"/>
          <w:sz w:val="24"/>
          <w:szCs w:val="24"/>
          <w:lang w:eastAsia="ro-RO"/>
        </w:rPr>
        <w:t>5)În cazul nerespectării prevederilor contractului educațional, inspectoratele școlare/ inspectoratul școlar al municipiului București pot dispune aplicarea măsurilor sau sancțiunilor, conform prevederilor legale</w:t>
      </w:r>
      <w:r>
        <w:rPr>
          <w:rFonts w:cs="Arial"/>
          <w:sz w:val="24"/>
          <w:szCs w:val="24"/>
          <w:lang w:eastAsia="ro-RO"/>
        </w:rPr>
        <w:t>.</w:t>
      </w:r>
    </w:p>
    <w:p w14:paraId="25F4A733" w14:textId="77777777" w:rsidR="00334199" w:rsidRPr="00334199" w:rsidRDefault="00334199" w:rsidP="007E695E">
      <w:pPr>
        <w:spacing w:line="276" w:lineRule="auto"/>
        <w:jc w:val="both"/>
        <w:rPr>
          <w:rFonts w:cs="Arial"/>
          <w:b/>
          <w:bCs/>
          <w:sz w:val="24"/>
          <w:szCs w:val="24"/>
          <w:lang w:eastAsia="ro-RO"/>
        </w:rPr>
      </w:pPr>
      <w:bookmarkStart w:id="184" w:name="_Hlk175928807"/>
      <w:bookmarkEnd w:id="183"/>
      <w:r w:rsidRPr="00334199">
        <w:rPr>
          <w:rFonts w:cs="Arial"/>
          <w:b/>
          <w:bCs/>
          <w:sz w:val="24"/>
          <w:szCs w:val="24"/>
          <w:lang w:eastAsia="ro-RO"/>
        </w:rPr>
        <w:t>Articolul 1</w:t>
      </w:r>
      <w:r w:rsidR="00AE6737">
        <w:rPr>
          <w:rFonts w:cs="Arial"/>
          <w:b/>
          <w:bCs/>
          <w:sz w:val="24"/>
          <w:szCs w:val="24"/>
          <w:lang w:eastAsia="ro-RO"/>
        </w:rPr>
        <w:t>78</w:t>
      </w:r>
    </w:p>
    <w:p w14:paraId="35BF1DC1" w14:textId="77777777" w:rsidR="00334199" w:rsidRPr="00334199" w:rsidRDefault="00334199" w:rsidP="007E695E">
      <w:pPr>
        <w:spacing w:line="276" w:lineRule="auto"/>
        <w:jc w:val="both"/>
        <w:rPr>
          <w:rFonts w:cs="Arial"/>
          <w:sz w:val="24"/>
          <w:szCs w:val="24"/>
          <w:lang w:eastAsia="ro-RO"/>
        </w:rPr>
      </w:pPr>
      <w:r w:rsidRPr="00334199">
        <w:rPr>
          <w:rFonts w:cs="Arial"/>
          <w:sz w:val="24"/>
          <w:szCs w:val="24"/>
          <w:lang w:eastAsia="ro-RO"/>
        </w:rPr>
        <w:t>1)Următoarele fapte constituie contravenții, în măsura în care nu constituie infracțiuni, și se sancționează după cum urmează:</w:t>
      </w:r>
    </w:p>
    <w:p w14:paraId="7FE540DD" w14:textId="77777777" w:rsidR="00334199" w:rsidRPr="00334199" w:rsidRDefault="00334199" w:rsidP="007E695E">
      <w:pPr>
        <w:spacing w:line="276" w:lineRule="auto"/>
        <w:jc w:val="both"/>
        <w:rPr>
          <w:rFonts w:cs="Arial"/>
          <w:sz w:val="24"/>
          <w:szCs w:val="24"/>
          <w:lang w:eastAsia="ro-RO"/>
        </w:rPr>
      </w:pPr>
      <w:r w:rsidRPr="00334199">
        <w:rPr>
          <w:rFonts w:cs="Arial"/>
          <w:sz w:val="24"/>
          <w:szCs w:val="24"/>
          <w:lang w:eastAsia="ro-RO"/>
        </w:rPr>
        <w:t>a) refuzul semnării contractului educațional de către părinte sau reprezentantul legal, se sancționează cu amendă de la 1.000 de lei la 5.000 de lei;</w:t>
      </w:r>
    </w:p>
    <w:p w14:paraId="18F650A1" w14:textId="77777777" w:rsidR="00334199" w:rsidRPr="00334199" w:rsidRDefault="00334199" w:rsidP="007E695E">
      <w:pPr>
        <w:spacing w:line="276" w:lineRule="auto"/>
        <w:jc w:val="both"/>
        <w:rPr>
          <w:rFonts w:cs="Arial"/>
          <w:sz w:val="24"/>
          <w:szCs w:val="24"/>
          <w:lang w:eastAsia="ro-RO"/>
        </w:rPr>
      </w:pPr>
      <w:r w:rsidRPr="00334199">
        <w:rPr>
          <w:rFonts w:cs="Arial"/>
          <w:sz w:val="24"/>
          <w:szCs w:val="24"/>
          <w:lang w:eastAsia="ro-RO"/>
        </w:rPr>
        <w:t>b)refuzul semnării contractului educațional de către directorul unității de învățământ, se sancționează cu amendă de la 1.000 de lei la 5.000 de lei, sau cu prestarea unei activități în folosul comunității.</w:t>
      </w:r>
    </w:p>
    <w:p w14:paraId="3C7FEB28" w14:textId="77777777" w:rsidR="00334199" w:rsidRPr="00334199" w:rsidRDefault="00334199" w:rsidP="007E695E">
      <w:pPr>
        <w:spacing w:line="276" w:lineRule="auto"/>
        <w:jc w:val="both"/>
        <w:rPr>
          <w:rFonts w:cs="Arial"/>
          <w:sz w:val="24"/>
          <w:szCs w:val="24"/>
          <w:lang w:eastAsia="ro-RO"/>
        </w:rPr>
      </w:pPr>
      <w:r w:rsidRPr="00334199">
        <w:rPr>
          <w:rFonts w:cs="Arial"/>
          <w:sz w:val="24"/>
          <w:szCs w:val="24"/>
          <w:lang w:eastAsia="ro-RO"/>
        </w:rPr>
        <w:t>2)Contravențiile prevăzute la punctul 1) lit. a) și b) sunt sesizate de directorul, consiliul de administrație al unității de învățământ sau de către beneficiarii primari ori părinții/reprezentanții legali ai acestora.</w:t>
      </w:r>
    </w:p>
    <w:p w14:paraId="126D3FFD" w14:textId="77777777" w:rsidR="00334199" w:rsidRDefault="00334199" w:rsidP="007E695E">
      <w:pPr>
        <w:spacing w:line="276" w:lineRule="auto"/>
        <w:jc w:val="both"/>
        <w:rPr>
          <w:rFonts w:cs="Arial"/>
          <w:sz w:val="24"/>
          <w:szCs w:val="24"/>
          <w:lang w:eastAsia="ro-RO"/>
        </w:rPr>
      </w:pPr>
      <w:r w:rsidRPr="00334199">
        <w:rPr>
          <w:rFonts w:cs="Arial"/>
          <w:sz w:val="24"/>
          <w:szCs w:val="24"/>
          <w:lang w:eastAsia="ro-RO"/>
        </w:rPr>
        <w:t xml:space="preserve">3)Aplicarea sancțiunilor se realizează în conformitate cu prevederile </w:t>
      </w:r>
      <w:r>
        <w:rPr>
          <w:rFonts w:cs="Arial"/>
          <w:sz w:val="24"/>
          <w:szCs w:val="24"/>
          <w:lang w:eastAsia="ro-RO"/>
        </w:rPr>
        <w:t>legale în vigoare</w:t>
      </w:r>
      <w:r w:rsidRPr="00334199">
        <w:rPr>
          <w:rFonts w:cs="Arial"/>
          <w:sz w:val="24"/>
          <w:szCs w:val="24"/>
          <w:lang w:eastAsia="ro-RO"/>
        </w:rPr>
        <w:t>.</w:t>
      </w:r>
    </w:p>
    <w:bookmarkEnd w:id="184"/>
    <w:p w14:paraId="043C9A51" w14:textId="77777777" w:rsidR="00666587" w:rsidRDefault="00666587" w:rsidP="007E695E">
      <w:pPr>
        <w:spacing w:line="276" w:lineRule="auto"/>
        <w:jc w:val="both"/>
        <w:rPr>
          <w:rFonts w:cs="Arial"/>
          <w:sz w:val="24"/>
          <w:szCs w:val="24"/>
          <w:lang w:eastAsia="ro-RO"/>
        </w:rPr>
      </w:pPr>
    </w:p>
    <w:p w14:paraId="23F8BAE4" w14:textId="77777777" w:rsidR="00DC2423" w:rsidRPr="00334199" w:rsidRDefault="00DC2423" w:rsidP="007E695E">
      <w:pPr>
        <w:spacing w:line="276" w:lineRule="auto"/>
        <w:jc w:val="both"/>
        <w:rPr>
          <w:rFonts w:cs="Arial"/>
          <w:sz w:val="24"/>
          <w:szCs w:val="24"/>
          <w:lang w:eastAsia="ro-RO"/>
        </w:rPr>
      </w:pPr>
    </w:p>
    <w:p w14:paraId="18268FC7" w14:textId="77777777" w:rsidR="00B107CD" w:rsidRPr="009C5146" w:rsidRDefault="00DC2423" w:rsidP="00666587">
      <w:pPr>
        <w:pStyle w:val="Heading1"/>
        <w:spacing w:line="276" w:lineRule="auto"/>
      </w:pPr>
      <w:bookmarkStart w:id="185" w:name="_Toc175940678"/>
      <w:r>
        <w:t>TITLU</w:t>
      </w:r>
      <w:r w:rsidR="00A43085" w:rsidRPr="009C5146">
        <w:t xml:space="preserve">L </w:t>
      </w:r>
      <w:r w:rsidR="00F05A7B">
        <w:t>IX</w:t>
      </w:r>
      <w:bookmarkEnd w:id="185"/>
    </w:p>
    <w:p w14:paraId="1A667BB2" w14:textId="77777777" w:rsidR="007627BC" w:rsidRPr="009C5146" w:rsidRDefault="00B107CD" w:rsidP="00666587">
      <w:pPr>
        <w:pStyle w:val="Heading1"/>
        <w:spacing w:line="276" w:lineRule="auto"/>
      </w:pPr>
      <w:bookmarkStart w:id="186" w:name="_Toc175940679"/>
      <w:r w:rsidRPr="009C5146">
        <w:t>Aspecte privind securitatea în me</w:t>
      </w:r>
      <w:r w:rsidR="009C5146">
        <w:t>d</w:t>
      </w:r>
      <w:r w:rsidRPr="009C5146">
        <w:t>iul educațional virtual și gestionarea datelor cu caracter personal</w:t>
      </w:r>
      <w:bookmarkEnd w:id="186"/>
    </w:p>
    <w:p w14:paraId="68A40A31" w14:textId="77777777" w:rsidR="00A43085" w:rsidRPr="00876205" w:rsidRDefault="00A43085" w:rsidP="007E695E">
      <w:pPr>
        <w:pStyle w:val="Heading1"/>
        <w:spacing w:line="276" w:lineRule="auto"/>
        <w:ind w:left="0"/>
        <w:jc w:val="both"/>
      </w:pPr>
    </w:p>
    <w:p w14:paraId="7827F248" w14:textId="77777777" w:rsidR="00042376" w:rsidRDefault="00C7451E" w:rsidP="007E695E">
      <w:pPr>
        <w:pStyle w:val="Heading5"/>
        <w:spacing w:line="276" w:lineRule="auto"/>
        <w:ind w:left="0"/>
        <w:jc w:val="both"/>
        <w:rPr>
          <w:b w:val="0"/>
        </w:rPr>
      </w:pPr>
      <w:r>
        <w:t>Art.</w:t>
      </w:r>
      <w:r w:rsidR="00035D9F">
        <w:t xml:space="preserve"> 1</w:t>
      </w:r>
      <w:r w:rsidR="00AE6737">
        <w:t>79</w:t>
      </w:r>
    </w:p>
    <w:p w14:paraId="2F86B75B" w14:textId="77777777" w:rsidR="00042376" w:rsidRPr="000B55C4" w:rsidRDefault="00C7451E" w:rsidP="00081EF1">
      <w:pPr>
        <w:pStyle w:val="ListParagraph"/>
        <w:numPr>
          <w:ilvl w:val="0"/>
          <w:numId w:val="6"/>
        </w:numPr>
        <w:spacing w:line="276" w:lineRule="auto"/>
        <w:ind w:left="0" w:right="284" w:firstLine="0"/>
        <w:rPr>
          <w:sz w:val="24"/>
          <w:szCs w:val="24"/>
        </w:rPr>
      </w:pPr>
      <w:r w:rsidRPr="000B55C4">
        <w:rPr>
          <w:sz w:val="24"/>
          <w:szCs w:val="24"/>
        </w:rPr>
        <w:t>Securitatea în mediul educațional virtual se realizează conform directivelor UE privind securitatea cibernetică, precum și prelucrarea datelor cu caracter personal. În organizarea și desfășurarea activităților în mediul virtual se asigură respectarea cerințelor privind protecția datelor cu caracter personal, conform prevederilor Regulamentului (UE) 2016/679 al Parlamentului European și al Consiliului Uniunii Europene din 27 aprilie 2016 privind protecția persoanelor fizice în ceea ce privește prelucrarea datelor cu caracter personal și privind libera circulație a acestor date și de abrogare a Directivei 95/46/CE (Regulamentul general privind protecția datelor), denumit în continuare Regulamentul (UE) 2016/679.</w:t>
      </w:r>
    </w:p>
    <w:p w14:paraId="5E34F9FE" w14:textId="77777777" w:rsidR="00042376" w:rsidRPr="000B55C4" w:rsidRDefault="00C7451E" w:rsidP="00081EF1">
      <w:pPr>
        <w:pStyle w:val="ListParagraph"/>
        <w:numPr>
          <w:ilvl w:val="0"/>
          <w:numId w:val="6"/>
        </w:numPr>
        <w:spacing w:line="276" w:lineRule="auto"/>
        <w:ind w:left="0" w:right="284" w:firstLine="0"/>
        <w:rPr>
          <w:sz w:val="24"/>
          <w:szCs w:val="24"/>
        </w:rPr>
      </w:pPr>
      <w:r w:rsidRPr="000B55C4">
        <w:rPr>
          <w:sz w:val="24"/>
          <w:szCs w:val="24"/>
        </w:rPr>
        <w:t>Măsurile de securitate, ca părți integrate ale platformelor digitale educaționale utilizate în mediul educațional virtual, și de protecție a sănătății elevilor în perioada utilizării echipamentelor digitale se stabilesc pentru desfășurarea activităților educaționale.</w:t>
      </w:r>
    </w:p>
    <w:p w14:paraId="3167809B" w14:textId="77777777" w:rsidR="00042376" w:rsidRPr="000B55C4" w:rsidRDefault="00C7451E" w:rsidP="00081EF1">
      <w:pPr>
        <w:pStyle w:val="ListParagraph"/>
        <w:numPr>
          <w:ilvl w:val="0"/>
          <w:numId w:val="6"/>
        </w:numPr>
        <w:spacing w:line="276" w:lineRule="auto"/>
        <w:ind w:left="0" w:right="284" w:firstLine="0"/>
        <w:rPr>
          <w:sz w:val="24"/>
          <w:szCs w:val="24"/>
        </w:rPr>
      </w:pPr>
      <w:r w:rsidRPr="000B55C4">
        <w:rPr>
          <w:sz w:val="24"/>
          <w:szCs w:val="24"/>
        </w:rPr>
        <w:lastRenderedPageBreak/>
        <w:t>Prelucrarea, de către unitatea de învățământ, a datelor cu caracter personal ale participanților la activitățile desfășurate prin intermediul tehnologiei și al internetului se realizează în vederea îndeplinirii obligației legale care revine unității de învățământ de asigurare a dreptului la învățătură, prin garantarea accesului și a desfășurării efective a procesului educațional în cazul în care procesul educațional nu se poate derula față în față, conform prevederilor legale în vigoare.</w:t>
      </w:r>
    </w:p>
    <w:p w14:paraId="6ABD9365" w14:textId="77777777" w:rsidR="00042376" w:rsidRPr="000B55C4" w:rsidRDefault="00C7451E" w:rsidP="00081EF1">
      <w:pPr>
        <w:pStyle w:val="ListParagraph"/>
        <w:numPr>
          <w:ilvl w:val="0"/>
          <w:numId w:val="6"/>
        </w:numPr>
        <w:spacing w:line="276" w:lineRule="auto"/>
        <w:ind w:left="0" w:right="284" w:firstLine="0"/>
        <w:rPr>
          <w:sz w:val="24"/>
          <w:szCs w:val="24"/>
        </w:rPr>
      </w:pPr>
      <w:r w:rsidRPr="000B55C4">
        <w:rPr>
          <w:sz w:val="24"/>
          <w:szCs w:val="24"/>
        </w:rPr>
        <w:t>Categorii de date cu caracter personal care trebuie prelucrate cu respectarea principiilor legate de prelucrarea datelor cu caracter personal prevăzute la art. 5 din Regulamentul (UE) 2016/679 sunt:</w:t>
      </w:r>
    </w:p>
    <w:p w14:paraId="05CC88C6" w14:textId="77777777" w:rsidR="00042376" w:rsidRDefault="00C7451E" w:rsidP="00081EF1">
      <w:pPr>
        <w:pStyle w:val="BodyText"/>
        <w:numPr>
          <w:ilvl w:val="0"/>
          <w:numId w:val="4"/>
        </w:numPr>
        <w:spacing w:line="276" w:lineRule="auto"/>
        <w:ind w:left="0" w:firstLine="0"/>
      </w:pPr>
      <w:r>
        <w:t>numele și prenumele elevilor, numele și prenumele cadrelor didactice care</w:t>
      </w:r>
      <w:r w:rsidR="008D37AC">
        <w:t xml:space="preserve"> </w:t>
      </w:r>
      <w:r>
        <w:t>utilizează</w:t>
      </w:r>
      <w:r w:rsidR="008D37AC">
        <w:t xml:space="preserve"> </w:t>
      </w:r>
      <w:r>
        <w:t>aplicația/platforma</w:t>
      </w:r>
      <w:r w:rsidR="008D37AC">
        <w:t xml:space="preserve"> </w:t>
      </w:r>
      <w:r>
        <w:t>educațională informatică;</w:t>
      </w:r>
    </w:p>
    <w:p w14:paraId="12A7C9CE" w14:textId="77777777" w:rsidR="00042376" w:rsidRDefault="00C7451E" w:rsidP="00081EF1">
      <w:pPr>
        <w:pStyle w:val="BodyText"/>
        <w:numPr>
          <w:ilvl w:val="0"/>
          <w:numId w:val="4"/>
        </w:numPr>
        <w:spacing w:line="276" w:lineRule="auto"/>
        <w:ind w:left="0" w:firstLine="0"/>
      </w:pPr>
      <w:r>
        <w:t>imaginea,vocea</w:t>
      </w:r>
      <w:r w:rsidR="008D37AC">
        <w:t xml:space="preserve"> </w:t>
      </w:r>
      <w:r>
        <w:t>participanților,după</w:t>
      </w:r>
      <w:r w:rsidR="008D37AC">
        <w:t xml:space="preserve"> </w:t>
      </w:r>
      <w:r>
        <w:t>caz;</w:t>
      </w:r>
    </w:p>
    <w:p w14:paraId="49F5AE50" w14:textId="77777777" w:rsidR="00042376" w:rsidRDefault="00C7451E" w:rsidP="00081EF1">
      <w:pPr>
        <w:pStyle w:val="BodyText"/>
        <w:numPr>
          <w:ilvl w:val="0"/>
          <w:numId w:val="4"/>
        </w:numPr>
        <w:spacing w:line="276" w:lineRule="auto"/>
        <w:ind w:left="0" w:firstLine="0"/>
      </w:pPr>
      <w:r>
        <w:t>mesajele,videoclipurile,fișierele</w:t>
      </w:r>
      <w:r w:rsidR="008D37AC">
        <w:t xml:space="preserve"> </w:t>
      </w:r>
      <w:r>
        <w:t>expediate</w:t>
      </w:r>
      <w:r w:rsidR="008D37AC">
        <w:t xml:space="preserve"> </w:t>
      </w:r>
      <w:r>
        <w:t>sau</w:t>
      </w:r>
      <w:r w:rsidR="008D37AC">
        <w:t xml:space="preserve"> </w:t>
      </w:r>
      <w:r>
        <w:t>orice</w:t>
      </w:r>
      <w:r w:rsidR="008D37AC">
        <w:t xml:space="preserve"> </w:t>
      </w:r>
      <w:r>
        <w:t>alte</w:t>
      </w:r>
      <w:r w:rsidR="008D37AC">
        <w:t xml:space="preserve"> </w:t>
      </w:r>
      <w:r>
        <w:t>materiale</w:t>
      </w:r>
      <w:r w:rsidR="008D37AC">
        <w:t xml:space="preserve"> </w:t>
      </w:r>
      <w:r>
        <w:t>care</w:t>
      </w:r>
      <w:r w:rsidR="008D37AC">
        <w:t xml:space="preserve"> </w:t>
      </w:r>
      <w:r>
        <w:t>conțin</w:t>
      </w:r>
      <w:r w:rsidR="008D37AC">
        <w:t xml:space="preserve"> </w:t>
      </w:r>
      <w:r>
        <w:t>date</w:t>
      </w:r>
      <w:r w:rsidR="008D37AC">
        <w:t xml:space="preserve"> </w:t>
      </w:r>
      <w:r>
        <w:t>prelucrate</w:t>
      </w:r>
      <w:r w:rsidR="008D37AC">
        <w:t xml:space="preserve"> </w:t>
      </w:r>
      <w:r>
        <w:t>prin utilizarea aplicației/platformei educaționale informatice;</w:t>
      </w:r>
    </w:p>
    <w:p w14:paraId="712D2207" w14:textId="77777777" w:rsidR="00042376" w:rsidRDefault="00C7451E" w:rsidP="00081EF1">
      <w:pPr>
        <w:pStyle w:val="BodyText"/>
        <w:numPr>
          <w:ilvl w:val="0"/>
          <w:numId w:val="4"/>
        </w:numPr>
        <w:spacing w:line="276" w:lineRule="auto"/>
        <w:ind w:left="0" w:firstLine="0"/>
      </w:pPr>
      <w:r>
        <w:t>rezultatele</w:t>
      </w:r>
      <w:r w:rsidR="008D37AC">
        <w:t xml:space="preserve"> </w:t>
      </w:r>
      <w:r>
        <w:t>evaluării;</w:t>
      </w:r>
    </w:p>
    <w:p w14:paraId="6B7F671E" w14:textId="77777777" w:rsidR="00042376" w:rsidRDefault="00C7451E" w:rsidP="00081EF1">
      <w:pPr>
        <w:pStyle w:val="BodyText"/>
        <w:numPr>
          <w:ilvl w:val="0"/>
          <w:numId w:val="4"/>
        </w:numPr>
        <w:spacing w:line="276" w:lineRule="auto"/>
        <w:ind w:left="0" w:firstLine="0"/>
      </w:pPr>
      <w:r>
        <w:t>datele</w:t>
      </w:r>
      <w:r w:rsidR="008D37AC">
        <w:t xml:space="preserve"> </w:t>
      </w:r>
      <w:r>
        <w:t>de</w:t>
      </w:r>
      <w:r w:rsidR="008D37AC">
        <w:t xml:space="preserve"> </w:t>
      </w:r>
      <w:r>
        <w:t>conectare</w:t>
      </w:r>
      <w:r w:rsidR="008D37AC">
        <w:t xml:space="preserve"> </w:t>
      </w:r>
      <w:r>
        <w:t>la</w:t>
      </w:r>
      <w:r w:rsidR="008D37AC">
        <w:t xml:space="preserve"> </w:t>
      </w:r>
      <w:r>
        <w:t>aplicația/platforma</w:t>
      </w:r>
      <w:r w:rsidR="008D37AC">
        <w:t xml:space="preserve"> </w:t>
      </w:r>
      <w:r>
        <w:t>educațională</w:t>
      </w:r>
      <w:r w:rsidR="008D37AC">
        <w:t xml:space="preserve"> </w:t>
      </w:r>
      <w:r>
        <w:t>utilizată</w:t>
      </w:r>
      <w:r w:rsidR="008D37AC">
        <w:t xml:space="preserve"> </w:t>
      </w:r>
      <w:r>
        <w:t>pentru</w:t>
      </w:r>
      <w:r w:rsidR="008D37AC">
        <w:t xml:space="preserve"> </w:t>
      </w:r>
      <w:r>
        <w:t>participare</w:t>
      </w:r>
      <w:r w:rsidR="008D37AC">
        <w:t xml:space="preserve"> </w:t>
      </w:r>
      <w:r>
        <w:t>la</w:t>
      </w:r>
      <w:r w:rsidR="008D37AC">
        <w:t xml:space="preserve"> </w:t>
      </w:r>
      <w:r>
        <w:t>cursurile</w:t>
      </w:r>
      <w:r w:rsidR="008D37AC">
        <w:t xml:space="preserve"> </w:t>
      </w:r>
      <w:r>
        <w:t>online: nume</w:t>
      </w:r>
      <w:r w:rsidR="008D37AC">
        <w:t xml:space="preserve"> </w:t>
      </w:r>
      <w:r>
        <w:t>de</w:t>
      </w:r>
      <w:r w:rsidR="008D37AC">
        <w:t xml:space="preserve"> </w:t>
      </w:r>
      <w:r>
        <w:t>utilizator și</w:t>
      </w:r>
      <w:r w:rsidR="008D37AC">
        <w:t xml:space="preserve"> </w:t>
      </w:r>
      <w:r>
        <w:t>parolă</w:t>
      </w:r>
      <w:r w:rsidR="008D37AC">
        <w:t xml:space="preserve"> </w:t>
      </w:r>
      <w:r>
        <w:t>de</w:t>
      </w:r>
      <w:r w:rsidR="008D37AC">
        <w:t xml:space="preserve"> </w:t>
      </w:r>
      <w:r>
        <w:t>acces.</w:t>
      </w:r>
    </w:p>
    <w:p w14:paraId="11A3DE6A" w14:textId="77777777" w:rsidR="00042376" w:rsidRDefault="00C7451E" w:rsidP="00081EF1">
      <w:pPr>
        <w:pStyle w:val="BodyText"/>
        <w:numPr>
          <w:ilvl w:val="0"/>
          <w:numId w:val="4"/>
        </w:numPr>
        <w:spacing w:line="276" w:lineRule="auto"/>
        <w:ind w:left="0" w:firstLine="0"/>
      </w:pPr>
      <w:r>
        <w:t>Ca măsură de protecție a datelor cu caracter personal, prelucrate cu ocazia utilizării</w:t>
      </w:r>
      <w:r w:rsidR="008D37AC">
        <w:t xml:space="preserve"> </w:t>
      </w:r>
      <w:r>
        <w:t>aplicațiilor/platformelor</w:t>
      </w:r>
      <w:r w:rsidR="008D37AC">
        <w:t xml:space="preserve"> </w:t>
      </w:r>
      <w:r>
        <w:t>educaționale</w:t>
      </w:r>
      <w:r w:rsidR="008D37AC">
        <w:t xml:space="preserve"> </w:t>
      </w:r>
      <w:r>
        <w:t>informatice,</w:t>
      </w:r>
      <w:r w:rsidR="008D37AC">
        <w:t xml:space="preserve"> </w:t>
      </w:r>
      <w:r>
        <w:t>se</w:t>
      </w:r>
      <w:r w:rsidR="008D37AC">
        <w:t xml:space="preserve"> </w:t>
      </w:r>
      <w:r>
        <w:t>interzice</w:t>
      </w:r>
      <w:r w:rsidR="008D37AC">
        <w:t xml:space="preserve"> </w:t>
      </w:r>
      <w:r>
        <w:t>înregistrarea</w:t>
      </w:r>
      <w:r w:rsidR="008D37AC">
        <w:t xml:space="preserve"> </w:t>
      </w:r>
      <w:r>
        <w:t>activităților</w:t>
      </w:r>
      <w:r w:rsidR="008D37AC">
        <w:t xml:space="preserve"> </w:t>
      </w:r>
      <w:r>
        <w:t>desfășurate</w:t>
      </w:r>
      <w:r w:rsidR="008D37AC">
        <w:t xml:space="preserve"> </w:t>
      </w:r>
      <w:r>
        <w:t>online.</w:t>
      </w:r>
    </w:p>
    <w:p w14:paraId="56984D5E" w14:textId="77777777" w:rsidR="00042376" w:rsidRDefault="00C7451E" w:rsidP="007E695E">
      <w:pPr>
        <w:pStyle w:val="Heading5"/>
        <w:spacing w:line="276" w:lineRule="auto"/>
        <w:ind w:left="0"/>
        <w:jc w:val="both"/>
      </w:pPr>
      <w:r>
        <w:t>Art.</w:t>
      </w:r>
      <w:r w:rsidR="00035D9F">
        <w:t>1</w:t>
      </w:r>
      <w:r w:rsidR="00433DAF">
        <w:t>80</w:t>
      </w:r>
    </w:p>
    <w:p w14:paraId="2BDCE637" w14:textId="77777777" w:rsidR="00042376" w:rsidRPr="00A43085" w:rsidRDefault="00A43085" w:rsidP="007E695E">
      <w:pPr>
        <w:tabs>
          <w:tab w:val="left" w:pos="594"/>
        </w:tabs>
        <w:spacing w:line="276" w:lineRule="auto"/>
        <w:ind w:right="300"/>
        <w:jc w:val="both"/>
        <w:rPr>
          <w:sz w:val="24"/>
        </w:rPr>
      </w:pPr>
      <w:r>
        <w:rPr>
          <w:sz w:val="24"/>
        </w:rPr>
        <w:t>1)</w:t>
      </w:r>
      <w:r w:rsidR="00C7451E" w:rsidRPr="00A43085">
        <w:rPr>
          <w:sz w:val="24"/>
        </w:rPr>
        <w:t>Unitatea de învățământ, în calitate de operator de date cu caracter personal, are obligațiade a institui o serie de măsuri tehnice și organizatorice privind protejarea și păstrarea datelorcucaracter personal care săvizeze:</w:t>
      </w:r>
    </w:p>
    <w:p w14:paraId="5478A85E" w14:textId="77777777" w:rsidR="00042376" w:rsidRDefault="00C7451E" w:rsidP="00666587">
      <w:pPr>
        <w:pStyle w:val="ListParagraph"/>
        <w:numPr>
          <w:ilvl w:val="0"/>
          <w:numId w:val="1"/>
        </w:numPr>
        <w:tabs>
          <w:tab w:val="left" w:pos="142"/>
        </w:tabs>
        <w:spacing w:line="276" w:lineRule="auto"/>
        <w:ind w:left="0" w:firstLine="0"/>
        <w:rPr>
          <w:sz w:val="24"/>
        </w:rPr>
      </w:pPr>
      <w:r>
        <w:rPr>
          <w:sz w:val="24"/>
        </w:rPr>
        <w:t>securitateaîn mediul</w:t>
      </w:r>
      <w:r w:rsidR="008D37AC">
        <w:rPr>
          <w:sz w:val="24"/>
        </w:rPr>
        <w:t xml:space="preserve"> </w:t>
      </w:r>
      <w:r>
        <w:rPr>
          <w:sz w:val="24"/>
        </w:rPr>
        <w:t>online;</w:t>
      </w:r>
    </w:p>
    <w:p w14:paraId="33DFF691" w14:textId="77777777" w:rsidR="00042376" w:rsidRDefault="00C7451E" w:rsidP="00666587">
      <w:pPr>
        <w:pStyle w:val="ListParagraph"/>
        <w:numPr>
          <w:ilvl w:val="0"/>
          <w:numId w:val="1"/>
        </w:numPr>
        <w:tabs>
          <w:tab w:val="left" w:pos="142"/>
        </w:tabs>
        <w:spacing w:line="276" w:lineRule="auto"/>
        <w:ind w:left="0" w:firstLine="0"/>
        <w:rPr>
          <w:sz w:val="24"/>
        </w:rPr>
      </w:pPr>
      <w:r>
        <w:rPr>
          <w:sz w:val="24"/>
        </w:rPr>
        <w:t>asigurarea</w:t>
      </w:r>
      <w:r w:rsidR="008D37AC">
        <w:rPr>
          <w:sz w:val="24"/>
        </w:rPr>
        <w:t xml:space="preserve"> </w:t>
      </w:r>
      <w:r>
        <w:rPr>
          <w:sz w:val="24"/>
        </w:rPr>
        <w:t>confidențialității</w:t>
      </w:r>
      <w:r w:rsidR="008D37AC">
        <w:rPr>
          <w:sz w:val="24"/>
        </w:rPr>
        <w:t xml:space="preserve"> </w:t>
      </w:r>
      <w:r>
        <w:rPr>
          <w:sz w:val="24"/>
        </w:rPr>
        <w:t>datelor;</w:t>
      </w:r>
    </w:p>
    <w:p w14:paraId="3202D90A" w14:textId="77777777" w:rsidR="00042376" w:rsidRDefault="00C7451E" w:rsidP="00666587">
      <w:pPr>
        <w:pStyle w:val="ListParagraph"/>
        <w:numPr>
          <w:ilvl w:val="0"/>
          <w:numId w:val="1"/>
        </w:numPr>
        <w:tabs>
          <w:tab w:val="left" w:pos="142"/>
        </w:tabs>
        <w:spacing w:line="276" w:lineRule="auto"/>
        <w:ind w:left="0" w:firstLine="0"/>
        <w:rPr>
          <w:sz w:val="24"/>
        </w:rPr>
      </w:pPr>
      <w:r>
        <w:rPr>
          <w:sz w:val="24"/>
        </w:rPr>
        <w:t>preîntâmpinarea</w:t>
      </w:r>
      <w:r w:rsidR="008D37AC">
        <w:rPr>
          <w:sz w:val="24"/>
        </w:rPr>
        <w:t xml:space="preserve"> </w:t>
      </w:r>
      <w:r>
        <w:rPr>
          <w:sz w:val="24"/>
        </w:rPr>
        <w:t>riscului</w:t>
      </w:r>
      <w:r w:rsidR="008D37AC">
        <w:rPr>
          <w:sz w:val="24"/>
        </w:rPr>
        <w:t xml:space="preserve"> </w:t>
      </w:r>
      <w:r>
        <w:rPr>
          <w:sz w:val="24"/>
        </w:rPr>
        <w:t>pierderii</w:t>
      </w:r>
      <w:r w:rsidR="008D37AC">
        <w:rPr>
          <w:sz w:val="24"/>
        </w:rPr>
        <w:t xml:space="preserve"> </w:t>
      </w:r>
      <w:r>
        <w:rPr>
          <w:sz w:val="24"/>
        </w:rPr>
        <w:t>de</w:t>
      </w:r>
      <w:r w:rsidR="008D37AC">
        <w:rPr>
          <w:sz w:val="24"/>
        </w:rPr>
        <w:t xml:space="preserve"> </w:t>
      </w:r>
      <w:r>
        <w:rPr>
          <w:sz w:val="24"/>
        </w:rPr>
        <w:t>date;</w:t>
      </w:r>
    </w:p>
    <w:p w14:paraId="324D2F99" w14:textId="77777777" w:rsidR="00042376" w:rsidRDefault="00C7451E" w:rsidP="00666587">
      <w:pPr>
        <w:pStyle w:val="ListParagraph"/>
        <w:numPr>
          <w:ilvl w:val="0"/>
          <w:numId w:val="1"/>
        </w:numPr>
        <w:tabs>
          <w:tab w:val="left" w:pos="142"/>
        </w:tabs>
        <w:spacing w:line="276" w:lineRule="auto"/>
        <w:ind w:left="0" w:firstLine="0"/>
        <w:rPr>
          <w:sz w:val="24"/>
        </w:rPr>
      </w:pPr>
      <w:r>
        <w:rPr>
          <w:sz w:val="24"/>
        </w:rPr>
        <w:t>împiedicarea</w:t>
      </w:r>
      <w:r w:rsidR="008D37AC">
        <w:rPr>
          <w:sz w:val="24"/>
        </w:rPr>
        <w:t xml:space="preserve"> </w:t>
      </w:r>
      <w:r>
        <w:rPr>
          <w:sz w:val="24"/>
        </w:rPr>
        <w:t>modificării</w:t>
      </w:r>
      <w:r w:rsidR="008D37AC">
        <w:rPr>
          <w:sz w:val="24"/>
        </w:rPr>
        <w:t xml:space="preserve"> </w:t>
      </w:r>
      <w:r>
        <w:rPr>
          <w:sz w:val="24"/>
        </w:rPr>
        <w:t>datelor</w:t>
      </w:r>
      <w:r w:rsidR="008D37AC">
        <w:rPr>
          <w:sz w:val="24"/>
        </w:rPr>
        <w:t xml:space="preserve"> </w:t>
      </w:r>
      <w:r>
        <w:rPr>
          <w:sz w:val="24"/>
        </w:rPr>
        <w:t>cu</w:t>
      </w:r>
      <w:r w:rsidR="008D37AC">
        <w:rPr>
          <w:sz w:val="24"/>
        </w:rPr>
        <w:t xml:space="preserve"> </w:t>
      </w:r>
      <w:r>
        <w:rPr>
          <w:sz w:val="24"/>
        </w:rPr>
        <w:t>caracter</w:t>
      </w:r>
      <w:r w:rsidR="008D37AC">
        <w:rPr>
          <w:sz w:val="24"/>
        </w:rPr>
        <w:t xml:space="preserve"> </w:t>
      </w:r>
      <w:r>
        <w:rPr>
          <w:sz w:val="24"/>
        </w:rPr>
        <w:t>personal;</w:t>
      </w:r>
    </w:p>
    <w:p w14:paraId="5627C7B0" w14:textId="77777777" w:rsidR="00042376" w:rsidRDefault="00C7451E" w:rsidP="00666587">
      <w:pPr>
        <w:pStyle w:val="ListParagraph"/>
        <w:numPr>
          <w:ilvl w:val="0"/>
          <w:numId w:val="1"/>
        </w:numPr>
        <w:tabs>
          <w:tab w:val="left" w:pos="142"/>
        </w:tabs>
        <w:spacing w:line="276" w:lineRule="auto"/>
        <w:ind w:left="0" w:firstLine="0"/>
        <w:rPr>
          <w:sz w:val="24"/>
        </w:rPr>
      </w:pPr>
      <w:r>
        <w:rPr>
          <w:sz w:val="24"/>
        </w:rPr>
        <w:t>interzicerea</w:t>
      </w:r>
      <w:r w:rsidR="008D37AC">
        <w:rPr>
          <w:sz w:val="24"/>
        </w:rPr>
        <w:t xml:space="preserve"> </w:t>
      </w:r>
      <w:r>
        <w:rPr>
          <w:sz w:val="24"/>
        </w:rPr>
        <w:t>accesului</w:t>
      </w:r>
      <w:r w:rsidR="008D37AC">
        <w:rPr>
          <w:sz w:val="24"/>
        </w:rPr>
        <w:t xml:space="preserve"> </w:t>
      </w:r>
      <w:r>
        <w:rPr>
          <w:sz w:val="24"/>
        </w:rPr>
        <w:t>neautorizat</w:t>
      </w:r>
      <w:r w:rsidR="008D37AC">
        <w:rPr>
          <w:sz w:val="24"/>
        </w:rPr>
        <w:t xml:space="preserve"> </w:t>
      </w:r>
      <w:r>
        <w:rPr>
          <w:sz w:val="24"/>
        </w:rPr>
        <w:t>la</w:t>
      </w:r>
      <w:r w:rsidR="008D37AC">
        <w:rPr>
          <w:sz w:val="24"/>
        </w:rPr>
        <w:t xml:space="preserve"> </w:t>
      </w:r>
      <w:r>
        <w:rPr>
          <w:sz w:val="24"/>
        </w:rPr>
        <w:t>datele cu</w:t>
      </w:r>
      <w:r w:rsidR="008D37AC">
        <w:rPr>
          <w:sz w:val="24"/>
        </w:rPr>
        <w:t xml:space="preserve"> </w:t>
      </w:r>
      <w:r>
        <w:rPr>
          <w:sz w:val="24"/>
        </w:rPr>
        <w:t>caracter</w:t>
      </w:r>
      <w:r w:rsidR="008D37AC">
        <w:rPr>
          <w:sz w:val="24"/>
        </w:rPr>
        <w:t xml:space="preserve"> </w:t>
      </w:r>
      <w:r>
        <w:rPr>
          <w:sz w:val="24"/>
        </w:rPr>
        <w:t>personal.</w:t>
      </w:r>
    </w:p>
    <w:p w14:paraId="4F24933D" w14:textId="77777777" w:rsidR="00042376" w:rsidRPr="007627BC" w:rsidRDefault="007627BC" w:rsidP="007E695E">
      <w:pPr>
        <w:tabs>
          <w:tab w:val="left" w:pos="661"/>
        </w:tabs>
        <w:spacing w:line="276" w:lineRule="auto"/>
        <w:ind w:right="297"/>
        <w:jc w:val="both"/>
        <w:rPr>
          <w:sz w:val="24"/>
        </w:rPr>
      </w:pPr>
      <w:r>
        <w:rPr>
          <w:sz w:val="24"/>
        </w:rPr>
        <w:t>2)</w:t>
      </w:r>
      <w:r w:rsidR="00C7451E" w:rsidRPr="007627BC">
        <w:rPr>
          <w:sz w:val="24"/>
        </w:rPr>
        <w:t>Conducerea</w:t>
      </w:r>
      <w:r w:rsidR="008D37AC">
        <w:rPr>
          <w:sz w:val="24"/>
        </w:rPr>
        <w:t xml:space="preserve"> </w:t>
      </w:r>
      <w:r w:rsidR="00C7451E" w:rsidRPr="007627BC">
        <w:rPr>
          <w:sz w:val="24"/>
        </w:rPr>
        <w:t>unității</w:t>
      </w:r>
      <w:r w:rsidR="008D37AC">
        <w:rPr>
          <w:sz w:val="24"/>
        </w:rPr>
        <w:t xml:space="preserve"> </w:t>
      </w:r>
      <w:r w:rsidR="00C7451E" w:rsidRPr="007627BC">
        <w:rPr>
          <w:sz w:val="24"/>
        </w:rPr>
        <w:t>de</w:t>
      </w:r>
      <w:r w:rsidR="008D37AC">
        <w:rPr>
          <w:sz w:val="24"/>
        </w:rPr>
        <w:t xml:space="preserve"> </w:t>
      </w:r>
      <w:r w:rsidR="00C7451E" w:rsidRPr="007627BC">
        <w:rPr>
          <w:sz w:val="24"/>
        </w:rPr>
        <w:t>învățământ</w:t>
      </w:r>
      <w:r w:rsidR="008D37AC">
        <w:rPr>
          <w:sz w:val="24"/>
        </w:rPr>
        <w:t xml:space="preserve"> </w:t>
      </w:r>
      <w:r w:rsidR="00C7451E" w:rsidRPr="007627BC">
        <w:rPr>
          <w:sz w:val="24"/>
        </w:rPr>
        <w:t>ia</w:t>
      </w:r>
      <w:r w:rsidR="008D37AC">
        <w:rPr>
          <w:sz w:val="24"/>
        </w:rPr>
        <w:t xml:space="preserve"> </w:t>
      </w:r>
      <w:r w:rsidR="00C7451E" w:rsidRPr="007627BC">
        <w:rPr>
          <w:sz w:val="24"/>
        </w:rPr>
        <w:t>măsuri</w:t>
      </w:r>
      <w:r w:rsidR="008D37AC">
        <w:rPr>
          <w:sz w:val="24"/>
        </w:rPr>
        <w:t xml:space="preserve"> </w:t>
      </w:r>
      <w:r w:rsidR="00C7451E" w:rsidRPr="007627BC">
        <w:rPr>
          <w:sz w:val="24"/>
        </w:rPr>
        <w:t>cu</w:t>
      </w:r>
      <w:r w:rsidR="008D37AC">
        <w:rPr>
          <w:sz w:val="24"/>
        </w:rPr>
        <w:t xml:space="preserve"> </w:t>
      </w:r>
      <w:r w:rsidR="00C7451E" w:rsidRPr="007627BC">
        <w:rPr>
          <w:sz w:val="24"/>
        </w:rPr>
        <w:t>privire</w:t>
      </w:r>
      <w:r w:rsidR="008D37AC">
        <w:rPr>
          <w:sz w:val="24"/>
        </w:rPr>
        <w:t xml:space="preserve"> </w:t>
      </w:r>
      <w:r w:rsidR="00C7451E" w:rsidRPr="007627BC">
        <w:rPr>
          <w:sz w:val="24"/>
        </w:rPr>
        <w:t>la</w:t>
      </w:r>
      <w:r w:rsidR="008D37AC">
        <w:rPr>
          <w:sz w:val="24"/>
        </w:rPr>
        <w:t xml:space="preserve"> </w:t>
      </w:r>
      <w:r w:rsidR="00C7451E" w:rsidRPr="007627BC">
        <w:rPr>
          <w:sz w:val="24"/>
        </w:rPr>
        <w:t>furnizarea</w:t>
      </w:r>
      <w:r w:rsidR="008D37AC">
        <w:rPr>
          <w:sz w:val="24"/>
        </w:rPr>
        <w:t xml:space="preserve"> </w:t>
      </w:r>
      <w:r w:rsidR="00C7451E" w:rsidRPr="007627BC">
        <w:rPr>
          <w:sz w:val="24"/>
        </w:rPr>
        <w:t>informațiilor</w:t>
      </w:r>
      <w:r w:rsidR="008D37AC">
        <w:rPr>
          <w:sz w:val="24"/>
        </w:rPr>
        <w:t xml:space="preserve"> </w:t>
      </w:r>
      <w:r w:rsidR="00C7451E" w:rsidRPr="007627BC">
        <w:rPr>
          <w:sz w:val="24"/>
        </w:rPr>
        <w:t>prevăzute la art. 13 din Regulamentul (UE) 2016/679: identitatea și datele de contact ale</w:t>
      </w:r>
      <w:r w:rsidR="008D37AC">
        <w:rPr>
          <w:sz w:val="24"/>
        </w:rPr>
        <w:t xml:space="preserve"> </w:t>
      </w:r>
      <w:r w:rsidR="00C7451E" w:rsidRPr="007627BC">
        <w:rPr>
          <w:sz w:val="24"/>
        </w:rPr>
        <w:t>unității</w:t>
      </w:r>
      <w:r w:rsidR="008D37AC">
        <w:rPr>
          <w:sz w:val="24"/>
        </w:rPr>
        <w:t xml:space="preserve"> </w:t>
      </w:r>
      <w:r w:rsidR="00C7451E" w:rsidRPr="007627BC">
        <w:rPr>
          <w:sz w:val="24"/>
        </w:rPr>
        <w:t>de</w:t>
      </w:r>
      <w:r w:rsidR="008D37AC">
        <w:rPr>
          <w:sz w:val="24"/>
        </w:rPr>
        <w:t xml:space="preserve"> </w:t>
      </w:r>
      <w:r w:rsidR="00C7451E" w:rsidRPr="007627BC">
        <w:rPr>
          <w:sz w:val="24"/>
        </w:rPr>
        <w:t>învățământ</w:t>
      </w:r>
      <w:r w:rsidR="008D37AC">
        <w:rPr>
          <w:sz w:val="24"/>
        </w:rPr>
        <w:t xml:space="preserve"> </w:t>
      </w:r>
      <w:r w:rsidR="00C7451E" w:rsidRPr="007627BC">
        <w:rPr>
          <w:sz w:val="24"/>
        </w:rPr>
        <w:t>și,după</w:t>
      </w:r>
      <w:r w:rsidR="008D37AC">
        <w:rPr>
          <w:sz w:val="24"/>
        </w:rPr>
        <w:t xml:space="preserve"> </w:t>
      </w:r>
      <w:r w:rsidR="00C7451E" w:rsidRPr="007627BC">
        <w:rPr>
          <w:sz w:val="24"/>
        </w:rPr>
        <w:t>caz,</w:t>
      </w:r>
      <w:r w:rsidR="008D37AC">
        <w:rPr>
          <w:sz w:val="24"/>
        </w:rPr>
        <w:t xml:space="preserve"> </w:t>
      </w:r>
      <w:r w:rsidR="00C7451E" w:rsidRPr="007627BC">
        <w:rPr>
          <w:sz w:val="24"/>
        </w:rPr>
        <w:t>ale</w:t>
      </w:r>
      <w:r w:rsidR="008D37AC">
        <w:rPr>
          <w:sz w:val="24"/>
        </w:rPr>
        <w:t xml:space="preserve"> </w:t>
      </w:r>
      <w:r w:rsidR="00C7451E" w:rsidRPr="007627BC">
        <w:rPr>
          <w:sz w:val="24"/>
        </w:rPr>
        <w:t>reprezentantului</w:t>
      </w:r>
      <w:r w:rsidR="008D37AC">
        <w:rPr>
          <w:sz w:val="24"/>
        </w:rPr>
        <w:t xml:space="preserve"> </w:t>
      </w:r>
      <w:r w:rsidR="00C7451E" w:rsidRPr="007627BC">
        <w:rPr>
          <w:sz w:val="24"/>
        </w:rPr>
        <w:t>acesteia,</w:t>
      </w:r>
      <w:r w:rsidR="008D37AC">
        <w:rPr>
          <w:sz w:val="24"/>
        </w:rPr>
        <w:t xml:space="preserve"> </w:t>
      </w:r>
      <w:r w:rsidR="00C7451E" w:rsidRPr="007627BC">
        <w:rPr>
          <w:sz w:val="24"/>
        </w:rPr>
        <w:t>scopurile</w:t>
      </w:r>
      <w:r w:rsidR="008D37AC">
        <w:rPr>
          <w:sz w:val="24"/>
        </w:rPr>
        <w:t xml:space="preserve"> </w:t>
      </w:r>
      <w:r w:rsidR="00C7451E" w:rsidRPr="007627BC">
        <w:rPr>
          <w:sz w:val="24"/>
        </w:rPr>
        <w:t>în</w:t>
      </w:r>
      <w:r w:rsidR="008D37AC">
        <w:rPr>
          <w:sz w:val="24"/>
        </w:rPr>
        <w:t xml:space="preserve"> </w:t>
      </w:r>
      <w:r w:rsidR="00C7451E" w:rsidRPr="007627BC">
        <w:rPr>
          <w:sz w:val="24"/>
        </w:rPr>
        <w:t>care</w:t>
      </w:r>
      <w:r w:rsidR="008D37AC">
        <w:rPr>
          <w:sz w:val="24"/>
        </w:rPr>
        <w:t xml:space="preserve"> </w:t>
      </w:r>
      <w:r w:rsidR="00C7451E" w:rsidRPr="007627BC">
        <w:rPr>
          <w:sz w:val="24"/>
        </w:rPr>
        <w:t>sunt</w:t>
      </w:r>
      <w:r w:rsidR="008D37AC">
        <w:rPr>
          <w:sz w:val="24"/>
        </w:rPr>
        <w:t xml:space="preserve"> </w:t>
      </w:r>
      <w:r w:rsidR="00C7451E" w:rsidRPr="007627BC">
        <w:rPr>
          <w:sz w:val="24"/>
        </w:rPr>
        <w:t>prelucrate datele cu caracter personal, precum și temeiul juridic al prelucrării, destinatarii sau</w:t>
      </w:r>
      <w:r w:rsidR="008D37AC">
        <w:rPr>
          <w:sz w:val="24"/>
        </w:rPr>
        <w:t xml:space="preserve"> </w:t>
      </w:r>
      <w:r w:rsidR="00C7451E" w:rsidRPr="007627BC">
        <w:rPr>
          <w:sz w:val="24"/>
        </w:rPr>
        <w:t xml:space="preserve">categoriile de </w:t>
      </w:r>
      <w:r w:rsidR="008D37AC" w:rsidRPr="007627BC">
        <w:rPr>
          <w:sz w:val="24"/>
        </w:rPr>
        <w:t>onal, perioada pentru care vor fi stocate</w:t>
      </w:r>
      <w:r w:rsidR="008D37AC">
        <w:rPr>
          <w:sz w:val="24"/>
        </w:rPr>
        <w:t xml:space="preserve"> </w:t>
      </w:r>
      <w:r w:rsidR="008D37AC" w:rsidRPr="007627BC">
        <w:rPr>
          <w:sz w:val="24"/>
        </w:rPr>
        <w:t>datele</w:t>
      </w:r>
      <w:r w:rsidR="008D37AC">
        <w:rPr>
          <w:sz w:val="24"/>
        </w:rPr>
        <w:t xml:space="preserve"> </w:t>
      </w:r>
      <w:r w:rsidR="008D37AC" w:rsidRPr="007627BC">
        <w:rPr>
          <w:sz w:val="24"/>
        </w:rPr>
        <w:t>cu</w:t>
      </w:r>
      <w:r w:rsidR="008D37AC">
        <w:rPr>
          <w:sz w:val="24"/>
        </w:rPr>
        <w:t xml:space="preserve"> </w:t>
      </w:r>
      <w:r w:rsidR="008D37AC" w:rsidRPr="007627BC">
        <w:rPr>
          <w:sz w:val="24"/>
        </w:rPr>
        <w:t>caracter</w:t>
      </w:r>
      <w:r w:rsidR="008D37AC">
        <w:rPr>
          <w:sz w:val="24"/>
        </w:rPr>
        <w:t xml:space="preserve"> </w:t>
      </w:r>
      <w:r w:rsidR="008D37AC" w:rsidRPr="007627BC">
        <w:rPr>
          <w:sz w:val="24"/>
        </w:rPr>
        <w:t>personal</w:t>
      </w:r>
      <w:r w:rsidR="008D37AC">
        <w:rPr>
          <w:sz w:val="24"/>
        </w:rPr>
        <w:t xml:space="preserve"> </w:t>
      </w:r>
      <w:r w:rsidR="00C7451E" w:rsidRPr="007627BC">
        <w:rPr>
          <w:sz w:val="24"/>
        </w:rPr>
        <w:t>destinatari ai datelor cu caracter pers, drepturile</w:t>
      </w:r>
      <w:r w:rsidR="008D37AC">
        <w:rPr>
          <w:sz w:val="24"/>
        </w:rPr>
        <w:t xml:space="preserve"> </w:t>
      </w:r>
      <w:r w:rsidR="00C7451E" w:rsidRPr="007627BC">
        <w:rPr>
          <w:sz w:val="24"/>
        </w:rPr>
        <w:t>persoanelor</w:t>
      </w:r>
      <w:r w:rsidR="008D37AC">
        <w:rPr>
          <w:sz w:val="24"/>
        </w:rPr>
        <w:t xml:space="preserve"> </w:t>
      </w:r>
      <w:r w:rsidR="00C7451E" w:rsidRPr="007627BC">
        <w:rPr>
          <w:sz w:val="24"/>
        </w:rPr>
        <w:t>vizate.</w:t>
      </w:r>
    </w:p>
    <w:p w14:paraId="49315F01" w14:textId="77777777" w:rsidR="00042376" w:rsidRPr="007627BC" w:rsidRDefault="007627BC" w:rsidP="007E695E">
      <w:pPr>
        <w:tabs>
          <w:tab w:val="left" w:pos="598"/>
        </w:tabs>
        <w:spacing w:line="276" w:lineRule="auto"/>
        <w:ind w:right="301"/>
        <w:jc w:val="both"/>
        <w:rPr>
          <w:sz w:val="24"/>
        </w:rPr>
      </w:pPr>
      <w:r>
        <w:rPr>
          <w:sz w:val="24"/>
        </w:rPr>
        <w:t>3)</w:t>
      </w:r>
      <w:r w:rsidR="00C7451E" w:rsidRPr="007627BC">
        <w:rPr>
          <w:sz w:val="24"/>
        </w:rPr>
        <w:t>Prin măsurile dispuse, unitatea de învățământ</w:t>
      </w:r>
      <w:r w:rsidR="008D37AC">
        <w:rPr>
          <w:sz w:val="24"/>
        </w:rPr>
        <w:t xml:space="preserve"> </w:t>
      </w:r>
      <w:r w:rsidR="00C7451E" w:rsidRPr="007627BC">
        <w:rPr>
          <w:sz w:val="24"/>
        </w:rPr>
        <w:t>trebuie să facă dovada</w:t>
      </w:r>
      <w:r w:rsidR="008D37AC">
        <w:rPr>
          <w:sz w:val="24"/>
        </w:rPr>
        <w:t xml:space="preserve"> </w:t>
      </w:r>
      <w:r w:rsidR="00C7451E" w:rsidRPr="007627BC">
        <w:rPr>
          <w:sz w:val="24"/>
        </w:rPr>
        <w:t>păstrării în condiții</w:t>
      </w:r>
      <w:r w:rsidR="008D37AC">
        <w:rPr>
          <w:sz w:val="24"/>
        </w:rPr>
        <w:t xml:space="preserve"> </w:t>
      </w:r>
      <w:r w:rsidR="00C7451E" w:rsidRPr="007627BC">
        <w:rPr>
          <w:sz w:val="24"/>
        </w:rPr>
        <w:t>de</w:t>
      </w:r>
      <w:r w:rsidR="008D37AC">
        <w:rPr>
          <w:sz w:val="24"/>
        </w:rPr>
        <w:t xml:space="preserve"> </w:t>
      </w:r>
      <w:r w:rsidR="00C7451E" w:rsidRPr="007627BC">
        <w:rPr>
          <w:sz w:val="24"/>
        </w:rPr>
        <w:t>siguranță</w:t>
      </w:r>
      <w:r w:rsidR="008D37AC">
        <w:rPr>
          <w:sz w:val="24"/>
        </w:rPr>
        <w:t xml:space="preserve"> </w:t>
      </w:r>
      <w:r w:rsidR="00C7451E" w:rsidRPr="007627BC">
        <w:rPr>
          <w:sz w:val="24"/>
        </w:rPr>
        <w:t>a</w:t>
      </w:r>
      <w:r w:rsidR="008D37AC">
        <w:rPr>
          <w:sz w:val="24"/>
        </w:rPr>
        <w:t xml:space="preserve"> </w:t>
      </w:r>
      <w:r w:rsidR="00C7451E" w:rsidRPr="007627BC">
        <w:rPr>
          <w:sz w:val="24"/>
        </w:rPr>
        <w:t>datelor</w:t>
      </w:r>
      <w:r w:rsidR="008D37AC">
        <w:rPr>
          <w:sz w:val="24"/>
        </w:rPr>
        <w:t xml:space="preserve"> </w:t>
      </w:r>
      <w:r w:rsidR="00C7451E" w:rsidRPr="007627BC">
        <w:rPr>
          <w:sz w:val="24"/>
        </w:rPr>
        <w:t>cu</w:t>
      </w:r>
      <w:r w:rsidR="008D37AC">
        <w:rPr>
          <w:sz w:val="24"/>
        </w:rPr>
        <w:t xml:space="preserve"> </w:t>
      </w:r>
      <w:r w:rsidR="00C7451E" w:rsidRPr="007627BC">
        <w:rPr>
          <w:sz w:val="24"/>
        </w:rPr>
        <w:t>caracter</w:t>
      </w:r>
      <w:r w:rsidR="008D37AC">
        <w:rPr>
          <w:sz w:val="24"/>
        </w:rPr>
        <w:t xml:space="preserve"> </w:t>
      </w:r>
      <w:r w:rsidR="00C7451E" w:rsidRPr="007627BC">
        <w:rPr>
          <w:sz w:val="24"/>
        </w:rPr>
        <w:t>personal,așacum au</w:t>
      </w:r>
      <w:r w:rsidR="008D37AC">
        <w:rPr>
          <w:sz w:val="24"/>
        </w:rPr>
        <w:t xml:space="preserve"> </w:t>
      </w:r>
      <w:r w:rsidR="00C7451E" w:rsidRPr="007627BC">
        <w:rPr>
          <w:sz w:val="24"/>
        </w:rPr>
        <w:t>fost definite</w:t>
      </w:r>
      <w:r w:rsidR="008D37AC">
        <w:rPr>
          <w:sz w:val="24"/>
        </w:rPr>
        <w:t xml:space="preserve"> </w:t>
      </w:r>
      <w:r w:rsidR="00C7451E" w:rsidRPr="007627BC">
        <w:rPr>
          <w:sz w:val="24"/>
        </w:rPr>
        <w:t>la</w:t>
      </w:r>
      <w:r w:rsidR="008D37AC">
        <w:rPr>
          <w:sz w:val="24"/>
        </w:rPr>
        <w:t xml:space="preserve"> </w:t>
      </w:r>
      <w:r w:rsidR="00C7451E" w:rsidRPr="007627BC">
        <w:rPr>
          <w:sz w:val="24"/>
        </w:rPr>
        <w:t>art.4alin. (4).</w:t>
      </w:r>
    </w:p>
    <w:p w14:paraId="06168D06" w14:textId="77777777" w:rsidR="00042376" w:rsidRDefault="00C7451E" w:rsidP="007E695E">
      <w:pPr>
        <w:pStyle w:val="Heading5"/>
        <w:spacing w:line="276" w:lineRule="auto"/>
        <w:ind w:left="0"/>
        <w:jc w:val="both"/>
      </w:pPr>
      <w:r>
        <w:t>Art.</w:t>
      </w:r>
      <w:r w:rsidR="008303E9">
        <w:t xml:space="preserve"> 1</w:t>
      </w:r>
      <w:r w:rsidR="00433DAF">
        <w:t>81</w:t>
      </w:r>
    </w:p>
    <w:p w14:paraId="2A2CC29F" w14:textId="77777777" w:rsidR="00042376" w:rsidRDefault="00C7451E" w:rsidP="007E695E">
      <w:pPr>
        <w:pStyle w:val="BodyText"/>
        <w:spacing w:line="276" w:lineRule="auto"/>
        <w:ind w:left="0" w:right="295"/>
      </w:pPr>
      <w:r>
        <w:t>Participanții</w:t>
      </w:r>
      <w:r w:rsidR="008D37AC">
        <w:t xml:space="preserve"> </w:t>
      </w:r>
      <w:r>
        <w:t>la</w:t>
      </w:r>
      <w:r w:rsidR="008D37AC">
        <w:t xml:space="preserve"> </w:t>
      </w:r>
      <w:r>
        <w:t>activitățile</w:t>
      </w:r>
      <w:r w:rsidR="008D37AC">
        <w:t xml:space="preserve"> </w:t>
      </w:r>
      <w:r>
        <w:t>de</w:t>
      </w:r>
      <w:r w:rsidR="008D37AC">
        <w:t xml:space="preserve"> </w:t>
      </w:r>
      <w:r>
        <w:t>învățare</w:t>
      </w:r>
      <w:r w:rsidR="008D37AC">
        <w:t xml:space="preserve"> </w:t>
      </w:r>
      <w:r>
        <w:t>desfășurate</w:t>
      </w:r>
      <w:r w:rsidR="008D37AC">
        <w:t xml:space="preserve"> </w:t>
      </w:r>
      <w:r>
        <w:t>prin</w:t>
      </w:r>
      <w:r w:rsidR="008D37AC">
        <w:t xml:space="preserve"> </w:t>
      </w:r>
      <w:r>
        <w:t>intermediul</w:t>
      </w:r>
      <w:r w:rsidR="008D37AC">
        <w:t xml:space="preserve"> </w:t>
      </w:r>
      <w:r>
        <w:t>tehnologiei</w:t>
      </w:r>
      <w:r w:rsidR="008D37AC">
        <w:t xml:space="preserve"> </w:t>
      </w:r>
      <w:r>
        <w:t>și</w:t>
      </w:r>
      <w:r w:rsidR="008D37AC">
        <w:t xml:space="preserve"> </w:t>
      </w:r>
      <w:r>
        <w:t>al</w:t>
      </w:r>
      <w:r w:rsidR="008D37AC">
        <w:t xml:space="preserve"> </w:t>
      </w:r>
      <w:r>
        <w:t>internetului</w:t>
      </w:r>
      <w:r w:rsidR="008D37AC">
        <w:t xml:space="preserve"> </w:t>
      </w:r>
      <w:r>
        <w:t>au următoarele obligații:</w:t>
      </w:r>
    </w:p>
    <w:p w14:paraId="12332462" w14:textId="77777777" w:rsidR="00042376" w:rsidRPr="00F645E9" w:rsidRDefault="00C7451E" w:rsidP="00081EF1">
      <w:pPr>
        <w:pStyle w:val="BodyText"/>
        <w:numPr>
          <w:ilvl w:val="0"/>
          <w:numId w:val="7"/>
        </w:numPr>
        <w:spacing w:line="276" w:lineRule="auto"/>
        <w:ind w:left="0" w:firstLine="0"/>
      </w:pPr>
      <w:r w:rsidRPr="00F645E9">
        <w:t>răspund pentru toate mesajele, videoclipurile, fișierele expediate sau pentru orice alte materiale prelucrate prin utilizarea aplicației/platformei educaționale informatice;</w:t>
      </w:r>
    </w:p>
    <w:p w14:paraId="4F07762D" w14:textId="77777777" w:rsidR="00042376" w:rsidRPr="00F645E9" w:rsidRDefault="00C7451E" w:rsidP="00081EF1">
      <w:pPr>
        <w:pStyle w:val="BodyText"/>
        <w:numPr>
          <w:ilvl w:val="0"/>
          <w:numId w:val="7"/>
        </w:numPr>
        <w:spacing w:line="276" w:lineRule="auto"/>
        <w:ind w:left="0" w:firstLine="0"/>
      </w:pPr>
      <w:r w:rsidRPr="00F645E9">
        <w:t>de a utiliza aplicația/platforma educațională informatică doar în conformitate cu prevederile legale;</w:t>
      </w:r>
    </w:p>
    <w:p w14:paraId="6C4D8D7D" w14:textId="77777777" w:rsidR="00042376" w:rsidRPr="00F645E9" w:rsidRDefault="00C7451E" w:rsidP="00081EF1">
      <w:pPr>
        <w:pStyle w:val="BodyText"/>
        <w:numPr>
          <w:ilvl w:val="0"/>
          <w:numId w:val="7"/>
        </w:numPr>
        <w:spacing w:line="276" w:lineRule="auto"/>
        <w:ind w:left="0" w:firstLine="0"/>
      </w:pPr>
      <w:r w:rsidRPr="00F645E9">
        <w:t>de a nu înregistra, disemina, folosi informații, care conțin date cu caracter personal, în alt mod care excede scopului prelucrării acestor date.</w:t>
      </w:r>
    </w:p>
    <w:p w14:paraId="7639D8E3" w14:textId="77777777" w:rsidR="007627BC" w:rsidRPr="007627BC" w:rsidRDefault="007627BC" w:rsidP="007E695E">
      <w:pPr>
        <w:pStyle w:val="BodyText"/>
        <w:spacing w:line="276" w:lineRule="auto"/>
        <w:ind w:left="0"/>
        <w:rPr>
          <w:b/>
          <w:bCs/>
        </w:rPr>
      </w:pPr>
      <w:r w:rsidRPr="007627BC">
        <w:rPr>
          <w:b/>
          <w:bCs/>
        </w:rPr>
        <w:lastRenderedPageBreak/>
        <w:t xml:space="preserve">Art. </w:t>
      </w:r>
      <w:r w:rsidR="008303E9">
        <w:rPr>
          <w:b/>
          <w:bCs/>
        </w:rPr>
        <w:t>1</w:t>
      </w:r>
      <w:r w:rsidR="00433DAF">
        <w:rPr>
          <w:b/>
          <w:bCs/>
        </w:rPr>
        <w:t>82</w:t>
      </w:r>
    </w:p>
    <w:p w14:paraId="24426CA2" w14:textId="77777777" w:rsidR="00042376" w:rsidRDefault="007627BC" w:rsidP="007E695E">
      <w:pPr>
        <w:pStyle w:val="BodyText"/>
        <w:spacing w:line="276" w:lineRule="auto"/>
        <w:ind w:left="0"/>
      </w:pPr>
      <w:r>
        <w:t>1)D</w:t>
      </w:r>
      <w:r w:rsidR="00C7451E">
        <w:t>atele</w:t>
      </w:r>
      <w:r w:rsidR="008D37AC">
        <w:t xml:space="preserve"> </w:t>
      </w:r>
      <w:r w:rsidR="00C7451E">
        <w:t>cu</w:t>
      </w:r>
      <w:r w:rsidR="008D37AC">
        <w:t xml:space="preserve"> </w:t>
      </w:r>
      <w:r w:rsidR="00C7451E">
        <w:t>caracter</w:t>
      </w:r>
      <w:r w:rsidR="008D37AC">
        <w:t xml:space="preserve"> </w:t>
      </w:r>
      <w:r w:rsidR="00C7451E">
        <w:t>personal</w:t>
      </w:r>
      <w:r w:rsidR="008D37AC">
        <w:t xml:space="preserve"> </w:t>
      </w:r>
      <w:r w:rsidR="00C7451E">
        <w:t>sunt</w:t>
      </w:r>
      <w:r w:rsidR="008D37AC">
        <w:t xml:space="preserve"> </w:t>
      </w:r>
      <w:r w:rsidR="00C7451E">
        <w:t>prelucrate</w:t>
      </w:r>
      <w:r w:rsidR="008D37AC">
        <w:t xml:space="preserve"> </w:t>
      </w:r>
      <w:r w:rsidR="00C7451E">
        <w:t>exclusiv</w:t>
      </w:r>
      <w:r w:rsidR="008D37AC">
        <w:t xml:space="preserve"> </w:t>
      </w:r>
      <w:r w:rsidR="00C7451E">
        <w:t>în</w:t>
      </w:r>
      <w:r w:rsidR="008D37AC">
        <w:t xml:space="preserve"> </w:t>
      </w:r>
      <w:r w:rsidR="00C7451E">
        <w:t>scopul</w:t>
      </w:r>
      <w:r w:rsidR="008D37AC">
        <w:t xml:space="preserve"> </w:t>
      </w:r>
      <w:r w:rsidR="00C7451E">
        <w:t>derulării</w:t>
      </w:r>
      <w:r w:rsidR="008D37AC">
        <w:t xml:space="preserve"> </w:t>
      </w:r>
      <w:r w:rsidR="00C7451E">
        <w:t>activității didactice.</w:t>
      </w:r>
    </w:p>
    <w:p w14:paraId="234E598C" w14:textId="77777777" w:rsidR="00042376" w:rsidRPr="007627BC" w:rsidRDefault="007627BC" w:rsidP="007E695E">
      <w:pPr>
        <w:tabs>
          <w:tab w:val="left" w:pos="582"/>
        </w:tabs>
        <w:spacing w:line="276" w:lineRule="auto"/>
        <w:ind w:right="303"/>
        <w:jc w:val="both"/>
        <w:rPr>
          <w:sz w:val="24"/>
        </w:rPr>
      </w:pPr>
      <w:r>
        <w:rPr>
          <w:sz w:val="24"/>
        </w:rPr>
        <w:t>2)</w:t>
      </w:r>
      <w:r w:rsidR="00C7451E" w:rsidRPr="007627BC">
        <w:rPr>
          <w:sz w:val="24"/>
        </w:rPr>
        <w:t>Orice prelucrare a datelor</w:t>
      </w:r>
      <w:r w:rsidR="008D37AC">
        <w:rPr>
          <w:sz w:val="24"/>
        </w:rPr>
        <w:t xml:space="preserve"> </w:t>
      </w:r>
      <w:r w:rsidR="00C7451E" w:rsidRPr="007627BC">
        <w:rPr>
          <w:sz w:val="24"/>
        </w:rPr>
        <w:t>cu</w:t>
      </w:r>
      <w:r w:rsidR="008D37AC">
        <w:rPr>
          <w:sz w:val="24"/>
        </w:rPr>
        <w:t xml:space="preserve"> </w:t>
      </w:r>
      <w:r w:rsidR="00C7451E" w:rsidRPr="007627BC">
        <w:rPr>
          <w:sz w:val="24"/>
        </w:rPr>
        <w:t>caracter personal</w:t>
      </w:r>
      <w:r w:rsidR="008D37AC">
        <w:rPr>
          <w:sz w:val="24"/>
        </w:rPr>
        <w:t xml:space="preserve"> </w:t>
      </w:r>
      <w:r w:rsidR="00C7451E" w:rsidRPr="007627BC">
        <w:rPr>
          <w:sz w:val="24"/>
        </w:rPr>
        <w:t>efectuată de</w:t>
      </w:r>
      <w:r w:rsidR="008D37AC">
        <w:rPr>
          <w:sz w:val="24"/>
        </w:rPr>
        <w:t xml:space="preserve"> </w:t>
      </w:r>
      <w:r w:rsidR="00C7451E" w:rsidRPr="007627BC">
        <w:rPr>
          <w:sz w:val="24"/>
        </w:rPr>
        <w:t>către</w:t>
      </w:r>
      <w:r w:rsidR="008D37AC">
        <w:rPr>
          <w:sz w:val="24"/>
        </w:rPr>
        <w:t xml:space="preserve"> </w:t>
      </w:r>
      <w:r w:rsidR="00C7451E" w:rsidRPr="007627BC">
        <w:rPr>
          <w:sz w:val="24"/>
        </w:rPr>
        <w:t>unitatea de învățământ</w:t>
      </w:r>
      <w:r w:rsidR="008D37AC">
        <w:rPr>
          <w:sz w:val="24"/>
        </w:rPr>
        <w:t xml:space="preserve"> </w:t>
      </w:r>
      <w:r w:rsidR="00C7451E" w:rsidRPr="007627BC">
        <w:rPr>
          <w:sz w:val="24"/>
        </w:rPr>
        <w:t>în</w:t>
      </w:r>
      <w:r w:rsidR="008D37AC">
        <w:rPr>
          <w:sz w:val="24"/>
        </w:rPr>
        <w:t xml:space="preserve"> </w:t>
      </w:r>
      <w:r w:rsidR="00C7451E" w:rsidRPr="007627BC">
        <w:rPr>
          <w:sz w:val="24"/>
        </w:rPr>
        <w:t>afara</w:t>
      </w:r>
      <w:r w:rsidR="008D37AC">
        <w:rPr>
          <w:sz w:val="24"/>
        </w:rPr>
        <w:t xml:space="preserve"> </w:t>
      </w:r>
      <w:r w:rsidR="00C7451E" w:rsidRPr="007627BC">
        <w:rPr>
          <w:sz w:val="24"/>
        </w:rPr>
        <w:t>scopului</w:t>
      </w:r>
      <w:r w:rsidR="008D37AC">
        <w:rPr>
          <w:sz w:val="24"/>
        </w:rPr>
        <w:t xml:space="preserve"> </w:t>
      </w:r>
      <w:r w:rsidR="00C7451E" w:rsidRPr="007627BC">
        <w:rPr>
          <w:sz w:val="24"/>
        </w:rPr>
        <w:t>vizat, prevăzut</w:t>
      </w:r>
      <w:r w:rsidR="008D37AC">
        <w:rPr>
          <w:sz w:val="24"/>
        </w:rPr>
        <w:t xml:space="preserve"> </w:t>
      </w:r>
      <w:r w:rsidR="00C7451E" w:rsidRPr="007627BC">
        <w:rPr>
          <w:sz w:val="24"/>
        </w:rPr>
        <w:t>la</w:t>
      </w:r>
      <w:r w:rsidR="008D37AC">
        <w:rPr>
          <w:sz w:val="24"/>
        </w:rPr>
        <w:t xml:space="preserve"> </w:t>
      </w:r>
      <w:r w:rsidR="00C7451E" w:rsidRPr="007627BC">
        <w:rPr>
          <w:sz w:val="24"/>
        </w:rPr>
        <w:t>alin.(1),constituie</w:t>
      </w:r>
      <w:r w:rsidR="008D37AC">
        <w:rPr>
          <w:sz w:val="24"/>
        </w:rPr>
        <w:t xml:space="preserve"> </w:t>
      </w:r>
      <w:r w:rsidR="00C7451E" w:rsidRPr="007627BC">
        <w:rPr>
          <w:sz w:val="24"/>
        </w:rPr>
        <w:t>o încălcare</w:t>
      </w:r>
      <w:r w:rsidR="008D37AC">
        <w:rPr>
          <w:sz w:val="24"/>
        </w:rPr>
        <w:t xml:space="preserve"> </w:t>
      </w:r>
      <w:r w:rsidR="00C7451E" w:rsidRPr="007627BC">
        <w:rPr>
          <w:sz w:val="24"/>
        </w:rPr>
        <w:t>a</w:t>
      </w:r>
      <w:r w:rsidR="008D37AC">
        <w:rPr>
          <w:sz w:val="24"/>
        </w:rPr>
        <w:t xml:space="preserve"> </w:t>
      </w:r>
      <w:r w:rsidR="00C7451E" w:rsidRPr="007627BC">
        <w:rPr>
          <w:sz w:val="24"/>
        </w:rPr>
        <w:t>prevederilor legale.</w:t>
      </w:r>
    </w:p>
    <w:p w14:paraId="0FCE0968" w14:textId="77777777" w:rsidR="00071124" w:rsidRDefault="00071124" w:rsidP="007E695E">
      <w:pPr>
        <w:pStyle w:val="BodyText"/>
        <w:spacing w:line="276" w:lineRule="auto"/>
        <w:ind w:left="0"/>
        <w:rPr>
          <w:sz w:val="20"/>
        </w:rPr>
      </w:pPr>
    </w:p>
    <w:p w14:paraId="6E4BA170" w14:textId="77777777" w:rsidR="00E02ED8" w:rsidRDefault="00E02ED8" w:rsidP="00666587">
      <w:pPr>
        <w:pStyle w:val="Heading1"/>
        <w:spacing w:line="276" w:lineRule="auto"/>
        <w:ind w:left="0"/>
      </w:pPr>
      <w:bookmarkStart w:id="187" w:name="_Toc175940680"/>
    </w:p>
    <w:p w14:paraId="667D2A8A" w14:textId="77777777" w:rsidR="008F7A44" w:rsidRDefault="00DC2423" w:rsidP="00666587">
      <w:pPr>
        <w:pStyle w:val="Heading1"/>
        <w:spacing w:line="276" w:lineRule="auto"/>
        <w:ind w:left="0"/>
        <w:rPr>
          <w:spacing w:val="1"/>
        </w:rPr>
      </w:pPr>
      <w:r>
        <w:t>TITLUL</w:t>
      </w:r>
      <w:r w:rsidR="005C258C">
        <w:t>X</w:t>
      </w:r>
      <w:bookmarkEnd w:id="187"/>
    </w:p>
    <w:p w14:paraId="6AD5DCDA" w14:textId="77777777" w:rsidR="00042376" w:rsidRDefault="00B107CD" w:rsidP="00666587">
      <w:pPr>
        <w:pStyle w:val="Heading1"/>
        <w:spacing w:line="276" w:lineRule="auto"/>
        <w:ind w:left="0"/>
        <w:rPr>
          <w:sz w:val="30"/>
        </w:rPr>
      </w:pPr>
      <w:bookmarkStart w:id="188" w:name="_Toc175940681"/>
      <w:r>
        <w:t>Dispoziții finale</w:t>
      </w:r>
      <w:bookmarkEnd w:id="188"/>
    </w:p>
    <w:p w14:paraId="2986868A" w14:textId="77777777" w:rsidR="00DA24CA" w:rsidRDefault="00DA24CA" w:rsidP="007E695E">
      <w:pPr>
        <w:pStyle w:val="BodyText"/>
        <w:spacing w:line="276" w:lineRule="auto"/>
        <w:ind w:left="0" w:right="295"/>
        <w:rPr>
          <w:b/>
        </w:rPr>
      </w:pPr>
    </w:p>
    <w:p w14:paraId="28E432FA" w14:textId="77777777" w:rsidR="008717C5" w:rsidRDefault="00C7451E" w:rsidP="007E695E">
      <w:pPr>
        <w:pStyle w:val="BodyText"/>
        <w:spacing w:line="276" w:lineRule="auto"/>
        <w:ind w:left="0" w:right="295"/>
        <w:rPr>
          <w:b/>
        </w:rPr>
      </w:pPr>
      <w:r>
        <w:rPr>
          <w:b/>
        </w:rPr>
        <w:t>Art.</w:t>
      </w:r>
      <w:r w:rsidR="0095336D">
        <w:rPr>
          <w:b/>
        </w:rPr>
        <w:t>1</w:t>
      </w:r>
      <w:r w:rsidR="00433DAF">
        <w:rPr>
          <w:b/>
        </w:rPr>
        <w:t>83</w:t>
      </w:r>
    </w:p>
    <w:p w14:paraId="5584684D" w14:textId="77777777" w:rsidR="00042376" w:rsidRDefault="00C7451E" w:rsidP="007E695E">
      <w:pPr>
        <w:pStyle w:val="BodyText"/>
        <w:spacing w:line="276" w:lineRule="auto"/>
        <w:ind w:left="0" w:right="295"/>
      </w:pPr>
      <w:r>
        <w:t>Prezentul Regulament de Or</w:t>
      </w:r>
      <w:r w:rsidR="008303E9">
        <w:t>ganizare și Funcționare</w:t>
      </w:r>
      <w:r>
        <w:t xml:space="preserve"> al </w:t>
      </w:r>
      <w:r w:rsidR="00081EF1">
        <w:t>unității de învățământ</w:t>
      </w:r>
      <w:r>
        <w:t xml:space="preserve"> intră în vigoare odată cu aprobarea acestuia în Consiliul Profesoral</w:t>
      </w:r>
      <w:r w:rsidR="008D37AC">
        <w:t xml:space="preserve"> </w:t>
      </w:r>
      <w:r>
        <w:t>şi</w:t>
      </w:r>
      <w:r w:rsidR="008D37AC">
        <w:t xml:space="preserve"> </w:t>
      </w:r>
      <w:r w:rsidR="00450D68">
        <w:t>înștiințarea</w:t>
      </w:r>
      <w:r w:rsidR="008D37AC">
        <w:t xml:space="preserve"> </w:t>
      </w:r>
      <w:r>
        <w:t>elevilor</w:t>
      </w:r>
      <w:r w:rsidR="008D37AC">
        <w:t xml:space="preserve"> </w:t>
      </w:r>
      <w:r>
        <w:t>se</w:t>
      </w:r>
      <w:r w:rsidR="008D37AC">
        <w:t xml:space="preserve"> </w:t>
      </w:r>
      <w:r>
        <w:t>va</w:t>
      </w:r>
      <w:r w:rsidR="008D37AC">
        <w:t xml:space="preserve"> </w:t>
      </w:r>
      <w:r>
        <w:t>face</w:t>
      </w:r>
      <w:r w:rsidR="008D37AC">
        <w:t xml:space="preserve"> </w:t>
      </w:r>
      <w:r>
        <w:t>sub</w:t>
      </w:r>
      <w:r w:rsidR="008D37AC">
        <w:t xml:space="preserve"> </w:t>
      </w:r>
      <w:r>
        <w:t>semnătură,</w:t>
      </w:r>
      <w:r w:rsidR="008D37AC">
        <w:t xml:space="preserve"> </w:t>
      </w:r>
      <w:r>
        <w:t>de</w:t>
      </w:r>
      <w:r w:rsidR="008D37AC">
        <w:t xml:space="preserve"> </w:t>
      </w:r>
      <w:r>
        <w:t>către</w:t>
      </w:r>
      <w:r w:rsidR="008D37AC">
        <w:t xml:space="preserve"> </w:t>
      </w:r>
      <w:r w:rsidR="00450D68">
        <w:t>diriginții</w:t>
      </w:r>
      <w:r w:rsidR="008D37AC">
        <w:t xml:space="preserve"> </w:t>
      </w:r>
      <w:r>
        <w:t>claselor.</w:t>
      </w:r>
      <w:r w:rsidR="00450D68">
        <w:t>Absența</w:t>
      </w:r>
      <w:r w:rsidR="008D37AC">
        <w:t xml:space="preserve"> </w:t>
      </w:r>
      <w:r>
        <w:t>de</w:t>
      </w:r>
      <w:r w:rsidR="008D37AC">
        <w:t xml:space="preserve"> </w:t>
      </w:r>
      <w:r>
        <w:t>la</w:t>
      </w:r>
      <w:r w:rsidR="00450D68">
        <w:t xml:space="preserve"> școală</w:t>
      </w:r>
      <w:r>
        <w:t xml:space="preserve"> în ziua în care regulamentul este prezentat elevilor nu îi exonerează pe cei </w:t>
      </w:r>
      <w:r w:rsidR="00450D68">
        <w:t>absenți</w:t>
      </w:r>
      <w:r w:rsidR="008D37AC">
        <w:t xml:space="preserve"> </w:t>
      </w:r>
      <w:r>
        <w:t>de</w:t>
      </w:r>
      <w:r w:rsidR="008D37AC">
        <w:t xml:space="preserve"> </w:t>
      </w:r>
      <w:r>
        <w:t>prevederile</w:t>
      </w:r>
      <w:r w:rsidR="008D37AC">
        <w:t xml:space="preserve"> </w:t>
      </w:r>
      <w:r>
        <w:t>acestuia.</w:t>
      </w:r>
    </w:p>
    <w:p w14:paraId="53A236C0" w14:textId="77777777" w:rsidR="008717C5" w:rsidRDefault="00C7451E" w:rsidP="007E695E">
      <w:pPr>
        <w:pStyle w:val="BodyText"/>
        <w:spacing w:line="276" w:lineRule="auto"/>
        <w:ind w:left="0" w:right="296"/>
        <w:rPr>
          <w:b/>
        </w:rPr>
      </w:pPr>
      <w:r>
        <w:rPr>
          <w:b/>
        </w:rPr>
        <w:t>Art.</w:t>
      </w:r>
      <w:r w:rsidR="0095336D">
        <w:rPr>
          <w:b/>
        </w:rPr>
        <w:t>1</w:t>
      </w:r>
      <w:r w:rsidR="00433DAF">
        <w:rPr>
          <w:b/>
        </w:rPr>
        <w:t>84</w:t>
      </w:r>
    </w:p>
    <w:p w14:paraId="111B495B" w14:textId="77777777" w:rsidR="00042376" w:rsidRDefault="00C7451E" w:rsidP="007E695E">
      <w:pPr>
        <w:pStyle w:val="BodyText"/>
        <w:spacing w:line="276" w:lineRule="auto"/>
        <w:ind w:left="0" w:right="296"/>
      </w:pPr>
      <w:r>
        <w:t xml:space="preserve">Prevederile din regulament care contravin noilor ordine şi </w:t>
      </w:r>
      <w:r w:rsidR="00450D68">
        <w:t>instrucțiuni</w:t>
      </w:r>
      <w:r>
        <w:t xml:space="preserve"> ale ME</w:t>
      </w:r>
      <w:r w:rsidR="008D37AC">
        <w:t xml:space="preserve"> </w:t>
      </w:r>
      <w:r>
        <w:t xml:space="preserve">şi ale Inspectoratului </w:t>
      </w:r>
      <w:r w:rsidR="00450D68">
        <w:t>Școlar</w:t>
      </w:r>
      <w:r>
        <w:t xml:space="preserve">, pe parcursul anului </w:t>
      </w:r>
      <w:r w:rsidR="00450D68">
        <w:t>școlar</w:t>
      </w:r>
      <w:r w:rsidR="008D37AC">
        <w:t xml:space="preserve"> </w:t>
      </w:r>
      <w:r w:rsidR="00C8107F">
        <w:t>î</w:t>
      </w:r>
      <w:r>
        <w:t>n curs</w:t>
      </w:r>
      <w:r w:rsidR="008D37AC">
        <w:t xml:space="preserve"> </w:t>
      </w:r>
      <w:r>
        <w:t>devin</w:t>
      </w:r>
      <w:r w:rsidR="008D37AC">
        <w:t xml:space="preserve"> </w:t>
      </w:r>
      <w:r>
        <w:t>nule.</w:t>
      </w:r>
    </w:p>
    <w:p w14:paraId="5ED9E739" w14:textId="77777777" w:rsidR="008717C5" w:rsidRDefault="00C7451E" w:rsidP="007E695E">
      <w:pPr>
        <w:pStyle w:val="BodyText"/>
        <w:spacing w:line="276" w:lineRule="auto"/>
        <w:ind w:left="0" w:right="302"/>
        <w:rPr>
          <w:b/>
        </w:rPr>
      </w:pPr>
      <w:r>
        <w:rPr>
          <w:b/>
        </w:rPr>
        <w:t>Art.</w:t>
      </w:r>
      <w:r w:rsidR="0095336D">
        <w:rPr>
          <w:b/>
        </w:rPr>
        <w:t>1</w:t>
      </w:r>
      <w:r w:rsidR="00433DAF">
        <w:rPr>
          <w:b/>
        </w:rPr>
        <w:t>85</w:t>
      </w:r>
    </w:p>
    <w:p w14:paraId="68885444" w14:textId="77777777" w:rsidR="00042376" w:rsidRDefault="00C7451E" w:rsidP="007E695E">
      <w:pPr>
        <w:pStyle w:val="BodyText"/>
        <w:spacing w:line="276" w:lineRule="auto"/>
        <w:ind w:left="0" w:right="302"/>
      </w:pPr>
      <w:r>
        <w:t>Prevederile prezentului regulament sunt obligatorii pentru tot personalul didactic</w:t>
      </w:r>
      <w:r w:rsidR="008D37AC">
        <w:t xml:space="preserve"> </w:t>
      </w:r>
      <w:r>
        <w:t>sau</w:t>
      </w:r>
      <w:r w:rsidR="008D37AC">
        <w:t xml:space="preserve"> </w:t>
      </w:r>
      <w:r>
        <w:t>nedidactic</w:t>
      </w:r>
      <w:r w:rsidR="008D37AC">
        <w:t xml:space="preserve"> </w:t>
      </w:r>
      <w:r>
        <w:t xml:space="preserve">al </w:t>
      </w:r>
      <w:r w:rsidR="00081EF1">
        <w:t>unității de învățământ</w:t>
      </w:r>
      <w:r>
        <w:t>,</w:t>
      </w:r>
      <w:r w:rsidR="008D37AC">
        <w:t xml:space="preserve"> </w:t>
      </w:r>
      <w:r>
        <w:t>pentru elevi şi</w:t>
      </w:r>
      <w:r w:rsidR="008D37AC">
        <w:t xml:space="preserve"> </w:t>
      </w:r>
      <w:r w:rsidR="00450D68">
        <w:t>părinții</w:t>
      </w:r>
      <w:r>
        <w:t xml:space="preserve"> acestora.</w:t>
      </w:r>
    </w:p>
    <w:p w14:paraId="51159762" w14:textId="77777777" w:rsidR="00666587" w:rsidRDefault="00C7451E" w:rsidP="007E695E">
      <w:pPr>
        <w:pStyle w:val="BodyText"/>
        <w:spacing w:line="276" w:lineRule="auto"/>
        <w:ind w:left="0" w:right="296"/>
        <w:rPr>
          <w:b/>
        </w:rPr>
      </w:pPr>
      <w:r>
        <w:rPr>
          <w:b/>
        </w:rPr>
        <w:t>Art.</w:t>
      </w:r>
      <w:r w:rsidR="008F7A44">
        <w:rPr>
          <w:b/>
        </w:rPr>
        <w:t>1</w:t>
      </w:r>
      <w:r w:rsidR="00433DAF">
        <w:rPr>
          <w:b/>
        </w:rPr>
        <w:t>86</w:t>
      </w:r>
    </w:p>
    <w:p w14:paraId="445D6CE8" w14:textId="77777777" w:rsidR="00042376" w:rsidRPr="00666587" w:rsidRDefault="00C7451E" w:rsidP="007E695E">
      <w:pPr>
        <w:pStyle w:val="BodyText"/>
        <w:spacing w:line="276" w:lineRule="auto"/>
        <w:ind w:left="0" w:right="296"/>
        <w:rPr>
          <w:b/>
        </w:rPr>
      </w:pPr>
      <w:r>
        <w:t>Prevederile prezentului Regulament se pot modifica şi/ sau completa ulterior,</w:t>
      </w:r>
      <w:r w:rsidR="008D37AC">
        <w:t xml:space="preserve"> </w:t>
      </w:r>
      <w:r>
        <w:t>ori</w:t>
      </w:r>
      <w:r w:rsidR="008D37AC">
        <w:t xml:space="preserve"> </w:t>
      </w:r>
      <w:r>
        <w:t>decâte</w:t>
      </w:r>
      <w:r w:rsidR="008D37AC">
        <w:t xml:space="preserve"> </w:t>
      </w:r>
      <w:r>
        <w:t>ori</w:t>
      </w:r>
      <w:r w:rsidR="008D37AC">
        <w:t xml:space="preserve"> </w:t>
      </w:r>
      <w:r>
        <w:t>este</w:t>
      </w:r>
      <w:r w:rsidR="008D37AC">
        <w:t xml:space="preserve"> </w:t>
      </w:r>
      <w:r>
        <w:t>cazul,</w:t>
      </w:r>
      <w:r w:rsidR="008D37AC">
        <w:t xml:space="preserve"> </w:t>
      </w:r>
      <w:r>
        <w:t>la</w:t>
      </w:r>
      <w:r w:rsidR="008D37AC">
        <w:t xml:space="preserve"> </w:t>
      </w:r>
      <w:r w:rsidR="00450D68">
        <w:t>inițiativa</w:t>
      </w:r>
      <w:r w:rsidR="00433DAF">
        <w:t xml:space="preserve"> </w:t>
      </w:r>
      <w:r>
        <w:t>a</w:t>
      </w:r>
      <w:r w:rsidR="00433DAF">
        <w:t xml:space="preserve"> </w:t>
      </w:r>
      <w:r>
        <w:t>2/3</w:t>
      </w:r>
      <w:r w:rsidR="00433DAF">
        <w:t xml:space="preserve"> </w:t>
      </w:r>
      <w:r>
        <w:t>din</w:t>
      </w:r>
      <w:r w:rsidR="00433DAF">
        <w:t xml:space="preserve"> </w:t>
      </w:r>
      <w:r>
        <w:t>numărul</w:t>
      </w:r>
      <w:r w:rsidR="00433DAF">
        <w:t xml:space="preserve"> </w:t>
      </w:r>
      <w:r>
        <w:t>membrilor</w:t>
      </w:r>
      <w:r w:rsidR="00433DAF">
        <w:t xml:space="preserve"> </w:t>
      </w:r>
      <w:r>
        <w:t>Consiliului</w:t>
      </w:r>
      <w:r w:rsidR="00433DAF">
        <w:t xml:space="preserve"> </w:t>
      </w:r>
      <w:r>
        <w:t>de</w:t>
      </w:r>
      <w:r w:rsidR="00433DAF">
        <w:t xml:space="preserve"> </w:t>
      </w:r>
      <w:r w:rsidR="00450D68">
        <w:t>Administrație</w:t>
      </w:r>
      <w:r>
        <w:t xml:space="preserve"> din cadrul </w:t>
      </w:r>
      <w:r w:rsidR="00006650">
        <w:t>școlii</w:t>
      </w:r>
      <w:r>
        <w:t>. Modificările şi/ sau completările ulterioare vor fi aduse</w:t>
      </w:r>
      <w:r w:rsidR="00433DAF">
        <w:t xml:space="preserve"> </w:t>
      </w:r>
      <w:r>
        <w:t>la</w:t>
      </w:r>
      <w:r w:rsidR="00433DAF">
        <w:t xml:space="preserve"> </w:t>
      </w:r>
      <w:r w:rsidR="00450D68">
        <w:t>cunoștința</w:t>
      </w:r>
      <w:r w:rsidR="00433DAF">
        <w:t xml:space="preserve"> </w:t>
      </w:r>
      <w:r>
        <w:t>întregului personal şi a</w:t>
      </w:r>
      <w:r w:rsidR="00433DAF">
        <w:t xml:space="preserve"> </w:t>
      </w:r>
      <w:r>
        <w:t>elevilor în termen de</w:t>
      </w:r>
      <w:r w:rsidR="00433DAF">
        <w:t xml:space="preserve"> </w:t>
      </w:r>
      <w:r>
        <w:t>3</w:t>
      </w:r>
      <w:r w:rsidR="00433DAF">
        <w:t xml:space="preserve"> </w:t>
      </w:r>
      <w:r>
        <w:t>zile</w:t>
      </w:r>
      <w:r w:rsidR="00433DAF">
        <w:t xml:space="preserve"> </w:t>
      </w:r>
      <w:r>
        <w:t>de</w:t>
      </w:r>
      <w:r w:rsidR="00433DAF">
        <w:t xml:space="preserve"> </w:t>
      </w:r>
      <w:r>
        <w:t>la</w:t>
      </w:r>
      <w:r w:rsidR="00433DAF">
        <w:t xml:space="preserve"> </w:t>
      </w:r>
      <w:r>
        <w:t>efectuare.</w:t>
      </w:r>
    </w:p>
    <w:p w14:paraId="4F27E61C" w14:textId="77777777" w:rsidR="008717C5" w:rsidRDefault="00C7451E" w:rsidP="007E695E">
      <w:pPr>
        <w:spacing w:line="276" w:lineRule="auto"/>
        <w:ind w:right="296"/>
        <w:jc w:val="both"/>
        <w:rPr>
          <w:b/>
          <w:sz w:val="24"/>
        </w:rPr>
      </w:pPr>
      <w:r>
        <w:rPr>
          <w:b/>
          <w:sz w:val="24"/>
        </w:rPr>
        <w:t>Art.</w:t>
      </w:r>
      <w:r w:rsidR="0095336D">
        <w:rPr>
          <w:b/>
          <w:sz w:val="24"/>
        </w:rPr>
        <w:t>1</w:t>
      </w:r>
      <w:r w:rsidR="00433DAF">
        <w:rPr>
          <w:b/>
          <w:sz w:val="24"/>
        </w:rPr>
        <w:t>87</w:t>
      </w:r>
    </w:p>
    <w:p w14:paraId="48B3943E" w14:textId="77777777" w:rsidR="00042376" w:rsidRDefault="00C7451E" w:rsidP="007E695E">
      <w:pPr>
        <w:spacing w:line="276" w:lineRule="auto"/>
        <w:ind w:right="296"/>
        <w:jc w:val="both"/>
        <w:rPr>
          <w:sz w:val="24"/>
        </w:rPr>
      </w:pPr>
      <w:r>
        <w:rPr>
          <w:sz w:val="24"/>
        </w:rPr>
        <w:t xml:space="preserve">Regulamentul de </w:t>
      </w:r>
      <w:r w:rsidR="00061130">
        <w:rPr>
          <w:sz w:val="24"/>
        </w:rPr>
        <w:t>Organizare și Funcționare</w:t>
      </w:r>
      <w:r>
        <w:rPr>
          <w:sz w:val="24"/>
        </w:rPr>
        <w:t xml:space="preserve"> al </w:t>
      </w:r>
      <w:r w:rsidR="00450D68">
        <w:rPr>
          <w:sz w:val="24"/>
        </w:rPr>
        <w:t>școlii</w:t>
      </w:r>
      <w:r>
        <w:rPr>
          <w:sz w:val="24"/>
        </w:rPr>
        <w:t xml:space="preserve"> va fi coroborat cu </w:t>
      </w:r>
      <w:r>
        <w:rPr>
          <w:i/>
          <w:sz w:val="24"/>
        </w:rPr>
        <w:t xml:space="preserve">Regulamentul deOrganizare şi </w:t>
      </w:r>
      <w:r w:rsidR="00450D68">
        <w:rPr>
          <w:i/>
          <w:sz w:val="24"/>
        </w:rPr>
        <w:t>funcționare</w:t>
      </w:r>
      <w:r>
        <w:rPr>
          <w:i/>
          <w:sz w:val="24"/>
        </w:rPr>
        <w:t xml:space="preserve"> a </w:t>
      </w:r>
      <w:r w:rsidR="00450D68">
        <w:rPr>
          <w:i/>
          <w:sz w:val="24"/>
        </w:rPr>
        <w:t>Unităților</w:t>
      </w:r>
      <w:r>
        <w:rPr>
          <w:i/>
          <w:sz w:val="24"/>
        </w:rPr>
        <w:t xml:space="preserve"> de </w:t>
      </w:r>
      <w:r w:rsidR="00450D68">
        <w:rPr>
          <w:i/>
          <w:sz w:val="24"/>
        </w:rPr>
        <w:t>Învățământ</w:t>
      </w:r>
      <w:r>
        <w:rPr>
          <w:i/>
          <w:sz w:val="24"/>
        </w:rPr>
        <w:t xml:space="preserve"> Preuniversitar</w:t>
      </w:r>
      <w:r>
        <w:rPr>
          <w:sz w:val="24"/>
        </w:rPr>
        <w:t>, ori de câte ori va ficazul,pentruarticoleleimpusede</w:t>
      </w:r>
      <w:r w:rsidR="00450D68">
        <w:rPr>
          <w:sz w:val="24"/>
        </w:rPr>
        <w:t>situație</w:t>
      </w:r>
      <w:r>
        <w:rPr>
          <w:sz w:val="24"/>
        </w:rPr>
        <w:t>.</w:t>
      </w:r>
    </w:p>
    <w:p w14:paraId="2C4AE0B9" w14:textId="77777777" w:rsidR="008717C5" w:rsidRDefault="00C7451E" w:rsidP="007E695E">
      <w:pPr>
        <w:pStyle w:val="BodyText"/>
        <w:spacing w:line="276" w:lineRule="auto"/>
        <w:ind w:left="0" w:right="295"/>
        <w:rPr>
          <w:b/>
        </w:rPr>
      </w:pPr>
      <w:r>
        <w:rPr>
          <w:b/>
        </w:rPr>
        <w:t>Art.</w:t>
      </w:r>
      <w:r w:rsidR="0095336D">
        <w:rPr>
          <w:b/>
        </w:rPr>
        <w:t>1</w:t>
      </w:r>
      <w:r w:rsidR="00433DAF">
        <w:rPr>
          <w:b/>
        </w:rPr>
        <w:t>88</w:t>
      </w:r>
    </w:p>
    <w:p w14:paraId="4F9BD6A6" w14:textId="77777777" w:rsidR="00042376" w:rsidRDefault="00C7451E" w:rsidP="007E695E">
      <w:pPr>
        <w:pStyle w:val="BodyText"/>
        <w:spacing w:line="276" w:lineRule="auto"/>
        <w:ind w:left="0" w:right="295"/>
      </w:pPr>
      <w:r>
        <w:t>Se</w:t>
      </w:r>
      <w:r w:rsidR="00433DAF">
        <w:t xml:space="preserve"> </w:t>
      </w:r>
      <w:r>
        <w:t>interzice</w:t>
      </w:r>
      <w:r w:rsidR="00433DAF">
        <w:t xml:space="preserve"> </w:t>
      </w:r>
      <w:r>
        <w:t>colectarea</w:t>
      </w:r>
      <w:r w:rsidR="00433DAF">
        <w:t xml:space="preserve"> </w:t>
      </w:r>
      <w:r>
        <w:t>de</w:t>
      </w:r>
      <w:r w:rsidR="00433DAF">
        <w:t xml:space="preserve"> </w:t>
      </w:r>
      <w:r>
        <w:t>fonduri</w:t>
      </w:r>
      <w:r w:rsidR="00433DAF">
        <w:t xml:space="preserve"> </w:t>
      </w:r>
      <w:r>
        <w:t>de</w:t>
      </w:r>
      <w:r w:rsidR="00433DAF">
        <w:t xml:space="preserve"> </w:t>
      </w:r>
      <w:r>
        <w:t>protocol</w:t>
      </w:r>
      <w:r w:rsidR="00433DAF">
        <w:t xml:space="preserve"> </w:t>
      </w:r>
      <w:r>
        <w:t>sau</w:t>
      </w:r>
      <w:r w:rsidR="00433DAF">
        <w:t xml:space="preserve"> </w:t>
      </w:r>
      <w:r>
        <w:t>a</w:t>
      </w:r>
      <w:r w:rsidR="00433DAF">
        <w:t xml:space="preserve"> </w:t>
      </w:r>
      <w:r w:rsidR="00130549">
        <w:t>oricărui</w:t>
      </w:r>
      <w:r w:rsidR="00433DAF">
        <w:t xml:space="preserve"> </w:t>
      </w:r>
      <w:r>
        <w:t>alt</w:t>
      </w:r>
      <w:r w:rsidR="00433DAF">
        <w:t xml:space="preserve"> </w:t>
      </w:r>
      <w:r>
        <w:t>fond</w:t>
      </w:r>
      <w:r w:rsidR="00433DAF">
        <w:t xml:space="preserve"> </w:t>
      </w:r>
      <w:r>
        <w:t>destinat</w:t>
      </w:r>
      <w:r w:rsidR="00433DAF">
        <w:t xml:space="preserve"> </w:t>
      </w:r>
      <w:r w:rsidR="00450D68">
        <w:t>derulării</w:t>
      </w:r>
      <w:r w:rsidR="00433DAF">
        <w:t xml:space="preserve"> </w:t>
      </w:r>
      <w:r w:rsidR="00450D68">
        <w:t>evaluărilor</w:t>
      </w:r>
      <w:r w:rsidR="00433DAF">
        <w:t xml:space="preserve"> </w:t>
      </w:r>
      <w:r w:rsidR="00450D68">
        <w:t>naționale</w:t>
      </w:r>
      <w:r w:rsidR="00433DAF">
        <w:t xml:space="preserve"> </w:t>
      </w:r>
      <w:r>
        <w:t>(teste</w:t>
      </w:r>
      <w:r w:rsidR="00433DAF">
        <w:t xml:space="preserve"> </w:t>
      </w:r>
      <w:r w:rsidR="00450D68">
        <w:t>naționale</w:t>
      </w:r>
      <w:r w:rsidR="00433DAF">
        <w:t>).</w:t>
      </w:r>
    </w:p>
    <w:p w14:paraId="2886760C" w14:textId="77777777" w:rsidR="008717C5" w:rsidRDefault="00C7451E" w:rsidP="007E695E">
      <w:pPr>
        <w:pStyle w:val="BodyText"/>
        <w:spacing w:line="276" w:lineRule="auto"/>
        <w:ind w:left="0" w:right="292"/>
        <w:rPr>
          <w:b/>
        </w:rPr>
      </w:pPr>
      <w:r>
        <w:rPr>
          <w:b/>
        </w:rPr>
        <w:t>Art.</w:t>
      </w:r>
      <w:r w:rsidR="0095336D">
        <w:rPr>
          <w:b/>
        </w:rPr>
        <w:t>1</w:t>
      </w:r>
      <w:r w:rsidR="00433DAF">
        <w:rPr>
          <w:b/>
        </w:rPr>
        <w:t>89</w:t>
      </w:r>
    </w:p>
    <w:p w14:paraId="496B78BC" w14:textId="77777777" w:rsidR="00042376" w:rsidRDefault="00450D68" w:rsidP="007E695E">
      <w:pPr>
        <w:pStyle w:val="BodyText"/>
        <w:spacing w:line="276" w:lineRule="auto"/>
        <w:ind w:left="0" w:right="292"/>
      </w:pPr>
      <w:r>
        <w:t>Necunoașterea</w:t>
      </w:r>
      <w:r w:rsidR="00C7451E">
        <w:t xml:space="preserve"> sau ignorarea deliberata a prezentului regulament, precum si a</w:t>
      </w:r>
      <w:r w:rsidR="00433DAF">
        <w:t xml:space="preserve"> </w:t>
      </w:r>
      <w:r w:rsidR="00C7451E">
        <w:t>tuturor</w:t>
      </w:r>
      <w:r w:rsidR="00433DAF">
        <w:t xml:space="preserve"> </w:t>
      </w:r>
      <w:r w:rsidR="00C7451E">
        <w:t>regulamentelor</w:t>
      </w:r>
      <w:r w:rsidR="00433DAF">
        <w:t xml:space="preserve"> </w:t>
      </w:r>
      <w:r w:rsidR="00C7451E">
        <w:t>care</w:t>
      </w:r>
      <w:r w:rsidR="00433DAF">
        <w:t xml:space="preserve"> </w:t>
      </w:r>
      <w:r>
        <w:t>reglementează</w:t>
      </w:r>
      <w:r w:rsidR="00433DAF">
        <w:t xml:space="preserve"> </w:t>
      </w:r>
      <w:r w:rsidR="00C7451E">
        <w:t>procesul</w:t>
      </w:r>
      <w:r w:rsidR="00433DAF">
        <w:t xml:space="preserve"> </w:t>
      </w:r>
      <w:r w:rsidR="00C7451E">
        <w:t>de</w:t>
      </w:r>
      <w:r w:rsidR="00433DAF">
        <w:t xml:space="preserve"> </w:t>
      </w:r>
      <w:r>
        <w:t>învățământ</w:t>
      </w:r>
      <w:r w:rsidR="00C7451E">
        <w:t>,</w:t>
      </w:r>
      <w:r w:rsidR="00433DAF">
        <w:t xml:space="preserve"> </w:t>
      </w:r>
      <w:r w:rsidR="00C7451E">
        <w:t>nu</w:t>
      </w:r>
      <w:r w:rsidR="00433DAF">
        <w:t xml:space="preserve"> </w:t>
      </w:r>
      <w:r>
        <w:t>absolvă</w:t>
      </w:r>
      <w:r w:rsidR="00433DAF">
        <w:t xml:space="preserve"> </w:t>
      </w:r>
      <w:r w:rsidR="00C7451E">
        <w:t>de</w:t>
      </w:r>
      <w:r w:rsidR="00433DAF">
        <w:t xml:space="preserve"> </w:t>
      </w:r>
      <w:r>
        <w:t>răspundere</w:t>
      </w:r>
      <w:r w:rsidR="00433DAF">
        <w:t xml:space="preserve"> </w:t>
      </w:r>
      <w:r>
        <w:t>ș</w:t>
      </w:r>
      <w:r w:rsidR="00C7451E">
        <w:t>i nu pot fi invocate drept scuz</w:t>
      </w:r>
      <w:r w:rsidR="00130549">
        <w:t>ă</w:t>
      </w:r>
      <w:r w:rsidR="00C7451E">
        <w:t>.</w:t>
      </w:r>
    </w:p>
    <w:p w14:paraId="3B039DFD" w14:textId="77777777" w:rsidR="00AB7A60" w:rsidRDefault="00AB7A60" w:rsidP="007E695E">
      <w:pPr>
        <w:pStyle w:val="BodyText"/>
        <w:spacing w:line="276" w:lineRule="auto"/>
        <w:ind w:left="0" w:right="292"/>
      </w:pPr>
    </w:p>
    <w:p w14:paraId="14D0B6A6" w14:textId="77777777" w:rsidR="00AB7A60" w:rsidRDefault="00AB7A60" w:rsidP="007E695E">
      <w:pPr>
        <w:pStyle w:val="BodyText"/>
        <w:spacing w:line="276" w:lineRule="auto"/>
        <w:ind w:left="0" w:right="292"/>
      </w:pPr>
    </w:p>
    <w:p w14:paraId="25FBB993" w14:textId="77777777" w:rsidR="0023752A" w:rsidRDefault="0023752A" w:rsidP="007E695E">
      <w:pPr>
        <w:pStyle w:val="BodyText"/>
        <w:spacing w:line="276" w:lineRule="auto"/>
        <w:ind w:left="0" w:right="292"/>
      </w:pPr>
    </w:p>
    <w:p w14:paraId="450B09E1" w14:textId="77777777" w:rsidR="0023752A" w:rsidRPr="00433DAF" w:rsidRDefault="00433DAF" w:rsidP="00433DAF">
      <w:pPr>
        <w:pStyle w:val="BodyText"/>
        <w:spacing w:line="276" w:lineRule="auto"/>
        <w:ind w:left="0" w:right="292"/>
        <w:jc w:val="center"/>
        <w:rPr>
          <w:b/>
          <w:sz w:val="28"/>
          <w:szCs w:val="28"/>
        </w:rPr>
      </w:pPr>
      <w:r w:rsidRPr="00433DAF">
        <w:rPr>
          <w:b/>
          <w:sz w:val="28"/>
          <w:szCs w:val="28"/>
        </w:rPr>
        <w:t>DIRECTOR,</w:t>
      </w:r>
    </w:p>
    <w:p w14:paraId="5386CF88" w14:textId="77777777" w:rsidR="00433DAF" w:rsidRPr="00433DAF" w:rsidRDefault="00433DAF" w:rsidP="00433DAF">
      <w:pPr>
        <w:pStyle w:val="BodyText"/>
        <w:spacing w:line="276" w:lineRule="auto"/>
        <w:ind w:left="0" w:right="292"/>
        <w:jc w:val="center"/>
        <w:rPr>
          <w:b/>
          <w:sz w:val="28"/>
          <w:szCs w:val="28"/>
        </w:rPr>
      </w:pPr>
      <w:r w:rsidRPr="00433DAF">
        <w:rPr>
          <w:b/>
          <w:sz w:val="28"/>
          <w:szCs w:val="28"/>
        </w:rPr>
        <w:t>PROF. PÎRVULESCU VALERICĂ</w:t>
      </w:r>
    </w:p>
    <w:p w14:paraId="75D48997" w14:textId="77777777" w:rsidR="0023752A" w:rsidRPr="00433DAF" w:rsidRDefault="0023752A" w:rsidP="00433DAF">
      <w:pPr>
        <w:pStyle w:val="BodyText"/>
        <w:spacing w:line="276" w:lineRule="auto"/>
        <w:ind w:left="0" w:right="292"/>
        <w:jc w:val="center"/>
        <w:rPr>
          <w:b/>
          <w:sz w:val="28"/>
          <w:szCs w:val="28"/>
        </w:rPr>
      </w:pPr>
    </w:p>
    <w:p w14:paraId="75AF695A" w14:textId="77777777" w:rsidR="0023752A" w:rsidRDefault="0023752A" w:rsidP="007E695E">
      <w:pPr>
        <w:pStyle w:val="BodyText"/>
        <w:spacing w:line="276" w:lineRule="auto"/>
        <w:ind w:left="0" w:right="292"/>
      </w:pPr>
    </w:p>
    <w:p w14:paraId="65699981" w14:textId="77777777" w:rsidR="0023752A" w:rsidRDefault="0023752A" w:rsidP="007E695E">
      <w:pPr>
        <w:pStyle w:val="BodyText"/>
        <w:spacing w:line="276" w:lineRule="auto"/>
        <w:ind w:left="0" w:right="292"/>
      </w:pPr>
    </w:p>
    <w:p w14:paraId="48631C6C" w14:textId="77777777" w:rsidR="0023752A" w:rsidRDefault="0023752A" w:rsidP="007E695E">
      <w:pPr>
        <w:pStyle w:val="BodyText"/>
        <w:spacing w:line="276" w:lineRule="auto"/>
        <w:ind w:left="0" w:right="292"/>
      </w:pPr>
    </w:p>
    <w:p w14:paraId="22B18A95" w14:textId="77777777" w:rsidR="0061502A" w:rsidRPr="00DC2423" w:rsidRDefault="00666587" w:rsidP="00DC2423">
      <w:pPr>
        <w:pStyle w:val="Heading2"/>
      </w:pPr>
      <w:bookmarkStart w:id="189" w:name="_Toc175940683"/>
      <w:r w:rsidRPr="00DC2423">
        <w:t xml:space="preserve">ANEXA1: </w:t>
      </w:r>
      <w:r w:rsidR="008303E9" w:rsidRPr="00DC2423">
        <w:t>Model de contract educațional</w:t>
      </w:r>
      <w:bookmarkEnd w:id="189"/>
    </w:p>
    <w:p w14:paraId="101E42EF" w14:textId="77777777" w:rsidR="008303E9" w:rsidRDefault="008303E9" w:rsidP="007E695E">
      <w:pPr>
        <w:pStyle w:val="Heading3"/>
        <w:spacing w:line="276" w:lineRule="auto"/>
        <w:jc w:val="both"/>
      </w:pPr>
    </w:p>
    <w:p w14:paraId="73FA90C4" w14:textId="77777777" w:rsidR="009F6EEE" w:rsidRPr="009F6EEE" w:rsidRDefault="009F6EEE" w:rsidP="007E695E">
      <w:pPr>
        <w:pStyle w:val="Heading3"/>
        <w:spacing w:line="276" w:lineRule="auto"/>
        <w:jc w:val="both"/>
        <w:rPr>
          <w:szCs w:val="24"/>
        </w:rPr>
      </w:pPr>
    </w:p>
    <w:p w14:paraId="6E90B1C3" w14:textId="1314A438" w:rsidR="007E695E" w:rsidRPr="007E695E" w:rsidRDefault="00B22AA9" w:rsidP="007E695E">
      <w:pPr>
        <w:spacing w:line="276" w:lineRule="auto"/>
        <w:jc w:val="both"/>
        <w:rPr>
          <w:sz w:val="24"/>
          <w:szCs w:val="24"/>
        </w:rPr>
      </w:pPr>
      <w:r>
        <w:rPr>
          <w:sz w:val="24"/>
          <w:szCs w:val="24"/>
        </w:rPr>
        <w:tab/>
      </w:r>
      <w:bookmarkStart w:id="190" w:name="_Hlk175929205"/>
      <w:r w:rsidR="007E695E" w:rsidRPr="007E695E">
        <w:rPr>
          <w:sz w:val="24"/>
          <w:szCs w:val="24"/>
        </w:rPr>
        <w:t xml:space="preserve">Având în vedere prevederile Legii învățământului preuniversitar nr. 198/2023, cu modificările și completările ulterioare, ale Regulamentului-cadru de organizare și funcționare a unităților de învățământ preuniversitar, aprobat prin Ordinul ministrului educației </w:t>
      </w:r>
      <w:r w:rsidR="00FE3B3D">
        <w:rPr>
          <w:sz w:val="24"/>
        </w:rPr>
        <w:t xml:space="preserve">nr. </w:t>
      </w:r>
      <w:r w:rsidR="00FE3B3D" w:rsidRPr="007023A4">
        <w:rPr>
          <w:sz w:val="24"/>
        </w:rPr>
        <w:t xml:space="preserve">5.726 din </w:t>
      </w:r>
      <w:r w:rsidR="00FE3B3D">
        <w:rPr>
          <w:sz w:val="24"/>
        </w:rPr>
        <w:t>0</w:t>
      </w:r>
      <w:r w:rsidR="00FE3B3D" w:rsidRPr="007023A4">
        <w:rPr>
          <w:sz w:val="24"/>
        </w:rPr>
        <w:t>6</w:t>
      </w:r>
      <w:r w:rsidR="00FE3B3D">
        <w:rPr>
          <w:sz w:val="24"/>
        </w:rPr>
        <w:t>.08.</w:t>
      </w:r>
      <w:r w:rsidR="00FE3B3D" w:rsidRPr="007023A4">
        <w:rPr>
          <w:sz w:val="24"/>
        </w:rPr>
        <w:t>2024</w:t>
      </w:r>
      <w:r w:rsidR="007E695E" w:rsidRPr="007E695E">
        <w:rPr>
          <w:sz w:val="24"/>
          <w:szCs w:val="24"/>
        </w:rPr>
        <w:t>, ale Legii nr. 272/2004 privind protecția și promovarea drepturilor copilului, republicată, cu modificările și completările ulterioare,</w:t>
      </w:r>
    </w:p>
    <w:p w14:paraId="4000867E" w14:textId="77777777" w:rsidR="007E695E" w:rsidRPr="007E695E" w:rsidRDefault="007E695E" w:rsidP="007E695E">
      <w:pPr>
        <w:spacing w:line="276" w:lineRule="auto"/>
        <w:jc w:val="both"/>
        <w:rPr>
          <w:sz w:val="24"/>
          <w:szCs w:val="24"/>
        </w:rPr>
      </w:pPr>
      <w:r w:rsidRPr="007E695E">
        <w:rPr>
          <w:sz w:val="24"/>
          <w:szCs w:val="24"/>
        </w:rPr>
        <w:t>Prezentul contract reprezintă un contract de adeziune și se încheie între:</w:t>
      </w:r>
    </w:p>
    <w:p w14:paraId="6F3464F7" w14:textId="77777777" w:rsidR="007E695E" w:rsidRPr="007E695E" w:rsidRDefault="007E695E" w:rsidP="007E695E">
      <w:pPr>
        <w:spacing w:line="276" w:lineRule="auto"/>
        <w:jc w:val="both"/>
        <w:rPr>
          <w:sz w:val="24"/>
          <w:szCs w:val="24"/>
        </w:rPr>
      </w:pPr>
      <w:r w:rsidRPr="007E695E">
        <w:rPr>
          <w:sz w:val="24"/>
          <w:szCs w:val="24"/>
        </w:rPr>
        <w:t>I. Părțile semnatare</w:t>
      </w:r>
    </w:p>
    <w:p w14:paraId="481245BA" w14:textId="2450D673" w:rsidR="007E695E" w:rsidRPr="007E695E" w:rsidRDefault="007E695E" w:rsidP="007E695E">
      <w:pPr>
        <w:spacing w:line="276" w:lineRule="auto"/>
        <w:jc w:val="both"/>
        <w:rPr>
          <w:sz w:val="24"/>
          <w:szCs w:val="24"/>
        </w:rPr>
      </w:pPr>
      <w:r w:rsidRPr="007E695E">
        <w:rPr>
          <w:sz w:val="24"/>
          <w:szCs w:val="24"/>
        </w:rPr>
        <w:t xml:space="preserve">1. </w:t>
      </w:r>
      <w:r w:rsidR="00FE3B3D">
        <w:rPr>
          <w:sz w:val="24"/>
          <w:szCs w:val="24"/>
        </w:rPr>
        <w:t>Școala Gimnazială ,,Ion Popescu Voitești,,</w:t>
      </w:r>
      <w:r w:rsidRPr="007E695E">
        <w:rPr>
          <w:sz w:val="24"/>
          <w:szCs w:val="24"/>
        </w:rPr>
        <w:t xml:space="preserve"> cu sediul în </w:t>
      </w:r>
      <w:r w:rsidR="00FE3B3D">
        <w:rPr>
          <w:sz w:val="24"/>
          <w:szCs w:val="24"/>
        </w:rPr>
        <w:t>Bălănești</w:t>
      </w:r>
      <w:r w:rsidRPr="007E695E">
        <w:rPr>
          <w:sz w:val="24"/>
          <w:szCs w:val="24"/>
        </w:rPr>
        <w:t xml:space="preserve">, reprezentată prin director, domnul </w:t>
      </w:r>
      <w:r w:rsidR="00FE3B3D">
        <w:rPr>
          <w:sz w:val="24"/>
          <w:szCs w:val="24"/>
        </w:rPr>
        <w:t>Pîrvulescu Valerică</w:t>
      </w:r>
      <w:r w:rsidRPr="007E695E">
        <w:rPr>
          <w:sz w:val="24"/>
          <w:szCs w:val="24"/>
        </w:rPr>
        <w:t>,</w:t>
      </w:r>
    </w:p>
    <w:p w14:paraId="0009BCED" w14:textId="7B581E7F" w:rsidR="007E695E" w:rsidRPr="007E695E" w:rsidRDefault="007E695E" w:rsidP="007E695E">
      <w:pPr>
        <w:spacing w:line="276" w:lineRule="auto"/>
        <w:jc w:val="both"/>
        <w:rPr>
          <w:sz w:val="24"/>
          <w:szCs w:val="24"/>
        </w:rPr>
      </w:pPr>
      <w:r w:rsidRPr="007E695E">
        <w:rPr>
          <w:sz w:val="24"/>
          <w:szCs w:val="24"/>
        </w:rPr>
        <w:t>2. Doamna/domnul .....................</w:t>
      </w:r>
      <w:r w:rsidR="00FE3B3D">
        <w:rPr>
          <w:sz w:val="24"/>
          <w:szCs w:val="24"/>
        </w:rPr>
        <w:t>...............................................</w:t>
      </w:r>
      <w:r w:rsidRPr="007E695E">
        <w:rPr>
          <w:sz w:val="24"/>
          <w:szCs w:val="24"/>
        </w:rPr>
        <w:t>......, părinte/reprezentant legal al elevului, cu domiciliul în ...............</w:t>
      </w:r>
      <w:r w:rsidR="00FE3B3D">
        <w:rPr>
          <w:sz w:val="24"/>
          <w:szCs w:val="24"/>
        </w:rPr>
        <w:t>.......................................</w:t>
      </w:r>
      <w:r w:rsidRPr="007E695E">
        <w:rPr>
          <w:sz w:val="24"/>
          <w:szCs w:val="24"/>
        </w:rPr>
        <w:t>......., în calitate de beneficiar secundar,</w:t>
      </w:r>
    </w:p>
    <w:p w14:paraId="10A18719" w14:textId="5859910B" w:rsidR="007E695E" w:rsidRPr="007E695E" w:rsidRDefault="007E695E" w:rsidP="007E695E">
      <w:pPr>
        <w:spacing w:line="276" w:lineRule="auto"/>
        <w:jc w:val="both"/>
        <w:rPr>
          <w:sz w:val="24"/>
          <w:szCs w:val="24"/>
        </w:rPr>
      </w:pPr>
      <w:r w:rsidRPr="007E695E">
        <w:rPr>
          <w:sz w:val="24"/>
          <w:szCs w:val="24"/>
        </w:rPr>
        <w:t>3. ...........................</w:t>
      </w:r>
      <w:r w:rsidR="00FE3B3D">
        <w:rPr>
          <w:sz w:val="24"/>
          <w:szCs w:val="24"/>
        </w:rPr>
        <w:t>........................</w:t>
      </w:r>
      <w:r w:rsidRPr="007E695E">
        <w:rPr>
          <w:sz w:val="24"/>
          <w:szCs w:val="24"/>
        </w:rPr>
        <w:t>..., elev major, în calitate de beneficiar primar.</w:t>
      </w:r>
    </w:p>
    <w:p w14:paraId="1FC88A00" w14:textId="77777777" w:rsidR="007E695E" w:rsidRPr="007E695E" w:rsidRDefault="007E695E" w:rsidP="007E695E">
      <w:pPr>
        <w:spacing w:line="276" w:lineRule="auto"/>
        <w:jc w:val="both"/>
        <w:rPr>
          <w:sz w:val="24"/>
          <w:szCs w:val="24"/>
        </w:rPr>
      </w:pPr>
      <w:r w:rsidRPr="007E695E">
        <w:rPr>
          <w:sz w:val="24"/>
          <w:szCs w:val="24"/>
        </w:rPr>
        <w:t>II. Scopul contractului educațional</w:t>
      </w:r>
    </w:p>
    <w:p w14:paraId="6B62E0CE" w14:textId="77777777" w:rsidR="007E695E" w:rsidRPr="007E695E" w:rsidRDefault="007E695E" w:rsidP="007E695E">
      <w:pPr>
        <w:spacing w:line="276" w:lineRule="auto"/>
        <w:jc w:val="both"/>
        <w:rPr>
          <w:sz w:val="24"/>
          <w:szCs w:val="24"/>
        </w:rPr>
      </w:pPr>
      <w:r w:rsidRPr="007E695E">
        <w:rPr>
          <w:sz w:val="24"/>
          <w:szCs w:val="24"/>
        </w:rPr>
        <w:t>Scopul prezentului contract educațional este asigurarea condițiilor optime de derulare a procesului de învățământ prin implicarea și responsabilizarea părților implicate în educația beneficiarilor primari ai educației.</w:t>
      </w:r>
    </w:p>
    <w:p w14:paraId="4B573F6A" w14:textId="77777777" w:rsidR="007E695E" w:rsidRPr="007E695E" w:rsidRDefault="007E695E" w:rsidP="007E695E">
      <w:pPr>
        <w:spacing w:line="276" w:lineRule="auto"/>
        <w:jc w:val="both"/>
        <w:rPr>
          <w:sz w:val="24"/>
          <w:szCs w:val="24"/>
        </w:rPr>
      </w:pPr>
      <w:r w:rsidRPr="007E695E">
        <w:rPr>
          <w:sz w:val="24"/>
          <w:szCs w:val="24"/>
        </w:rPr>
        <w:t>III. Drepturile părților</w:t>
      </w:r>
    </w:p>
    <w:p w14:paraId="6D2893A8" w14:textId="77777777" w:rsidR="007E695E" w:rsidRPr="007E695E" w:rsidRDefault="007E695E" w:rsidP="007E695E">
      <w:pPr>
        <w:spacing w:line="276" w:lineRule="auto"/>
        <w:jc w:val="both"/>
        <w:rPr>
          <w:sz w:val="24"/>
          <w:szCs w:val="24"/>
        </w:rPr>
      </w:pPr>
      <w:r w:rsidRPr="007E695E">
        <w:rPr>
          <w:sz w:val="24"/>
          <w:szCs w:val="24"/>
        </w:rPr>
        <w:t>Drepturile părților semnatare ale prezentului contract educațional sunt cele prevăzute în Regulamentul-cadru de organizare și funcționare a unităților de învățământ preuniversitar și în Regulamentul-cadru de organizare și funcționare a unității de învățământ.</w:t>
      </w:r>
    </w:p>
    <w:p w14:paraId="48B57F2E" w14:textId="77777777" w:rsidR="007E695E" w:rsidRPr="007E695E" w:rsidRDefault="007E695E" w:rsidP="007E695E">
      <w:pPr>
        <w:spacing w:line="276" w:lineRule="auto"/>
        <w:jc w:val="both"/>
        <w:rPr>
          <w:sz w:val="24"/>
          <w:szCs w:val="24"/>
        </w:rPr>
      </w:pPr>
      <w:r w:rsidRPr="007E695E">
        <w:rPr>
          <w:sz w:val="24"/>
          <w:szCs w:val="24"/>
        </w:rPr>
        <w:t>IV. Obligațiile părților</w:t>
      </w:r>
    </w:p>
    <w:p w14:paraId="75DCD7F5" w14:textId="77777777" w:rsidR="007E695E" w:rsidRPr="007E695E" w:rsidRDefault="007E695E" w:rsidP="007E695E">
      <w:pPr>
        <w:spacing w:line="276" w:lineRule="auto"/>
        <w:jc w:val="both"/>
        <w:rPr>
          <w:sz w:val="24"/>
          <w:szCs w:val="24"/>
        </w:rPr>
      </w:pPr>
      <w:r w:rsidRPr="007E695E">
        <w:rPr>
          <w:sz w:val="24"/>
          <w:szCs w:val="24"/>
        </w:rPr>
        <w:t>Părțile au cel puțin următoarele obligații:</w:t>
      </w:r>
    </w:p>
    <w:p w14:paraId="3455C073" w14:textId="77777777" w:rsidR="007E695E" w:rsidRPr="007E695E" w:rsidRDefault="007E695E" w:rsidP="007E695E">
      <w:pPr>
        <w:spacing w:line="276" w:lineRule="auto"/>
        <w:jc w:val="both"/>
        <w:rPr>
          <w:sz w:val="24"/>
          <w:szCs w:val="24"/>
        </w:rPr>
      </w:pPr>
      <w:r w:rsidRPr="007E695E">
        <w:rPr>
          <w:sz w:val="24"/>
          <w:szCs w:val="24"/>
        </w:rPr>
        <w:t>1. Unitatea de învățământ se obligă:</w:t>
      </w:r>
    </w:p>
    <w:p w14:paraId="58C4CBBA" w14:textId="77777777" w:rsidR="007E695E" w:rsidRPr="007E695E" w:rsidRDefault="007E695E" w:rsidP="007E695E">
      <w:pPr>
        <w:spacing w:line="276" w:lineRule="auto"/>
        <w:jc w:val="both"/>
        <w:rPr>
          <w:sz w:val="24"/>
          <w:szCs w:val="24"/>
        </w:rPr>
      </w:pPr>
      <w:r w:rsidRPr="007E695E">
        <w:rPr>
          <w:sz w:val="24"/>
          <w:szCs w:val="24"/>
        </w:rPr>
        <w:t>a) să asigure condițiile optime de derulare a procesului de învățământ;</w:t>
      </w:r>
    </w:p>
    <w:p w14:paraId="10C87125" w14:textId="77777777" w:rsidR="007E695E" w:rsidRPr="007E695E" w:rsidRDefault="007E695E" w:rsidP="007E695E">
      <w:pPr>
        <w:spacing w:line="276" w:lineRule="auto"/>
        <w:jc w:val="both"/>
        <w:rPr>
          <w:sz w:val="24"/>
          <w:szCs w:val="24"/>
        </w:rPr>
      </w:pPr>
      <w:r w:rsidRPr="007E695E">
        <w:rPr>
          <w:sz w:val="24"/>
          <w:szCs w:val="24"/>
        </w:rPr>
        <w:t>b) să asigure respectarea condițiilor și a exigențelor privind normele de igienă școlară, de protecție a muncii, de protecție civilă și de pază contra incendiilor în unitatea de învățământ;</w:t>
      </w:r>
    </w:p>
    <w:p w14:paraId="74A9525C" w14:textId="77777777" w:rsidR="007E695E" w:rsidRPr="007E695E" w:rsidRDefault="007E695E" w:rsidP="007E695E">
      <w:pPr>
        <w:spacing w:line="276" w:lineRule="auto"/>
        <w:jc w:val="both"/>
        <w:rPr>
          <w:sz w:val="24"/>
          <w:szCs w:val="24"/>
        </w:rPr>
      </w:pPr>
      <w:r w:rsidRPr="007E695E">
        <w:rPr>
          <w:sz w:val="24"/>
          <w:szCs w:val="24"/>
        </w:rPr>
        <w:t>c) să se asigure că tot personalul unității de învățământ respectă cu strictețe prevederile legislației în vigoare;</w:t>
      </w:r>
    </w:p>
    <w:p w14:paraId="1EC97CEC" w14:textId="77777777" w:rsidR="007E695E" w:rsidRPr="007E695E" w:rsidRDefault="007E695E" w:rsidP="007E695E">
      <w:pPr>
        <w:spacing w:line="276" w:lineRule="auto"/>
        <w:jc w:val="both"/>
        <w:rPr>
          <w:sz w:val="24"/>
          <w:szCs w:val="24"/>
        </w:rPr>
      </w:pPr>
      <w:r w:rsidRPr="007E695E">
        <w:rPr>
          <w:sz w:val="24"/>
          <w:szCs w:val="24"/>
        </w:rPr>
        <w:t>d) să se asigure că toți beneficiarii primari sunt corect și la timp informați cu privire la prevederile legislației specifice în vigoare;</w:t>
      </w:r>
    </w:p>
    <w:p w14:paraId="32CA39FC" w14:textId="77777777" w:rsidR="007E695E" w:rsidRPr="007E695E" w:rsidRDefault="007E695E" w:rsidP="007E695E">
      <w:pPr>
        <w:spacing w:line="276" w:lineRule="auto"/>
        <w:jc w:val="both"/>
        <w:rPr>
          <w:sz w:val="24"/>
          <w:szCs w:val="24"/>
        </w:rPr>
      </w:pPr>
      <w:r w:rsidRPr="007E695E">
        <w:rPr>
          <w:sz w:val="24"/>
          <w:szCs w:val="24"/>
        </w:rPr>
        <w:t>e) ca personalul din învățământ să aibă o ținută morală demnă, în concordanță cu valorile educaționale pe care le transmite beneficiarilor primari, și un comportament responsabil;</w:t>
      </w:r>
    </w:p>
    <w:p w14:paraId="131F40A2" w14:textId="77777777" w:rsidR="007E695E" w:rsidRPr="007E695E" w:rsidRDefault="007E695E" w:rsidP="007E695E">
      <w:pPr>
        <w:spacing w:line="276" w:lineRule="auto"/>
        <w:jc w:val="both"/>
        <w:rPr>
          <w:sz w:val="24"/>
          <w:szCs w:val="24"/>
        </w:rPr>
      </w:pPr>
      <w:r w:rsidRPr="007E695E">
        <w:rPr>
          <w:sz w:val="24"/>
          <w:szCs w:val="24"/>
        </w:rPr>
        <w:t>f) să sesizeze, la nevoie, instituțiile publice de asistență socială/educațională specializată, Direcția Generală de Asistență Socială și Protecția Copilului în legătură cu aspecte care afectează demnitatea, integritatea fizică și psihică a beneficiarului primar;</w:t>
      </w:r>
    </w:p>
    <w:p w14:paraId="30FF304A" w14:textId="77777777" w:rsidR="007E695E" w:rsidRPr="007E695E" w:rsidRDefault="007E695E" w:rsidP="007E695E">
      <w:pPr>
        <w:spacing w:line="276" w:lineRule="auto"/>
        <w:jc w:val="both"/>
        <w:rPr>
          <w:sz w:val="24"/>
          <w:szCs w:val="24"/>
        </w:rPr>
      </w:pPr>
      <w:r w:rsidRPr="007E695E">
        <w:rPr>
          <w:sz w:val="24"/>
          <w:szCs w:val="24"/>
        </w:rPr>
        <w:t>g) să se asigure că personalul din învățământ nu desfășoară acțiuni de natură să afecteze imaginea publică a beneficiarului primar, viața intimă, privată și familială a acestuia;</w:t>
      </w:r>
    </w:p>
    <w:p w14:paraId="48EC4B84" w14:textId="77777777" w:rsidR="007E695E" w:rsidRPr="007E695E" w:rsidRDefault="007E695E" w:rsidP="007E695E">
      <w:pPr>
        <w:spacing w:line="276" w:lineRule="auto"/>
        <w:jc w:val="both"/>
        <w:rPr>
          <w:sz w:val="24"/>
          <w:szCs w:val="24"/>
        </w:rPr>
      </w:pPr>
      <w:r w:rsidRPr="007E695E">
        <w:rPr>
          <w:sz w:val="24"/>
          <w:szCs w:val="24"/>
        </w:rPr>
        <w:t>h) să se asigure că personalul din învățământ nu aplică pedepse corporale și nu agresează verbal sau fizic beneficiarii primari ai educației;</w:t>
      </w:r>
    </w:p>
    <w:p w14:paraId="2C19EF7B" w14:textId="77777777" w:rsidR="007E695E" w:rsidRPr="007E695E" w:rsidRDefault="007E695E" w:rsidP="007E695E">
      <w:pPr>
        <w:spacing w:line="276" w:lineRule="auto"/>
        <w:jc w:val="both"/>
        <w:rPr>
          <w:sz w:val="24"/>
          <w:szCs w:val="24"/>
        </w:rPr>
      </w:pPr>
      <w:r w:rsidRPr="007E695E">
        <w:rPr>
          <w:sz w:val="24"/>
          <w:szCs w:val="24"/>
        </w:rPr>
        <w:t>i) să solicite implicarea părinților/reprezentanților legali și a beneficiarilor primari în stabilirea disciplinelor opționale și să stabilească CDEOȘ în funcție de solicitările beneficiarilor primari;</w:t>
      </w:r>
    </w:p>
    <w:p w14:paraId="7A050411" w14:textId="77777777" w:rsidR="007E695E" w:rsidRPr="007E695E" w:rsidRDefault="007E695E" w:rsidP="007E695E">
      <w:pPr>
        <w:spacing w:line="276" w:lineRule="auto"/>
        <w:jc w:val="both"/>
        <w:rPr>
          <w:sz w:val="24"/>
          <w:szCs w:val="24"/>
        </w:rPr>
      </w:pPr>
      <w:r w:rsidRPr="007E695E">
        <w:rPr>
          <w:sz w:val="24"/>
          <w:szCs w:val="24"/>
        </w:rPr>
        <w:t xml:space="preserve">j) să se asigure că personalul didactic evaluează beneficiarii primari direct, corect și transparent și </w:t>
      </w:r>
      <w:r w:rsidRPr="007E695E">
        <w:rPr>
          <w:sz w:val="24"/>
          <w:szCs w:val="24"/>
        </w:rPr>
        <w:lastRenderedPageBreak/>
        <w:t>nu condiționează această evaluare sau calitatea prestației didactice la clasă de obținerea oricărui tip de avantaje;</w:t>
      </w:r>
    </w:p>
    <w:p w14:paraId="2D79FDD5" w14:textId="77777777" w:rsidR="007E695E" w:rsidRPr="007E695E" w:rsidRDefault="007E695E" w:rsidP="007E695E">
      <w:pPr>
        <w:spacing w:line="276" w:lineRule="auto"/>
        <w:jc w:val="both"/>
        <w:rPr>
          <w:sz w:val="24"/>
          <w:szCs w:val="24"/>
        </w:rPr>
      </w:pPr>
      <w:r w:rsidRPr="007E695E">
        <w:rPr>
          <w:sz w:val="24"/>
          <w:szCs w:val="24"/>
        </w:rPr>
        <w:t>k) să informeze, periodic, părinții/reprezentanții legali cu privire la rezultatele școlare și comportamentul beneficiarului primar;</w:t>
      </w:r>
    </w:p>
    <w:p w14:paraId="3C0B9F62" w14:textId="77777777" w:rsidR="007E695E" w:rsidRPr="007E695E" w:rsidRDefault="007E695E" w:rsidP="007E695E">
      <w:pPr>
        <w:spacing w:line="276" w:lineRule="auto"/>
        <w:jc w:val="both"/>
        <w:rPr>
          <w:sz w:val="24"/>
          <w:szCs w:val="24"/>
        </w:rPr>
      </w:pPr>
      <w:r w:rsidRPr="007E695E">
        <w:rPr>
          <w:sz w:val="24"/>
          <w:szCs w:val="24"/>
        </w:rPr>
        <w:t>l) să desfășoare în unitatea de învățământ activități care respectă normele de moralitate și nu pun în niciun moment în pericol sănătatea și integritatea fizică sau psihică a beneficiarilor primari, respectiv a personalului unității de învățământ;</w:t>
      </w:r>
    </w:p>
    <w:p w14:paraId="24EE45A0" w14:textId="77777777" w:rsidR="007E695E" w:rsidRPr="007E695E" w:rsidRDefault="007E695E" w:rsidP="007E695E">
      <w:pPr>
        <w:spacing w:line="276" w:lineRule="auto"/>
        <w:jc w:val="both"/>
        <w:rPr>
          <w:sz w:val="24"/>
          <w:szCs w:val="24"/>
        </w:rPr>
      </w:pPr>
      <w:r w:rsidRPr="007E695E">
        <w:rPr>
          <w:sz w:val="24"/>
          <w:szCs w:val="24"/>
        </w:rPr>
        <w:t>m) să se asigure că în unitatea de învățământ sunt interzise activitățile de natură politică și prozelitism religios;</w:t>
      </w:r>
    </w:p>
    <w:p w14:paraId="63F1C87D" w14:textId="77777777" w:rsidR="007E695E" w:rsidRPr="007E695E" w:rsidRDefault="007E695E" w:rsidP="007E695E">
      <w:pPr>
        <w:spacing w:line="276" w:lineRule="auto"/>
        <w:jc w:val="both"/>
        <w:rPr>
          <w:sz w:val="24"/>
          <w:szCs w:val="24"/>
        </w:rPr>
      </w:pPr>
      <w:r w:rsidRPr="007E695E">
        <w:rPr>
          <w:sz w:val="24"/>
          <w:szCs w:val="24"/>
        </w:rPr>
        <w:t>n) să solicite acordul părinților/reprezentanților legali cu privire la fotografierea și, respectiv, supravegherea audio și/sau video a beneficiarului primar în timpul programului școlar, precum și la stocarea imaginilor/înregistrărilor rezultate;</w:t>
      </w:r>
    </w:p>
    <w:p w14:paraId="4DA55A8C" w14:textId="77777777" w:rsidR="007E695E" w:rsidRPr="007E695E" w:rsidRDefault="007E695E" w:rsidP="007E695E">
      <w:pPr>
        <w:spacing w:line="276" w:lineRule="auto"/>
        <w:jc w:val="both"/>
        <w:rPr>
          <w:sz w:val="24"/>
          <w:szCs w:val="24"/>
        </w:rPr>
      </w:pPr>
      <w:r w:rsidRPr="007E695E">
        <w:rPr>
          <w:sz w:val="24"/>
          <w:szCs w:val="24"/>
        </w:rPr>
        <w:t>o) să înregistreze la secretariatul unității de învățământ orice sesizare cu privire la faptele care constituie abatere disciplinară, săvârșite de personalul de conducere, didactic, didactic auxiliar și administrativ angajat, precum și cele referitoare la încălcarea de către elevi a prevederilor Statutului elevului și ale regulamentelor școlare în vigoare.</w:t>
      </w:r>
    </w:p>
    <w:p w14:paraId="5B8F7F5B" w14:textId="77777777" w:rsidR="007E695E" w:rsidRPr="007E695E" w:rsidRDefault="007E695E" w:rsidP="007E695E">
      <w:pPr>
        <w:spacing w:line="276" w:lineRule="auto"/>
        <w:jc w:val="both"/>
        <w:rPr>
          <w:sz w:val="24"/>
          <w:szCs w:val="24"/>
        </w:rPr>
      </w:pPr>
      <w:r w:rsidRPr="007E695E">
        <w:rPr>
          <w:sz w:val="24"/>
          <w:szCs w:val="24"/>
        </w:rPr>
        <w:t>2. Părintele/Reprezentantul legal al beneficiarului primar are următoarele obligații:</w:t>
      </w:r>
    </w:p>
    <w:p w14:paraId="2B159F60" w14:textId="77777777" w:rsidR="007E695E" w:rsidRPr="007E695E" w:rsidRDefault="007E695E" w:rsidP="007E695E">
      <w:pPr>
        <w:spacing w:line="276" w:lineRule="auto"/>
        <w:jc w:val="both"/>
        <w:rPr>
          <w:sz w:val="24"/>
          <w:szCs w:val="24"/>
        </w:rPr>
      </w:pPr>
      <w:r w:rsidRPr="007E695E">
        <w:rPr>
          <w:sz w:val="24"/>
          <w:szCs w:val="24"/>
        </w:rPr>
        <w:t>a) asigură frecvența școlară a beneficiarului primar în învățământul obligatoriu și ia măsuri pentru școlarizarea acestuia până la finalizarea studiilor;</w:t>
      </w:r>
    </w:p>
    <w:p w14:paraId="778FED21" w14:textId="77777777" w:rsidR="007E695E" w:rsidRPr="007E695E" w:rsidRDefault="007E695E" w:rsidP="007E695E">
      <w:pPr>
        <w:spacing w:line="276" w:lineRule="auto"/>
        <w:jc w:val="both"/>
        <w:rPr>
          <w:sz w:val="24"/>
          <w:szCs w:val="24"/>
        </w:rPr>
      </w:pPr>
      <w:r w:rsidRPr="007E695E">
        <w:rPr>
          <w:sz w:val="24"/>
          <w:szCs w:val="24"/>
        </w:rPr>
        <w:t>b) prezintă documentele medicale solicitate la înscrierea beneficiarului primar în unitatea de învățământ, în vederea menținerii unui climat sănătos la nivel de grupă/clasă, pentru evitarea degradării stării de sănătate a celorlalți beneficiari primari din colectivitate/unitatea de învățământ;</w:t>
      </w:r>
    </w:p>
    <w:p w14:paraId="67890139" w14:textId="77777777" w:rsidR="007E695E" w:rsidRPr="007E695E" w:rsidRDefault="007E695E" w:rsidP="007E695E">
      <w:pPr>
        <w:spacing w:line="276" w:lineRule="auto"/>
        <w:jc w:val="both"/>
        <w:rPr>
          <w:sz w:val="24"/>
          <w:szCs w:val="24"/>
        </w:rPr>
      </w:pPr>
      <w:r w:rsidRPr="007E695E">
        <w:rPr>
          <w:sz w:val="24"/>
          <w:szCs w:val="24"/>
        </w:rPr>
        <w:t>c) trimite beneficiarul primar în colectivitate numai dacă nu prezintă simptome specifice unei afecțiuni cu potențial infecțios (febră, tuse, dureri de cap, dureri de gât, dificultăți de respirație, diaree, vărsături, rinoree etc.);</w:t>
      </w:r>
    </w:p>
    <w:p w14:paraId="0E00D9D4" w14:textId="77777777" w:rsidR="007E695E" w:rsidRPr="007E695E" w:rsidRDefault="007E695E" w:rsidP="007E695E">
      <w:pPr>
        <w:spacing w:line="276" w:lineRule="auto"/>
        <w:jc w:val="both"/>
        <w:rPr>
          <w:sz w:val="24"/>
          <w:szCs w:val="24"/>
        </w:rPr>
      </w:pPr>
      <w:r w:rsidRPr="007E695E">
        <w:rPr>
          <w:sz w:val="24"/>
          <w:szCs w:val="24"/>
        </w:rPr>
        <w:t>d) ia legătura cu învățătorul/institutorul/profesorul pentru învățământul profesorul pentru învățământul primar/profesorul diriginte, cel puțin o dată pe lună, pentru a cunoaște evoluția beneficiarului primar al educației;</w:t>
      </w:r>
    </w:p>
    <w:p w14:paraId="51B13FA1" w14:textId="77777777" w:rsidR="007E695E" w:rsidRPr="007E695E" w:rsidRDefault="007E695E" w:rsidP="007E695E">
      <w:pPr>
        <w:spacing w:line="276" w:lineRule="auto"/>
        <w:jc w:val="both"/>
        <w:rPr>
          <w:sz w:val="24"/>
          <w:szCs w:val="24"/>
        </w:rPr>
      </w:pPr>
      <w:r w:rsidRPr="007E695E">
        <w:rPr>
          <w:sz w:val="24"/>
          <w:szCs w:val="24"/>
        </w:rPr>
        <w:t>e) răspunde material pentru distrugerile bunurilor unității de învățământ, cauzate de beneficiarul primar, prin înlocuirea bunurilor distruse cu altele de același tip și aceeași valoare sau prin plata contravalorii actualizate a acestora;</w:t>
      </w:r>
    </w:p>
    <w:p w14:paraId="17E2E460" w14:textId="77777777" w:rsidR="007E695E" w:rsidRPr="007E695E" w:rsidRDefault="007E695E" w:rsidP="007E695E">
      <w:pPr>
        <w:spacing w:line="276" w:lineRule="auto"/>
        <w:jc w:val="both"/>
        <w:rPr>
          <w:sz w:val="24"/>
          <w:szCs w:val="24"/>
        </w:rPr>
      </w:pPr>
      <w:r w:rsidRPr="007E695E">
        <w:rPr>
          <w:sz w:val="24"/>
          <w:szCs w:val="24"/>
        </w:rPr>
        <w:t>f) respectă prevederile regulamentului de organizare și funcționare a unității de învățământ;</w:t>
      </w:r>
    </w:p>
    <w:p w14:paraId="765FE507" w14:textId="77777777" w:rsidR="007E695E" w:rsidRPr="007E695E" w:rsidRDefault="007E695E" w:rsidP="007E695E">
      <w:pPr>
        <w:spacing w:line="276" w:lineRule="auto"/>
        <w:jc w:val="both"/>
        <w:rPr>
          <w:sz w:val="24"/>
          <w:szCs w:val="24"/>
        </w:rPr>
      </w:pPr>
      <w:r w:rsidRPr="007E695E">
        <w:rPr>
          <w:sz w:val="24"/>
          <w:szCs w:val="24"/>
        </w:rPr>
        <w:t>g) prezintă un comportament civilizat în raport cu întregul personal al unității de învățământ;</w:t>
      </w:r>
    </w:p>
    <w:p w14:paraId="57E2398C" w14:textId="77777777" w:rsidR="007E695E" w:rsidRPr="007E695E" w:rsidRDefault="007E695E" w:rsidP="007E695E">
      <w:pPr>
        <w:spacing w:line="276" w:lineRule="auto"/>
        <w:jc w:val="both"/>
        <w:rPr>
          <w:sz w:val="24"/>
          <w:szCs w:val="24"/>
        </w:rPr>
      </w:pPr>
      <w:r w:rsidRPr="007E695E">
        <w:rPr>
          <w:sz w:val="24"/>
          <w:szCs w:val="24"/>
        </w:rPr>
        <w:t>h) asigură comunicarea continuă și deschisă cu personalul unității de învățământ în vederea asigurării participării, în condiții optime, a beneficiarului primar la procesul educațional;</w:t>
      </w:r>
    </w:p>
    <w:p w14:paraId="1CC6A161" w14:textId="77777777" w:rsidR="007E695E" w:rsidRPr="007E695E" w:rsidRDefault="007E695E" w:rsidP="007E695E">
      <w:pPr>
        <w:spacing w:line="276" w:lineRule="auto"/>
        <w:jc w:val="both"/>
        <w:rPr>
          <w:sz w:val="24"/>
          <w:szCs w:val="24"/>
        </w:rPr>
      </w:pPr>
      <w:r w:rsidRPr="007E695E">
        <w:rPr>
          <w:sz w:val="24"/>
          <w:szCs w:val="24"/>
        </w:rPr>
        <w:t>i) își exprimă acordul cu privire la prelucrarea datelor personale ale beneficiarului primar minor, conform cerințelor Regulamentului UE nr.679/2016;</w:t>
      </w:r>
    </w:p>
    <w:p w14:paraId="0B29C0D6" w14:textId="77777777" w:rsidR="007E695E" w:rsidRPr="007E695E" w:rsidRDefault="007E695E" w:rsidP="007E695E">
      <w:pPr>
        <w:spacing w:line="276" w:lineRule="auto"/>
        <w:jc w:val="both"/>
        <w:rPr>
          <w:sz w:val="24"/>
          <w:szCs w:val="24"/>
        </w:rPr>
      </w:pPr>
      <w:r w:rsidRPr="007E695E">
        <w:rPr>
          <w:sz w:val="24"/>
          <w:szCs w:val="24"/>
        </w:rPr>
        <w:t>j) își exprimă acordul cu privire la acordarea serviciilor de consiliere școlară beneficiarului primar, în situațiile prevăzute de cadrul legal;</w:t>
      </w:r>
    </w:p>
    <w:p w14:paraId="5BD786DD" w14:textId="77777777" w:rsidR="007E695E" w:rsidRPr="007E695E" w:rsidRDefault="007E695E" w:rsidP="007E695E">
      <w:pPr>
        <w:spacing w:line="276" w:lineRule="auto"/>
        <w:jc w:val="both"/>
        <w:rPr>
          <w:sz w:val="24"/>
          <w:szCs w:val="24"/>
        </w:rPr>
      </w:pPr>
      <w:r w:rsidRPr="007E695E">
        <w:rPr>
          <w:sz w:val="24"/>
          <w:szCs w:val="24"/>
        </w:rPr>
        <w:t>k) să participe, online sau fizic, la ședințele de consiliere parentală și la ședințele cu părinții/reprezentanții legali;</w:t>
      </w:r>
    </w:p>
    <w:p w14:paraId="765DC42B" w14:textId="77777777" w:rsidR="007E695E" w:rsidRPr="007E695E" w:rsidRDefault="007E695E" w:rsidP="007E695E">
      <w:pPr>
        <w:spacing w:line="276" w:lineRule="auto"/>
        <w:jc w:val="both"/>
        <w:rPr>
          <w:sz w:val="24"/>
          <w:szCs w:val="24"/>
        </w:rPr>
      </w:pPr>
      <w:r w:rsidRPr="007E695E">
        <w:rPr>
          <w:sz w:val="24"/>
          <w:szCs w:val="24"/>
        </w:rPr>
        <w:t>l) să asigure participarea informată a beneficiarului primar la orele de consiliere și orientare școlară;</w:t>
      </w:r>
    </w:p>
    <w:p w14:paraId="063B9771" w14:textId="77777777" w:rsidR="007E695E" w:rsidRPr="007E695E" w:rsidRDefault="007E695E" w:rsidP="007E695E">
      <w:pPr>
        <w:spacing w:line="276" w:lineRule="auto"/>
        <w:jc w:val="both"/>
        <w:rPr>
          <w:sz w:val="24"/>
          <w:szCs w:val="24"/>
        </w:rPr>
      </w:pPr>
      <w:r w:rsidRPr="007E695E">
        <w:rPr>
          <w:sz w:val="24"/>
          <w:szCs w:val="24"/>
        </w:rPr>
        <w:t>m) să asigure ținuta decentă a copilului/elevului în unitatea de învățământ conform regulamentelor în vigoare.</w:t>
      </w:r>
    </w:p>
    <w:p w14:paraId="372D7A3B" w14:textId="77777777" w:rsidR="007E695E" w:rsidRPr="007E695E" w:rsidRDefault="007E695E" w:rsidP="007E695E">
      <w:pPr>
        <w:spacing w:line="276" w:lineRule="auto"/>
        <w:jc w:val="both"/>
        <w:rPr>
          <w:sz w:val="24"/>
          <w:szCs w:val="24"/>
        </w:rPr>
      </w:pPr>
      <w:r w:rsidRPr="007E695E">
        <w:rPr>
          <w:sz w:val="24"/>
          <w:szCs w:val="24"/>
        </w:rPr>
        <w:t>3. Beneficiarul primar are următoarele obligații:</w:t>
      </w:r>
    </w:p>
    <w:p w14:paraId="66B6FB67" w14:textId="77777777" w:rsidR="007E695E" w:rsidRPr="007E695E" w:rsidRDefault="007E695E" w:rsidP="007E695E">
      <w:pPr>
        <w:spacing w:line="276" w:lineRule="auto"/>
        <w:jc w:val="both"/>
        <w:rPr>
          <w:sz w:val="24"/>
          <w:szCs w:val="24"/>
        </w:rPr>
      </w:pPr>
      <w:r w:rsidRPr="007E695E">
        <w:rPr>
          <w:sz w:val="24"/>
          <w:szCs w:val="24"/>
        </w:rPr>
        <w:lastRenderedPageBreak/>
        <w:t>a) de a se pregăti la fiecare disciplină/interval de cursuri/modul de studiu, de a dobândi competențele și de a-și însuși cunoștințele prevăzute de programele școlare;</w:t>
      </w:r>
    </w:p>
    <w:p w14:paraId="14D793AF" w14:textId="77777777" w:rsidR="007E695E" w:rsidRPr="007E695E" w:rsidRDefault="007E695E" w:rsidP="007E695E">
      <w:pPr>
        <w:spacing w:line="276" w:lineRule="auto"/>
        <w:jc w:val="both"/>
        <w:rPr>
          <w:sz w:val="24"/>
          <w:szCs w:val="24"/>
        </w:rPr>
      </w:pPr>
      <w:r w:rsidRPr="007E695E">
        <w:rPr>
          <w:sz w:val="24"/>
          <w:szCs w:val="24"/>
        </w:rPr>
        <w:t>b) de a frecventa cursurile, în cazul beneficiarilor primari din învățământul de stat, particular și confesional autorizat/acreditat;</w:t>
      </w:r>
    </w:p>
    <w:p w14:paraId="2D495E51" w14:textId="77777777" w:rsidR="007E695E" w:rsidRPr="007E695E" w:rsidRDefault="007E695E" w:rsidP="007E695E">
      <w:pPr>
        <w:spacing w:line="276" w:lineRule="auto"/>
        <w:jc w:val="both"/>
        <w:rPr>
          <w:sz w:val="24"/>
          <w:szCs w:val="24"/>
        </w:rPr>
      </w:pPr>
      <w:r w:rsidRPr="007E695E">
        <w:rPr>
          <w:sz w:val="24"/>
          <w:szCs w:val="24"/>
        </w:rPr>
        <w:t>c) de a se prezenta la cursuri și la fiecare evaluare/sesiune de examene organizată de unitatea de învățământ, în cazul beneficiarilor primari din învățământul obligatoriu, înscriși la cursuri cu frecvență redusă;</w:t>
      </w:r>
    </w:p>
    <w:p w14:paraId="72B416AD" w14:textId="77777777" w:rsidR="007E695E" w:rsidRPr="007E695E" w:rsidRDefault="007E695E" w:rsidP="007E695E">
      <w:pPr>
        <w:spacing w:line="276" w:lineRule="auto"/>
        <w:jc w:val="both"/>
        <w:rPr>
          <w:sz w:val="24"/>
          <w:szCs w:val="24"/>
        </w:rPr>
      </w:pPr>
      <w:r w:rsidRPr="007E695E">
        <w:rPr>
          <w:sz w:val="24"/>
          <w:szCs w:val="24"/>
        </w:rPr>
        <w:t>d) de a avea un comportament civilizat și o ținută decentă în unitatea de învățământ;</w:t>
      </w:r>
    </w:p>
    <w:p w14:paraId="01D6CF1B" w14:textId="77777777" w:rsidR="007E695E" w:rsidRPr="007E695E" w:rsidRDefault="007E695E" w:rsidP="007E695E">
      <w:pPr>
        <w:spacing w:line="276" w:lineRule="auto"/>
        <w:jc w:val="both"/>
        <w:rPr>
          <w:sz w:val="24"/>
          <w:szCs w:val="24"/>
        </w:rPr>
      </w:pPr>
      <w:r w:rsidRPr="007E695E">
        <w:rPr>
          <w:sz w:val="24"/>
          <w:szCs w:val="24"/>
        </w:rPr>
        <w:t>e) de a respecta regulamentul de organizare și funcționare a unității de învățământ, regulile de circulație, normele de securitate și de sănătate în muncă, de prevenire și de stingere a incendiilor, normele de protecție a mediului;</w:t>
      </w:r>
    </w:p>
    <w:p w14:paraId="28D3F3C9" w14:textId="77777777" w:rsidR="007E695E" w:rsidRPr="007E695E" w:rsidRDefault="007E695E" w:rsidP="007E695E">
      <w:pPr>
        <w:spacing w:line="276" w:lineRule="auto"/>
        <w:jc w:val="both"/>
        <w:rPr>
          <w:sz w:val="24"/>
          <w:szCs w:val="24"/>
        </w:rPr>
      </w:pPr>
      <w:r w:rsidRPr="007E695E">
        <w:rPr>
          <w:sz w:val="24"/>
          <w:szCs w:val="24"/>
        </w:rPr>
        <w:t>f) de a nu distruge manualele și documentele școlare, precum cataloage, carnete de elev, foi matricole, documente din portofoliul educațional etc.;</w:t>
      </w:r>
    </w:p>
    <w:p w14:paraId="663C299B" w14:textId="77777777" w:rsidR="007E695E" w:rsidRPr="007E695E" w:rsidRDefault="007E695E" w:rsidP="007E695E">
      <w:pPr>
        <w:spacing w:line="276" w:lineRule="auto"/>
        <w:jc w:val="both"/>
        <w:rPr>
          <w:sz w:val="24"/>
          <w:szCs w:val="24"/>
        </w:rPr>
      </w:pPr>
      <w:r w:rsidRPr="007E695E">
        <w:rPr>
          <w:sz w:val="24"/>
          <w:szCs w:val="24"/>
        </w:rPr>
        <w:t>g) de a nu deteriora bunurile din patrimoniul unității de învățământ (materiale didactice și mijloace de învățământ, cărți de la biblioteca unității de învățământ, mobilier școlar, mobilier sanitar, spații de învățământ etc.);</w:t>
      </w:r>
    </w:p>
    <w:p w14:paraId="2D150A02" w14:textId="77777777" w:rsidR="007E695E" w:rsidRPr="007E695E" w:rsidRDefault="007E695E" w:rsidP="007E695E">
      <w:pPr>
        <w:spacing w:line="276" w:lineRule="auto"/>
        <w:jc w:val="both"/>
        <w:rPr>
          <w:sz w:val="24"/>
          <w:szCs w:val="24"/>
        </w:rPr>
      </w:pPr>
      <w:r w:rsidRPr="007E695E">
        <w:rPr>
          <w:sz w:val="24"/>
          <w:szCs w:val="24"/>
        </w:rPr>
        <w:t>h) de a nu aduce sau difuza în unitatea de învățământ materiale care, prin conținutul lor, atentează la independența, suveranitatea și integritatea națională a țării, care promovează violența și intoleranța;</w:t>
      </w:r>
    </w:p>
    <w:p w14:paraId="1B2DBB61" w14:textId="77777777" w:rsidR="007E695E" w:rsidRPr="007E695E" w:rsidRDefault="007E695E" w:rsidP="007E695E">
      <w:pPr>
        <w:spacing w:line="276" w:lineRule="auto"/>
        <w:jc w:val="both"/>
        <w:rPr>
          <w:sz w:val="24"/>
          <w:szCs w:val="24"/>
        </w:rPr>
      </w:pPr>
      <w:r w:rsidRPr="007E695E">
        <w:rPr>
          <w:sz w:val="24"/>
          <w:szCs w:val="24"/>
        </w:rPr>
        <w:t>i) de a nu utiliza telefoanele mobile sau orice alte echipamente de comunicații electronice în timpul orelor de curs, cu excepția echipamentelor pe care elevii cu CES sunt autorizați să le folosească, și cu excepția situațiilor în care acest lucru este solicitat de către cadrul didactic;</w:t>
      </w:r>
    </w:p>
    <w:p w14:paraId="447A4B1C" w14:textId="77777777" w:rsidR="007E695E" w:rsidRPr="007E695E" w:rsidRDefault="007E695E" w:rsidP="007E695E">
      <w:pPr>
        <w:spacing w:line="276" w:lineRule="auto"/>
        <w:jc w:val="both"/>
        <w:rPr>
          <w:sz w:val="24"/>
          <w:szCs w:val="24"/>
        </w:rPr>
      </w:pPr>
      <w:r w:rsidRPr="007E695E">
        <w:rPr>
          <w:sz w:val="24"/>
          <w:szCs w:val="24"/>
        </w:rPr>
        <w:t>j) de a nu organiza/participa la acțiuni de protest altfel decât este prevăzut în Statutul elevului;</w:t>
      </w:r>
    </w:p>
    <w:p w14:paraId="22A046F8" w14:textId="77777777" w:rsidR="007E695E" w:rsidRPr="007E695E" w:rsidRDefault="007E695E" w:rsidP="007E695E">
      <w:pPr>
        <w:spacing w:line="276" w:lineRule="auto"/>
        <w:jc w:val="both"/>
        <w:rPr>
          <w:sz w:val="24"/>
          <w:szCs w:val="24"/>
        </w:rPr>
      </w:pPr>
      <w:r w:rsidRPr="007E695E">
        <w:rPr>
          <w:sz w:val="24"/>
          <w:szCs w:val="24"/>
        </w:rPr>
        <w:t>k) de a nu deține/consuma/comercializa, în perimetrul unității de învățământ, droguri, substanțe etnobotanice, băuturi alcoolice, țigări;</w:t>
      </w:r>
    </w:p>
    <w:p w14:paraId="79CF4ABE" w14:textId="77777777" w:rsidR="007E695E" w:rsidRPr="007E695E" w:rsidRDefault="007E695E" w:rsidP="007E695E">
      <w:pPr>
        <w:spacing w:line="276" w:lineRule="auto"/>
        <w:jc w:val="both"/>
        <w:rPr>
          <w:sz w:val="24"/>
          <w:szCs w:val="24"/>
        </w:rPr>
      </w:pPr>
      <w:r w:rsidRPr="007E695E">
        <w:rPr>
          <w:sz w:val="24"/>
          <w:szCs w:val="24"/>
        </w:rPr>
        <w:t>l) de a nu introduce și/sau a face uz, în perimetrul unității de învățământ, de orice tipuri de arme sau alte produse pirotehnice, cum ar fi muniție, petarde, pocnitori, brichete etc., precum și sprayuri lacrimogene, paralizante sau altele asemenea care, prin acțiunea lor, pot afecta integritatea fizică și psihică a beneficiarilor primari ai educației și a personalului unității de învățământ;</w:t>
      </w:r>
    </w:p>
    <w:p w14:paraId="20735323" w14:textId="77777777" w:rsidR="007E695E" w:rsidRPr="007E695E" w:rsidRDefault="007E695E" w:rsidP="007E695E">
      <w:pPr>
        <w:spacing w:line="276" w:lineRule="auto"/>
        <w:jc w:val="both"/>
        <w:rPr>
          <w:sz w:val="24"/>
          <w:szCs w:val="24"/>
        </w:rPr>
      </w:pPr>
      <w:r w:rsidRPr="007E695E">
        <w:rPr>
          <w:sz w:val="24"/>
          <w:szCs w:val="24"/>
        </w:rPr>
        <w:t>m) de a nu poseda și/sau difuza materiale care au un caracter obscen sau pornografic;</w:t>
      </w:r>
    </w:p>
    <w:p w14:paraId="03491FCA" w14:textId="77777777" w:rsidR="007E695E" w:rsidRPr="007E695E" w:rsidRDefault="007E695E" w:rsidP="007E695E">
      <w:pPr>
        <w:spacing w:line="276" w:lineRule="auto"/>
        <w:jc w:val="both"/>
        <w:rPr>
          <w:sz w:val="24"/>
          <w:szCs w:val="24"/>
        </w:rPr>
      </w:pPr>
      <w:r w:rsidRPr="007E695E">
        <w:rPr>
          <w:sz w:val="24"/>
          <w:szCs w:val="24"/>
        </w:rPr>
        <w:t>n) de a nu aduce jigniri și de a nu manifesta agresivitate în limbaj și în comportament față de colegi și față de personalul unității de învățământ sau de a leza în orice mod imaginea publică a acestora;</w:t>
      </w:r>
    </w:p>
    <w:p w14:paraId="27553318" w14:textId="77777777" w:rsidR="007E695E" w:rsidRPr="007E695E" w:rsidRDefault="007E695E" w:rsidP="007E695E">
      <w:pPr>
        <w:spacing w:line="276" w:lineRule="auto"/>
        <w:jc w:val="both"/>
        <w:rPr>
          <w:sz w:val="24"/>
          <w:szCs w:val="24"/>
        </w:rPr>
      </w:pPr>
      <w:r w:rsidRPr="007E695E">
        <w:rPr>
          <w:sz w:val="24"/>
          <w:szCs w:val="24"/>
        </w:rPr>
        <w:t>o) de a nu provoca/instiga/participa la acte de violență în unitatea de învățământ și în proximitatea acesteia;</w:t>
      </w:r>
    </w:p>
    <w:p w14:paraId="0A95E7BB" w14:textId="77777777" w:rsidR="007E695E" w:rsidRPr="007E695E" w:rsidRDefault="007E695E" w:rsidP="007E695E">
      <w:pPr>
        <w:spacing w:line="276" w:lineRule="auto"/>
        <w:jc w:val="both"/>
        <w:rPr>
          <w:sz w:val="24"/>
          <w:szCs w:val="24"/>
        </w:rPr>
      </w:pPr>
      <w:r w:rsidRPr="007E695E">
        <w:rPr>
          <w:sz w:val="24"/>
          <w:szCs w:val="24"/>
        </w:rPr>
        <w:t>p) de a nu părăsi incinta unității de învățământ în timpul pauzelor sau după începerea cursurilor fără avizul profesorului de serviciu sau al învățătorului/institutorului/profesorului pentru învățământul primar/profesorului diriginte.</w:t>
      </w:r>
    </w:p>
    <w:p w14:paraId="33E7AA68" w14:textId="77777777" w:rsidR="007E695E" w:rsidRPr="007E695E" w:rsidRDefault="007E695E" w:rsidP="007E695E">
      <w:pPr>
        <w:spacing w:line="276" w:lineRule="auto"/>
        <w:jc w:val="both"/>
        <w:rPr>
          <w:sz w:val="24"/>
          <w:szCs w:val="24"/>
        </w:rPr>
      </w:pPr>
      <w:r w:rsidRPr="007E695E">
        <w:rPr>
          <w:sz w:val="24"/>
          <w:szCs w:val="24"/>
        </w:rPr>
        <w:t>V. Răspunderea contravențională</w:t>
      </w:r>
    </w:p>
    <w:p w14:paraId="59811778" w14:textId="77777777" w:rsidR="007E695E" w:rsidRPr="007E695E" w:rsidRDefault="007E695E" w:rsidP="007E695E">
      <w:pPr>
        <w:spacing w:line="276" w:lineRule="auto"/>
        <w:jc w:val="both"/>
        <w:rPr>
          <w:sz w:val="24"/>
          <w:szCs w:val="24"/>
        </w:rPr>
      </w:pPr>
      <w:r w:rsidRPr="007E695E">
        <w:rPr>
          <w:sz w:val="24"/>
          <w:szCs w:val="24"/>
        </w:rPr>
        <w:t>1. Nerespectarea obligațiilor de către benficiarul primar, prevăzute la cap. IV - Obligațiile părților, punctul 3, poate atrage răspunderea disciplinară a acestuia, prin aplicarea de sancțiuni, însoțite sau nu de scăderea notei/calificativului la purtare, cu respectarea prevederilor regulamentului de organizare și funcționare a unității de învățământ și a Statutului elevului.</w:t>
      </w:r>
    </w:p>
    <w:p w14:paraId="486E3F91" w14:textId="77777777" w:rsidR="007E695E" w:rsidRPr="007E695E" w:rsidRDefault="007E695E" w:rsidP="007E695E">
      <w:pPr>
        <w:spacing w:line="276" w:lineRule="auto"/>
        <w:jc w:val="both"/>
        <w:rPr>
          <w:sz w:val="24"/>
          <w:szCs w:val="24"/>
        </w:rPr>
      </w:pPr>
      <w:r w:rsidRPr="007E695E">
        <w:rPr>
          <w:sz w:val="24"/>
          <w:szCs w:val="24"/>
        </w:rPr>
        <w:t>2. Răspunderea pentru faptele beneficiarilor primari se exercită în conformitate cu prevederile Legii nr. 287/2009, republicată, cu modificările și completările ulterioare, cartea a V-a, titlul II, capitolul IV, secțiunile 3 și 4, în măsura în care faptele nu sunt prevăzute în Legea nr. 286/2009 privind Codul penal, cu modificările și completările ulterioare.</w:t>
      </w:r>
    </w:p>
    <w:p w14:paraId="488989DF" w14:textId="77777777" w:rsidR="007E695E" w:rsidRPr="007E695E" w:rsidRDefault="007E695E" w:rsidP="007E695E">
      <w:pPr>
        <w:spacing w:line="276" w:lineRule="auto"/>
        <w:jc w:val="both"/>
        <w:rPr>
          <w:sz w:val="24"/>
          <w:szCs w:val="24"/>
        </w:rPr>
      </w:pPr>
      <w:r w:rsidRPr="007E695E">
        <w:rPr>
          <w:sz w:val="24"/>
          <w:szCs w:val="24"/>
        </w:rPr>
        <w:lastRenderedPageBreak/>
        <w:t>VI. Forța majoră</w:t>
      </w:r>
    </w:p>
    <w:p w14:paraId="5F7B14F0" w14:textId="77777777" w:rsidR="007E695E" w:rsidRPr="007E695E" w:rsidRDefault="007E695E" w:rsidP="007E695E">
      <w:pPr>
        <w:spacing w:line="276" w:lineRule="auto"/>
        <w:jc w:val="both"/>
        <w:rPr>
          <w:sz w:val="24"/>
          <w:szCs w:val="24"/>
        </w:rPr>
      </w:pPr>
      <w:r w:rsidRPr="007E695E">
        <w:rPr>
          <w:sz w:val="24"/>
          <w:szCs w:val="24"/>
        </w:rPr>
        <w:t>Niciuna dintre părțile contractante nu răspunde de neexecutarea la termen sau/și de executarea în mod necorespunzător - total sau parțial - a oricărei obligații care îi revine în baza prezentului contract, dacă neexecutarea sau/și executarea obligației respective a fost cauzată de forța majoră așa cum este definită de lege. Partea care invocă forța majoră este obligată să notifice celeilalte părți, în termen de 5 zile producerea evenimentului și să ia toate măsurile posibile în vederea limitării consecințelor lui.</w:t>
      </w:r>
    </w:p>
    <w:p w14:paraId="0FDF2EBB" w14:textId="77777777" w:rsidR="007E695E" w:rsidRPr="007E695E" w:rsidRDefault="007E695E" w:rsidP="007E695E">
      <w:pPr>
        <w:spacing w:line="276" w:lineRule="auto"/>
        <w:jc w:val="both"/>
        <w:rPr>
          <w:sz w:val="24"/>
          <w:szCs w:val="24"/>
        </w:rPr>
      </w:pPr>
      <w:r w:rsidRPr="007E695E">
        <w:rPr>
          <w:sz w:val="24"/>
          <w:szCs w:val="24"/>
        </w:rPr>
        <w:t>VII. Notificările între părți</w:t>
      </w:r>
    </w:p>
    <w:p w14:paraId="001072DC" w14:textId="77777777" w:rsidR="007E695E" w:rsidRPr="007E695E" w:rsidRDefault="007E695E" w:rsidP="007E695E">
      <w:pPr>
        <w:spacing w:line="276" w:lineRule="auto"/>
        <w:jc w:val="both"/>
        <w:rPr>
          <w:sz w:val="24"/>
          <w:szCs w:val="24"/>
        </w:rPr>
      </w:pPr>
      <w:r w:rsidRPr="007E695E">
        <w:rPr>
          <w:sz w:val="24"/>
          <w:szCs w:val="24"/>
        </w:rPr>
        <w:t>În accepțiunea părților contractante, orice notificare adresată de una dintre acestea celeilalte este valabil îndeplinită dacă va fi transmisă la adresa/sediul prevăzut în partea introductivă a prezentului contract. În cazul în care notificarea se face pe cale poștală, ea va fi transmisă prin scrisoare recomandată, cu confirmare de primire și se consideră primită de destinatar la data menționată de oficiul poștal primitor pe această confirmare.</w:t>
      </w:r>
    </w:p>
    <w:p w14:paraId="12131ADF" w14:textId="77777777" w:rsidR="007E695E" w:rsidRPr="007E695E" w:rsidRDefault="007E695E" w:rsidP="007E695E">
      <w:pPr>
        <w:spacing w:line="276" w:lineRule="auto"/>
        <w:jc w:val="both"/>
        <w:rPr>
          <w:sz w:val="24"/>
          <w:szCs w:val="24"/>
        </w:rPr>
      </w:pPr>
      <w:r w:rsidRPr="007E695E">
        <w:rPr>
          <w:sz w:val="24"/>
          <w:szCs w:val="24"/>
        </w:rPr>
        <w:t>În cazul în care notificarea se face prin e-mail, aceasta se înregistrează la unitatea de învățământ, care transmite și confirmare de primire pe adresa expeditorului. Notificările verbale nu se iau în considerare de nici una dintre părți, dacă nu sunt confirmate prin intermediul uneia dintre modalitățile prevăzute la alineatele precedente. Notificările verbale se iau în considerare doar în situația în care părintele/reprezentantul legal manifestă dificultate în ceea ce privește exprimarea în scris.</w:t>
      </w:r>
    </w:p>
    <w:p w14:paraId="01FA924B" w14:textId="77777777" w:rsidR="007E695E" w:rsidRPr="007E695E" w:rsidRDefault="007E695E" w:rsidP="007E695E">
      <w:pPr>
        <w:spacing w:line="276" w:lineRule="auto"/>
        <w:jc w:val="both"/>
        <w:rPr>
          <w:sz w:val="24"/>
          <w:szCs w:val="24"/>
        </w:rPr>
      </w:pPr>
      <w:r w:rsidRPr="007E695E">
        <w:rPr>
          <w:sz w:val="24"/>
          <w:szCs w:val="24"/>
        </w:rPr>
        <w:t>VIII. Durata contractului</w:t>
      </w:r>
    </w:p>
    <w:p w14:paraId="04CAE7A3" w14:textId="77777777" w:rsidR="007E695E" w:rsidRPr="007E695E" w:rsidRDefault="007E695E" w:rsidP="007E695E">
      <w:pPr>
        <w:spacing w:line="276" w:lineRule="auto"/>
        <w:jc w:val="both"/>
        <w:rPr>
          <w:sz w:val="24"/>
          <w:szCs w:val="24"/>
        </w:rPr>
      </w:pPr>
      <w:r w:rsidRPr="007E695E">
        <w:rPr>
          <w:sz w:val="24"/>
          <w:szCs w:val="24"/>
        </w:rPr>
        <w:t>Prezentul contract se încheie, de regulă, pe durata unui nivel de învățământ.</w:t>
      </w:r>
    </w:p>
    <w:p w14:paraId="772515D3" w14:textId="77777777" w:rsidR="007E695E" w:rsidRPr="007E695E" w:rsidRDefault="007E695E" w:rsidP="007E695E">
      <w:pPr>
        <w:spacing w:line="276" w:lineRule="auto"/>
        <w:jc w:val="both"/>
        <w:rPr>
          <w:sz w:val="24"/>
          <w:szCs w:val="24"/>
        </w:rPr>
      </w:pPr>
      <w:r w:rsidRPr="007E695E">
        <w:rPr>
          <w:sz w:val="24"/>
          <w:szCs w:val="24"/>
        </w:rPr>
        <w:t>IX. Alte clauze</w:t>
      </w:r>
    </w:p>
    <w:p w14:paraId="64C33479" w14:textId="77777777" w:rsidR="007E695E" w:rsidRPr="007E695E" w:rsidRDefault="007E695E" w:rsidP="007E695E">
      <w:pPr>
        <w:spacing w:line="276" w:lineRule="auto"/>
        <w:jc w:val="both"/>
        <w:rPr>
          <w:sz w:val="24"/>
          <w:szCs w:val="24"/>
        </w:rPr>
      </w:pPr>
      <w:r w:rsidRPr="007E695E">
        <w:rPr>
          <w:sz w:val="24"/>
          <w:szCs w:val="24"/>
        </w:rPr>
        <w:t>1. Orice neînțelegere dintre părți se poate soluționa pe cale amiabilă, în cadrul Consiliului de Administrație al unității de învățământ.</w:t>
      </w:r>
    </w:p>
    <w:p w14:paraId="2FC0F5FA" w14:textId="77777777" w:rsidR="007E695E" w:rsidRPr="007E695E" w:rsidRDefault="007E695E" w:rsidP="007E695E">
      <w:pPr>
        <w:spacing w:line="276" w:lineRule="auto"/>
        <w:jc w:val="both"/>
        <w:rPr>
          <w:sz w:val="24"/>
          <w:szCs w:val="24"/>
        </w:rPr>
      </w:pPr>
      <w:r w:rsidRPr="007E695E">
        <w:rPr>
          <w:sz w:val="24"/>
          <w:szCs w:val="24"/>
        </w:rPr>
        <w:t>2. Vor fi înscrise prevederi legale, conform Legii învățământului preuniversitar nr. 198/2023, cu modificările și completările ulterioare, Regulamentului-cadru de organizare și funcționare a unităților de învățământ preuniversitar, aprobat prin Ordinul ministrului educației nr. ............, Legii nr. 272/2004 privind protecția și promovarea drepturilor copilului, republicată, cu modificările și completările ulterioare.</w:t>
      </w:r>
    </w:p>
    <w:p w14:paraId="18A94081" w14:textId="77777777" w:rsidR="008273A0" w:rsidRDefault="008273A0" w:rsidP="00B22AA9">
      <w:pPr>
        <w:spacing w:line="276" w:lineRule="auto"/>
        <w:jc w:val="center"/>
        <w:rPr>
          <w:sz w:val="24"/>
          <w:szCs w:val="24"/>
        </w:rPr>
      </w:pPr>
    </w:p>
    <w:p w14:paraId="301C4FAF" w14:textId="77777777" w:rsidR="007E695E" w:rsidRPr="007E695E" w:rsidRDefault="007E695E" w:rsidP="00B22AA9">
      <w:pPr>
        <w:spacing w:line="276" w:lineRule="auto"/>
        <w:jc w:val="center"/>
        <w:rPr>
          <w:sz w:val="24"/>
          <w:szCs w:val="24"/>
        </w:rPr>
      </w:pPr>
      <w:r w:rsidRPr="007E695E">
        <w:rPr>
          <w:sz w:val="24"/>
          <w:szCs w:val="24"/>
        </w:rPr>
        <w:t>Încheiat astăzi, ............., în două exemplare, în original, pentru fiecare parte.</w:t>
      </w:r>
    </w:p>
    <w:p w14:paraId="4929B69A" w14:textId="7E96E20C" w:rsidR="007E695E" w:rsidRDefault="007E695E" w:rsidP="00B22AA9">
      <w:pPr>
        <w:spacing w:line="276" w:lineRule="auto"/>
        <w:jc w:val="center"/>
        <w:rPr>
          <w:sz w:val="24"/>
          <w:szCs w:val="24"/>
        </w:rPr>
      </w:pPr>
      <w:r w:rsidRPr="007E695E">
        <w:rPr>
          <w:sz w:val="24"/>
          <w:szCs w:val="24"/>
        </w:rPr>
        <w:t>Unitatea de învățământ,</w:t>
      </w:r>
    </w:p>
    <w:p w14:paraId="7D6AE68F" w14:textId="2AFB776C" w:rsidR="00FE3B3D" w:rsidRPr="007E695E" w:rsidRDefault="00FE3B3D" w:rsidP="00B22AA9">
      <w:pPr>
        <w:spacing w:line="276" w:lineRule="auto"/>
        <w:jc w:val="center"/>
        <w:rPr>
          <w:sz w:val="24"/>
          <w:szCs w:val="24"/>
        </w:rPr>
      </w:pPr>
      <w:r>
        <w:rPr>
          <w:sz w:val="24"/>
          <w:szCs w:val="24"/>
        </w:rPr>
        <w:t>ȘCOALA GIMNAZIALĂ ,,ION POPESCU VOITEȘTI,,</w:t>
      </w:r>
    </w:p>
    <w:p w14:paraId="604F1D77" w14:textId="0C212EA6" w:rsidR="008273A0" w:rsidRDefault="008273A0" w:rsidP="007E695E">
      <w:pPr>
        <w:spacing w:line="276" w:lineRule="auto"/>
        <w:jc w:val="both"/>
        <w:rPr>
          <w:sz w:val="24"/>
          <w:szCs w:val="24"/>
        </w:rPr>
      </w:pPr>
    </w:p>
    <w:p w14:paraId="072FBD5F" w14:textId="77777777" w:rsidR="00FE3B3D" w:rsidRDefault="00FE3B3D" w:rsidP="00FE3B3D">
      <w:pPr>
        <w:spacing w:line="276" w:lineRule="auto"/>
        <w:jc w:val="center"/>
        <w:rPr>
          <w:b/>
          <w:bCs/>
          <w:sz w:val="24"/>
          <w:szCs w:val="24"/>
        </w:rPr>
      </w:pPr>
      <w:r w:rsidRPr="00B22AA9">
        <w:rPr>
          <w:b/>
          <w:bCs/>
          <w:sz w:val="24"/>
          <w:szCs w:val="24"/>
        </w:rPr>
        <w:t>DIRECTOR,</w:t>
      </w:r>
    </w:p>
    <w:p w14:paraId="7007438F" w14:textId="61B7BA0F" w:rsidR="00FE3B3D" w:rsidRDefault="00FE3B3D" w:rsidP="007E695E">
      <w:pPr>
        <w:spacing w:line="276" w:lineRule="auto"/>
        <w:jc w:val="both"/>
        <w:rPr>
          <w:sz w:val="24"/>
          <w:szCs w:val="24"/>
        </w:rPr>
      </w:pPr>
    </w:p>
    <w:p w14:paraId="6069CE0E" w14:textId="5612CB8C" w:rsidR="00FE3B3D" w:rsidRDefault="00FE3B3D" w:rsidP="007E695E">
      <w:pPr>
        <w:spacing w:line="276" w:lineRule="auto"/>
        <w:jc w:val="both"/>
        <w:rPr>
          <w:sz w:val="24"/>
          <w:szCs w:val="24"/>
        </w:rPr>
      </w:pPr>
    </w:p>
    <w:p w14:paraId="2A17993F" w14:textId="665EC221" w:rsidR="00FE3B3D" w:rsidRDefault="00FE3B3D" w:rsidP="007E695E">
      <w:pPr>
        <w:spacing w:line="276" w:lineRule="auto"/>
        <w:jc w:val="both"/>
        <w:rPr>
          <w:sz w:val="24"/>
          <w:szCs w:val="24"/>
        </w:rPr>
      </w:pPr>
    </w:p>
    <w:p w14:paraId="5C4A4753" w14:textId="289F251A" w:rsidR="00FE3B3D" w:rsidRDefault="00FE3B3D" w:rsidP="007E695E">
      <w:pPr>
        <w:spacing w:line="276" w:lineRule="auto"/>
        <w:jc w:val="both"/>
        <w:rPr>
          <w:sz w:val="24"/>
          <w:szCs w:val="24"/>
        </w:rPr>
      </w:pPr>
    </w:p>
    <w:p w14:paraId="7C5F2A23" w14:textId="77777777" w:rsidR="00FE3B3D" w:rsidRDefault="00FE3B3D" w:rsidP="007E695E">
      <w:pPr>
        <w:spacing w:line="276" w:lineRule="auto"/>
        <w:jc w:val="both"/>
        <w:rPr>
          <w:sz w:val="24"/>
          <w:szCs w:val="24"/>
        </w:rPr>
      </w:pPr>
    </w:p>
    <w:p w14:paraId="562A512B" w14:textId="77777777" w:rsidR="007E695E" w:rsidRPr="007E695E" w:rsidRDefault="007E695E" w:rsidP="007E695E">
      <w:pPr>
        <w:spacing w:line="276" w:lineRule="auto"/>
        <w:jc w:val="both"/>
        <w:rPr>
          <w:sz w:val="24"/>
          <w:szCs w:val="24"/>
        </w:rPr>
      </w:pPr>
      <w:r w:rsidRPr="007E695E">
        <w:rPr>
          <w:sz w:val="24"/>
          <w:szCs w:val="24"/>
        </w:rPr>
        <w:t>Elev/Părinte/Reprezentant legal,</w:t>
      </w:r>
    </w:p>
    <w:p w14:paraId="3078D0E3" w14:textId="77777777" w:rsidR="007E695E" w:rsidRPr="007E695E" w:rsidRDefault="007E695E" w:rsidP="007E695E">
      <w:pPr>
        <w:spacing w:line="276" w:lineRule="auto"/>
        <w:jc w:val="both"/>
        <w:rPr>
          <w:sz w:val="24"/>
          <w:szCs w:val="24"/>
        </w:rPr>
      </w:pPr>
      <w:r w:rsidRPr="007E695E">
        <w:rPr>
          <w:sz w:val="24"/>
          <w:szCs w:val="24"/>
        </w:rPr>
        <w:t>............................................</w:t>
      </w:r>
      <w:r w:rsidRPr="007E695E">
        <w:rPr>
          <w:sz w:val="24"/>
          <w:szCs w:val="24"/>
        </w:rPr>
        <w:tab/>
      </w:r>
    </w:p>
    <w:p w14:paraId="25F26E61" w14:textId="77777777" w:rsidR="0061502A" w:rsidRDefault="007E695E" w:rsidP="007E695E">
      <w:pPr>
        <w:spacing w:line="276" w:lineRule="auto"/>
        <w:jc w:val="both"/>
        <w:rPr>
          <w:b/>
          <w:bCs/>
          <w:sz w:val="24"/>
          <w:szCs w:val="24"/>
        </w:rPr>
      </w:pPr>
      <w:r w:rsidRPr="007E695E">
        <w:rPr>
          <w:sz w:val="24"/>
          <w:szCs w:val="24"/>
        </w:rPr>
        <w:t>............................................</w:t>
      </w:r>
    </w:p>
    <w:p w14:paraId="608157E0" w14:textId="77777777" w:rsidR="00B22AA9" w:rsidRDefault="00B22AA9" w:rsidP="007E695E">
      <w:pPr>
        <w:spacing w:line="276" w:lineRule="auto"/>
        <w:jc w:val="both"/>
        <w:rPr>
          <w:b/>
          <w:bCs/>
          <w:sz w:val="24"/>
          <w:szCs w:val="24"/>
        </w:rPr>
      </w:pPr>
    </w:p>
    <w:p w14:paraId="0FACA354" w14:textId="77777777" w:rsidR="0023752A" w:rsidRDefault="0023752A" w:rsidP="00B22AA9">
      <w:pPr>
        <w:spacing w:line="276" w:lineRule="auto"/>
        <w:jc w:val="center"/>
        <w:rPr>
          <w:b/>
          <w:bCs/>
          <w:sz w:val="24"/>
          <w:szCs w:val="24"/>
        </w:rPr>
      </w:pPr>
    </w:p>
    <w:p w14:paraId="6D0295BE" w14:textId="77777777" w:rsidR="0023752A" w:rsidRDefault="0023752A" w:rsidP="00B22AA9">
      <w:pPr>
        <w:spacing w:line="276" w:lineRule="auto"/>
        <w:jc w:val="center"/>
        <w:rPr>
          <w:b/>
          <w:bCs/>
          <w:sz w:val="24"/>
          <w:szCs w:val="24"/>
        </w:rPr>
      </w:pPr>
    </w:p>
    <w:p w14:paraId="5441CD0D" w14:textId="77777777" w:rsidR="007E695E" w:rsidRDefault="007E695E" w:rsidP="00B22AA9">
      <w:pPr>
        <w:pStyle w:val="Heading2"/>
        <w:spacing w:line="276" w:lineRule="auto"/>
      </w:pPr>
      <w:bookmarkStart w:id="191" w:name="_Toc175940684"/>
      <w:bookmarkEnd w:id="190"/>
      <w:r w:rsidRPr="007E695E">
        <w:lastRenderedPageBreak/>
        <w:t>ANEX</w:t>
      </w:r>
      <w:r w:rsidR="00B22AA9">
        <w:t>A 2</w:t>
      </w:r>
      <w:r w:rsidRPr="007E695E">
        <w:t>: F</w:t>
      </w:r>
      <w:r w:rsidR="008273A0">
        <w:t>ișă de feedback</w:t>
      </w:r>
      <w:bookmarkEnd w:id="191"/>
    </w:p>
    <w:p w14:paraId="7B64554B" w14:textId="77777777" w:rsidR="007E695E" w:rsidRPr="007E695E" w:rsidRDefault="007E695E" w:rsidP="007E695E">
      <w:pPr>
        <w:pStyle w:val="BodyText"/>
        <w:spacing w:line="276" w:lineRule="auto"/>
        <w:ind w:right="292"/>
      </w:pPr>
      <w:bookmarkStart w:id="192" w:name="do|ax1|pa1"/>
      <w:bookmarkEnd w:id="192"/>
      <w:r w:rsidRPr="007E695E">
        <w:t>Sunteţi invitaţi să oferiţi feedback cu privire la activitatea de la clasă. Este important ca feedbackul să fie obiectiv, limbajul decent, iar opiniile exprimate să fie justificate. Această fişă este anonimă şi poate fi completată electronic sau în format tipărit.</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93"/>
        <w:gridCol w:w="6482"/>
      </w:tblGrid>
      <w:tr w:rsidR="007E695E" w:rsidRPr="007E695E" w14:paraId="5FC4E1FE" w14:textId="77777777" w:rsidTr="007E695E">
        <w:trPr>
          <w:tblCellSpacing w:w="0" w:type="dxa"/>
        </w:trPr>
        <w:tc>
          <w:tcPr>
            <w:tcW w:w="1650" w:type="pct"/>
            <w:tcBorders>
              <w:top w:val="outset" w:sz="6" w:space="0" w:color="auto"/>
              <w:left w:val="outset" w:sz="6" w:space="0" w:color="auto"/>
              <w:bottom w:val="outset" w:sz="6" w:space="0" w:color="auto"/>
              <w:right w:val="outset" w:sz="6" w:space="0" w:color="auto"/>
            </w:tcBorders>
            <w:hideMark/>
          </w:tcPr>
          <w:p w14:paraId="53291BD3" w14:textId="77777777" w:rsidR="007E695E" w:rsidRPr="007E695E" w:rsidRDefault="007E695E" w:rsidP="007E695E">
            <w:pPr>
              <w:pStyle w:val="BodyText"/>
              <w:spacing w:line="276" w:lineRule="auto"/>
              <w:ind w:right="292"/>
            </w:pPr>
            <w:bookmarkStart w:id="193" w:name="do|ax1|pa2"/>
            <w:bookmarkEnd w:id="193"/>
            <w:r w:rsidRPr="007E695E">
              <w:t>Sunt în clasa ...</w:t>
            </w:r>
          </w:p>
        </w:tc>
        <w:tc>
          <w:tcPr>
            <w:tcW w:w="3350" w:type="pct"/>
            <w:tcBorders>
              <w:top w:val="outset" w:sz="6" w:space="0" w:color="auto"/>
              <w:left w:val="outset" w:sz="6" w:space="0" w:color="auto"/>
              <w:bottom w:val="outset" w:sz="6" w:space="0" w:color="auto"/>
              <w:right w:val="outset" w:sz="6" w:space="0" w:color="auto"/>
            </w:tcBorders>
            <w:hideMark/>
          </w:tcPr>
          <w:p w14:paraId="6B1D57F9" w14:textId="77777777" w:rsidR="007E695E" w:rsidRPr="007E695E" w:rsidRDefault="007E695E" w:rsidP="007E695E">
            <w:pPr>
              <w:pStyle w:val="BodyText"/>
              <w:spacing w:line="276" w:lineRule="auto"/>
              <w:ind w:right="292"/>
            </w:pPr>
            <w:r w:rsidRPr="007E695E">
              <w:t>(dropdown clase sau se completează manual)</w:t>
            </w:r>
          </w:p>
        </w:tc>
      </w:tr>
    </w:tbl>
    <w:p w14:paraId="1F1EB4E7" w14:textId="77777777" w:rsidR="007E695E" w:rsidRPr="007E695E" w:rsidRDefault="007E695E" w:rsidP="007E695E">
      <w:pPr>
        <w:pStyle w:val="BodyText"/>
        <w:spacing w:line="276" w:lineRule="auto"/>
        <w:ind w:right="292"/>
      </w:pPr>
      <w:bookmarkStart w:id="194" w:name="do|ax1|pa3"/>
      <w:bookmarkEnd w:id="194"/>
      <w:r w:rsidRPr="007E695E">
        <w:t>Cadrul didactic căruia îi acorzi feedback predă disciplina: ......................................................</w:t>
      </w:r>
    </w:p>
    <w:p w14:paraId="780EBD68" w14:textId="77777777" w:rsidR="007E695E" w:rsidRPr="007E695E" w:rsidRDefault="007E695E" w:rsidP="007E695E">
      <w:pPr>
        <w:pStyle w:val="BodyText"/>
        <w:spacing w:line="276" w:lineRule="auto"/>
        <w:ind w:right="292"/>
      </w:pPr>
      <w:bookmarkStart w:id="195" w:name="do|ax1|pa4"/>
      <w:bookmarkEnd w:id="195"/>
      <w:r w:rsidRPr="007E695E">
        <w:t>Numele cadrului didactic care predă disciplina selectată: ........................................................</w:t>
      </w:r>
    </w:p>
    <w:p w14:paraId="68854786" w14:textId="77777777" w:rsidR="007E695E" w:rsidRPr="007E695E" w:rsidRDefault="007E695E" w:rsidP="007E695E">
      <w:pPr>
        <w:pStyle w:val="BodyText"/>
        <w:spacing w:line="276" w:lineRule="auto"/>
        <w:ind w:right="292"/>
      </w:pPr>
      <w:bookmarkStart w:id="196" w:name="do|ax1|pa5"/>
      <w:bookmarkEnd w:id="196"/>
      <w:r w:rsidRPr="007E695E">
        <w:t>În ce măsură eşti de acord cu următoarele afirmaţii despre activitatea de la clasă? (1 înseamnă în foarte mică măsură, iar 5 înseamnă în foarte mare măsură.)</w:t>
      </w:r>
    </w:p>
    <w:tbl>
      <w:tblPr>
        <w:tblW w:w="10384" w:type="dxa"/>
        <w:tblCellSpacing w:w="0" w:type="dxa"/>
        <w:tblInd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419"/>
        <w:gridCol w:w="5535"/>
        <w:gridCol w:w="592"/>
        <w:gridCol w:w="710"/>
        <w:gridCol w:w="710"/>
        <w:gridCol w:w="710"/>
        <w:gridCol w:w="708"/>
      </w:tblGrid>
      <w:tr w:rsidR="007E695E" w:rsidRPr="007E695E" w14:paraId="250602C9" w14:textId="77777777" w:rsidTr="00FE3B3D">
        <w:trPr>
          <w:tblCellSpacing w:w="0" w:type="dxa"/>
        </w:trPr>
        <w:tc>
          <w:tcPr>
            <w:tcW w:w="683" w:type="pct"/>
            <w:tcBorders>
              <w:top w:val="outset" w:sz="6" w:space="0" w:color="auto"/>
              <w:left w:val="outset" w:sz="6" w:space="0" w:color="auto"/>
              <w:bottom w:val="outset" w:sz="6" w:space="0" w:color="auto"/>
              <w:right w:val="outset" w:sz="6" w:space="0" w:color="auto"/>
            </w:tcBorders>
            <w:vAlign w:val="center"/>
            <w:hideMark/>
          </w:tcPr>
          <w:p w14:paraId="5C15CC8D" w14:textId="4E3C1AEF" w:rsidR="007E695E" w:rsidRPr="007E695E" w:rsidRDefault="007E695E" w:rsidP="007E695E">
            <w:pPr>
              <w:pStyle w:val="BodyText"/>
              <w:spacing w:line="276" w:lineRule="auto"/>
              <w:ind w:right="292"/>
            </w:pPr>
            <w:bookmarkStart w:id="197" w:name="do|ax1|pa6"/>
            <w:bookmarkEnd w:id="197"/>
            <w:r w:rsidRPr="007E695E">
              <w:t xml:space="preserve">Nr. </w:t>
            </w:r>
            <w:r w:rsidR="00FE3B3D">
              <w:t>c</w:t>
            </w:r>
            <w:r w:rsidRPr="007E695E">
              <w:t>rt.</w:t>
            </w:r>
          </w:p>
        </w:tc>
        <w:tc>
          <w:tcPr>
            <w:tcW w:w="2665" w:type="pct"/>
            <w:tcBorders>
              <w:top w:val="outset" w:sz="6" w:space="0" w:color="auto"/>
              <w:left w:val="outset" w:sz="6" w:space="0" w:color="auto"/>
              <w:bottom w:val="outset" w:sz="6" w:space="0" w:color="auto"/>
              <w:right w:val="outset" w:sz="6" w:space="0" w:color="auto"/>
            </w:tcBorders>
            <w:vAlign w:val="center"/>
            <w:hideMark/>
          </w:tcPr>
          <w:p w14:paraId="4B551424" w14:textId="77777777" w:rsidR="007E695E" w:rsidRPr="007E695E" w:rsidRDefault="007E695E" w:rsidP="007E695E">
            <w:pPr>
              <w:pStyle w:val="BodyText"/>
              <w:spacing w:line="276" w:lineRule="auto"/>
              <w:ind w:right="292"/>
            </w:pPr>
            <w:r w:rsidRPr="007E695E">
              <w:t>În ce măsură eşti de acord cu afirmaţia de mai jos?</w:t>
            </w:r>
          </w:p>
        </w:tc>
        <w:tc>
          <w:tcPr>
            <w:tcW w:w="285" w:type="pct"/>
            <w:tcBorders>
              <w:top w:val="outset" w:sz="6" w:space="0" w:color="auto"/>
              <w:left w:val="outset" w:sz="6" w:space="0" w:color="auto"/>
              <w:bottom w:val="outset" w:sz="6" w:space="0" w:color="auto"/>
              <w:right w:val="outset" w:sz="6" w:space="0" w:color="auto"/>
            </w:tcBorders>
            <w:vAlign w:val="center"/>
            <w:hideMark/>
          </w:tcPr>
          <w:p w14:paraId="19F27788" w14:textId="77777777" w:rsidR="007E695E" w:rsidRPr="007E695E" w:rsidRDefault="007E695E" w:rsidP="007E695E">
            <w:pPr>
              <w:pStyle w:val="BodyText"/>
              <w:spacing w:line="276" w:lineRule="auto"/>
              <w:ind w:right="292"/>
            </w:pPr>
            <w:r w:rsidRPr="007E695E">
              <w:t>1</w:t>
            </w:r>
          </w:p>
        </w:tc>
        <w:tc>
          <w:tcPr>
            <w:tcW w:w="342" w:type="pct"/>
            <w:tcBorders>
              <w:top w:val="outset" w:sz="6" w:space="0" w:color="auto"/>
              <w:left w:val="outset" w:sz="6" w:space="0" w:color="auto"/>
              <w:bottom w:val="outset" w:sz="6" w:space="0" w:color="auto"/>
              <w:right w:val="outset" w:sz="6" w:space="0" w:color="auto"/>
            </w:tcBorders>
            <w:vAlign w:val="center"/>
            <w:hideMark/>
          </w:tcPr>
          <w:p w14:paraId="05E056B4" w14:textId="77777777" w:rsidR="007E695E" w:rsidRPr="007E695E" w:rsidRDefault="007E695E" w:rsidP="007E695E">
            <w:pPr>
              <w:pStyle w:val="BodyText"/>
              <w:spacing w:line="276" w:lineRule="auto"/>
              <w:ind w:right="292"/>
            </w:pPr>
            <w:r w:rsidRPr="007E695E">
              <w:t>2</w:t>
            </w:r>
          </w:p>
        </w:tc>
        <w:tc>
          <w:tcPr>
            <w:tcW w:w="342" w:type="pct"/>
            <w:tcBorders>
              <w:top w:val="outset" w:sz="6" w:space="0" w:color="auto"/>
              <w:left w:val="outset" w:sz="6" w:space="0" w:color="auto"/>
              <w:bottom w:val="outset" w:sz="6" w:space="0" w:color="auto"/>
              <w:right w:val="outset" w:sz="6" w:space="0" w:color="auto"/>
            </w:tcBorders>
            <w:vAlign w:val="center"/>
            <w:hideMark/>
          </w:tcPr>
          <w:p w14:paraId="0A6AF702" w14:textId="77777777" w:rsidR="007E695E" w:rsidRPr="007E695E" w:rsidRDefault="007E695E" w:rsidP="007E695E">
            <w:pPr>
              <w:pStyle w:val="BodyText"/>
              <w:spacing w:line="276" w:lineRule="auto"/>
              <w:ind w:right="292"/>
            </w:pPr>
            <w:r w:rsidRPr="007E695E">
              <w:t>3</w:t>
            </w:r>
          </w:p>
        </w:tc>
        <w:tc>
          <w:tcPr>
            <w:tcW w:w="342" w:type="pct"/>
            <w:tcBorders>
              <w:top w:val="outset" w:sz="6" w:space="0" w:color="auto"/>
              <w:left w:val="outset" w:sz="6" w:space="0" w:color="auto"/>
              <w:bottom w:val="outset" w:sz="6" w:space="0" w:color="auto"/>
              <w:right w:val="outset" w:sz="6" w:space="0" w:color="auto"/>
            </w:tcBorders>
            <w:vAlign w:val="center"/>
            <w:hideMark/>
          </w:tcPr>
          <w:p w14:paraId="4492C35F" w14:textId="77777777" w:rsidR="007E695E" w:rsidRPr="007E695E" w:rsidRDefault="007E695E" w:rsidP="007E695E">
            <w:pPr>
              <w:pStyle w:val="BodyText"/>
              <w:spacing w:line="276" w:lineRule="auto"/>
              <w:ind w:right="292"/>
            </w:pPr>
            <w:r w:rsidRPr="007E695E">
              <w:t>4</w:t>
            </w:r>
          </w:p>
        </w:tc>
        <w:tc>
          <w:tcPr>
            <w:tcW w:w="342" w:type="pct"/>
            <w:tcBorders>
              <w:top w:val="outset" w:sz="6" w:space="0" w:color="auto"/>
              <w:left w:val="outset" w:sz="6" w:space="0" w:color="auto"/>
              <w:bottom w:val="outset" w:sz="6" w:space="0" w:color="auto"/>
              <w:right w:val="outset" w:sz="6" w:space="0" w:color="auto"/>
            </w:tcBorders>
            <w:vAlign w:val="center"/>
            <w:hideMark/>
          </w:tcPr>
          <w:p w14:paraId="4D5DDD77" w14:textId="77777777" w:rsidR="007E695E" w:rsidRPr="007E695E" w:rsidRDefault="007E695E" w:rsidP="007E695E">
            <w:pPr>
              <w:pStyle w:val="BodyText"/>
              <w:spacing w:line="276" w:lineRule="auto"/>
              <w:ind w:right="292"/>
            </w:pPr>
            <w:r w:rsidRPr="007E695E">
              <w:t>5</w:t>
            </w:r>
          </w:p>
        </w:tc>
      </w:tr>
      <w:tr w:rsidR="007E695E" w:rsidRPr="007E695E" w14:paraId="484154D5" w14:textId="77777777" w:rsidTr="00FE3B3D">
        <w:trPr>
          <w:tblCellSpacing w:w="0" w:type="dxa"/>
        </w:trPr>
        <w:tc>
          <w:tcPr>
            <w:tcW w:w="683" w:type="pct"/>
            <w:tcBorders>
              <w:top w:val="outset" w:sz="6" w:space="0" w:color="auto"/>
              <w:left w:val="outset" w:sz="6" w:space="0" w:color="auto"/>
              <w:bottom w:val="outset" w:sz="6" w:space="0" w:color="auto"/>
              <w:right w:val="outset" w:sz="6" w:space="0" w:color="auto"/>
            </w:tcBorders>
            <w:hideMark/>
          </w:tcPr>
          <w:p w14:paraId="72A5A9B7" w14:textId="77777777" w:rsidR="007E695E" w:rsidRPr="007E695E" w:rsidRDefault="007E695E" w:rsidP="007E695E">
            <w:pPr>
              <w:pStyle w:val="BodyText"/>
              <w:spacing w:line="276" w:lineRule="auto"/>
              <w:ind w:right="292"/>
            </w:pPr>
            <w:r w:rsidRPr="007E695E">
              <w:t>1.</w:t>
            </w:r>
          </w:p>
        </w:tc>
        <w:tc>
          <w:tcPr>
            <w:tcW w:w="2665" w:type="pct"/>
            <w:tcBorders>
              <w:top w:val="outset" w:sz="6" w:space="0" w:color="auto"/>
              <w:left w:val="outset" w:sz="6" w:space="0" w:color="auto"/>
              <w:bottom w:val="outset" w:sz="6" w:space="0" w:color="auto"/>
              <w:right w:val="outset" w:sz="6" w:space="0" w:color="auto"/>
            </w:tcBorders>
            <w:hideMark/>
          </w:tcPr>
          <w:p w14:paraId="586CC35F" w14:textId="77777777" w:rsidR="007E695E" w:rsidRPr="007E695E" w:rsidRDefault="007E695E" w:rsidP="007E695E">
            <w:pPr>
              <w:pStyle w:val="BodyText"/>
              <w:spacing w:line="276" w:lineRule="auto"/>
              <w:ind w:right="292"/>
            </w:pPr>
            <w:r w:rsidRPr="007E695E">
              <w:t>Profesorul explică clar materia.</w:t>
            </w:r>
          </w:p>
        </w:tc>
        <w:tc>
          <w:tcPr>
            <w:tcW w:w="285" w:type="pct"/>
            <w:tcBorders>
              <w:top w:val="outset" w:sz="6" w:space="0" w:color="auto"/>
              <w:left w:val="outset" w:sz="6" w:space="0" w:color="auto"/>
              <w:bottom w:val="outset" w:sz="6" w:space="0" w:color="auto"/>
              <w:right w:val="outset" w:sz="6" w:space="0" w:color="auto"/>
            </w:tcBorders>
            <w:hideMark/>
          </w:tcPr>
          <w:p w14:paraId="5F8FF0F2"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301B6129"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256B354B"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1CE83818"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13BCACE4" w14:textId="77777777" w:rsidR="007E695E" w:rsidRPr="007E695E" w:rsidRDefault="007E695E" w:rsidP="007E695E">
            <w:pPr>
              <w:pStyle w:val="BodyText"/>
              <w:spacing w:line="276" w:lineRule="auto"/>
              <w:ind w:right="292"/>
            </w:pPr>
          </w:p>
        </w:tc>
      </w:tr>
      <w:tr w:rsidR="007E695E" w:rsidRPr="007E695E" w14:paraId="6E8F78A4" w14:textId="77777777" w:rsidTr="00FE3B3D">
        <w:trPr>
          <w:tblCellSpacing w:w="0" w:type="dxa"/>
        </w:trPr>
        <w:tc>
          <w:tcPr>
            <w:tcW w:w="683" w:type="pct"/>
            <w:tcBorders>
              <w:top w:val="outset" w:sz="6" w:space="0" w:color="auto"/>
              <w:left w:val="outset" w:sz="6" w:space="0" w:color="auto"/>
              <w:bottom w:val="outset" w:sz="6" w:space="0" w:color="auto"/>
              <w:right w:val="outset" w:sz="6" w:space="0" w:color="auto"/>
            </w:tcBorders>
            <w:hideMark/>
          </w:tcPr>
          <w:p w14:paraId="0D605D74" w14:textId="77777777" w:rsidR="007E695E" w:rsidRPr="007E695E" w:rsidRDefault="007E695E" w:rsidP="007E695E">
            <w:pPr>
              <w:pStyle w:val="BodyText"/>
              <w:spacing w:line="276" w:lineRule="auto"/>
              <w:ind w:right="292"/>
            </w:pPr>
            <w:r w:rsidRPr="007E695E">
              <w:t>2.</w:t>
            </w:r>
          </w:p>
        </w:tc>
        <w:tc>
          <w:tcPr>
            <w:tcW w:w="2665" w:type="pct"/>
            <w:tcBorders>
              <w:top w:val="outset" w:sz="6" w:space="0" w:color="auto"/>
              <w:left w:val="outset" w:sz="6" w:space="0" w:color="auto"/>
              <w:bottom w:val="outset" w:sz="6" w:space="0" w:color="auto"/>
              <w:right w:val="outset" w:sz="6" w:space="0" w:color="auto"/>
            </w:tcBorders>
            <w:hideMark/>
          </w:tcPr>
          <w:p w14:paraId="44EDD819" w14:textId="77777777" w:rsidR="007E695E" w:rsidRPr="007E695E" w:rsidRDefault="007E695E" w:rsidP="007E695E">
            <w:pPr>
              <w:pStyle w:val="BodyText"/>
              <w:spacing w:line="276" w:lineRule="auto"/>
              <w:ind w:right="292"/>
            </w:pPr>
            <w:r w:rsidRPr="007E695E">
              <w:t>Profesorul îmi explică moduri în care să învăţ mai eficient.</w:t>
            </w:r>
          </w:p>
        </w:tc>
        <w:tc>
          <w:tcPr>
            <w:tcW w:w="285" w:type="pct"/>
            <w:tcBorders>
              <w:top w:val="outset" w:sz="6" w:space="0" w:color="auto"/>
              <w:left w:val="outset" w:sz="6" w:space="0" w:color="auto"/>
              <w:bottom w:val="outset" w:sz="6" w:space="0" w:color="auto"/>
              <w:right w:val="outset" w:sz="6" w:space="0" w:color="auto"/>
            </w:tcBorders>
            <w:hideMark/>
          </w:tcPr>
          <w:p w14:paraId="73881052"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45E70071"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4A08C332"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4D352E54"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0C3F2C34" w14:textId="77777777" w:rsidR="007E695E" w:rsidRPr="007E695E" w:rsidRDefault="007E695E" w:rsidP="007E695E">
            <w:pPr>
              <w:pStyle w:val="BodyText"/>
              <w:spacing w:line="276" w:lineRule="auto"/>
              <w:ind w:right="292"/>
            </w:pPr>
          </w:p>
        </w:tc>
      </w:tr>
      <w:tr w:rsidR="007E695E" w:rsidRPr="007E695E" w14:paraId="3CF0247F" w14:textId="77777777" w:rsidTr="00FE3B3D">
        <w:trPr>
          <w:tblCellSpacing w:w="0" w:type="dxa"/>
        </w:trPr>
        <w:tc>
          <w:tcPr>
            <w:tcW w:w="683" w:type="pct"/>
            <w:tcBorders>
              <w:top w:val="outset" w:sz="6" w:space="0" w:color="auto"/>
              <w:left w:val="outset" w:sz="6" w:space="0" w:color="auto"/>
              <w:bottom w:val="outset" w:sz="6" w:space="0" w:color="auto"/>
              <w:right w:val="outset" w:sz="6" w:space="0" w:color="auto"/>
            </w:tcBorders>
            <w:hideMark/>
          </w:tcPr>
          <w:p w14:paraId="11141CCC" w14:textId="77777777" w:rsidR="007E695E" w:rsidRPr="007E695E" w:rsidRDefault="007E695E" w:rsidP="007E695E">
            <w:pPr>
              <w:pStyle w:val="BodyText"/>
              <w:spacing w:line="276" w:lineRule="auto"/>
              <w:ind w:right="292"/>
            </w:pPr>
            <w:r w:rsidRPr="007E695E">
              <w:t>3.</w:t>
            </w:r>
          </w:p>
        </w:tc>
        <w:tc>
          <w:tcPr>
            <w:tcW w:w="2665" w:type="pct"/>
            <w:tcBorders>
              <w:top w:val="outset" w:sz="6" w:space="0" w:color="auto"/>
              <w:left w:val="outset" w:sz="6" w:space="0" w:color="auto"/>
              <w:bottom w:val="outset" w:sz="6" w:space="0" w:color="auto"/>
              <w:right w:val="outset" w:sz="6" w:space="0" w:color="auto"/>
            </w:tcBorders>
            <w:hideMark/>
          </w:tcPr>
          <w:p w14:paraId="4BA18345" w14:textId="77777777" w:rsidR="007E695E" w:rsidRPr="007E695E" w:rsidRDefault="007E695E" w:rsidP="007E695E">
            <w:pPr>
              <w:pStyle w:val="BodyText"/>
              <w:spacing w:line="276" w:lineRule="auto"/>
              <w:ind w:right="292"/>
            </w:pPr>
            <w:r w:rsidRPr="007E695E">
              <w:t>Sarcinile de lucru la clasă sunt interesante.</w:t>
            </w:r>
          </w:p>
        </w:tc>
        <w:tc>
          <w:tcPr>
            <w:tcW w:w="285" w:type="pct"/>
            <w:tcBorders>
              <w:top w:val="outset" w:sz="6" w:space="0" w:color="auto"/>
              <w:left w:val="outset" w:sz="6" w:space="0" w:color="auto"/>
              <w:bottom w:val="outset" w:sz="6" w:space="0" w:color="auto"/>
              <w:right w:val="outset" w:sz="6" w:space="0" w:color="auto"/>
            </w:tcBorders>
            <w:hideMark/>
          </w:tcPr>
          <w:p w14:paraId="0E35BAA6"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3E4617D8"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220D9363"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7DDBEF3D"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7975F2CA" w14:textId="77777777" w:rsidR="007E695E" w:rsidRPr="007E695E" w:rsidRDefault="007E695E" w:rsidP="007E695E">
            <w:pPr>
              <w:pStyle w:val="BodyText"/>
              <w:spacing w:line="276" w:lineRule="auto"/>
              <w:ind w:right="292"/>
            </w:pPr>
          </w:p>
        </w:tc>
      </w:tr>
      <w:tr w:rsidR="007E695E" w:rsidRPr="007E695E" w14:paraId="42067E7F" w14:textId="77777777" w:rsidTr="00FE3B3D">
        <w:trPr>
          <w:tblCellSpacing w:w="0" w:type="dxa"/>
        </w:trPr>
        <w:tc>
          <w:tcPr>
            <w:tcW w:w="683" w:type="pct"/>
            <w:tcBorders>
              <w:top w:val="outset" w:sz="6" w:space="0" w:color="auto"/>
              <w:left w:val="outset" w:sz="6" w:space="0" w:color="auto"/>
              <w:bottom w:val="outset" w:sz="6" w:space="0" w:color="auto"/>
              <w:right w:val="outset" w:sz="6" w:space="0" w:color="auto"/>
            </w:tcBorders>
            <w:hideMark/>
          </w:tcPr>
          <w:p w14:paraId="63B4F261" w14:textId="77777777" w:rsidR="007E695E" w:rsidRPr="007E695E" w:rsidRDefault="007E695E" w:rsidP="007E695E">
            <w:pPr>
              <w:pStyle w:val="BodyText"/>
              <w:spacing w:line="276" w:lineRule="auto"/>
              <w:ind w:right="292"/>
            </w:pPr>
            <w:r w:rsidRPr="007E695E">
              <w:t>4.</w:t>
            </w:r>
          </w:p>
        </w:tc>
        <w:tc>
          <w:tcPr>
            <w:tcW w:w="2665" w:type="pct"/>
            <w:tcBorders>
              <w:top w:val="outset" w:sz="6" w:space="0" w:color="auto"/>
              <w:left w:val="outset" w:sz="6" w:space="0" w:color="auto"/>
              <w:bottom w:val="outset" w:sz="6" w:space="0" w:color="auto"/>
              <w:right w:val="outset" w:sz="6" w:space="0" w:color="auto"/>
            </w:tcBorders>
            <w:hideMark/>
          </w:tcPr>
          <w:p w14:paraId="2FC34FB3" w14:textId="77777777" w:rsidR="007E695E" w:rsidRPr="007E695E" w:rsidRDefault="007E695E" w:rsidP="007E695E">
            <w:pPr>
              <w:pStyle w:val="BodyText"/>
              <w:spacing w:line="276" w:lineRule="auto"/>
              <w:ind w:right="292"/>
            </w:pPr>
            <w:r w:rsidRPr="007E695E">
              <w:t>Profesorul încurajează participarea tuturor elevilor în cadrul orelor.</w:t>
            </w:r>
          </w:p>
        </w:tc>
        <w:tc>
          <w:tcPr>
            <w:tcW w:w="285" w:type="pct"/>
            <w:tcBorders>
              <w:top w:val="outset" w:sz="6" w:space="0" w:color="auto"/>
              <w:left w:val="outset" w:sz="6" w:space="0" w:color="auto"/>
              <w:bottom w:val="outset" w:sz="6" w:space="0" w:color="auto"/>
              <w:right w:val="outset" w:sz="6" w:space="0" w:color="auto"/>
            </w:tcBorders>
            <w:hideMark/>
          </w:tcPr>
          <w:p w14:paraId="72D56569"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7FA04FBF"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44205416"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2746BA04"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5F5B061D" w14:textId="77777777" w:rsidR="007E695E" w:rsidRPr="007E695E" w:rsidRDefault="007E695E" w:rsidP="007E695E">
            <w:pPr>
              <w:pStyle w:val="BodyText"/>
              <w:spacing w:line="276" w:lineRule="auto"/>
              <w:ind w:right="292"/>
            </w:pPr>
          </w:p>
        </w:tc>
      </w:tr>
      <w:tr w:rsidR="007E695E" w:rsidRPr="007E695E" w14:paraId="389F3B87" w14:textId="77777777" w:rsidTr="00FE3B3D">
        <w:trPr>
          <w:tblCellSpacing w:w="0" w:type="dxa"/>
        </w:trPr>
        <w:tc>
          <w:tcPr>
            <w:tcW w:w="683" w:type="pct"/>
            <w:tcBorders>
              <w:top w:val="outset" w:sz="6" w:space="0" w:color="auto"/>
              <w:left w:val="outset" w:sz="6" w:space="0" w:color="auto"/>
              <w:bottom w:val="outset" w:sz="6" w:space="0" w:color="auto"/>
              <w:right w:val="outset" w:sz="6" w:space="0" w:color="auto"/>
            </w:tcBorders>
            <w:hideMark/>
          </w:tcPr>
          <w:p w14:paraId="0E2FA090" w14:textId="77777777" w:rsidR="007E695E" w:rsidRPr="007E695E" w:rsidRDefault="007E695E" w:rsidP="007E695E">
            <w:pPr>
              <w:pStyle w:val="BodyText"/>
              <w:spacing w:line="276" w:lineRule="auto"/>
              <w:ind w:right="292"/>
            </w:pPr>
            <w:r w:rsidRPr="007E695E">
              <w:t>5.</w:t>
            </w:r>
          </w:p>
        </w:tc>
        <w:tc>
          <w:tcPr>
            <w:tcW w:w="2665" w:type="pct"/>
            <w:tcBorders>
              <w:top w:val="outset" w:sz="6" w:space="0" w:color="auto"/>
              <w:left w:val="outset" w:sz="6" w:space="0" w:color="auto"/>
              <w:bottom w:val="outset" w:sz="6" w:space="0" w:color="auto"/>
              <w:right w:val="outset" w:sz="6" w:space="0" w:color="auto"/>
            </w:tcBorders>
            <w:hideMark/>
          </w:tcPr>
          <w:p w14:paraId="542F604B" w14:textId="77777777" w:rsidR="007E695E" w:rsidRPr="007E695E" w:rsidRDefault="007E695E" w:rsidP="007E695E">
            <w:pPr>
              <w:pStyle w:val="BodyText"/>
              <w:spacing w:line="276" w:lineRule="auto"/>
              <w:ind w:right="292"/>
            </w:pPr>
            <w:r w:rsidRPr="007E695E">
              <w:t>Profesorul încurajează cooperarea între elevi.</w:t>
            </w:r>
          </w:p>
        </w:tc>
        <w:tc>
          <w:tcPr>
            <w:tcW w:w="285" w:type="pct"/>
            <w:tcBorders>
              <w:top w:val="outset" w:sz="6" w:space="0" w:color="auto"/>
              <w:left w:val="outset" w:sz="6" w:space="0" w:color="auto"/>
              <w:bottom w:val="outset" w:sz="6" w:space="0" w:color="auto"/>
              <w:right w:val="outset" w:sz="6" w:space="0" w:color="auto"/>
            </w:tcBorders>
            <w:hideMark/>
          </w:tcPr>
          <w:p w14:paraId="388E0EFD"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3CE1CF69"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3DDEBE45"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25362FB7"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2AD1405F" w14:textId="77777777" w:rsidR="007E695E" w:rsidRPr="007E695E" w:rsidRDefault="007E695E" w:rsidP="007E695E">
            <w:pPr>
              <w:pStyle w:val="BodyText"/>
              <w:spacing w:line="276" w:lineRule="auto"/>
              <w:ind w:right="292"/>
            </w:pPr>
          </w:p>
        </w:tc>
      </w:tr>
      <w:tr w:rsidR="007E695E" w:rsidRPr="007E695E" w14:paraId="547CA767" w14:textId="77777777" w:rsidTr="00FE3B3D">
        <w:trPr>
          <w:tblCellSpacing w:w="0" w:type="dxa"/>
        </w:trPr>
        <w:tc>
          <w:tcPr>
            <w:tcW w:w="683" w:type="pct"/>
            <w:tcBorders>
              <w:top w:val="outset" w:sz="6" w:space="0" w:color="auto"/>
              <w:left w:val="outset" w:sz="6" w:space="0" w:color="auto"/>
              <w:bottom w:val="outset" w:sz="6" w:space="0" w:color="auto"/>
              <w:right w:val="outset" w:sz="6" w:space="0" w:color="auto"/>
            </w:tcBorders>
            <w:hideMark/>
          </w:tcPr>
          <w:p w14:paraId="4FBB7AAA" w14:textId="77777777" w:rsidR="007E695E" w:rsidRPr="007E695E" w:rsidRDefault="007E695E" w:rsidP="007E695E">
            <w:pPr>
              <w:pStyle w:val="BodyText"/>
              <w:spacing w:line="276" w:lineRule="auto"/>
              <w:ind w:right="292"/>
            </w:pPr>
            <w:r w:rsidRPr="007E695E">
              <w:t>6.</w:t>
            </w:r>
          </w:p>
        </w:tc>
        <w:tc>
          <w:tcPr>
            <w:tcW w:w="2665" w:type="pct"/>
            <w:tcBorders>
              <w:top w:val="outset" w:sz="6" w:space="0" w:color="auto"/>
              <w:left w:val="outset" w:sz="6" w:space="0" w:color="auto"/>
              <w:bottom w:val="outset" w:sz="6" w:space="0" w:color="auto"/>
              <w:right w:val="outset" w:sz="6" w:space="0" w:color="auto"/>
            </w:tcBorders>
            <w:hideMark/>
          </w:tcPr>
          <w:p w14:paraId="665DB6AE" w14:textId="77777777" w:rsidR="007E695E" w:rsidRPr="007E695E" w:rsidRDefault="007E695E" w:rsidP="007E695E">
            <w:pPr>
              <w:pStyle w:val="BodyText"/>
              <w:spacing w:line="276" w:lineRule="auto"/>
              <w:ind w:right="292"/>
            </w:pPr>
            <w:r w:rsidRPr="007E695E">
              <w:t>Mă simt motivat să particip la această disciplină.</w:t>
            </w:r>
          </w:p>
        </w:tc>
        <w:tc>
          <w:tcPr>
            <w:tcW w:w="285" w:type="pct"/>
            <w:tcBorders>
              <w:top w:val="outset" w:sz="6" w:space="0" w:color="auto"/>
              <w:left w:val="outset" w:sz="6" w:space="0" w:color="auto"/>
              <w:bottom w:val="outset" w:sz="6" w:space="0" w:color="auto"/>
              <w:right w:val="outset" w:sz="6" w:space="0" w:color="auto"/>
            </w:tcBorders>
            <w:hideMark/>
          </w:tcPr>
          <w:p w14:paraId="343612C5"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197AD614"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18736DD2"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1F48DFBE"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49BC3651" w14:textId="77777777" w:rsidR="007E695E" w:rsidRPr="007E695E" w:rsidRDefault="007E695E" w:rsidP="007E695E">
            <w:pPr>
              <w:pStyle w:val="BodyText"/>
              <w:spacing w:line="276" w:lineRule="auto"/>
              <w:ind w:right="292"/>
            </w:pPr>
          </w:p>
        </w:tc>
      </w:tr>
      <w:tr w:rsidR="007E695E" w:rsidRPr="007E695E" w14:paraId="54D73570" w14:textId="77777777" w:rsidTr="00FE3B3D">
        <w:trPr>
          <w:tblCellSpacing w:w="0" w:type="dxa"/>
        </w:trPr>
        <w:tc>
          <w:tcPr>
            <w:tcW w:w="683" w:type="pct"/>
            <w:tcBorders>
              <w:top w:val="outset" w:sz="6" w:space="0" w:color="auto"/>
              <w:left w:val="outset" w:sz="6" w:space="0" w:color="auto"/>
              <w:bottom w:val="outset" w:sz="6" w:space="0" w:color="auto"/>
              <w:right w:val="outset" w:sz="6" w:space="0" w:color="auto"/>
            </w:tcBorders>
            <w:hideMark/>
          </w:tcPr>
          <w:p w14:paraId="4D2EFC6C" w14:textId="77777777" w:rsidR="007E695E" w:rsidRPr="007E695E" w:rsidRDefault="007E695E" w:rsidP="007E695E">
            <w:pPr>
              <w:pStyle w:val="BodyText"/>
              <w:spacing w:line="276" w:lineRule="auto"/>
              <w:ind w:right="292"/>
            </w:pPr>
            <w:r w:rsidRPr="007E695E">
              <w:t>7.</w:t>
            </w:r>
          </w:p>
        </w:tc>
        <w:tc>
          <w:tcPr>
            <w:tcW w:w="2665" w:type="pct"/>
            <w:tcBorders>
              <w:top w:val="outset" w:sz="6" w:space="0" w:color="auto"/>
              <w:left w:val="outset" w:sz="6" w:space="0" w:color="auto"/>
              <w:bottom w:val="outset" w:sz="6" w:space="0" w:color="auto"/>
              <w:right w:val="outset" w:sz="6" w:space="0" w:color="auto"/>
            </w:tcBorders>
            <w:hideMark/>
          </w:tcPr>
          <w:p w14:paraId="1E96AB8E" w14:textId="77777777" w:rsidR="007E695E" w:rsidRPr="007E695E" w:rsidRDefault="007E695E" w:rsidP="007E695E">
            <w:pPr>
              <w:pStyle w:val="BodyText"/>
              <w:spacing w:line="276" w:lineRule="auto"/>
              <w:ind w:right="292"/>
            </w:pPr>
            <w:r w:rsidRPr="007E695E">
              <w:t>Profesorul foloseşte tehnologia digitală.</w:t>
            </w:r>
          </w:p>
        </w:tc>
        <w:tc>
          <w:tcPr>
            <w:tcW w:w="285" w:type="pct"/>
            <w:tcBorders>
              <w:top w:val="outset" w:sz="6" w:space="0" w:color="auto"/>
              <w:left w:val="outset" w:sz="6" w:space="0" w:color="auto"/>
              <w:bottom w:val="outset" w:sz="6" w:space="0" w:color="auto"/>
              <w:right w:val="outset" w:sz="6" w:space="0" w:color="auto"/>
            </w:tcBorders>
            <w:hideMark/>
          </w:tcPr>
          <w:p w14:paraId="154024C8"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58CFB6FD"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33ABF9CD"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679B0AE8"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41FE5387" w14:textId="77777777" w:rsidR="007E695E" w:rsidRPr="007E695E" w:rsidRDefault="007E695E" w:rsidP="007E695E">
            <w:pPr>
              <w:pStyle w:val="BodyText"/>
              <w:spacing w:line="276" w:lineRule="auto"/>
              <w:ind w:right="292"/>
            </w:pPr>
          </w:p>
        </w:tc>
      </w:tr>
      <w:tr w:rsidR="007E695E" w:rsidRPr="007E695E" w14:paraId="67973B25" w14:textId="77777777" w:rsidTr="00FE3B3D">
        <w:trPr>
          <w:tblCellSpacing w:w="0" w:type="dxa"/>
        </w:trPr>
        <w:tc>
          <w:tcPr>
            <w:tcW w:w="683" w:type="pct"/>
            <w:tcBorders>
              <w:top w:val="outset" w:sz="6" w:space="0" w:color="auto"/>
              <w:left w:val="outset" w:sz="6" w:space="0" w:color="auto"/>
              <w:bottom w:val="outset" w:sz="6" w:space="0" w:color="auto"/>
              <w:right w:val="outset" w:sz="6" w:space="0" w:color="auto"/>
            </w:tcBorders>
            <w:hideMark/>
          </w:tcPr>
          <w:p w14:paraId="5F29E9E5" w14:textId="77777777" w:rsidR="007E695E" w:rsidRPr="007E695E" w:rsidRDefault="007E695E" w:rsidP="007E695E">
            <w:pPr>
              <w:pStyle w:val="BodyText"/>
              <w:spacing w:line="276" w:lineRule="auto"/>
              <w:ind w:right="292"/>
            </w:pPr>
            <w:r w:rsidRPr="007E695E">
              <w:t>8.</w:t>
            </w:r>
          </w:p>
        </w:tc>
        <w:tc>
          <w:tcPr>
            <w:tcW w:w="2665" w:type="pct"/>
            <w:tcBorders>
              <w:top w:val="outset" w:sz="6" w:space="0" w:color="auto"/>
              <w:left w:val="outset" w:sz="6" w:space="0" w:color="auto"/>
              <w:bottom w:val="outset" w:sz="6" w:space="0" w:color="auto"/>
              <w:right w:val="outset" w:sz="6" w:space="0" w:color="auto"/>
            </w:tcBorders>
            <w:hideMark/>
          </w:tcPr>
          <w:p w14:paraId="65FED8B8" w14:textId="77777777" w:rsidR="007E695E" w:rsidRPr="007E695E" w:rsidRDefault="007E695E" w:rsidP="007E695E">
            <w:pPr>
              <w:pStyle w:val="BodyText"/>
              <w:spacing w:line="276" w:lineRule="auto"/>
              <w:ind w:right="292"/>
            </w:pPr>
            <w:r w:rsidRPr="007E695E">
              <w:t>Profesorul explică modul în care eşti evaluat şi criteriile de evaluare.</w:t>
            </w:r>
          </w:p>
        </w:tc>
        <w:tc>
          <w:tcPr>
            <w:tcW w:w="285" w:type="pct"/>
            <w:tcBorders>
              <w:top w:val="outset" w:sz="6" w:space="0" w:color="auto"/>
              <w:left w:val="outset" w:sz="6" w:space="0" w:color="auto"/>
              <w:bottom w:val="outset" w:sz="6" w:space="0" w:color="auto"/>
              <w:right w:val="outset" w:sz="6" w:space="0" w:color="auto"/>
            </w:tcBorders>
            <w:hideMark/>
          </w:tcPr>
          <w:p w14:paraId="7CCD0593"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605BC678"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3BD9E35A"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30F3D3E8"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15152774" w14:textId="77777777" w:rsidR="007E695E" w:rsidRPr="007E695E" w:rsidRDefault="007E695E" w:rsidP="007E695E">
            <w:pPr>
              <w:pStyle w:val="BodyText"/>
              <w:spacing w:line="276" w:lineRule="auto"/>
              <w:ind w:right="292"/>
            </w:pPr>
          </w:p>
        </w:tc>
      </w:tr>
      <w:tr w:rsidR="007E695E" w:rsidRPr="007E695E" w14:paraId="5920308C" w14:textId="77777777" w:rsidTr="00FE3B3D">
        <w:trPr>
          <w:tblCellSpacing w:w="0" w:type="dxa"/>
        </w:trPr>
        <w:tc>
          <w:tcPr>
            <w:tcW w:w="683" w:type="pct"/>
            <w:tcBorders>
              <w:top w:val="outset" w:sz="6" w:space="0" w:color="auto"/>
              <w:left w:val="outset" w:sz="6" w:space="0" w:color="auto"/>
              <w:bottom w:val="outset" w:sz="6" w:space="0" w:color="auto"/>
              <w:right w:val="outset" w:sz="6" w:space="0" w:color="auto"/>
            </w:tcBorders>
            <w:hideMark/>
          </w:tcPr>
          <w:p w14:paraId="2FC4E883" w14:textId="77777777" w:rsidR="007E695E" w:rsidRPr="007E695E" w:rsidRDefault="007E695E" w:rsidP="007E695E">
            <w:pPr>
              <w:pStyle w:val="BodyText"/>
              <w:spacing w:line="276" w:lineRule="auto"/>
              <w:ind w:right="292"/>
            </w:pPr>
            <w:r w:rsidRPr="007E695E">
              <w:t>9.</w:t>
            </w:r>
          </w:p>
        </w:tc>
        <w:tc>
          <w:tcPr>
            <w:tcW w:w="2665" w:type="pct"/>
            <w:tcBorders>
              <w:top w:val="outset" w:sz="6" w:space="0" w:color="auto"/>
              <w:left w:val="outset" w:sz="6" w:space="0" w:color="auto"/>
              <w:bottom w:val="outset" w:sz="6" w:space="0" w:color="auto"/>
              <w:right w:val="outset" w:sz="6" w:space="0" w:color="auto"/>
            </w:tcBorders>
            <w:hideMark/>
          </w:tcPr>
          <w:p w14:paraId="3018BCE9" w14:textId="77777777" w:rsidR="007E695E" w:rsidRPr="007E695E" w:rsidRDefault="007E695E" w:rsidP="007E695E">
            <w:pPr>
              <w:pStyle w:val="BodyText"/>
              <w:spacing w:line="276" w:lineRule="auto"/>
              <w:ind w:right="292"/>
            </w:pPr>
            <w:r w:rsidRPr="007E695E">
              <w:t>Profesorul încurajează competitivitatea între elevi.</w:t>
            </w:r>
          </w:p>
        </w:tc>
        <w:tc>
          <w:tcPr>
            <w:tcW w:w="285" w:type="pct"/>
            <w:tcBorders>
              <w:top w:val="outset" w:sz="6" w:space="0" w:color="auto"/>
              <w:left w:val="outset" w:sz="6" w:space="0" w:color="auto"/>
              <w:bottom w:val="outset" w:sz="6" w:space="0" w:color="auto"/>
              <w:right w:val="outset" w:sz="6" w:space="0" w:color="auto"/>
            </w:tcBorders>
            <w:hideMark/>
          </w:tcPr>
          <w:p w14:paraId="40140FE2"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5CB237C0"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3C11BB1C"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0F43EC67"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3BD0ECFB" w14:textId="77777777" w:rsidR="007E695E" w:rsidRPr="007E695E" w:rsidRDefault="007E695E" w:rsidP="007E695E">
            <w:pPr>
              <w:pStyle w:val="BodyText"/>
              <w:spacing w:line="276" w:lineRule="auto"/>
              <w:ind w:right="292"/>
            </w:pPr>
          </w:p>
        </w:tc>
      </w:tr>
      <w:tr w:rsidR="007E695E" w:rsidRPr="007E695E" w14:paraId="67BAB5C2" w14:textId="77777777" w:rsidTr="00FE3B3D">
        <w:trPr>
          <w:tblCellSpacing w:w="0" w:type="dxa"/>
        </w:trPr>
        <w:tc>
          <w:tcPr>
            <w:tcW w:w="683" w:type="pct"/>
            <w:tcBorders>
              <w:top w:val="outset" w:sz="6" w:space="0" w:color="auto"/>
              <w:left w:val="outset" w:sz="6" w:space="0" w:color="auto"/>
              <w:bottom w:val="outset" w:sz="6" w:space="0" w:color="auto"/>
              <w:right w:val="outset" w:sz="6" w:space="0" w:color="auto"/>
            </w:tcBorders>
            <w:hideMark/>
          </w:tcPr>
          <w:p w14:paraId="42F3631F" w14:textId="77777777" w:rsidR="007E695E" w:rsidRPr="007E695E" w:rsidRDefault="007E695E" w:rsidP="007E695E">
            <w:pPr>
              <w:pStyle w:val="BodyText"/>
              <w:spacing w:line="276" w:lineRule="auto"/>
              <w:ind w:right="292"/>
            </w:pPr>
            <w:r w:rsidRPr="007E695E">
              <w:t>10.</w:t>
            </w:r>
          </w:p>
        </w:tc>
        <w:tc>
          <w:tcPr>
            <w:tcW w:w="2665" w:type="pct"/>
            <w:tcBorders>
              <w:top w:val="outset" w:sz="6" w:space="0" w:color="auto"/>
              <w:left w:val="outset" w:sz="6" w:space="0" w:color="auto"/>
              <w:bottom w:val="outset" w:sz="6" w:space="0" w:color="auto"/>
              <w:right w:val="outset" w:sz="6" w:space="0" w:color="auto"/>
            </w:tcBorders>
            <w:hideMark/>
          </w:tcPr>
          <w:p w14:paraId="0E2E6432" w14:textId="77777777" w:rsidR="007E695E" w:rsidRPr="007E695E" w:rsidRDefault="007E695E" w:rsidP="007E695E">
            <w:pPr>
              <w:pStyle w:val="BodyText"/>
              <w:spacing w:line="276" w:lineRule="auto"/>
              <w:ind w:right="292"/>
            </w:pPr>
            <w:r w:rsidRPr="007E695E">
              <w:t>Elevii sunt încurajaţi să îşi exprime ideile şi opiniile.</w:t>
            </w:r>
          </w:p>
        </w:tc>
        <w:tc>
          <w:tcPr>
            <w:tcW w:w="285" w:type="pct"/>
            <w:tcBorders>
              <w:top w:val="outset" w:sz="6" w:space="0" w:color="auto"/>
              <w:left w:val="outset" w:sz="6" w:space="0" w:color="auto"/>
              <w:bottom w:val="outset" w:sz="6" w:space="0" w:color="auto"/>
              <w:right w:val="outset" w:sz="6" w:space="0" w:color="auto"/>
            </w:tcBorders>
            <w:hideMark/>
          </w:tcPr>
          <w:p w14:paraId="24C69407"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71299D6B"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6488F9A5"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75DE1ECE"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6550CC4E" w14:textId="77777777" w:rsidR="007E695E" w:rsidRPr="007E695E" w:rsidRDefault="007E695E" w:rsidP="007E695E">
            <w:pPr>
              <w:pStyle w:val="BodyText"/>
              <w:spacing w:line="276" w:lineRule="auto"/>
              <w:ind w:right="292"/>
            </w:pPr>
          </w:p>
        </w:tc>
      </w:tr>
      <w:tr w:rsidR="007E695E" w:rsidRPr="007E695E" w14:paraId="6926901E" w14:textId="77777777" w:rsidTr="00FE3B3D">
        <w:trPr>
          <w:tblCellSpacing w:w="0" w:type="dxa"/>
        </w:trPr>
        <w:tc>
          <w:tcPr>
            <w:tcW w:w="683" w:type="pct"/>
            <w:tcBorders>
              <w:top w:val="outset" w:sz="6" w:space="0" w:color="auto"/>
              <w:left w:val="outset" w:sz="6" w:space="0" w:color="auto"/>
              <w:bottom w:val="outset" w:sz="6" w:space="0" w:color="auto"/>
              <w:right w:val="outset" w:sz="6" w:space="0" w:color="auto"/>
            </w:tcBorders>
            <w:hideMark/>
          </w:tcPr>
          <w:p w14:paraId="00DBC320" w14:textId="77777777" w:rsidR="007E695E" w:rsidRPr="007E695E" w:rsidRDefault="007E695E" w:rsidP="007E695E">
            <w:pPr>
              <w:pStyle w:val="BodyText"/>
              <w:spacing w:line="276" w:lineRule="auto"/>
              <w:ind w:right="292"/>
            </w:pPr>
            <w:r w:rsidRPr="007E695E">
              <w:t>11.</w:t>
            </w:r>
          </w:p>
        </w:tc>
        <w:tc>
          <w:tcPr>
            <w:tcW w:w="2665" w:type="pct"/>
            <w:tcBorders>
              <w:top w:val="outset" w:sz="6" w:space="0" w:color="auto"/>
              <w:left w:val="outset" w:sz="6" w:space="0" w:color="auto"/>
              <w:bottom w:val="outset" w:sz="6" w:space="0" w:color="auto"/>
              <w:right w:val="outset" w:sz="6" w:space="0" w:color="auto"/>
            </w:tcBorders>
            <w:hideMark/>
          </w:tcPr>
          <w:p w14:paraId="09D94878" w14:textId="77777777" w:rsidR="007E695E" w:rsidRPr="007E695E" w:rsidRDefault="007E695E" w:rsidP="007E695E">
            <w:pPr>
              <w:pStyle w:val="BodyText"/>
              <w:spacing w:line="276" w:lineRule="auto"/>
              <w:ind w:right="292"/>
            </w:pPr>
            <w:r w:rsidRPr="007E695E">
              <w:t>Atmosfera este plăcută în cadrul orelor.</w:t>
            </w:r>
          </w:p>
        </w:tc>
        <w:tc>
          <w:tcPr>
            <w:tcW w:w="285" w:type="pct"/>
            <w:tcBorders>
              <w:top w:val="outset" w:sz="6" w:space="0" w:color="auto"/>
              <w:left w:val="outset" w:sz="6" w:space="0" w:color="auto"/>
              <w:bottom w:val="outset" w:sz="6" w:space="0" w:color="auto"/>
              <w:right w:val="outset" w:sz="6" w:space="0" w:color="auto"/>
            </w:tcBorders>
            <w:hideMark/>
          </w:tcPr>
          <w:p w14:paraId="6FBDCCA7"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5F611CB0"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2B967178"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458BC0CA"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1D6FE811" w14:textId="77777777" w:rsidR="007E695E" w:rsidRPr="007E695E" w:rsidRDefault="007E695E" w:rsidP="007E695E">
            <w:pPr>
              <w:pStyle w:val="BodyText"/>
              <w:spacing w:line="276" w:lineRule="auto"/>
              <w:ind w:right="292"/>
            </w:pPr>
          </w:p>
        </w:tc>
      </w:tr>
      <w:tr w:rsidR="007E695E" w:rsidRPr="007E695E" w14:paraId="3B6C42FA" w14:textId="77777777" w:rsidTr="00FE3B3D">
        <w:trPr>
          <w:tblCellSpacing w:w="0" w:type="dxa"/>
        </w:trPr>
        <w:tc>
          <w:tcPr>
            <w:tcW w:w="683" w:type="pct"/>
            <w:tcBorders>
              <w:top w:val="outset" w:sz="6" w:space="0" w:color="auto"/>
              <w:left w:val="outset" w:sz="6" w:space="0" w:color="auto"/>
              <w:bottom w:val="outset" w:sz="6" w:space="0" w:color="auto"/>
              <w:right w:val="outset" w:sz="6" w:space="0" w:color="auto"/>
            </w:tcBorders>
            <w:hideMark/>
          </w:tcPr>
          <w:p w14:paraId="0773B4BB" w14:textId="77777777" w:rsidR="007E695E" w:rsidRPr="007E695E" w:rsidRDefault="007E695E" w:rsidP="007E695E">
            <w:pPr>
              <w:pStyle w:val="BodyText"/>
              <w:spacing w:line="276" w:lineRule="auto"/>
              <w:ind w:right="292"/>
            </w:pPr>
            <w:r w:rsidRPr="007E695E">
              <w:t>12.</w:t>
            </w:r>
          </w:p>
        </w:tc>
        <w:tc>
          <w:tcPr>
            <w:tcW w:w="2665" w:type="pct"/>
            <w:tcBorders>
              <w:top w:val="outset" w:sz="6" w:space="0" w:color="auto"/>
              <w:left w:val="outset" w:sz="6" w:space="0" w:color="auto"/>
              <w:bottom w:val="outset" w:sz="6" w:space="0" w:color="auto"/>
              <w:right w:val="outset" w:sz="6" w:space="0" w:color="auto"/>
            </w:tcBorders>
            <w:hideMark/>
          </w:tcPr>
          <w:p w14:paraId="7CE917A3" w14:textId="77777777" w:rsidR="007E695E" w:rsidRPr="007E695E" w:rsidRDefault="007E695E" w:rsidP="007E695E">
            <w:pPr>
              <w:pStyle w:val="BodyText"/>
              <w:spacing w:line="276" w:lineRule="auto"/>
              <w:ind w:right="292"/>
            </w:pPr>
            <w:r w:rsidRPr="007E695E">
              <w:t>Mă simt în siguranţă şi confortabil la această oră.</w:t>
            </w:r>
          </w:p>
        </w:tc>
        <w:tc>
          <w:tcPr>
            <w:tcW w:w="285" w:type="pct"/>
            <w:tcBorders>
              <w:top w:val="outset" w:sz="6" w:space="0" w:color="auto"/>
              <w:left w:val="outset" w:sz="6" w:space="0" w:color="auto"/>
              <w:bottom w:val="outset" w:sz="6" w:space="0" w:color="auto"/>
              <w:right w:val="outset" w:sz="6" w:space="0" w:color="auto"/>
            </w:tcBorders>
            <w:hideMark/>
          </w:tcPr>
          <w:p w14:paraId="153CC0C7"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56BC4FCF"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114E96E9"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0F0032E7"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15AD7B9F" w14:textId="77777777" w:rsidR="007E695E" w:rsidRPr="007E695E" w:rsidRDefault="007E695E" w:rsidP="007E695E">
            <w:pPr>
              <w:pStyle w:val="BodyText"/>
              <w:spacing w:line="276" w:lineRule="auto"/>
              <w:ind w:right="292"/>
            </w:pPr>
          </w:p>
        </w:tc>
      </w:tr>
      <w:tr w:rsidR="007E695E" w:rsidRPr="007E695E" w14:paraId="06C1F292" w14:textId="77777777" w:rsidTr="00FE3B3D">
        <w:trPr>
          <w:tblCellSpacing w:w="0" w:type="dxa"/>
        </w:trPr>
        <w:tc>
          <w:tcPr>
            <w:tcW w:w="683" w:type="pct"/>
            <w:tcBorders>
              <w:top w:val="outset" w:sz="6" w:space="0" w:color="auto"/>
              <w:left w:val="outset" w:sz="6" w:space="0" w:color="auto"/>
              <w:bottom w:val="outset" w:sz="6" w:space="0" w:color="auto"/>
              <w:right w:val="outset" w:sz="6" w:space="0" w:color="auto"/>
            </w:tcBorders>
            <w:hideMark/>
          </w:tcPr>
          <w:p w14:paraId="43523DD9" w14:textId="77777777" w:rsidR="007E695E" w:rsidRPr="007E695E" w:rsidRDefault="007E695E" w:rsidP="007E695E">
            <w:pPr>
              <w:pStyle w:val="BodyText"/>
              <w:spacing w:line="276" w:lineRule="auto"/>
              <w:ind w:right="292"/>
            </w:pPr>
            <w:r w:rsidRPr="007E695E">
              <w:t>13.</w:t>
            </w:r>
          </w:p>
        </w:tc>
        <w:tc>
          <w:tcPr>
            <w:tcW w:w="2665" w:type="pct"/>
            <w:tcBorders>
              <w:top w:val="outset" w:sz="6" w:space="0" w:color="auto"/>
              <w:left w:val="outset" w:sz="6" w:space="0" w:color="auto"/>
              <w:bottom w:val="outset" w:sz="6" w:space="0" w:color="auto"/>
              <w:right w:val="outset" w:sz="6" w:space="0" w:color="auto"/>
            </w:tcBorders>
            <w:hideMark/>
          </w:tcPr>
          <w:p w14:paraId="451B7D2E" w14:textId="77777777" w:rsidR="007E695E" w:rsidRPr="007E695E" w:rsidRDefault="007E695E" w:rsidP="007E695E">
            <w:pPr>
              <w:pStyle w:val="BodyText"/>
              <w:spacing w:line="276" w:lineRule="auto"/>
              <w:ind w:right="292"/>
            </w:pPr>
            <w:r w:rsidRPr="007E695E">
              <w:t>Profesorul ia în considerare şi respectă Statutul elevului.</w:t>
            </w:r>
          </w:p>
        </w:tc>
        <w:tc>
          <w:tcPr>
            <w:tcW w:w="285" w:type="pct"/>
            <w:tcBorders>
              <w:top w:val="outset" w:sz="6" w:space="0" w:color="auto"/>
              <w:left w:val="outset" w:sz="6" w:space="0" w:color="auto"/>
              <w:bottom w:val="outset" w:sz="6" w:space="0" w:color="auto"/>
              <w:right w:val="outset" w:sz="6" w:space="0" w:color="auto"/>
            </w:tcBorders>
            <w:hideMark/>
          </w:tcPr>
          <w:p w14:paraId="4A9E3543"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326E263B"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46BD6592"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6AEE7E75"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5A764856" w14:textId="77777777" w:rsidR="007E695E" w:rsidRPr="007E695E" w:rsidRDefault="007E695E" w:rsidP="007E695E">
            <w:pPr>
              <w:pStyle w:val="BodyText"/>
              <w:spacing w:line="276" w:lineRule="auto"/>
              <w:ind w:right="292"/>
            </w:pPr>
          </w:p>
        </w:tc>
      </w:tr>
      <w:tr w:rsidR="007E695E" w:rsidRPr="007E695E" w14:paraId="7473D5E4" w14:textId="77777777" w:rsidTr="00FE3B3D">
        <w:trPr>
          <w:tblCellSpacing w:w="0" w:type="dxa"/>
        </w:trPr>
        <w:tc>
          <w:tcPr>
            <w:tcW w:w="683" w:type="pct"/>
            <w:tcBorders>
              <w:top w:val="outset" w:sz="6" w:space="0" w:color="auto"/>
              <w:left w:val="outset" w:sz="6" w:space="0" w:color="auto"/>
              <w:bottom w:val="outset" w:sz="6" w:space="0" w:color="auto"/>
              <w:right w:val="outset" w:sz="6" w:space="0" w:color="auto"/>
            </w:tcBorders>
            <w:hideMark/>
          </w:tcPr>
          <w:p w14:paraId="59839105" w14:textId="77777777" w:rsidR="007E695E" w:rsidRPr="007E695E" w:rsidRDefault="007E695E" w:rsidP="007E695E">
            <w:pPr>
              <w:pStyle w:val="BodyText"/>
              <w:spacing w:line="276" w:lineRule="auto"/>
              <w:ind w:right="292"/>
            </w:pPr>
            <w:r w:rsidRPr="007E695E">
              <w:t>14.</w:t>
            </w:r>
          </w:p>
        </w:tc>
        <w:tc>
          <w:tcPr>
            <w:tcW w:w="2665" w:type="pct"/>
            <w:tcBorders>
              <w:top w:val="outset" w:sz="6" w:space="0" w:color="auto"/>
              <w:left w:val="outset" w:sz="6" w:space="0" w:color="auto"/>
              <w:bottom w:val="outset" w:sz="6" w:space="0" w:color="auto"/>
              <w:right w:val="outset" w:sz="6" w:space="0" w:color="auto"/>
            </w:tcBorders>
            <w:hideMark/>
          </w:tcPr>
          <w:p w14:paraId="275F5FAF" w14:textId="77777777" w:rsidR="007E695E" w:rsidRPr="007E695E" w:rsidRDefault="007E695E" w:rsidP="007E695E">
            <w:pPr>
              <w:pStyle w:val="BodyText"/>
              <w:spacing w:line="276" w:lineRule="auto"/>
              <w:ind w:right="292"/>
            </w:pPr>
            <w:r w:rsidRPr="007E695E">
              <w:t>Ritmul de parcurgere a materiei este potrivit pentru mine.</w:t>
            </w:r>
          </w:p>
        </w:tc>
        <w:tc>
          <w:tcPr>
            <w:tcW w:w="285" w:type="pct"/>
            <w:tcBorders>
              <w:top w:val="outset" w:sz="6" w:space="0" w:color="auto"/>
              <w:left w:val="outset" w:sz="6" w:space="0" w:color="auto"/>
              <w:bottom w:val="outset" w:sz="6" w:space="0" w:color="auto"/>
              <w:right w:val="outset" w:sz="6" w:space="0" w:color="auto"/>
            </w:tcBorders>
            <w:hideMark/>
          </w:tcPr>
          <w:p w14:paraId="10E68183"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76033642"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7445809A"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29639340"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6C14C91A" w14:textId="77777777" w:rsidR="007E695E" w:rsidRPr="007E695E" w:rsidRDefault="007E695E" w:rsidP="007E695E">
            <w:pPr>
              <w:pStyle w:val="BodyText"/>
              <w:spacing w:line="276" w:lineRule="auto"/>
              <w:ind w:right="292"/>
            </w:pPr>
          </w:p>
        </w:tc>
      </w:tr>
      <w:tr w:rsidR="007E695E" w:rsidRPr="007E695E" w14:paraId="5B52DAD3" w14:textId="77777777" w:rsidTr="00FE3B3D">
        <w:trPr>
          <w:tblCellSpacing w:w="0" w:type="dxa"/>
        </w:trPr>
        <w:tc>
          <w:tcPr>
            <w:tcW w:w="683" w:type="pct"/>
            <w:tcBorders>
              <w:top w:val="outset" w:sz="6" w:space="0" w:color="auto"/>
              <w:left w:val="outset" w:sz="6" w:space="0" w:color="auto"/>
              <w:bottom w:val="outset" w:sz="6" w:space="0" w:color="auto"/>
              <w:right w:val="outset" w:sz="6" w:space="0" w:color="auto"/>
            </w:tcBorders>
            <w:hideMark/>
          </w:tcPr>
          <w:p w14:paraId="1AE177F4" w14:textId="77777777" w:rsidR="007E695E" w:rsidRPr="007E695E" w:rsidRDefault="007E695E" w:rsidP="007E695E">
            <w:pPr>
              <w:pStyle w:val="BodyText"/>
              <w:spacing w:line="276" w:lineRule="auto"/>
              <w:ind w:right="292"/>
            </w:pPr>
            <w:r w:rsidRPr="007E695E">
              <w:t>15.</w:t>
            </w:r>
          </w:p>
        </w:tc>
        <w:tc>
          <w:tcPr>
            <w:tcW w:w="2665" w:type="pct"/>
            <w:tcBorders>
              <w:top w:val="outset" w:sz="6" w:space="0" w:color="auto"/>
              <w:left w:val="outset" w:sz="6" w:space="0" w:color="auto"/>
              <w:bottom w:val="outset" w:sz="6" w:space="0" w:color="auto"/>
              <w:right w:val="outset" w:sz="6" w:space="0" w:color="auto"/>
            </w:tcBorders>
            <w:hideMark/>
          </w:tcPr>
          <w:p w14:paraId="56C38350" w14:textId="77777777" w:rsidR="007E695E" w:rsidRPr="007E695E" w:rsidRDefault="007E695E" w:rsidP="007E695E">
            <w:pPr>
              <w:pStyle w:val="BodyText"/>
              <w:spacing w:line="276" w:lineRule="auto"/>
              <w:ind w:right="292"/>
            </w:pPr>
            <w:r w:rsidRPr="007E695E">
              <w:t>Profesorul este interesat de starea mea de bine.</w:t>
            </w:r>
          </w:p>
        </w:tc>
        <w:tc>
          <w:tcPr>
            <w:tcW w:w="285" w:type="pct"/>
            <w:tcBorders>
              <w:top w:val="outset" w:sz="6" w:space="0" w:color="auto"/>
              <w:left w:val="outset" w:sz="6" w:space="0" w:color="auto"/>
              <w:bottom w:val="outset" w:sz="6" w:space="0" w:color="auto"/>
              <w:right w:val="outset" w:sz="6" w:space="0" w:color="auto"/>
            </w:tcBorders>
            <w:hideMark/>
          </w:tcPr>
          <w:p w14:paraId="25916C54"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56F5AB4E"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29B9B28B"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540344DA"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1C754E8B" w14:textId="77777777" w:rsidR="007E695E" w:rsidRPr="007E695E" w:rsidRDefault="007E695E" w:rsidP="007E695E">
            <w:pPr>
              <w:pStyle w:val="BodyText"/>
              <w:spacing w:line="276" w:lineRule="auto"/>
              <w:ind w:right="292"/>
            </w:pPr>
          </w:p>
        </w:tc>
      </w:tr>
      <w:tr w:rsidR="007E695E" w:rsidRPr="007E695E" w14:paraId="1F1212CB" w14:textId="77777777" w:rsidTr="00FE3B3D">
        <w:trPr>
          <w:tblCellSpacing w:w="0" w:type="dxa"/>
        </w:trPr>
        <w:tc>
          <w:tcPr>
            <w:tcW w:w="683" w:type="pct"/>
            <w:tcBorders>
              <w:top w:val="outset" w:sz="6" w:space="0" w:color="auto"/>
              <w:left w:val="outset" w:sz="6" w:space="0" w:color="auto"/>
              <w:bottom w:val="outset" w:sz="6" w:space="0" w:color="auto"/>
              <w:right w:val="outset" w:sz="6" w:space="0" w:color="auto"/>
            </w:tcBorders>
            <w:hideMark/>
          </w:tcPr>
          <w:p w14:paraId="14A1B090" w14:textId="77777777" w:rsidR="007E695E" w:rsidRPr="007E695E" w:rsidRDefault="007E695E" w:rsidP="007E695E">
            <w:pPr>
              <w:pStyle w:val="BodyText"/>
              <w:spacing w:line="276" w:lineRule="auto"/>
              <w:ind w:right="292"/>
            </w:pPr>
            <w:r w:rsidRPr="007E695E">
              <w:t>16.</w:t>
            </w:r>
          </w:p>
        </w:tc>
        <w:tc>
          <w:tcPr>
            <w:tcW w:w="2665" w:type="pct"/>
            <w:tcBorders>
              <w:top w:val="outset" w:sz="6" w:space="0" w:color="auto"/>
              <w:left w:val="outset" w:sz="6" w:space="0" w:color="auto"/>
              <w:bottom w:val="outset" w:sz="6" w:space="0" w:color="auto"/>
              <w:right w:val="outset" w:sz="6" w:space="0" w:color="auto"/>
            </w:tcBorders>
            <w:hideMark/>
          </w:tcPr>
          <w:p w14:paraId="19FF4AF9" w14:textId="77777777" w:rsidR="007E695E" w:rsidRPr="007E695E" w:rsidRDefault="007E695E" w:rsidP="007E695E">
            <w:pPr>
              <w:pStyle w:val="BodyText"/>
              <w:spacing w:line="276" w:lineRule="auto"/>
              <w:ind w:right="292"/>
            </w:pPr>
            <w:r w:rsidRPr="007E695E">
              <w:t>Fac efort mare acasă pentru rezultate bune la această disciplină.</w:t>
            </w:r>
          </w:p>
        </w:tc>
        <w:tc>
          <w:tcPr>
            <w:tcW w:w="285" w:type="pct"/>
            <w:tcBorders>
              <w:top w:val="outset" w:sz="6" w:space="0" w:color="auto"/>
              <w:left w:val="outset" w:sz="6" w:space="0" w:color="auto"/>
              <w:bottom w:val="outset" w:sz="6" w:space="0" w:color="auto"/>
              <w:right w:val="outset" w:sz="6" w:space="0" w:color="auto"/>
            </w:tcBorders>
            <w:hideMark/>
          </w:tcPr>
          <w:p w14:paraId="71EBF0F2"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0387607D"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7B8D5686"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783D5EF1" w14:textId="77777777" w:rsidR="007E695E" w:rsidRPr="007E695E" w:rsidRDefault="007E695E" w:rsidP="007E695E">
            <w:pPr>
              <w:pStyle w:val="BodyText"/>
              <w:spacing w:line="276" w:lineRule="auto"/>
              <w:ind w:right="292"/>
            </w:pPr>
          </w:p>
        </w:tc>
        <w:tc>
          <w:tcPr>
            <w:tcW w:w="342" w:type="pct"/>
            <w:tcBorders>
              <w:top w:val="outset" w:sz="6" w:space="0" w:color="auto"/>
              <w:left w:val="outset" w:sz="6" w:space="0" w:color="auto"/>
              <w:bottom w:val="outset" w:sz="6" w:space="0" w:color="auto"/>
              <w:right w:val="outset" w:sz="6" w:space="0" w:color="auto"/>
            </w:tcBorders>
            <w:hideMark/>
          </w:tcPr>
          <w:p w14:paraId="657044F3" w14:textId="77777777" w:rsidR="007E695E" w:rsidRPr="007E695E" w:rsidRDefault="007E695E" w:rsidP="007E695E">
            <w:pPr>
              <w:pStyle w:val="BodyText"/>
              <w:spacing w:line="276" w:lineRule="auto"/>
              <w:ind w:right="292"/>
            </w:pPr>
          </w:p>
        </w:tc>
      </w:tr>
    </w:tbl>
    <w:p w14:paraId="1367BA89" w14:textId="77777777" w:rsidR="007E695E" w:rsidRPr="007E695E" w:rsidRDefault="007E695E" w:rsidP="00B22AA9">
      <w:pPr>
        <w:pStyle w:val="BodyText"/>
        <w:spacing w:line="276" w:lineRule="auto"/>
      </w:pPr>
      <w:bookmarkStart w:id="198" w:name="do|ax1|pa7"/>
      <w:bookmarkEnd w:id="198"/>
      <w:r w:rsidRPr="007E695E">
        <w:t>Mi-aş dori ca la această disciplină să .............................................................................................................</w:t>
      </w:r>
    </w:p>
    <w:p w14:paraId="0D6BC382" w14:textId="77777777" w:rsidR="007E695E" w:rsidRPr="007E695E" w:rsidRDefault="007E695E" w:rsidP="00B22AA9">
      <w:pPr>
        <w:pStyle w:val="BodyText"/>
        <w:spacing w:line="276" w:lineRule="auto"/>
      </w:pPr>
      <w:bookmarkStart w:id="199" w:name="do|ax1|pa8"/>
      <w:bookmarkEnd w:id="199"/>
      <w:r w:rsidRPr="007E695E">
        <w:t>Dacă ar fi să îi spui profesorului un gând după acest semestru, care ar fi acesta? ........................................</w:t>
      </w:r>
    </w:p>
    <w:p w14:paraId="7A380C5E" w14:textId="77777777" w:rsidR="007E695E" w:rsidRPr="007E695E" w:rsidRDefault="007E695E" w:rsidP="00B22AA9">
      <w:pPr>
        <w:pStyle w:val="BodyText"/>
        <w:spacing w:line="276" w:lineRule="auto"/>
      </w:pPr>
      <w:bookmarkStart w:id="200" w:name="do|ax1|pa9"/>
      <w:bookmarkEnd w:id="200"/>
      <w:r w:rsidRPr="007E695E">
        <w:t>În acest semestru, am fost prezent la</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18"/>
        <w:gridCol w:w="2419"/>
        <w:gridCol w:w="2419"/>
        <w:gridCol w:w="2419"/>
      </w:tblGrid>
      <w:tr w:rsidR="007E695E" w:rsidRPr="007E695E" w14:paraId="6A9AFF85" w14:textId="77777777" w:rsidTr="007E695E">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hideMark/>
          </w:tcPr>
          <w:p w14:paraId="533F708D" w14:textId="77777777" w:rsidR="007E695E" w:rsidRPr="007E695E" w:rsidRDefault="007E695E" w:rsidP="00B22AA9">
            <w:pPr>
              <w:pStyle w:val="BodyText"/>
              <w:spacing w:line="276" w:lineRule="auto"/>
            </w:pPr>
            <w:bookmarkStart w:id="201" w:name="do|ax1|pa10"/>
            <w:bookmarkEnd w:id="201"/>
            <w:r w:rsidRPr="007E695E">
              <w:t>25% din ore</w:t>
            </w:r>
          </w:p>
        </w:tc>
        <w:tc>
          <w:tcPr>
            <w:tcW w:w="1250" w:type="pct"/>
            <w:tcBorders>
              <w:top w:val="outset" w:sz="6" w:space="0" w:color="auto"/>
              <w:left w:val="outset" w:sz="6" w:space="0" w:color="auto"/>
              <w:bottom w:val="outset" w:sz="6" w:space="0" w:color="auto"/>
              <w:right w:val="outset" w:sz="6" w:space="0" w:color="auto"/>
            </w:tcBorders>
            <w:vAlign w:val="center"/>
            <w:hideMark/>
          </w:tcPr>
          <w:p w14:paraId="43CDBB8C" w14:textId="77777777" w:rsidR="007E695E" w:rsidRPr="007E695E" w:rsidRDefault="007E695E" w:rsidP="00B22AA9">
            <w:pPr>
              <w:pStyle w:val="BodyText"/>
              <w:spacing w:line="276" w:lineRule="auto"/>
            </w:pPr>
            <w:r w:rsidRPr="007E695E">
              <w:t>50% din ore</w:t>
            </w:r>
          </w:p>
        </w:tc>
        <w:tc>
          <w:tcPr>
            <w:tcW w:w="1250" w:type="pct"/>
            <w:tcBorders>
              <w:top w:val="outset" w:sz="6" w:space="0" w:color="auto"/>
              <w:left w:val="outset" w:sz="6" w:space="0" w:color="auto"/>
              <w:bottom w:val="outset" w:sz="6" w:space="0" w:color="auto"/>
              <w:right w:val="outset" w:sz="6" w:space="0" w:color="auto"/>
            </w:tcBorders>
            <w:vAlign w:val="center"/>
            <w:hideMark/>
          </w:tcPr>
          <w:p w14:paraId="46A0BA08" w14:textId="77777777" w:rsidR="007E695E" w:rsidRPr="007E695E" w:rsidRDefault="007E695E" w:rsidP="00B22AA9">
            <w:pPr>
              <w:pStyle w:val="BodyText"/>
              <w:spacing w:line="276" w:lineRule="auto"/>
            </w:pPr>
            <w:r w:rsidRPr="007E695E">
              <w:t>75% din ore</w:t>
            </w:r>
          </w:p>
        </w:tc>
        <w:tc>
          <w:tcPr>
            <w:tcW w:w="1250" w:type="pct"/>
            <w:tcBorders>
              <w:top w:val="outset" w:sz="6" w:space="0" w:color="auto"/>
              <w:left w:val="outset" w:sz="6" w:space="0" w:color="auto"/>
              <w:bottom w:val="outset" w:sz="6" w:space="0" w:color="auto"/>
              <w:right w:val="outset" w:sz="6" w:space="0" w:color="auto"/>
            </w:tcBorders>
            <w:vAlign w:val="center"/>
            <w:hideMark/>
          </w:tcPr>
          <w:p w14:paraId="1F0DAC62" w14:textId="77777777" w:rsidR="007E695E" w:rsidRPr="007E695E" w:rsidRDefault="007E695E" w:rsidP="00B22AA9">
            <w:pPr>
              <w:pStyle w:val="BodyText"/>
              <w:spacing w:line="276" w:lineRule="auto"/>
            </w:pPr>
            <w:r w:rsidRPr="007E695E">
              <w:t>peste 90% din ore</w:t>
            </w:r>
          </w:p>
        </w:tc>
      </w:tr>
    </w:tbl>
    <w:p w14:paraId="57497BF0" w14:textId="77777777" w:rsidR="00CD7E29" w:rsidRPr="00B22AA9" w:rsidRDefault="00CD7E29" w:rsidP="007E695E">
      <w:pPr>
        <w:spacing w:line="276" w:lineRule="auto"/>
        <w:ind w:right="193"/>
        <w:jc w:val="both"/>
        <w:rPr>
          <w:b/>
          <w:sz w:val="24"/>
          <w:szCs w:val="24"/>
        </w:rPr>
      </w:pPr>
      <w:bookmarkStart w:id="202" w:name="do|pa1"/>
      <w:bookmarkEnd w:id="202"/>
    </w:p>
    <w:sectPr w:rsidR="00CD7E29" w:rsidRPr="00B22AA9" w:rsidSect="00BC4EEF">
      <w:pgSz w:w="11910" w:h="16840"/>
      <w:pgMar w:top="1000" w:right="1140" w:bottom="1200" w:left="1200" w:header="0" w:footer="98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13B12" w14:textId="77777777" w:rsidR="008A2F0D" w:rsidRDefault="008A2F0D">
      <w:r>
        <w:separator/>
      </w:r>
    </w:p>
  </w:endnote>
  <w:endnote w:type="continuationSeparator" w:id="0">
    <w:p w14:paraId="365FD4B4" w14:textId="77777777" w:rsidR="008A2F0D" w:rsidRDefault="008A2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9638820"/>
      <w:docPartObj>
        <w:docPartGallery w:val="Page Numbers (Bottom of Page)"/>
        <w:docPartUnique/>
      </w:docPartObj>
    </w:sdtPr>
    <w:sdtEndPr/>
    <w:sdtContent>
      <w:p w14:paraId="7723C9A0" w14:textId="77777777" w:rsidR="00B85C34" w:rsidRDefault="003C0085">
        <w:pPr>
          <w:pStyle w:val="Footer"/>
          <w:jc w:val="right"/>
        </w:pPr>
        <w:r>
          <w:fldChar w:fldCharType="begin"/>
        </w:r>
        <w:r>
          <w:instrText>PAGE   \* MERGEFORMAT</w:instrText>
        </w:r>
        <w:r>
          <w:fldChar w:fldCharType="separate"/>
        </w:r>
        <w:r w:rsidR="00433DAF">
          <w:rPr>
            <w:noProof/>
          </w:rPr>
          <w:t>3</w:t>
        </w:r>
        <w:r>
          <w:rPr>
            <w:noProof/>
          </w:rPr>
          <w:fldChar w:fldCharType="end"/>
        </w:r>
      </w:p>
    </w:sdtContent>
  </w:sdt>
  <w:p w14:paraId="32FB0972" w14:textId="77777777" w:rsidR="00B85C34" w:rsidRDefault="00B85C34">
    <w:pPr>
      <w:pStyle w:val="BodyText"/>
      <w:spacing w:line="14" w:lineRule="auto"/>
      <w:ind w:left="0"/>
      <w:jc w:val="left"/>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EAB5B" w14:textId="77777777" w:rsidR="008A2F0D" w:rsidRDefault="008A2F0D">
      <w:r>
        <w:separator/>
      </w:r>
    </w:p>
  </w:footnote>
  <w:footnote w:type="continuationSeparator" w:id="0">
    <w:p w14:paraId="48F6BE82" w14:textId="77777777" w:rsidR="008A2F0D" w:rsidRDefault="008A2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5692C"/>
    <w:multiLevelType w:val="hybridMultilevel"/>
    <w:tmpl w:val="0526EA8C"/>
    <w:lvl w:ilvl="0" w:tplc="8BBAE2AA">
      <w:start w:val="1"/>
      <w:numFmt w:val="lowerLetter"/>
      <w:lvlText w:val="%1)"/>
      <w:lvlJc w:val="left"/>
      <w:pPr>
        <w:ind w:left="485" w:hanging="246"/>
      </w:pPr>
      <w:rPr>
        <w:rFonts w:ascii="Times New Roman" w:eastAsia="Times New Roman" w:hAnsi="Times New Roman" w:cs="Times New Roman" w:hint="default"/>
        <w:b w:val="0"/>
        <w:bCs w:val="0"/>
        <w:i w:val="0"/>
        <w:iCs w:val="0"/>
        <w:spacing w:val="-1"/>
        <w:w w:val="100"/>
        <w:sz w:val="24"/>
        <w:szCs w:val="24"/>
        <w:lang w:val="ro-RO" w:eastAsia="en-US" w:bidi="ar-SA"/>
      </w:rPr>
    </w:lvl>
    <w:lvl w:ilvl="1" w:tplc="4B76641C">
      <w:numFmt w:val="bullet"/>
      <w:lvlText w:val="•"/>
      <w:lvlJc w:val="left"/>
      <w:pPr>
        <w:ind w:left="1388" w:hanging="246"/>
      </w:pPr>
      <w:rPr>
        <w:rFonts w:hint="default"/>
        <w:lang w:val="ro-RO" w:eastAsia="en-US" w:bidi="ar-SA"/>
      </w:rPr>
    </w:lvl>
    <w:lvl w:ilvl="2" w:tplc="09A6A456">
      <w:numFmt w:val="bullet"/>
      <w:lvlText w:val="•"/>
      <w:lvlJc w:val="left"/>
      <w:pPr>
        <w:ind w:left="2297" w:hanging="246"/>
      </w:pPr>
      <w:rPr>
        <w:rFonts w:hint="default"/>
        <w:lang w:val="ro-RO" w:eastAsia="en-US" w:bidi="ar-SA"/>
      </w:rPr>
    </w:lvl>
    <w:lvl w:ilvl="3" w:tplc="EDC07490">
      <w:numFmt w:val="bullet"/>
      <w:lvlText w:val="•"/>
      <w:lvlJc w:val="left"/>
      <w:pPr>
        <w:ind w:left="3205" w:hanging="246"/>
      </w:pPr>
      <w:rPr>
        <w:rFonts w:hint="default"/>
        <w:lang w:val="ro-RO" w:eastAsia="en-US" w:bidi="ar-SA"/>
      </w:rPr>
    </w:lvl>
    <w:lvl w:ilvl="4" w:tplc="4CBACA70">
      <w:numFmt w:val="bullet"/>
      <w:lvlText w:val="•"/>
      <w:lvlJc w:val="left"/>
      <w:pPr>
        <w:ind w:left="4114" w:hanging="246"/>
      </w:pPr>
      <w:rPr>
        <w:rFonts w:hint="default"/>
        <w:lang w:val="ro-RO" w:eastAsia="en-US" w:bidi="ar-SA"/>
      </w:rPr>
    </w:lvl>
    <w:lvl w:ilvl="5" w:tplc="C79AE348">
      <w:numFmt w:val="bullet"/>
      <w:lvlText w:val="•"/>
      <w:lvlJc w:val="left"/>
      <w:pPr>
        <w:ind w:left="5023" w:hanging="246"/>
      </w:pPr>
      <w:rPr>
        <w:rFonts w:hint="default"/>
        <w:lang w:val="ro-RO" w:eastAsia="en-US" w:bidi="ar-SA"/>
      </w:rPr>
    </w:lvl>
    <w:lvl w:ilvl="6" w:tplc="C450E4C4">
      <w:numFmt w:val="bullet"/>
      <w:lvlText w:val="•"/>
      <w:lvlJc w:val="left"/>
      <w:pPr>
        <w:ind w:left="5931" w:hanging="246"/>
      </w:pPr>
      <w:rPr>
        <w:rFonts w:hint="default"/>
        <w:lang w:val="ro-RO" w:eastAsia="en-US" w:bidi="ar-SA"/>
      </w:rPr>
    </w:lvl>
    <w:lvl w:ilvl="7" w:tplc="CCB6E8C2">
      <w:numFmt w:val="bullet"/>
      <w:lvlText w:val="•"/>
      <w:lvlJc w:val="left"/>
      <w:pPr>
        <w:ind w:left="6840" w:hanging="246"/>
      </w:pPr>
      <w:rPr>
        <w:rFonts w:hint="default"/>
        <w:lang w:val="ro-RO" w:eastAsia="en-US" w:bidi="ar-SA"/>
      </w:rPr>
    </w:lvl>
    <w:lvl w:ilvl="8" w:tplc="F914F542">
      <w:numFmt w:val="bullet"/>
      <w:lvlText w:val="•"/>
      <w:lvlJc w:val="left"/>
      <w:pPr>
        <w:ind w:left="7749" w:hanging="246"/>
      </w:pPr>
      <w:rPr>
        <w:rFonts w:hint="default"/>
        <w:lang w:val="ro-RO" w:eastAsia="en-US" w:bidi="ar-SA"/>
      </w:rPr>
    </w:lvl>
  </w:abstractNum>
  <w:abstractNum w:abstractNumId="1" w15:restartNumberingAfterBreak="0">
    <w:nsid w:val="04C65655"/>
    <w:multiLevelType w:val="hybridMultilevel"/>
    <w:tmpl w:val="9DD20E14"/>
    <w:lvl w:ilvl="0" w:tplc="04180011">
      <w:start w:val="1"/>
      <w:numFmt w:val="decimal"/>
      <w:lvlText w:val="%1)"/>
      <w:lvlJc w:val="left"/>
      <w:pPr>
        <w:ind w:left="960" w:hanging="360"/>
      </w:p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abstractNum w:abstractNumId="2" w15:restartNumberingAfterBreak="0">
    <w:nsid w:val="08960FC4"/>
    <w:multiLevelType w:val="hybridMultilevel"/>
    <w:tmpl w:val="10C83832"/>
    <w:lvl w:ilvl="0" w:tplc="5F362570">
      <w:numFmt w:val="bullet"/>
      <w:lvlText w:val=""/>
      <w:lvlJc w:val="left"/>
      <w:pPr>
        <w:ind w:left="1610" w:hanging="360"/>
      </w:pPr>
      <w:rPr>
        <w:rFonts w:ascii="Wingdings" w:eastAsia="Wingdings" w:hAnsi="Wingdings" w:cs="Wingdings" w:hint="default"/>
        <w:w w:val="100"/>
        <w:sz w:val="24"/>
        <w:szCs w:val="24"/>
        <w:lang w:val="ro-RO" w:eastAsia="ro-RO" w:bidi="ro-RO"/>
      </w:rPr>
    </w:lvl>
    <w:lvl w:ilvl="1" w:tplc="AE4ADA54">
      <w:numFmt w:val="bullet"/>
      <w:lvlText w:val="•"/>
      <w:lvlJc w:val="left"/>
      <w:pPr>
        <w:ind w:left="2382" w:hanging="360"/>
      </w:pPr>
      <w:rPr>
        <w:rFonts w:hint="default"/>
        <w:lang w:val="ro-RO" w:eastAsia="ro-RO" w:bidi="ro-RO"/>
      </w:rPr>
    </w:lvl>
    <w:lvl w:ilvl="2" w:tplc="6CBCE222">
      <w:numFmt w:val="bullet"/>
      <w:lvlText w:val="•"/>
      <w:lvlJc w:val="left"/>
      <w:pPr>
        <w:ind w:left="3145" w:hanging="360"/>
      </w:pPr>
      <w:rPr>
        <w:rFonts w:hint="default"/>
        <w:lang w:val="ro-RO" w:eastAsia="ro-RO" w:bidi="ro-RO"/>
      </w:rPr>
    </w:lvl>
    <w:lvl w:ilvl="3" w:tplc="E9BEB9C4">
      <w:numFmt w:val="bullet"/>
      <w:lvlText w:val="•"/>
      <w:lvlJc w:val="left"/>
      <w:pPr>
        <w:ind w:left="3907" w:hanging="360"/>
      </w:pPr>
      <w:rPr>
        <w:rFonts w:hint="default"/>
        <w:lang w:val="ro-RO" w:eastAsia="ro-RO" w:bidi="ro-RO"/>
      </w:rPr>
    </w:lvl>
    <w:lvl w:ilvl="4" w:tplc="39F6E754">
      <w:numFmt w:val="bullet"/>
      <w:lvlText w:val="•"/>
      <w:lvlJc w:val="left"/>
      <w:pPr>
        <w:ind w:left="4670" w:hanging="360"/>
      </w:pPr>
      <w:rPr>
        <w:rFonts w:hint="default"/>
        <w:lang w:val="ro-RO" w:eastAsia="ro-RO" w:bidi="ro-RO"/>
      </w:rPr>
    </w:lvl>
    <w:lvl w:ilvl="5" w:tplc="03D69F6A">
      <w:numFmt w:val="bullet"/>
      <w:lvlText w:val="•"/>
      <w:lvlJc w:val="left"/>
      <w:pPr>
        <w:ind w:left="5433" w:hanging="360"/>
      </w:pPr>
      <w:rPr>
        <w:rFonts w:hint="default"/>
        <w:lang w:val="ro-RO" w:eastAsia="ro-RO" w:bidi="ro-RO"/>
      </w:rPr>
    </w:lvl>
    <w:lvl w:ilvl="6" w:tplc="30046E90">
      <w:numFmt w:val="bullet"/>
      <w:lvlText w:val="•"/>
      <w:lvlJc w:val="left"/>
      <w:pPr>
        <w:ind w:left="6195" w:hanging="360"/>
      </w:pPr>
      <w:rPr>
        <w:rFonts w:hint="default"/>
        <w:lang w:val="ro-RO" w:eastAsia="ro-RO" w:bidi="ro-RO"/>
      </w:rPr>
    </w:lvl>
    <w:lvl w:ilvl="7" w:tplc="02EA21F2">
      <w:numFmt w:val="bullet"/>
      <w:lvlText w:val="•"/>
      <w:lvlJc w:val="left"/>
      <w:pPr>
        <w:ind w:left="6958" w:hanging="360"/>
      </w:pPr>
      <w:rPr>
        <w:rFonts w:hint="default"/>
        <w:lang w:val="ro-RO" w:eastAsia="ro-RO" w:bidi="ro-RO"/>
      </w:rPr>
    </w:lvl>
    <w:lvl w:ilvl="8" w:tplc="C00C0E26">
      <w:numFmt w:val="bullet"/>
      <w:lvlText w:val="•"/>
      <w:lvlJc w:val="left"/>
      <w:pPr>
        <w:ind w:left="7721" w:hanging="360"/>
      </w:pPr>
      <w:rPr>
        <w:rFonts w:hint="default"/>
        <w:lang w:val="ro-RO" w:eastAsia="ro-RO" w:bidi="ro-RO"/>
      </w:rPr>
    </w:lvl>
  </w:abstractNum>
  <w:abstractNum w:abstractNumId="3" w15:restartNumberingAfterBreak="0">
    <w:nsid w:val="14F363F8"/>
    <w:multiLevelType w:val="hybridMultilevel"/>
    <w:tmpl w:val="FF1201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4A07A9"/>
    <w:multiLevelType w:val="hybridMultilevel"/>
    <w:tmpl w:val="0942A674"/>
    <w:lvl w:ilvl="0" w:tplc="04180011">
      <w:start w:val="1"/>
      <w:numFmt w:val="decimal"/>
      <w:lvlText w:val="%1)"/>
      <w:lvlJc w:val="left"/>
      <w:pPr>
        <w:ind w:left="960" w:hanging="360"/>
      </w:p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abstractNum w:abstractNumId="5" w15:restartNumberingAfterBreak="0">
    <w:nsid w:val="23DF6AF9"/>
    <w:multiLevelType w:val="hybridMultilevel"/>
    <w:tmpl w:val="C772D74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EC15012"/>
    <w:multiLevelType w:val="hybridMultilevel"/>
    <w:tmpl w:val="403CAE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076685B"/>
    <w:multiLevelType w:val="hybridMultilevel"/>
    <w:tmpl w:val="C0CCF342"/>
    <w:lvl w:ilvl="0" w:tplc="C12A0F78">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F51D89"/>
    <w:multiLevelType w:val="hybridMultilevel"/>
    <w:tmpl w:val="9C32B1F2"/>
    <w:lvl w:ilvl="0" w:tplc="04180011">
      <w:start w:val="1"/>
      <w:numFmt w:val="decimal"/>
      <w:lvlText w:val="%1)"/>
      <w:lvlJc w:val="left"/>
      <w:pPr>
        <w:ind w:left="360" w:hanging="360"/>
      </w:p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abstractNum w:abstractNumId="9" w15:restartNumberingAfterBreak="0">
    <w:nsid w:val="33A457F4"/>
    <w:multiLevelType w:val="hybridMultilevel"/>
    <w:tmpl w:val="C772D74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3F3358B"/>
    <w:multiLevelType w:val="hybridMultilevel"/>
    <w:tmpl w:val="1E04EA00"/>
    <w:lvl w:ilvl="0" w:tplc="FFFFFFFF">
      <w:start w:val="1"/>
      <w:numFmt w:val="lowerLetter"/>
      <w:lvlText w:val="%1)"/>
      <w:lvlJc w:val="right"/>
      <w:pPr>
        <w:ind w:left="720" w:hanging="360"/>
      </w:pPr>
      <w:rPr>
        <w:rFonts w:hint="default"/>
      </w:rPr>
    </w:lvl>
    <w:lvl w:ilvl="1" w:tplc="FFFFFFFF">
      <w:start w:val="1"/>
      <w:numFmt w:val="lowerLetter"/>
      <w:lvlText w:val="%2)"/>
      <w:lvlJc w:val="left"/>
      <w:pPr>
        <w:ind w:left="1440" w:hanging="360"/>
      </w:pPr>
      <w:rPr>
        <w:rFonts w:hint="default"/>
      </w:rPr>
    </w:lvl>
    <w:lvl w:ilvl="2" w:tplc="FFFFFFFF">
      <w:start w:val="1"/>
      <w:numFmt w:val="decimal"/>
      <w:lvlText w:val="(%3)"/>
      <w:lvlJc w:val="left"/>
      <w:pPr>
        <w:ind w:left="2340" w:hanging="360"/>
      </w:pPr>
      <w:rPr>
        <w:rFonts w:hint="default"/>
      </w:rPr>
    </w:lvl>
    <w:lvl w:ilvl="3" w:tplc="04180001">
      <w:start w:val="1"/>
      <w:numFmt w:val="bullet"/>
      <w:lvlText w:val=""/>
      <w:lvlJc w:val="left"/>
      <w:pPr>
        <w:ind w:left="2880" w:hanging="360"/>
      </w:pPr>
      <w:rPr>
        <w:rFonts w:ascii="Symbol" w:hAnsi="Symbol"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CBC0074"/>
    <w:multiLevelType w:val="hybridMultilevel"/>
    <w:tmpl w:val="1A14BB36"/>
    <w:lvl w:ilvl="0" w:tplc="E5EE96F4">
      <w:start w:val="1"/>
      <w:numFmt w:val="lowerLetter"/>
      <w:lvlText w:val="%1)"/>
      <w:lvlJc w:val="righ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50C2703A"/>
    <w:multiLevelType w:val="hybridMultilevel"/>
    <w:tmpl w:val="C772D74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49F30F0"/>
    <w:multiLevelType w:val="hybridMultilevel"/>
    <w:tmpl w:val="529ED3E4"/>
    <w:lvl w:ilvl="0" w:tplc="0418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6716890"/>
    <w:multiLevelType w:val="hybridMultilevel"/>
    <w:tmpl w:val="403CAE0E"/>
    <w:lvl w:ilvl="0" w:tplc="8D2A01CC">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61CA5613"/>
    <w:multiLevelType w:val="hybridMultilevel"/>
    <w:tmpl w:val="C772D74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F864646"/>
    <w:multiLevelType w:val="hybridMultilevel"/>
    <w:tmpl w:val="5A40DA98"/>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71B74D09"/>
    <w:multiLevelType w:val="hybridMultilevel"/>
    <w:tmpl w:val="2918D6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7B38604A"/>
    <w:multiLevelType w:val="hybridMultilevel"/>
    <w:tmpl w:val="C772D74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3"/>
  </w:num>
  <w:num w:numId="5">
    <w:abstractNumId w:val="8"/>
  </w:num>
  <w:num w:numId="6">
    <w:abstractNumId w:val="7"/>
  </w:num>
  <w:num w:numId="7">
    <w:abstractNumId w:val="1"/>
  </w:num>
  <w:num w:numId="8">
    <w:abstractNumId w:val="11"/>
  </w:num>
  <w:num w:numId="9">
    <w:abstractNumId w:val="17"/>
  </w:num>
  <w:num w:numId="10">
    <w:abstractNumId w:val="16"/>
  </w:num>
  <w:num w:numId="11">
    <w:abstractNumId w:val="10"/>
  </w:num>
  <w:num w:numId="12">
    <w:abstractNumId w:val="15"/>
  </w:num>
  <w:num w:numId="13">
    <w:abstractNumId w:val="5"/>
  </w:num>
  <w:num w:numId="14">
    <w:abstractNumId w:val="9"/>
  </w:num>
  <w:num w:numId="15">
    <w:abstractNumId w:val="12"/>
  </w:num>
  <w:num w:numId="16">
    <w:abstractNumId w:val="18"/>
  </w:num>
  <w:num w:numId="17">
    <w:abstractNumId w:val="14"/>
  </w:num>
  <w:num w:numId="18">
    <w:abstractNumId w:val="6"/>
  </w:num>
  <w:num w:numId="19">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42376"/>
    <w:rsid w:val="00006650"/>
    <w:rsid w:val="00022993"/>
    <w:rsid w:val="00024053"/>
    <w:rsid w:val="00024686"/>
    <w:rsid w:val="00024A5B"/>
    <w:rsid w:val="00024BE2"/>
    <w:rsid w:val="00034097"/>
    <w:rsid w:val="000347E5"/>
    <w:rsid w:val="00035D9F"/>
    <w:rsid w:val="00041EBB"/>
    <w:rsid w:val="00042376"/>
    <w:rsid w:val="00045762"/>
    <w:rsid w:val="000479B4"/>
    <w:rsid w:val="00054572"/>
    <w:rsid w:val="00061130"/>
    <w:rsid w:val="00063D9B"/>
    <w:rsid w:val="00064018"/>
    <w:rsid w:val="00070AE1"/>
    <w:rsid w:val="00070C24"/>
    <w:rsid w:val="00071124"/>
    <w:rsid w:val="00076C0D"/>
    <w:rsid w:val="00081EF1"/>
    <w:rsid w:val="00083862"/>
    <w:rsid w:val="00096EC7"/>
    <w:rsid w:val="000A1F90"/>
    <w:rsid w:val="000A32A1"/>
    <w:rsid w:val="000A3DB3"/>
    <w:rsid w:val="000A6665"/>
    <w:rsid w:val="000B296F"/>
    <w:rsid w:val="000B3692"/>
    <w:rsid w:val="000B55C4"/>
    <w:rsid w:val="000B5F15"/>
    <w:rsid w:val="000B6932"/>
    <w:rsid w:val="000C2FF5"/>
    <w:rsid w:val="000C4137"/>
    <w:rsid w:val="000C79B5"/>
    <w:rsid w:val="000C7BB3"/>
    <w:rsid w:val="000D0891"/>
    <w:rsid w:val="000D274C"/>
    <w:rsid w:val="000D5CF8"/>
    <w:rsid w:val="000D6022"/>
    <w:rsid w:val="000F4294"/>
    <w:rsid w:val="000F4DC9"/>
    <w:rsid w:val="000F577F"/>
    <w:rsid w:val="00104869"/>
    <w:rsid w:val="00107D5A"/>
    <w:rsid w:val="00115670"/>
    <w:rsid w:val="001222F9"/>
    <w:rsid w:val="00130549"/>
    <w:rsid w:val="00146CFB"/>
    <w:rsid w:val="001516FB"/>
    <w:rsid w:val="001550AF"/>
    <w:rsid w:val="00155C30"/>
    <w:rsid w:val="0016675D"/>
    <w:rsid w:val="001761E0"/>
    <w:rsid w:val="00184DA7"/>
    <w:rsid w:val="00185B06"/>
    <w:rsid w:val="0018779E"/>
    <w:rsid w:val="00191E7A"/>
    <w:rsid w:val="001A0C23"/>
    <w:rsid w:val="001A437A"/>
    <w:rsid w:val="001B514B"/>
    <w:rsid w:val="001C1F41"/>
    <w:rsid w:val="001D254B"/>
    <w:rsid w:val="001D4A9A"/>
    <w:rsid w:val="001D52AC"/>
    <w:rsid w:val="001E5A04"/>
    <w:rsid w:val="001F1BC3"/>
    <w:rsid w:val="001F3052"/>
    <w:rsid w:val="001F6037"/>
    <w:rsid w:val="001F617D"/>
    <w:rsid w:val="001F7DB6"/>
    <w:rsid w:val="00207590"/>
    <w:rsid w:val="0020780D"/>
    <w:rsid w:val="00210444"/>
    <w:rsid w:val="002169AC"/>
    <w:rsid w:val="0022012E"/>
    <w:rsid w:val="002214A8"/>
    <w:rsid w:val="00225BF5"/>
    <w:rsid w:val="002315F9"/>
    <w:rsid w:val="0023752A"/>
    <w:rsid w:val="00242852"/>
    <w:rsid w:val="00247468"/>
    <w:rsid w:val="00251FDA"/>
    <w:rsid w:val="0025786D"/>
    <w:rsid w:val="00264053"/>
    <w:rsid w:val="00267CFA"/>
    <w:rsid w:val="00281D22"/>
    <w:rsid w:val="00287255"/>
    <w:rsid w:val="002904CB"/>
    <w:rsid w:val="0029519C"/>
    <w:rsid w:val="002A3169"/>
    <w:rsid w:val="002A3621"/>
    <w:rsid w:val="002A3DF9"/>
    <w:rsid w:val="002A56DD"/>
    <w:rsid w:val="002A573A"/>
    <w:rsid w:val="002A7F5B"/>
    <w:rsid w:val="002C1A7F"/>
    <w:rsid w:val="002C69F1"/>
    <w:rsid w:val="002D053D"/>
    <w:rsid w:val="002D32E0"/>
    <w:rsid w:val="002D4237"/>
    <w:rsid w:val="002E1735"/>
    <w:rsid w:val="002F0D34"/>
    <w:rsid w:val="002F2E50"/>
    <w:rsid w:val="002F4E75"/>
    <w:rsid w:val="002F72FB"/>
    <w:rsid w:val="002F7EB4"/>
    <w:rsid w:val="00305594"/>
    <w:rsid w:val="00312777"/>
    <w:rsid w:val="0031322B"/>
    <w:rsid w:val="0032170F"/>
    <w:rsid w:val="00323E85"/>
    <w:rsid w:val="00324919"/>
    <w:rsid w:val="00325A98"/>
    <w:rsid w:val="00326FFD"/>
    <w:rsid w:val="00334199"/>
    <w:rsid w:val="00335DD4"/>
    <w:rsid w:val="00343B0B"/>
    <w:rsid w:val="00346244"/>
    <w:rsid w:val="00355488"/>
    <w:rsid w:val="00356CCC"/>
    <w:rsid w:val="00357E78"/>
    <w:rsid w:val="00370921"/>
    <w:rsid w:val="00374E3E"/>
    <w:rsid w:val="0037615C"/>
    <w:rsid w:val="00380BFC"/>
    <w:rsid w:val="003825F9"/>
    <w:rsid w:val="00386497"/>
    <w:rsid w:val="0039640E"/>
    <w:rsid w:val="003A44CC"/>
    <w:rsid w:val="003A60F5"/>
    <w:rsid w:val="003B68EE"/>
    <w:rsid w:val="003B7753"/>
    <w:rsid w:val="003C0085"/>
    <w:rsid w:val="003C0CFD"/>
    <w:rsid w:val="003C7A6A"/>
    <w:rsid w:val="003D083C"/>
    <w:rsid w:val="003D2F5C"/>
    <w:rsid w:val="003D39E0"/>
    <w:rsid w:val="003D4335"/>
    <w:rsid w:val="003E2441"/>
    <w:rsid w:val="003F325A"/>
    <w:rsid w:val="0040209D"/>
    <w:rsid w:val="0040573C"/>
    <w:rsid w:val="00415B58"/>
    <w:rsid w:val="00420CCC"/>
    <w:rsid w:val="00422F25"/>
    <w:rsid w:val="00423CD3"/>
    <w:rsid w:val="004266B0"/>
    <w:rsid w:val="004276BA"/>
    <w:rsid w:val="00430DC8"/>
    <w:rsid w:val="00431985"/>
    <w:rsid w:val="00432130"/>
    <w:rsid w:val="00433DAF"/>
    <w:rsid w:val="004422D5"/>
    <w:rsid w:val="004442D4"/>
    <w:rsid w:val="0044689B"/>
    <w:rsid w:val="00450D68"/>
    <w:rsid w:val="0045167A"/>
    <w:rsid w:val="00452E26"/>
    <w:rsid w:val="00454F1D"/>
    <w:rsid w:val="00456CB9"/>
    <w:rsid w:val="0046132D"/>
    <w:rsid w:val="0046426D"/>
    <w:rsid w:val="004648D3"/>
    <w:rsid w:val="0046585C"/>
    <w:rsid w:val="004669F2"/>
    <w:rsid w:val="00471BEF"/>
    <w:rsid w:val="00472026"/>
    <w:rsid w:val="004803DC"/>
    <w:rsid w:val="00484890"/>
    <w:rsid w:val="00486168"/>
    <w:rsid w:val="004917A0"/>
    <w:rsid w:val="0049310C"/>
    <w:rsid w:val="00493304"/>
    <w:rsid w:val="004953B9"/>
    <w:rsid w:val="00497B21"/>
    <w:rsid w:val="004A75E8"/>
    <w:rsid w:val="004B49FE"/>
    <w:rsid w:val="004B78D1"/>
    <w:rsid w:val="004B79B8"/>
    <w:rsid w:val="004C1A8F"/>
    <w:rsid w:val="004C6757"/>
    <w:rsid w:val="004D164A"/>
    <w:rsid w:val="004D4C0E"/>
    <w:rsid w:val="004D6D69"/>
    <w:rsid w:val="004E23BF"/>
    <w:rsid w:val="004E4141"/>
    <w:rsid w:val="004E585F"/>
    <w:rsid w:val="004F045E"/>
    <w:rsid w:val="004F7704"/>
    <w:rsid w:val="005007FB"/>
    <w:rsid w:val="00500AEE"/>
    <w:rsid w:val="00500B47"/>
    <w:rsid w:val="0050591F"/>
    <w:rsid w:val="00514DF8"/>
    <w:rsid w:val="0051500E"/>
    <w:rsid w:val="00515D7C"/>
    <w:rsid w:val="0052124B"/>
    <w:rsid w:val="00523B87"/>
    <w:rsid w:val="00525569"/>
    <w:rsid w:val="0052673A"/>
    <w:rsid w:val="00534ED6"/>
    <w:rsid w:val="00537DD2"/>
    <w:rsid w:val="00554094"/>
    <w:rsid w:val="0055506C"/>
    <w:rsid w:val="00555B8D"/>
    <w:rsid w:val="00556FB8"/>
    <w:rsid w:val="005575EB"/>
    <w:rsid w:val="00563C4A"/>
    <w:rsid w:val="00570F3C"/>
    <w:rsid w:val="00575299"/>
    <w:rsid w:val="005806E6"/>
    <w:rsid w:val="0058327C"/>
    <w:rsid w:val="00590E74"/>
    <w:rsid w:val="00591FE8"/>
    <w:rsid w:val="005924AF"/>
    <w:rsid w:val="00594D62"/>
    <w:rsid w:val="00596D9C"/>
    <w:rsid w:val="005A1DBB"/>
    <w:rsid w:val="005A550F"/>
    <w:rsid w:val="005A6350"/>
    <w:rsid w:val="005A64A0"/>
    <w:rsid w:val="005C258C"/>
    <w:rsid w:val="005C50AD"/>
    <w:rsid w:val="005D0CE1"/>
    <w:rsid w:val="005D52BC"/>
    <w:rsid w:val="005D53EE"/>
    <w:rsid w:val="005D726A"/>
    <w:rsid w:val="005E45B8"/>
    <w:rsid w:val="005E7346"/>
    <w:rsid w:val="006018A8"/>
    <w:rsid w:val="00601A1C"/>
    <w:rsid w:val="0060772A"/>
    <w:rsid w:val="0061502A"/>
    <w:rsid w:val="00615310"/>
    <w:rsid w:val="00624C47"/>
    <w:rsid w:val="006260EF"/>
    <w:rsid w:val="00633158"/>
    <w:rsid w:val="00636E96"/>
    <w:rsid w:val="006466B3"/>
    <w:rsid w:val="00646DB6"/>
    <w:rsid w:val="00647AEE"/>
    <w:rsid w:val="006522F1"/>
    <w:rsid w:val="006551FC"/>
    <w:rsid w:val="00655C7B"/>
    <w:rsid w:val="00660AA4"/>
    <w:rsid w:val="00664FFA"/>
    <w:rsid w:val="00666587"/>
    <w:rsid w:val="0066716D"/>
    <w:rsid w:val="00670B54"/>
    <w:rsid w:val="00674587"/>
    <w:rsid w:val="006857AC"/>
    <w:rsid w:val="00691207"/>
    <w:rsid w:val="00694D39"/>
    <w:rsid w:val="00695B87"/>
    <w:rsid w:val="00697E0F"/>
    <w:rsid w:val="006A67F6"/>
    <w:rsid w:val="006B6F7B"/>
    <w:rsid w:val="006C3DE8"/>
    <w:rsid w:val="006C5526"/>
    <w:rsid w:val="006D17BB"/>
    <w:rsid w:val="006D7D05"/>
    <w:rsid w:val="006E3F1A"/>
    <w:rsid w:val="006E50B2"/>
    <w:rsid w:val="006E5744"/>
    <w:rsid w:val="006E64FE"/>
    <w:rsid w:val="006F0293"/>
    <w:rsid w:val="006F29C7"/>
    <w:rsid w:val="006F2D59"/>
    <w:rsid w:val="006F4196"/>
    <w:rsid w:val="006F6233"/>
    <w:rsid w:val="0070065A"/>
    <w:rsid w:val="007023A4"/>
    <w:rsid w:val="007039BD"/>
    <w:rsid w:val="007046B2"/>
    <w:rsid w:val="00704771"/>
    <w:rsid w:val="007051C8"/>
    <w:rsid w:val="007058DC"/>
    <w:rsid w:val="00715A9C"/>
    <w:rsid w:val="007318D0"/>
    <w:rsid w:val="00733FC0"/>
    <w:rsid w:val="00734D4A"/>
    <w:rsid w:val="00742062"/>
    <w:rsid w:val="00745260"/>
    <w:rsid w:val="00745604"/>
    <w:rsid w:val="007561E5"/>
    <w:rsid w:val="007627BC"/>
    <w:rsid w:val="00772142"/>
    <w:rsid w:val="0077312B"/>
    <w:rsid w:val="00773A11"/>
    <w:rsid w:val="00775F70"/>
    <w:rsid w:val="00780518"/>
    <w:rsid w:val="00781134"/>
    <w:rsid w:val="00790DEE"/>
    <w:rsid w:val="00794A4A"/>
    <w:rsid w:val="007A245C"/>
    <w:rsid w:val="007A6702"/>
    <w:rsid w:val="007B7254"/>
    <w:rsid w:val="007C19F5"/>
    <w:rsid w:val="007C267C"/>
    <w:rsid w:val="007C7C88"/>
    <w:rsid w:val="007D5A3F"/>
    <w:rsid w:val="007E695E"/>
    <w:rsid w:val="007E724F"/>
    <w:rsid w:val="007E7477"/>
    <w:rsid w:val="007F0081"/>
    <w:rsid w:val="007F751F"/>
    <w:rsid w:val="00803B41"/>
    <w:rsid w:val="00804083"/>
    <w:rsid w:val="008101BB"/>
    <w:rsid w:val="00812C98"/>
    <w:rsid w:val="008273A0"/>
    <w:rsid w:val="008303E9"/>
    <w:rsid w:val="008319AF"/>
    <w:rsid w:val="00840401"/>
    <w:rsid w:val="00841D75"/>
    <w:rsid w:val="008433D7"/>
    <w:rsid w:val="008439BC"/>
    <w:rsid w:val="00845130"/>
    <w:rsid w:val="008451D8"/>
    <w:rsid w:val="00845524"/>
    <w:rsid w:val="00847101"/>
    <w:rsid w:val="00850B2E"/>
    <w:rsid w:val="008553D4"/>
    <w:rsid w:val="008564C9"/>
    <w:rsid w:val="00857505"/>
    <w:rsid w:val="008635E3"/>
    <w:rsid w:val="00865C7B"/>
    <w:rsid w:val="008717C5"/>
    <w:rsid w:val="0087218D"/>
    <w:rsid w:val="00876205"/>
    <w:rsid w:val="00876687"/>
    <w:rsid w:val="00880513"/>
    <w:rsid w:val="00884089"/>
    <w:rsid w:val="00884F57"/>
    <w:rsid w:val="0088763A"/>
    <w:rsid w:val="00890185"/>
    <w:rsid w:val="00890DFF"/>
    <w:rsid w:val="008970EB"/>
    <w:rsid w:val="008A2F0D"/>
    <w:rsid w:val="008A6C3D"/>
    <w:rsid w:val="008B0474"/>
    <w:rsid w:val="008B6F5E"/>
    <w:rsid w:val="008C0414"/>
    <w:rsid w:val="008C7F8F"/>
    <w:rsid w:val="008D37AC"/>
    <w:rsid w:val="008D444C"/>
    <w:rsid w:val="008D538C"/>
    <w:rsid w:val="008E05EA"/>
    <w:rsid w:val="008F73E2"/>
    <w:rsid w:val="008F7A44"/>
    <w:rsid w:val="00921AB4"/>
    <w:rsid w:val="009262EB"/>
    <w:rsid w:val="009263C3"/>
    <w:rsid w:val="009339E7"/>
    <w:rsid w:val="00940385"/>
    <w:rsid w:val="009453F8"/>
    <w:rsid w:val="0095336D"/>
    <w:rsid w:val="00954295"/>
    <w:rsid w:val="00954A8B"/>
    <w:rsid w:val="00954C00"/>
    <w:rsid w:val="00954E51"/>
    <w:rsid w:val="009651B3"/>
    <w:rsid w:val="00966789"/>
    <w:rsid w:val="00976358"/>
    <w:rsid w:val="009773FA"/>
    <w:rsid w:val="009A069F"/>
    <w:rsid w:val="009A2904"/>
    <w:rsid w:val="009A5CF9"/>
    <w:rsid w:val="009C35A6"/>
    <w:rsid w:val="009C3F64"/>
    <w:rsid w:val="009C5146"/>
    <w:rsid w:val="009C592E"/>
    <w:rsid w:val="009D2EEA"/>
    <w:rsid w:val="009D3AE7"/>
    <w:rsid w:val="009D7316"/>
    <w:rsid w:val="009D7581"/>
    <w:rsid w:val="009E3013"/>
    <w:rsid w:val="009E3B2C"/>
    <w:rsid w:val="009F1825"/>
    <w:rsid w:val="009F6EEE"/>
    <w:rsid w:val="00A0146A"/>
    <w:rsid w:val="00A02B39"/>
    <w:rsid w:val="00A05E19"/>
    <w:rsid w:val="00A0646D"/>
    <w:rsid w:val="00A0716A"/>
    <w:rsid w:val="00A103B2"/>
    <w:rsid w:val="00A10DE3"/>
    <w:rsid w:val="00A15D14"/>
    <w:rsid w:val="00A16A94"/>
    <w:rsid w:val="00A309A9"/>
    <w:rsid w:val="00A36298"/>
    <w:rsid w:val="00A40FE1"/>
    <w:rsid w:val="00A43085"/>
    <w:rsid w:val="00A513EC"/>
    <w:rsid w:val="00A544C4"/>
    <w:rsid w:val="00A54D38"/>
    <w:rsid w:val="00A54FE3"/>
    <w:rsid w:val="00A6363B"/>
    <w:rsid w:val="00A64EBC"/>
    <w:rsid w:val="00A73060"/>
    <w:rsid w:val="00A74DEB"/>
    <w:rsid w:val="00A77511"/>
    <w:rsid w:val="00A82539"/>
    <w:rsid w:val="00A87602"/>
    <w:rsid w:val="00AA2977"/>
    <w:rsid w:val="00AA6009"/>
    <w:rsid w:val="00AB7A60"/>
    <w:rsid w:val="00AC5C95"/>
    <w:rsid w:val="00AC7431"/>
    <w:rsid w:val="00AE09CD"/>
    <w:rsid w:val="00AE6737"/>
    <w:rsid w:val="00AE6860"/>
    <w:rsid w:val="00AE6E26"/>
    <w:rsid w:val="00AF6D5C"/>
    <w:rsid w:val="00B0037C"/>
    <w:rsid w:val="00B05345"/>
    <w:rsid w:val="00B07530"/>
    <w:rsid w:val="00B1040F"/>
    <w:rsid w:val="00B107CD"/>
    <w:rsid w:val="00B10F11"/>
    <w:rsid w:val="00B169FF"/>
    <w:rsid w:val="00B20591"/>
    <w:rsid w:val="00B22809"/>
    <w:rsid w:val="00B22AA9"/>
    <w:rsid w:val="00B22F97"/>
    <w:rsid w:val="00B24015"/>
    <w:rsid w:val="00B26206"/>
    <w:rsid w:val="00B326A0"/>
    <w:rsid w:val="00B334A6"/>
    <w:rsid w:val="00B36431"/>
    <w:rsid w:val="00B4540F"/>
    <w:rsid w:val="00B5393B"/>
    <w:rsid w:val="00B55473"/>
    <w:rsid w:val="00B60B88"/>
    <w:rsid w:val="00B632FD"/>
    <w:rsid w:val="00B6555D"/>
    <w:rsid w:val="00B67A5E"/>
    <w:rsid w:val="00B842DF"/>
    <w:rsid w:val="00B85C34"/>
    <w:rsid w:val="00B8683E"/>
    <w:rsid w:val="00B87CA5"/>
    <w:rsid w:val="00B900D1"/>
    <w:rsid w:val="00B922A1"/>
    <w:rsid w:val="00BA24F0"/>
    <w:rsid w:val="00BA2C62"/>
    <w:rsid w:val="00BB3296"/>
    <w:rsid w:val="00BB6515"/>
    <w:rsid w:val="00BB6F77"/>
    <w:rsid w:val="00BB7656"/>
    <w:rsid w:val="00BC4EEF"/>
    <w:rsid w:val="00BD68F6"/>
    <w:rsid w:val="00BE4999"/>
    <w:rsid w:val="00BF59AE"/>
    <w:rsid w:val="00C01B88"/>
    <w:rsid w:val="00C02301"/>
    <w:rsid w:val="00C03B4B"/>
    <w:rsid w:val="00C06B68"/>
    <w:rsid w:val="00C07884"/>
    <w:rsid w:val="00C135F1"/>
    <w:rsid w:val="00C20F16"/>
    <w:rsid w:val="00C22D72"/>
    <w:rsid w:val="00C32C8E"/>
    <w:rsid w:val="00C34C82"/>
    <w:rsid w:val="00C4449E"/>
    <w:rsid w:val="00C47CA8"/>
    <w:rsid w:val="00C51A2C"/>
    <w:rsid w:val="00C53F75"/>
    <w:rsid w:val="00C55531"/>
    <w:rsid w:val="00C56161"/>
    <w:rsid w:val="00C61C02"/>
    <w:rsid w:val="00C66B8B"/>
    <w:rsid w:val="00C72098"/>
    <w:rsid w:val="00C73195"/>
    <w:rsid w:val="00C7451E"/>
    <w:rsid w:val="00C74E88"/>
    <w:rsid w:val="00C8107F"/>
    <w:rsid w:val="00C85BE0"/>
    <w:rsid w:val="00C919CC"/>
    <w:rsid w:val="00C92840"/>
    <w:rsid w:val="00C97357"/>
    <w:rsid w:val="00CA4FF4"/>
    <w:rsid w:val="00CB0605"/>
    <w:rsid w:val="00CB2048"/>
    <w:rsid w:val="00CB2B35"/>
    <w:rsid w:val="00CB40B4"/>
    <w:rsid w:val="00CD3145"/>
    <w:rsid w:val="00CD3C2E"/>
    <w:rsid w:val="00CD4820"/>
    <w:rsid w:val="00CD5620"/>
    <w:rsid w:val="00CD7E29"/>
    <w:rsid w:val="00CF29F1"/>
    <w:rsid w:val="00CF5982"/>
    <w:rsid w:val="00CF6200"/>
    <w:rsid w:val="00D03C8E"/>
    <w:rsid w:val="00D06FA2"/>
    <w:rsid w:val="00D16B32"/>
    <w:rsid w:val="00D201E8"/>
    <w:rsid w:val="00D20FAB"/>
    <w:rsid w:val="00D234A0"/>
    <w:rsid w:val="00D25595"/>
    <w:rsid w:val="00D3313C"/>
    <w:rsid w:val="00D66ABB"/>
    <w:rsid w:val="00D80FDB"/>
    <w:rsid w:val="00D8638E"/>
    <w:rsid w:val="00D86F25"/>
    <w:rsid w:val="00D93BFE"/>
    <w:rsid w:val="00DA24CA"/>
    <w:rsid w:val="00DA5312"/>
    <w:rsid w:val="00DA699C"/>
    <w:rsid w:val="00DC0BAE"/>
    <w:rsid w:val="00DC2423"/>
    <w:rsid w:val="00DC39D4"/>
    <w:rsid w:val="00DC50C8"/>
    <w:rsid w:val="00DC546A"/>
    <w:rsid w:val="00DD0E39"/>
    <w:rsid w:val="00DD14BD"/>
    <w:rsid w:val="00DD31B2"/>
    <w:rsid w:val="00DD3598"/>
    <w:rsid w:val="00DE26FB"/>
    <w:rsid w:val="00DE7B8F"/>
    <w:rsid w:val="00DF1766"/>
    <w:rsid w:val="00DF6BC7"/>
    <w:rsid w:val="00DF6C26"/>
    <w:rsid w:val="00E02ED8"/>
    <w:rsid w:val="00E03A7A"/>
    <w:rsid w:val="00E07007"/>
    <w:rsid w:val="00E07782"/>
    <w:rsid w:val="00E1117C"/>
    <w:rsid w:val="00E12F6C"/>
    <w:rsid w:val="00E34771"/>
    <w:rsid w:val="00E45DB0"/>
    <w:rsid w:val="00E47178"/>
    <w:rsid w:val="00E477D0"/>
    <w:rsid w:val="00E50148"/>
    <w:rsid w:val="00E50290"/>
    <w:rsid w:val="00E503C3"/>
    <w:rsid w:val="00E5535B"/>
    <w:rsid w:val="00E6156D"/>
    <w:rsid w:val="00E70970"/>
    <w:rsid w:val="00E763D7"/>
    <w:rsid w:val="00E77E30"/>
    <w:rsid w:val="00E90A3D"/>
    <w:rsid w:val="00E916B7"/>
    <w:rsid w:val="00E9279F"/>
    <w:rsid w:val="00E937B2"/>
    <w:rsid w:val="00EA3CEA"/>
    <w:rsid w:val="00EB0EA5"/>
    <w:rsid w:val="00EB4E49"/>
    <w:rsid w:val="00EC0097"/>
    <w:rsid w:val="00EC1C13"/>
    <w:rsid w:val="00EC3485"/>
    <w:rsid w:val="00EC6053"/>
    <w:rsid w:val="00ED1EF9"/>
    <w:rsid w:val="00ED3D5C"/>
    <w:rsid w:val="00ED6001"/>
    <w:rsid w:val="00EE5A3C"/>
    <w:rsid w:val="00EE715A"/>
    <w:rsid w:val="00EE7A7F"/>
    <w:rsid w:val="00EF1F30"/>
    <w:rsid w:val="00EF24B4"/>
    <w:rsid w:val="00EF29F0"/>
    <w:rsid w:val="00EF3BAE"/>
    <w:rsid w:val="00F0497A"/>
    <w:rsid w:val="00F05A7B"/>
    <w:rsid w:val="00F1050B"/>
    <w:rsid w:val="00F15CDC"/>
    <w:rsid w:val="00F17E69"/>
    <w:rsid w:val="00F36B71"/>
    <w:rsid w:val="00F47FD9"/>
    <w:rsid w:val="00F53EE2"/>
    <w:rsid w:val="00F550C2"/>
    <w:rsid w:val="00F56F8D"/>
    <w:rsid w:val="00F645E9"/>
    <w:rsid w:val="00F65F48"/>
    <w:rsid w:val="00F674BA"/>
    <w:rsid w:val="00F67B63"/>
    <w:rsid w:val="00F72FAA"/>
    <w:rsid w:val="00F73BB1"/>
    <w:rsid w:val="00F76A93"/>
    <w:rsid w:val="00F80D9A"/>
    <w:rsid w:val="00F86E7F"/>
    <w:rsid w:val="00F94475"/>
    <w:rsid w:val="00FA703C"/>
    <w:rsid w:val="00FB0490"/>
    <w:rsid w:val="00FB22A1"/>
    <w:rsid w:val="00FB3053"/>
    <w:rsid w:val="00FC0264"/>
    <w:rsid w:val="00FC5A80"/>
    <w:rsid w:val="00FD29FF"/>
    <w:rsid w:val="00FD7D57"/>
    <w:rsid w:val="00FE06B8"/>
    <w:rsid w:val="00FE0C9F"/>
    <w:rsid w:val="00FE3B3D"/>
    <w:rsid w:val="00FF08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E3C192"/>
  <w15:docId w15:val="{9EBFCDAF-0035-461B-8019-A474523E9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594"/>
    <w:rPr>
      <w:rFonts w:ascii="Times New Roman" w:eastAsia="Times New Roman" w:hAnsi="Times New Roman" w:cs="Times New Roman"/>
      <w:lang w:val="ro-RO"/>
    </w:rPr>
  </w:style>
  <w:style w:type="paragraph" w:styleId="Heading1">
    <w:name w:val="heading 1"/>
    <w:basedOn w:val="Normal"/>
    <w:uiPriority w:val="9"/>
    <w:qFormat/>
    <w:rsid w:val="00BC4EEF"/>
    <w:pPr>
      <w:ind w:left="252" w:right="309"/>
      <w:jc w:val="center"/>
      <w:outlineLvl w:val="0"/>
    </w:pPr>
    <w:rPr>
      <w:b/>
      <w:bCs/>
      <w:sz w:val="32"/>
      <w:szCs w:val="32"/>
    </w:rPr>
  </w:style>
  <w:style w:type="paragraph" w:styleId="Heading2">
    <w:name w:val="heading 2"/>
    <w:basedOn w:val="Normal"/>
    <w:link w:val="Heading2Char"/>
    <w:uiPriority w:val="9"/>
    <w:unhideWhenUsed/>
    <w:qFormat/>
    <w:rsid w:val="00BC4EEF"/>
    <w:pPr>
      <w:ind w:left="252" w:right="312"/>
      <w:jc w:val="center"/>
      <w:outlineLvl w:val="1"/>
    </w:pPr>
    <w:rPr>
      <w:b/>
      <w:bCs/>
      <w:sz w:val="28"/>
      <w:szCs w:val="28"/>
    </w:rPr>
  </w:style>
  <w:style w:type="paragraph" w:styleId="Heading3">
    <w:name w:val="heading 3"/>
    <w:basedOn w:val="Normal"/>
    <w:uiPriority w:val="9"/>
    <w:unhideWhenUsed/>
    <w:qFormat/>
    <w:rsid w:val="00D201E8"/>
    <w:pPr>
      <w:ind w:left="252" w:right="308"/>
      <w:jc w:val="center"/>
      <w:outlineLvl w:val="2"/>
    </w:pPr>
    <w:rPr>
      <w:b/>
      <w:bCs/>
      <w:sz w:val="24"/>
      <w:szCs w:val="28"/>
    </w:rPr>
  </w:style>
  <w:style w:type="paragraph" w:styleId="Heading4">
    <w:name w:val="heading 4"/>
    <w:basedOn w:val="Normal"/>
    <w:uiPriority w:val="9"/>
    <w:unhideWhenUsed/>
    <w:qFormat/>
    <w:rsid w:val="00BC4EEF"/>
    <w:pPr>
      <w:ind w:left="3591" w:right="3646"/>
      <w:jc w:val="center"/>
      <w:outlineLvl w:val="3"/>
    </w:pPr>
    <w:rPr>
      <w:b/>
      <w:bCs/>
      <w:sz w:val="27"/>
      <w:szCs w:val="27"/>
    </w:rPr>
  </w:style>
  <w:style w:type="paragraph" w:styleId="Heading5">
    <w:name w:val="heading 5"/>
    <w:basedOn w:val="Normal"/>
    <w:uiPriority w:val="9"/>
    <w:unhideWhenUsed/>
    <w:qFormat/>
    <w:rsid w:val="00BC4EEF"/>
    <w:pPr>
      <w:ind w:left="240"/>
      <w:outlineLvl w:val="4"/>
    </w:pPr>
    <w:rPr>
      <w:b/>
      <w:bCs/>
      <w:sz w:val="24"/>
      <w:szCs w:val="24"/>
    </w:rPr>
  </w:style>
  <w:style w:type="paragraph" w:styleId="Heading6">
    <w:name w:val="heading 6"/>
    <w:basedOn w:val="Normal"/>
    <w:uiPriority w:val="9"/>
    <w:unhideWhenUsed/>
    <w:qFormat/>
    <w:rsid w:val="00BC4EEF"/>
    <w:pPr>
      <w:ind w:left="960" w:hanging="361"/>
      <w:outlineLvl w:val="5"/>
    </w:pPr>
    <w:rPr>
      <w:b/>
      <w:bCs/>
      <w:i/>
      <w:i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BC4EEF"/>
    <w:tblPr>
      <w:tblInd w:w="0" w:type="dxa"/>
      <w:tblCellMar>
        <w:top w:w="0" w:type="dxa"/>
        <w:left w:w="0" w:type="dxa"/>
        <w:bottom w:w="0" w:type="dxa"/>
        <w:right w:w="0" w:type="dxa"/>
      </w:tblCellMar>
    </w:tblPr>
  </w:style>
  <w:style w:type="paragraph" w:styleId="BodyText">
    <w:name w:val="Body Text"/>
    <w:basedOn w:val="Normal"/>
    <w:uiPriority w:val="1"/>
    <w:qFormat/>
    <w:rsid w:val="00BC4EEF"/>
    <w:pPr>
      <w:ind w:left="240"/>
      <w:jc w:val="both"/>
    </w:pPr>
    <w:rPr>
      <w:sz w:val="24"/>
      <w:szCs w:val="24"/>
    </w:rPr>
  </w:style>
  <w:style w:type="paragraph" w:styleId="Title">
    <w:name w:val="Title"/>
    <w:basedOn w:val="Normal"/>
    <w:link w:val="TitleChar"/>
    <w:uiPriority w:val="10"/>
    <w:qFormat/>
    <w:rsid w:val="00BC4EEF"/>
    <w:pPr>
      <w:ind w:left="252" w:right="312"/>
      <w:jc w:val="center"/>
    </w:pPr>
    <w:rPr>
      <w:sz w:val="72"/>
      <w:szCs w:val="72"/>
    </w:rPr>
  </w:style>
  <w:style w:type="paragraph" w:styleId="ListParagraph">
    <w:name w:val="List Paragraph"/>
    <w:basedOn w:val="Normal"/>
    <w:uiPriority w:val="1"/>
    <w:qFormat/>
    <w:rsid w:val="00BC4EEF"/>
    <w:pPr>
      <w:ind w:left="240"/>
      <w:jc w:val="both"/>
    </w:pPr>
  </w:style>
  <w:style w:type="paragraph" w:customStyle="1" w:styleId="TableParagraph">
    <w:name w:val="Table Paragraph"/>
    <w:basedOn w:val="Normal"/>
    <w:uiPriority w:val="1"/>
    <w:qFormat/>
    <w:rsid w:val="00BC4EEF"/>
  </w:style>
  <w:style w:type="character" w:customStyle="1" w:styleId="normaltextrun">
    <w:name w:val="normaltextrun"/>
    <w:basedOn w:val="DefaultParagraphFont"/>
    <w:rsid w:val="00847101"/>
  </w:style>
  <w:style w:type="character" w:customStyle="1" w:styleId="contextualspellingandgrammarerror">
    <w:name w:val="contextualspellingandgrammarerror"/>
    <w:basedOn w:val="DefaultParagraphFont"/>
    <w:rsid w:val="00847101"/>
  </w:style>
  <w:style w:type="character" w:customStyle="1" w:styleId="eop">
    <w:name w:val="eop"/>
    <w:basedOn w:val="DefaultParagraphFont"/>
    <w:rsid w:val="00847101"/>
  </w:style>
  <w:style w:type="table" w:styleId="TableGrid">
    <w:name w:val="Table Grid"/>
    <w:basedOn w:val="TableNormal"/>
    <w:uiPriority w:val="59"/>
    <w:rsid w:val="00500B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DefaultParagraphFont"/>
    <w:rsid w:val="00C8107F"/>
  </w:style>
  <w:style w:type="paragraph" w:styleId="Header">
    <w:name w:val="header"/>
    <w:basedOn w:val="Normal"/>
    <w:link w:val="HeaderChar"/>
    <w:uiPriority w:val="99"/>
    <w:unhideWhenUsed/>
    <w:rsid w:val="00022993"/>
    <w:pPr>
      <w:tabs>
        <w:tab w:val="center" w:pos="4536"/>
        <w:tab w:val="right" w:pos="9072"/>
      </w:tabs>
    </w:pPr>
  </w:style>
  <w:style w:type="character" w:customStyle="1" w:styleId="HeaderChar">
    <w:name w:val="Header Char"/>
    <w:basedOn w:val="DefaultParagraphFont"/>
    <w:link w:val="Header"/>
    <w:uiPriority w:val="99"/>
    <w:rsid w:val="00022993"/>
    <w:rPr>
      <w:rFonts w:ascii="Times New Roman" w:eastAsia="Times New Roman" w:hAnsi="Times New Roman" w:cs="Times New Roman"/>
      <w:lang w:val="ro-RO"/>
    </w:rPr>
  </w:style>
  <w:style w:type="paragraph" w:styleId="Footer">
    <w:name w:val="footer"/>
    <w:basedOn w:val="Normal"/>
    <w:link w:val="FooterChar"/>
    <w:uiPriority w:val="99"/>
    <w:unhideWhenUsed/>
    <w:rsid w:val="00022993"/>
    <w:pPr>
      <w:tabs>
        <w:tab w:val="center" w:pos="4536"/>
        <w:tab w:val="right" w:pos="9072"/>
      </w:tabs>
    </w:pPr>
  </w:style>
  <w:style w:type="character" w:customStyle="1" w:styleId="FooterChar">
    <w:name w:val="Footer Char"/>
    <w:basedOn w:val="DefaultParagraphFont"/>
    <w:link w:val="Footer"/>
    <w:uiPriority w:val="99"/>
    <w:rsid w:val="00022993"/>
    <w:rPr>
      <w:rFonts w:ascii="Times New Roman" w:eastAsia="Times New Roman" w:hAnsi="Times New Roman" w:cs="Times New Roman"/>
      <w:lang w:val="ro-RO"/>
    </w:rPr>
  </w:style>
  <w:style w:type="character" w:customStyle="1" w:styleId="TitleChar">
    <w:name w:val="Title Char"/>
    <w:basedOn w:val="DefaultParagraphFont"/>
    <w:link w:val="Title"/>
    <w:uiPriority w:val="10"/>
    <w:rsid w:val="00554094"/>
    <w:rPr>
      <w:rFonts w:ascii="Times New Roman" w:eastAsia="Times New Roman" w:hAnsi="Times New Roman" w:cs="Times New Roman"/>
      <w:sz w:val="72"/>
      <w:szCs w:val="72"/>
      <w:lang w:val="ro-RO"/>
    </w:rPr>
  </w:style>
  <w:style w:type="paragraph" w:styleId="Subtitle">
    <w:name w:val="Subtitle"/>
    <w:basedOn w:val="Normal"/>
    <w:next w:val="Normal"/>
    <w:link w:val="SubtitleChar"/>
    <w:uiPriority w:val="11"/>
    <w:qFormat/>
    <w:rsid w:val="00554094"/>
    <w:pPr>
      <w:widowControl/>
      <w:numPr>
        <w:ilvl w:val="1"/>
      </w:numPr>
      <w:autoSpaceDE/>
      <w:autoSpaceDN/>
      <w:spacing w:after="160" w:line="259" w:lineRule="auto"/>
    </w:pPr>
    <w:rPr>
      <w:rFonts w:asciiTheme="minorHAnsi" w:eastAsiaTheme="minorEastAsia" w:hAnsiTheme="minorHAnsi"/>
      <w:color w:val="5A5A5A" w:themeColor="text1" w:themeTint="A5"/>
      <w:spacing w:val="15"/>
      <w:lang w:eastAsia="ro-RO"/>
    </w:rPr>
  </w:style>
  <w:style w:type="character" w:customStyle="1" w:styleId="SubtitleChar">
    <w:name w:val="Subtitle Char"/>
    <w:basedOn w:val="DefaultParagraphFont"/>
    <w:link w:val="Subtitle"/>
    <w:uiPriority w:val="11"/>
    <w:rsid w:val="00554094"/>
    <w:rPr>
      <w:rFonts w:eastAsiaTheme="minorEastAsia" w:cs="Times New Roman"/>
      <w:color w:val="5A5A5A" w:themeColor="text1" w:themeTint="A5"/>
      <w:spacing w:val="15"/>
      <w:lang w:val="ro-RO" w:eastAsia="ro-RO"/>
    </w:rPr>
  </w:style>
  <w:style w:type="paragraph" w:styleId="TOCHeading">
    <w:name w:val="TOC Heading"/>
    <w:basedOn w:val="Heading1"/>
    <w:next w:val="Normal"/>
    <w:uiPriority w:val="39"/>
    <w:unhideWhenUsed/>
    <w:qFormat/>
    <w:rsid w:val="0095336D"/>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lang w:eastAsia="ro-RO"/>
    </w:rPr>
  </w:style>
  <w:style w:type="paragraph" w:styleId="TOC1">
    <w:name w:val="toc 1"/>
    <w:basedOn w:val="Normal"/>
    <w:next w:val="Normal"/>
    <w:autoRedefine/>
    <w:uiPriority w:val="39"/>
    <w:unhideWhenUsed/>
    <w:rsid w:val="00F05A7B"/>
    <w:pPr>
      <w:tabs>
        <w:tab w:val="right" w:leader="dot" w:pos="9560"/>
      </w:tabs>
      <w:spacing w:line="264" w:lineRule="auto"/>
    </w:pPr>
  </w:style>
  <w:style w:type="paragraph" w:styleId="TOC2">
    <w:name w:val="toc 2"/>
    <w:basedOn w:val="Normal"/>
    <w:next w:val="Normal"/>
    <w:autoRedefine/>
    <w:uiPriority w:val="39"/>
    <w:unhideWhenUsed/>
    <w:rsid w:val="0095336D"/>
    <w:pPr>
      <w:spacing w:after="100"/>
      <w:ind w:left="220"/>
    </w:pPr>
  </w:style>
  <w:style w:type="character" w:styleId="Hyperlink">
    <w:name w:val="Hyperlink"/>
    <w:basedOn w:val="DefaultParagraphFont"/>
    <w:uiPriority w:val="99"/>
    <w:unhideWhenUsed/>
    <w:rsid w:val="0095336D"/>
    <w:rPr>
      <w:color w:val="0000FF" w:themeColor="hyperlink"/>
      <w:u w:val="single"/>
    </w:rPr>
  </w:style>
  <w:style w:type="paragraph" w:styleId="NoSpacing">
    <w:name w:val="No Spacing"/>
    <w:uiPriority w:val="1"/>
    <w:qFormat/>
    <w:rsid w:val="006F2D59"/>
    <w:rPr>
      <w:rFonts w:ascii="Times New Roman" w:eastAsia="Times New Roman" w:hAnsi="Times New Roman" w:cs="Times New Roman"/>
      <w:lang w:val="ro-RO"/>
    </w:rPr>
  </w:style>
  <w:style w:type="character" w:customStyle="1" w:styleId="fontstyle01">
    <w:name w:val="fontstyle01"/>
    <w:basedOn w:val="DefaultParagraphFont"/>
    <w:rsid w:val="00B87CA5"/>
    <w:rPr>
      <w:rFonts w:ascii="TimesNewRomanPSMT" w:hAnsi="TimesNewRomanPSMT" w:hint="default"/>
      <w:b w:val="0"/>
      <w:bCs w:val="0"/>
      <w:i w:val="0"/>
      <w:iCs w:val="0"/>
      <w:color w:val="000000"/>
      <w:sz w:val="24"/>
      <w:szCs w:val="24"/>
    </w:rPr>
  </w:style>
  <w:style w:type="paragraph" w:styleId="TOC3">
    <w:name w:val="toc 3"/>
    <w:basedOn w:val="Normal"/>
    <w:next w:val="Normal"/>
    <w:autoRedefine/>
    <w:uiPriority w:val="39"/>
    <w:unhideWhenUsed/>
    <w:rsid w:val="002D053D"/>
    <w:pPr>
      <w:spacing w:after="100"/>
      <w:ind w:left="440"/>
    </w:pPr>
  </w:style>
  <w:style w:type="character" w:customStyle="1" w:styleId="UnresolvedMention1">
    <w:name w:val="Unresolved Mention1"/>
    <w:basedOn w:val="DefaultParagraphFont"/>
    <w:uiPriority w:val="99"/>
    <w:semiHidden/>
    <w:unhideWhenUsed/>
    <w:rsid w:val="009D7581"/>
    <w:rPr>
      <w:color w:val="605E5C"/>
      <w:shd w:val="clear" w:color="auto" w:fill="E1DFDD"/>
    </w:rPr>
  </w:style>
  <w:style w:type="paragraph" w:customStyle="1" w:styleId="Stil2">
    <w:name w:val="Stil2"/>
    <w:basedOn w:val="Heading2"/>
    <w:link w:val="Stil2Caracter"/>
    <w:qFormat/>
    <w:rsid w:val="00555B8D"/>
    <w:pPr>
      <w:spacing w:before="120" w:after="120" w:line="276" w:lineRule="auto"/>
      <w:ind w:left="249"/>
    </w:pPr>
    <w:rPr>
      <w:lang w:eastAsia="ro-RO"/>
    </w:rPr>
  </w:style>
  <w:style w:type="character" w:customStyle="1" w:styleId="Heading2Char">
    <w:name w:val="Heading 2 Char"/>
    <w:basedOn w:val="DefaultParagraphFont"/>
    <w:link w:val="Heading2"/>
    <w:uiPriority w:val="9"/>
    <w:rsid w:val="00555B8D"/>
    <w:rPr>
      <w:rFonts w:ascii="Times New Roman" w:eastAsia="Times New Roman" w:hAnsi="Times New Roman" w:cs="Times New Roman"/>
      <w:b/>
      <w:bCs/>
      <w:sz w:val="28"/>
      <w:szCs w:val="28"/>
      <w:lang w:val="ro-RO"/>
    </w:rPr>
  </w:style>
  <w:style w:type="character" w:customStyle="1" w:styleId="Stil2Caracter">
    <w:name w:val="Stil2 Caracter"/>
    <w:basedOn w:val="Heading2Char"/>
    <w:link w:val="Stil2"/>
    <w:rsid w:val="00555B8D"/>
    <w:rPr>
      <w:rFonts w:ascii="Times New Roman" w:eastAsia="Times New Roman" w:hAnsi="Times New Roman" w:cs="Times New Roman"/>
      <w:b/>
      <w:bCs/>
      <w:sz w:val="28"/>
      <w:szCs w:val="28"/>
      <w:lang w:val="ro-RO" w:eastAsia="ro-RO"/>
    </w:rPr>
  </w:style>
  <w:style w:type="paragraph" w:styleId="BalloonText">
    <w:name w:val="Balloon Text"/>
    <w:basedOn w:val="Normal"/>
    <w:link w:val="BalloonTextChar"/>
    <w:uiPriority w:val="99"/>
    <w:semiHidden/>
    <w:unhideWhenUsed/>
    <w:rsid w:val="006522F1"/>
    <w:rPr>
      <w:rFonts w:ascii="Tahoma" w:hAnsi="Tahoma" w:cs="Tahoma"/>
      <w:sz w:val="16"/>
      <w:szCs w:val="16"/>
    </w:rPr>
  </w:style>
  <w:style w:type="character" w:customStyle="1" w:styleId="BalloonTextChar">
    <w:name w:val="Balloon Text Char"/>
    <w:basedOn w:val="DefaultParagraphFont"/>
    <w:link w:val="BalloonText"/>
    <w:uiPriority w:val="99"/>
    <w:semiHidden/>
    <w:rsid w:val="006522F1"/>
    <w:rPr>
      <w:rFonts w:ascii="Tahoma" w:eastAsia="Times New Roman"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34744">
      <w:bodyDiv w:val="1"/>
      <w:marLeft w:val="0"/>
      <w:marRight w:val="0"/>
      <w:marTop w:val="0"/>
      <w:marBottom w:val="0"/>
      <w:divBdr>
        <w:top w:val="none" w:sz="0" w:space="0" w:color="auto"/>
        <w:left w:val="none" w:sz="0" w:space="0" w:color="auto"/>
        <w:bottom w:val="none" w:sz="0" w:space="0" w:color="auto"/>
        <w:right w:val="none" w:sz="0" w:space="0" w:color="auto"/>
      </w:divBdr>
      <w:divsChild>
        <w:div w:id="1840997729">
          <w:marLeft w:val="0"/>
          <w:marRight w:val="0"/>
          <w:marTop w:val="0"/>
          <w:marBottom w:val="0"/>
          <w:divBdr>
            <w:top w:val="dashed" w:sz="2" w:space="0" w:color="FFFFFF"/>
            <w:left w:val="dashed" w:sz="2" w:space="0" w:color="FFFFFF"/>
            <w:bottom w:val="dashed" w:sz="2" w:space="0" w:color="FFFFFF"/>
            <w:right w:val="dashed" w:sz="2" w:space="0" w:color="FFFFFF"/>
          </w:divBdr>
        </w:div>
        <w:div w:id="14128509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1149208">
      <w:bodyDiv w:val="1"/>
      <w:marLeft w:val="0"/>
      <w:marRight w:val="0"/>
      <w:marTop w:val="0"/>
      <w:marBottom w:val="0"/>
      <w:divBdr>
        <w:top w:val="none" w:sz="0" w:space="0" w:color="auto"/>
        <w:left w:val="none" w:sz="0" w:space="0" w:color="auto"/>
        <w:bottom w:val="none" w:sz="0" w:space="0" w:color="auto"/>
        <w:right w:val="none" w:sz="0" w:space="0" w:color="auto"/>
      </w:divBdr>
      <w:divsChild>
        <w:div w:id="1341008652">
          <w:marLeft w:val="0"/>
          <w:marRight w:val="0"/>
          <w:marTop w:val="0"/>
          <w:marBottom w:val="0"/>
          <w:divBdr>
            <w:top w:val="dashed" w:sz="2" w:space="0" w:color="FFFFFF"/>
            <w:left w:val="dashed" w:sz="2" w:space="0" w:color="FFFFFF"/>
            <w:bottom w:val="dashed" w:sz="2" w:space="0" w:color="FFFFFF"/>
            <w:right w:val="dashed" w:sz="2" w:space="0" w:color="FFFFFF"/>
          </w:divBdr>
        </w:div>
        <w:div w:id="1666668914">
          <w:marLeft w:val="0"/>
          <w:marRight w:val="0"/>
          <w:marTop w:val="0"/>
          <w:marBottom w:val="0"/>
          <w:divBdr>
            <w:top w:val="dashed" w:sz="2" w:space="0" w:color="FFFFFF"/>
            <w:left w:val="dashed" w:sz="2" w:space="0" w:color="FFFFFF"/>
            <w:bottom w:val="dashed" w:sz="2" w:space="0" w:color="FFFFFF"/>
            <w:right w:val="dashed" w:sz="2" w:space="0" w:color="FFFFFF"/>
          </w:divBdr>
          <w:divsChild>
            <w:div w:id="4721297">
              <w:marLeft w:val="0"/>
              <w:marRight w:val="0"/>
              <w:marTop w:val="0"/>
              <w:marBottom w:val="0"/>
              <w:divBdr>
                <w:top w:val="dashed" w:sz="2" w:space="0" w:color="FFFFFF"/>
                <w:left w:val="dashed" w:sz="2" w:space="0" w:color="FFFFFF"/>
                <w:bottom w:val="dashed" w:sz="2" w:space="0" w:color="FFFFFF"/>
                <w:right w:val="dashed" w:sz="2" w:space="0" w:color="FFFFFF"/>
              </w:divBdr>
            </w:div>
            <w:div w:id="7488959">
              <w:marLeft w:val="0"/>
              <w:marRight w:val="0"/>
              <w:marTop w:val="0"/>
              <w:marBottom w:val="0"/>
              <w:divBdr>
                <w:top w:val="dashed" w:sz="2" w:space="0" w:color="FFFFFF"/>
                <w:left w:val="dashed" w:sz="2" w:space="0" w:color="FFFFFF"/>
                <w:bottom w:val="dashed" w:sz="2" w:space="0" w:color="FFFFFF"/>
                <w:right w:val="dashed" w:sz="2" w:space="0" w:color="FFFFFF"/>
              </w:divBdr>
            </w:div>
            <w:div w:id="118767366">
              <w:marLeft w:val="0"/>
              <w:marRight w:val="0"/>
              <w:marTop w:val="0"/>
              <w:marBottom w:val="0"/>
              <w:divBdr>
                <w:top w:val="dashed" w:sz="2" w:space="0" w:color="FFFFFF"/>
                <w:left w:val="dashed" w:sz="2" w:space="0" w:color="FFFFFF"/>
                <w:bottom w:val="dashed" w:sz="2" w:space="0" w:color="FFFFFF"/>
                <w:right w:val="dashed" w:sz="2" w:space="0" w:color="FFFFFF"/>
              </w:divBdr>
            </w:div>
            <w:div w:id="194779717">
              <w:marLeft w:val="0"/>
              <w:marRight w:val="0"/>
              <w:marTop w:val="0"/>
              <w:marBottom w:val="0"/>
              <w:divBdr>
                <w:top w:val="dashed" w:sz="2" w:space="0" w:color="FFFFFF"/>
                <w:left w:val="dashed" w:sz="2" w:space="0" w:color="FFFFFF"/>
                <w:bottom w:val="dashed" w:sz="2" w:space="0" w:color="FFFFFF"/>
                <w:right w:val="dashed" w:sz="2" w:space="0" w:color="FFFFFF"/>
              </w:divBdr>
            </w:div>
            <w:div w:id="837574905">
              <w:marLeft w:val="0"/>
              <w:marRight w:val="0"/>
              <w:marTop w:val="0"/>
              <w:marBottom w:val="0"/>
              <w:divBdr>
                <w:top w:val="dashed" w:sz="2" w:space="0" w:color="FFFFFF"/>
                <w:left w:val="dashed" w:sz="2" w:space="0" w:color="FFFFFF"/>
                <w:bottom w:val="dashed" w:sz="2" w:space="0" w:color="FFFFFF"/>
                <w:right w:val="dashed" w:sz="2" w:space="0" w:color="FFFFFF"/>
              </w:divBdr>
            </w:div>
            <w:div w:id="1147744182">
              <w:marLeft w:val="0"/>
              <w:marRight w:val="0"/>
              <w:marTop w:val="0"/>
              <w:marBottom w:val="0"/>
              <w:divBdr>
                <w:top w:val="dashed" w:sz="2" w:space="0" w:color="FFFFFF"/>
                <w:left w:val="dashed" w:sz="2" w:space="0" w:color="FFFFFF"/>
                <w:bottom w:val="dashed" w:sz="2" w:space="0" w:color="FFFFFF"/>
                <w:right w:val="dashed" w:sz="2" w:space="0" w:color="FFFFFF"/>
              </w:divBdr>
            </w:div>
            <w:div w:id="1239051205">
              <w:marLeft w:val="0"/>
              <w:marRight w:val="0"/>
              <w:marTop w:val="0"/>
              <w:marBottom w:val="0"/>
              <w:divBdr>
                <w:top w:val="dashed" w:sz="2" w:space="0" w:color="FFFFFF"/>
                <w:left w:val="dashed" w:sz="2" w:space="0" w:color="FFFFFF"/>
                <w:bottom w:val="dashed" w:sz="2" w:space="0" w:color="FFFFFF"/>
                <w:right w:val="dashed" w:sz="2" w:space="0" w:color="FFFFFF"/>
              </w:divBdr>
            </w:div>
            <w:div w:id="1252078944">
              <w:marLeft w:val="0"/>
              <w:marRight w:val="0"/>
              <w:marTop w:val="0"/>
              <w:marBottom w:val="0"/>
              <w:divBdr>
                <w:top w:val="dashed" w:sz="2" w:space="0" w:color="FFFFFF"/>
                <w:left w:val="dashed" w:sz="2" w:space="0" w:color="FFFFFF"/>
                <w:bottom w:val="dashed" w:sz="2" w:space="0" w:color="FFFFFF"/>
                <w:right w:val="dashed" w:sz="2" w:space="0" w:color="FFFFFF"/>
              </w:divBdr>
            </w:div>
            <w:div w:id="1357198233">
              <w:marLeft w:val="0"/>
              <w:marRight w:val="0"/>
              <w:marTop w:val="0"/>
              <w:marBottom w:val="0"/>
              <w:divBdr>
                <w:top w:val="dashed" w:sz="2" w:space="0" w:color="FFFFFF"/>
                <w:left w:val="dashed" w:sz="2" w:space="0" w:color="FFFFFF"/>
                <w:bottom w:val="dashed" w:sz="2" w:space="0" w:color="FFFFFF"/>
                <w:right w:val="dashed" w:sz="2" w:space="0" w:color="FFFFFF"/>
              </w:divBdr>
            </w:div>
            <w:div w:id="1426615220">
              <w:marLeft w:val="0"/>
              <w:marRight w:val="0"/>
              <w:marTop w:val="0"/>
              <w:marBottom w:val="0"/>
              <w:divBdr>
                <w:top w:val="dashed" w:sz="2" w:space="0" w:color="FFFFFF"/>
                <w:left w:val="dashed" w:sz="2" w:space="0" w:color="FFFFFF"/>
                <w:bottom w:val="dashed" w:sz="2" w:space="0" w:color="FFFFFF"/>
                <w:right w:val="dashed" w:sz="2" w:space="0" w:color="FFFFFF"/>
              </w:divBdr>
            </w:div>
            <w:div w:id="1441873719">
              <w:marLeft w:val="0"/>
              <w:marRight w:val="0"/>
              <w:marTop w:val="0"/>
              <w:marBottom w:val="0"/>
              <w:divBdr>
                <w:top w:val="dashed" w:sz="2" w:space="0" w:color="FFFFFF"/>
                <w:left w:val="dashed" w:sz="2" w:space="0" w:color="FFFFFF"/>
                <w:bottom w:val="dashed" w:sz="2" w:space="0" w:color="FFFFFF"/>
                <w:right w:val="dashed" w:sz="2" w:space="0" w:color="FFFFFF"/>
              </w:divBdr>
            </w:div>
            <w:div w:id="1785883118">
              <w:marLeft w:val="0"/>
              <w:marRight w:val="0"/>
              <w:marTop w:val="0"/>
              <w:marBottom w:val="0"/>
              <w:divBdr>
                <w:top w:val="dashed" w:sz="2" w:space="0" w:color="FFFFFF"/>
                <w:left w:val="dashed" w:sz="2" w:space="0" w:color="FFFFFF"/>
                <w:bottom w:val="dashed" w:sz="2" w:space="0" w:color="FFFFFF"/>
                <w:right w:val="dashed" w:sz="2" w:space="0" w:color="FFFFFF"/>
              </w:divBdr>
            </w:div>
            <w:div w:id="20867600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26166812">
      <w:bodyDiv w:val="1"/>
      <w:marLeft w:val="0"/>
      <w:marRight w:val="0"/>
      <w:marTop w:val="0"/>
      <w:marBottom w:val="0"/>
      <w:divBdr>
        <w:top w:val="none" w:sz="0" w:space="0" w:color="auto"/>
        <w:left w:val="none" w:sz="0" w:space="0" w:color="auto"/>
        <w:bottom w:val="none" w:sz="0" w:space="0" w:color="auto"/>
        <w:right w:val="none" w:sz="0" w:space="0" w:color="auto"/>
      </w:divBdr>
      <w:divsChild>
        <w:div w:id="250629240">
          <w:marLeft w:val="0"/>
          <w:marRight w:val="0"/>
          <w:marTop w:val="0"/>
          <w:marBottom w:val="0"/>
          <w:divBdr>
            <w:top w:val="dashed" w:sz="2" w:space="0" w:color="FFFFFF"/>
            <w:left w:val="dashed" w:sz="2" w:space="0" w:color="FFFFFF"/>
            <w:bottom w:val="dashed" w:sz="2" w:space="0" w:color="FFFFFF"/>
            <w:right w:val="dashed" w:sz="2" w:space="0" w:color="FFFFFF"/>
          </w:divBdr>
        </w:div>
        <w:div w:id="304705431">
          <w:marLeft w:val="0"/>
          <w:marRight w:val="0"/>
          <w:marTop w:val="0"/>
          <w:marBottom w:val="0"/>
          <w:divBdr>
            <w:top w:val="dashed" w:sz="2" w:space="0" w:color="FFFFFF"/>
            <w:left w:val="dashed" w:sz="2" w:space="0" w:color="FFFFFF"/>
            <w:bottom w:val="dashed" w:sz="2" w:space="0" w:color="FFFFFF"/>
            <w:right w:val="dashed" w:sz="2" w:space="0" w:color="FFFFFF"/>
          </w:divBdr>
        </w:div>
        <w:div w:id="386414490">
          <w:marLeft w:val="0"/>
          <w:marRight w:val="0"/>
          <w:marTop w:val="0"/>
          <w:marBottom w:val="0"/>
          <w:divBdr>
            <w:top w:val="dashed" w:sz="2" w:space="0" w:color="FFFFFF"/>
            <w:left w:val="dashed" w:sz="2" w:space="0" w:color="FFFFFF"/>
            <w:bottom w:val="dashed" w:sz="2" w:space="0" w:color="FFFFFF"/>
            <w:right w:val="dashed" w:sz="2" w:space="0" w:color="FFFFFF"/>
          </w:divBdr>
        </w:div>
        <w:div w:id="568536728">
          <w:marLeft w:val="0"/>
          <w:marRight w:val="0"/>
          <w:marTop w:val="0"/>
          <w:marBottom w:val="0"/>
          <w:divBdr>
            <w:top w:val="dashed" w:sz="2" w:space="0" w:color="FFFFFF"/>
            <w:left w:val="dashed" w:sz="2" w:space="0" w:color="FFFFFF"/>
            <w:bottom w:val="dashed" w:sz="2" w:space="0" w:color="FFFFFF"/>
            <w:right w:val="dashed" w:sz="2" w:space="0" w:color="FFFFFF"/>
          </w:divBdr>
        </w:div>
        <w:div w:id="1203447739">
          <w:marLeft w:val="0"/>
          <w:marRight w:val="0"/>
          <w:marTop w:val="0"/>
          <w:marBottom w:val="0"/>
          <w:divBdr>
            <w:top w:val="dashed" w:sz="2" w:space="0" w:color="FFFFFF"/>
            <w:left w:val="dashed" w:sz="2" w:space="0" w:color="FFFFFF"/>
            <w:bottom w:val="dashed" w:sz="2" w:space="0" w:color="FFFFFF"/>
            <w:right w:val="dashed" w:sz="2" w:space="0" w:color="FFFFFF"/>
          </w:divBdr>
        </w:div>
        <w:div w:id="13565439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25724827">
      <w:bodyDiv w:val="1"/>
      <w:marLeft w:val="0"/>
      <w:marRight w:val="0"/>
      <w:marTop w:val="0"/>
      <w:marBottom w:val="0"/>
      <w:divBdr>
        <w:top w:val="none" w:sz="0" w:space="0" w:color="auto"/>
        <w:left w:val="none" w:sz="0" w:space="0" w:color="auto"/>
        <w:bottom w:val="none" w:sz="0" w:space="0" w:color="auto"/>
        <w:right w:val="none" w:sz="0" w:space="0" w:color="auto"/>
      </w:divBdr>
      <w:divsChild>
        <w:div w:id="1317804427">
          <w:marLeft w:val="0"/>
          <w:marRight w:val="0"/>
          <w:marTop w:val="0"/>
          <w:marBottom w:val="0"/>
          <w:divBdr>
            <w:top w:val="dashed" w:sz="2" w:space="0" w:color="FFFFFF"/>
            <w:left w:val="dashed" w:sz="2" w:space="0" w:color="FFFFFF"/>
            <w:bottom w:val="dashed" w:sz="2" w:space="0" w:color="FFFFFF"/>
            <w:right w:val="dashed" w:sz="2" w:space="0" w:color="FFFFFF"/>
          </w:divBdr>
        </w:div>
        <w:div w:id="154148358">
          <w:marLeft w:val="0"/>
          <w:marRight w:val="0"/>
          <w:marTop w:val="0"/>
          <w:marBottom w:val="0"/>
          <w:divBdr>
            <w:top w:val="dashed" w:sz="2" w:space="0" w:color="FFFFFF"/>
            <w:left w:val="dashed" w:sz="2" w:space="0" w:color="FFFFFF"/>
            <w:bottom w:val="dashed" w:sz="2" w:space="0" w:color="FFFFFF"/>
            <w:right w:val="dashed" w:sz="2" w:space="0" w:color="FFFFFF"/>
          </w:divBdr>
        </w:div>
        <w:div w:id="18550713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17344105">
      <w:bodyDiv w:val="1"/>
      <w:marLeft w:val="0"/>
      <w:marRight w:val="0"/>
      <w:marTop w:val="0"/>
      <w:marBottom w:val="0"/>
      <w:divBdr>
        <w:top w:val="none" w:sz="0" w:space="0" w:color="auto"/>
        <w:left w:val="none" w:sz="0" w:space="0" w:color="auto"/>
        <w:bottom w:val="none" w:sz="0" w:space="0" w:color="auto"/>
        <w:right w:val="none" w:sz="0" w:space="0" w:color="auto"/>
      </w:divBdr>
      <w:divsChild>
        <w:div w:id="218329053">
          <w:marLeft w:val="0"/>
          <w:marRight w:val="0"/>
          <w:marTop w:val="0"/>
          <w:marBottom w:val="0"/>
          <w:divBdr>
            <w:top w:val="dashed" w:sz="2" w:space="0" w:color="FFFFFF"/>
            <w:left w:val="dashed" w:sz="2" w:space="0" w:color="FFFFFF"/>
            <w:bottom w:val="dashed" w:sz="2" w:space="0" w:color="FFFFFF"/>
            <w:right w:val="dashed" w:sz="2" w:space="0" w:color="FFFFFF"/>
          </w:divBdr>
        </w:div>
        <w:div w:id="512299930">
          <w:marLeft w:val="0"/>
          <w:marRight w:val="0"/>
          <w:marTop w:val="0"/>
          <w:marBottom w:val="0"/>
          <w:divBdr>
            <w:top w:val="dashed" w:sz="2" w:space="0" w:color="FFFFFF"/>
            <w:left w:val="dashed" w:sz="2" w:space="0" w:color="FFFFFF"/>
            <w:bottom w:val="dashed" w:sz="2" w:space="0" w:color="FFFFFF"/>
            <w:right w:val="dashed" w:sz="2" w:space="0" w:color="FFFFFF"/>
          </w:divBdr>
          <w:divsChild>
            <w:div w:id="287971546">
              <w:marLeft w:val="0"/>
              <w:marRight w:val="0"/>
              <w:marTop w:val="0"/>
              <w:marBottom w:val="0"/>
              <w:divBdr>
                <w:top w:val="dashed" w:sz="2" w:space="0" w:color="FFFFFF"/>
                <w:left w:val="dashed" w:sz="2" w:space="0" w:color="FFFFFF"/>
                <w:bottom w:val="dashed" w:sz="2" w:space="0" w:color="FFFFFF"/>
                <w:right w:val="dashed" w:sz="2" w:space="0" w:color="FFFFFF"/>
              </w:divBdr>
            </w:div>
            <w:div w:id="774256239">
              <w:marLeft w:val="0"/>
              <w:marRight w:val="0"/>
              <w:marTop w:val="0"/>
              <w:marBottom w:val="0"/>
              <w:divBdr>
                <w:top w:val="dashed" w:sz="2" w:space="0" w:color="FFFFFF"/>
                <w:left w:val="dashed" w:sz="2" w:space="0" w:color="FFFFFF"/>
                <w:bottom w:val="dashed" w:sz="2" w:space="0" w:color="FFFFFF"/>
                <w:right w:val="dashed" w:sz="2" w:space="0" w:color="FFFFFF"/>
              </w:divBdr>
              <w:divsChild>
                <w:div w:id="2058969860">
                  <w:marLeft w:val="0"/>
                  <w:marRight w:val="0"/>
                  <w:marTop w:val="0"/>
                  <w:marBottom w:val="0"/>
                  <w:divBdr>
                    <w:top w:val="dashed" w:sz="2" w:space="0" w:color="FFFFFF"/>
                    <w:left w:val="dashed" w:sz="2" w:space="0" w:color="FFFFFF"/>
                    <w:bottom w:val="dashed" w:sz="2" w:space="0" w:color="FFFFFF"/>
                    <w:right w:val="dashed" w:sz="2" w:space="0" w:color="FFFFFF"/>
                  </w:divBdr>
                </w:div>
                <w:div w:id="37360117">
                  <w:marLeft w:val="0"/>
                  <w:marRight w:val="0"/>
                  <w:marTop w:val="0"/>
                  <w:marBottom w:val="0"/>
                  <w:divBdr>
                    <w:top w:val="dashed" w:sz="2" w:space="0" w:color="FFFFFF"/>
                    <w:left w:val="dashed" w:sz="2" w:space="0" w:color="FFFFFF"/>
                    <w:bottom w:val="dashed" w:sz="2" w:space="0" w:color="FFFFFF"/>
                    <w:right w:val="dashed" w:sz="2" w:space="0" w:color="FFFFFF"/>
                  </w:divBdr>
                  <w:divsChild>
                    <w:div w:id="956445883">
                      <w:marLeft w:val="0"/>
                      <w:marRight w:val="0"/>
                      <w:marTop w:val="0"/>
                      <w:marBottom w:val="0"/>
                      <w:divBdr>
                        <w:top w:val="dashed" w:sz="2" w:space="0" w:color="FFFFFF"/>
                        <w:left w:val="dashed" w:sz="2" w:space="0" w:color="FFFFFF"/>
                        <w:bottom w:val="dashed" w:sz="2" w:space="0" w:color="FFFFFF"/>
                        <w:right w:val="dashed" w:sz="2" w:space="0" w:color="FFFFFF"/>
                      </w:divBdr>
                    </w:div>
                    <w:div w:id="96101529">
                      <w:marLeft w:val="0"/>
                      <w:marRight w:val="0"/>
                      <w:marTop w:val="0"/>
                      <w:marBottom w:val="0"/>
                      <w:divBdr>
                        <w:top w:val="dashed" w:sz="2" w:space="0" w:color="FFFFFF"/>
                        <w:left w:val="dashed" w:sz="2" w:space="0" w:color="FFFFFF"/>
                        <w:bottom w:val="dashed" w:sz="2" w:space="0" w:color="FFFFFF"/>
                        <w:right w:val="dashed" w:sz="2" w:space="0" w:color="FFFFFF"/>
                      </w:divBdr>
                    </w:div>
                    <w:div w:id="1908029573">
                      <w:marLeft w:val="0"/>
                      <w:marRight w:val="0"/>
                      <w:marTop w:val="0"/>
                      <w:marBottom w:val="0"/>
                      <w:divBdr>
                        <w:top w:val="dashed" w:sz="2" w:space="0" w:color="FFFFFF"/>
                        <w:left w:val="dashed" w:sz="2" w:space="0" w:color="FFFFFF"/>
                        <w:bottom w:val="dashed" w:sz="2" w:space="0" w:color="FFFFFF"/>
                        <w:right w:val="dashed" w:sz="2" w:space="0" w:color="FFFFFF"/>
                      </w:divBdr>
                    </w:div>
                    <w:div w:id="149718829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61495976">
                  <w:marLeft w:val="0"/>
                  <w:marRight w:val="0"/>
                  <w:marTop w:val="0"/>
                  <w:marBottom w:val="0"/>
                  <w:divBdr>
                    <w:top w:val="dashed" w:sz="2" w:space="0" w:color="FFFFFF"/>
                    <w:left w:val="dashed" w:sz="2" w:space="0" w:color="FFFFFF"/>
                    <w:bottom w:val="dashed" w:sz="2" w:space="0" w:color="FFFFFF"/>
                    <w:right w:val="dashed" w:sz="2" w:space="0" w:color="FFFFFF"/>
                  </w:divBdr>
                </w:div>
                <w:div w:id="1434008455">
                  <w:marLeft w:val="0"/>
                  <w:marRight w:val="0"/>
                  <w:marTop w:val="0"/>
                  <w:marBottom w:val="0"/>
                  <w:divBdr>
                    <w:top w:val="dashed" w:sz="2" w:space="0" w:color="FFFFFF"/>
                    <w:left w:val="dashed" w:sz="2" w:space="0" w:color="FFFFFF"/>
                    <w:bottom w:val="dashed" w:sz="2" w:space="0" w:color="FFFFFF"/>
                    <w:right w:val="dashed" w:sz="2" w:space="0" w:color="FFFFFF"/>
                  </w:divBdr>
                </w:div>
                <w:div w:id="1260483121">
                  <w:marLeft w:val="0"/>
                  <w:marRight w:val="0"/>
                  <w:marTop w:val="0"/>
                  <w:marBottom w:val="0"/>
                  <w:divBdr>
                    <w:top w:val="dashed" w:sz="2" w:space="0" w:color="FFFFFF"/>
                    <w:left w:val="dashed" w:sz="2" w:space="0" w:color="FFFFFF"/>
                    <w:bottom w:val="dashed" w:sz="2" w:space="0" w:color="FFFFFF"/>
                    <w:right w:val="dashed" w:sz="2" w:space="0" w:color="FFFFFF"/>
                  </w:divBdr>
                </w:div>
                <w:div w:id="2110269012">
                  <w:marLeft w:val="0"/>
                  <w:marRight w:val="0"/>
                  <w:marTop w:val="0"/>
                  <w:marBottom w:val="0"/>
                  <w:divBdr>
                    <w:top w:val="dashed" w:sz="2" w:space="0" w:color="FFFFFF"/>
                    <w:left w:val="dashed" w:sz="2" w:space="0" w:color="FFFFFF"/>
                    <w:bottom w:val="dashed" w:sz="2" w:space="0" w:color="FFFFFF"/>
                    <w:right w:val="dashed" w:sz="2" w:space="0" w:color="FFFFFF"/>
                  </w:divBdr>
                </w:div>
                <w:div w:id="2123917462">
                  <w:marLeft w:val="0"/>
                  <w:marRight w:val="0"/>
                  <w:marTop w:val="0"/>
                  <w:marBottom w:val="0"/>
                  <w:divBdr>
                    <w:top w:val="dashed" w:sz="2" w:space="0" w:color="FFFFFF"/>
                    <w:left w:val="dashed" w:sz="2" w:space="0" w:color="FFFFFF"/>
                    <w:bottom w:val="dashed" w:sz="2" w:space="0" w:color="FFFFFF"/>
                    <w:right w:val="dashed" w:sz="2" w:space="0" w:color="FFFFFF"/>
                  </w:divBdr>
                </w:div>
                <w:div w:id="338655691">
                  <w:marLeft w:val="0"/>
                  <w:marRight w:val="0"/>
                  <w:marTop w:val="0"/>
                  <w:marBottom w:val="0"/>
                  <w:divBdr>
                    <w:top w:val="dashed" w:sz="2" w:space="0" w:color="FFFFFF"/>
                    <w:left w:val="dashed" w:sz="2" w:space="0" w:color="FFFFFF"/>
                    <w:bottom w:val="dashed" w:sz="2" w:space="0" w:color="FFFFFF"/>
                    <w:right w:val="dashed" w:sz="2" w:space="0" w:color="FFFFFF"/>
                  </w:divBdr>
                  <w:divsChild>
                    <w:div w:id="1885949742">
                      <w:marLeft w:val="0"/>
                      <w:marRight w:val="0"/>
                      <w:marTop w:val="0"/>
                      <w:marBottom w:val="0"/>
                      <w:divBdr>
                        <w:top w:val="dashed" w:sz="2" w:space="0" w:color="FFFFFF"/>
                        <w:left w:val="dashed" w:sz="2" w:space="0" w:color="FFFFFF"/>
                        <w:bottom w:val="dashed" w:sz="2" w:space="0" w:color="FFFFFF"/>
                        <w:right w:val="dashed" w:sz="2" w:space="0" w:color="FFFFFF"/>
                      </w:divBdr>
                    </w:div>
                    <w:div w:id="1055541032">
                      <w:marLeft w:val="0"/>
                      <w:marRight w:val="0"/>
                      <w:marTop w:val="0"/>
                      <w:marBottom w:val="0"/>
                      <w:divBdr>
                        <w:top w:val="dashed" w:sz="2" w:space="0" w:color="FFFFFF"/>
                        <w:left w:val="dashed" w:sz="2" w:space="0" w:color="FFFFFF"/>
                        <w:bottom w:val="dashed" w:sz="2" w:space="0" w:color="FFFFFF"/>
                        <w:right w:val="dashed" w:sz="2" w:space="0" w:color="FFFFFF"/>
                      </w:divBdr>
                    </w:div>
                    <w:div w:id="17467984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0348846">
                  <w:marLeft w:val="0"/>
                  <w:marRight w:val="0"/>
                  <w:marTop w:val="0"/>
                  <w:marBottom w:val="0"/>
                  <w:divBdr>
                    <w:top w:val="dashed" w:sz="2" w:space="0" w:color="FFFFFF"/>
                    <w:left w:val="dashed" w:sz="2" w:space="0" w:color="FFFFFF"/>
                    <w:bottom w:val="dashed" w:sz="2" w:space="0" w:color="FFFFFF"/>
                    <w:right w:val="dashed" w:sz="2" w:space="0" w:color="FFFFFF"/>
                  </w:divBdr>
                </w:div>
                <w:div w:id="168539949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6431274">
              <w:marLeft w:val="0"/>
              <w:marRight w:val="0"/>
              <w:marTop w:val="0"/>
              <w:marBottom w:val="0"/>
              <w:divBdr>
                <w:top w:val="dashed" w:sz="2" w:space="0" w:color="FFFFFF"/>
                <w:left w:val="dashed" w:sz="2" w:space="0" w:color="FFFFFF"/>
                <w:bottom w:val="dashed" w:sz="2" w:space="0" w:color="FFFFFF"/>
                <w:right w:val="dashed" w:sz="2" w:space="0" w:color="FFFFFF"/>
              </w:divBdr>
            </w:div>
            <w:div w:id="1915119816">
              <w:marLeft w:val="0"/>
              <w:marRight w:val="0"/>
              <w:marTop w:val="0"/>
              <w:marBottom w:val="0"/>
              <w:divBdr>
                <w:top w:val="dashed" w:sz="2" w:space="0" w:color="FFFFFF"/>
                <w:left w:val="dashed" w:sz="2" w:space="0" w:color="FFFFFF"/>
                <w:bottom w:val="dashed" w:sz="2" w:space="0" w:color="FFFFFF"/>
                <w:right w:val="dashed" w:sz="2" w:space="0" w:color="FFFFFF"/>
              </w:divBdr>
              <w:divsChild>
                <w:div w:id="8651429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34666681">
              <w:marLeft w:val="0"/>
              <w:marRight w:val="0"/>
              <w:marTop w:val="0"/>
              <w:marBottom w:val="0"/>
              <w:divBdr>
                <w:top w:val="dashed" w:sz="2" w:space="0" w:color="FFFFFF"/>
                <w:left w:val="dashed" w:sz="2" w:space="0" w:color="FFFFFF"/>
                <w:bottom w:val="dashed" w:sz="2" w:space="0" w:color="FFFFFF"/>
                <w:right w:val="dashed" w:sz="2" w:space="0" w:color="FFFFFF"/>
              </w:divBdr>
            </w:div>
            <w:div w:id="726298460">
              <w:marLeft w:val="0"/>
              <w:marRight w:val="0"/>
              <w:marTop w:val="0"/>
              <w:marBottom w:val="0"/>
              <w:divBdr>
                <w:top w:val="dashed" w:sz="2" w:space="0" w:color="FFFFFF"/>
                <w:left w:val="dashed" w:sz="2" w:space="0" w:color="FFFFFF"/>
                <w:bottom w:val="dashed" w:sz="2" w:space="0" w:color="FFFFFF"/>
                <w:right w:val="dashed" w:sz="2" w:space="0" w:color="FFFFFF"/>
              </w:divBdr>
              <w:divsChild>
                <w:div w:id="12358905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40600392">
              <w:marLeft w:val="0"/>
              <w:marRight w:val="0"/>
              <w:marTop w:val="0"/>
              <w:marBottom w:val="0"/>
              <w:divBdr>
                <w:top w:val="dashed" w:sz="2" w:space="0" w:color="FFFFFF"/>
                <w:left w:val="dashed" w:sz="2" w:space="0" w:color="FFFFFF"/>
                <w:bottom w:val="dashed" w:sz="2" w:space="0" w:color="FFFFFF"/>
                <w:right w:val="dashed" w:sz="2" w:space="0" w:color="FFFFFF"/>
              </w:divBdr>
            </w:div>
            <w:div w:id="660699737">
              <w:marLeft w:val="0"/>
              <w:marRight w:val="0"/>
              <w:marTop w:val="0"/>
              <w:marBottom w:val="0"/>
              <w:divBdr>
                <w:top w:val="dashed" w:sz="2" w:space="0" w:color="FFFFFF"/>
                <w:left w:val="dashed" w:sz="2" w:space="0" w:color="FFFFFF"/>
                <w:bottom w:val="dashed" w:sz="2" w:space="0" w:color="FFFFFF"/>
                <w:right w:val="dashed" w:sz="2" w:space="0" w:color="FFFFFF"/>
              </w:divBdr>
              <w:divsChild>
                <w:div w:id="1275482361">
                  <w:marLeft w:val="0"/>
                  <w:marRight w:val="0"/>
                  <w:marTop w:val="0"/>
                  <w:marBottom w:val="0"/>
                  <w:divBdr>
                    <w:top w:val="dashed" w:sz="2" w:space="0" w:color="FFFFFF"/>
                    <w:left w:val="dashed" w:sz="2" w:space="0" w:color="FFFFFF"/>
                    <w:bottom w:val="dashed" w:sz="2" w:space="0" w:color="FFFFFF"/>
                    <w:right w:val="dashed" w:sz="2" w:space="0" w:color="FFFFFF"/>
                  </w:divBdr>
                </w:div>
                <w:div w:id="2097361180">
                  <w:marLeft w:val="0"/>
                  <w:marRight w:val="0"/>
                  <w:marTop w:val="0"/>
                  <w:marBottom w:val="0"/>
                  <w:divBdr>
                    <w:top w:val="dashed" w:sz="2" w:space="0" w:color="FFFFFF"/>
                    <w:left w:val="dashed" w:sz="2" w:space="0" w:color="FFFFFF"/>
                    <w:bottom w:val="dashed" w:sz="2" w:space="0" w:color="FFFFFF"/>
                    <w:right w:val="dashed" w:sz="2" w:space="0" w:color="FFFFFF"/>
                  </w:divBdr>
                </w:div>
                <w:div w:id="196433513">
                  <w:marLeft w:val="0"/>
                  <w:marRight w:val="0"/>
                  <w:marTop w:val="0"/>
                  <w:marBottom w:val="0"/>
                  <w:divBdr>
                    <w:top w:val="dashed" w:sz="2" w:space="0" w:color="FFFFFF"/>
                    <w:left w:val="dashed" w:sz="2" w:space="0" w:color="FFFFFF"/>
                    <w:bottom w:val="dashed" w:sz="2" w:space="0" w:color="FFFFFF"/>
                    <w:right w:val="dashed" w:sz="2" w:space="0" w:color="FFFFFF"/>
                  </w:divBdr>
                </w:div>
                <w:div w:id="274796725">
                  <w:marLeft w:val="0"/>
                  <w:marRight w:val="0"/>
                  <w:marTop w:val="0"/>
                  <w:marBottom w:val="0"/>
                  <w:divBdr>
                    <w:top w:val="dashed" w:sz="2" w:space="0" w:color="FFFFFF"/>
                    <w:left w:val="dashed" w:sz="2" w:space="0" w:color="FFFFFF"/>
                    <w:bottom w:val="dashed" w:sz="2" w:space="0" w:color="FFFFFF"/>
                    <w:right w:val="dashed" w:sz="2" w:space="0" w:color="FFFFFF"/>
                  </w:divBdr>
                </w:div>
                <w:div w:id="172644736">
                  <w:marLeft w:val="0"/>
                  <w:marRight w:val="0"/>
                  <w:marTop w:val="0"/>
                  <w:marBottom w:val="0"/>
                  <w:divBdr>
                    <w:top w:val="dashed" w:sz="2" w:space="0" w:color="FFFFFF"/>
                    <w:left w:val="dashed" w:sz="2" w:space="0" w:color="FFFFFF"/>
                    <w:bottom w:val="dashed" w:sz="2" w:space="0" w:color="FFFFFF"/>
                    <w:right w:val="dashed" w:sz="2" w:space="0" w:color="FFFFFF"/>
                  </w:divBdr>
                </w:div>
                <w:div w:id="7981128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9677146">
              <w:marLeft w:val="0"/>
              <w:marRight w:val="0"/>
              <w:marTop w:val="0"/>
              <w:marBottom w:val="0"/>
              <w:divBdr>
                <w:top w:val="dashed" w:sz="2" w:space="0" w:color="FFFFFF"/>
                <w:left w:val="dashed" w:sz="2" w:space="0" w:color="FFFFFF"/>
                <w:bottom w:val="dashed" w:sz="2" w:space="0" w:color="FFFFFF"/>
                <w:right w:val="dashed" w:sz="2" w:space="0" w:color="FFFFFF"/>
              </w:divBdr>
            </w:div>
            <w:div w:id="1894123094">
              <w:marLeft w:val="0"/>
              <w:marRight w:val="0"/>
              <w:marTop w:val="0"/>
              <w:marBottom w:val="0"/>
              <w:divBdr>
                <w:top w:val="dashed" w:sz="2" w:space="0" w:color="FFFFFF"/>
                <w:left w:val="dashed" w:sz="2" w:space="0" w:color="FFFFFF"/>
                <w:bottom w:val="dashed" w:sz="2" w:space="0" w:color="FFFFFF"/>
                <w:right w:val="dashed" w:sz="2" w:space="0" w:color="FFFFFF"/>
              </w:divBdr>
              <w:divsChild>
                <w:div w:id="578683341">
                  <w:marLeft w:val="0"/>
                  <w:marRight w:val="0"/>
                  <w:marTop w:val="0"/>
                  <w:marBottom w:val="0"/>
                  <w:divBdr>
                    <w:top w:val="dashed" w:sz="2" w:space="0" w:color="FFFFFF"/>
                    <w:left w:val="dashed" w:sz="2" w:space="0" w:color="FFFFFF"/>
                    <w:bottom w:val="dashed" w:sz="2" w:space="0" w:color="FFFFFF"/>
                    <w:right w:val="dashed" w:sz="2" w:space="0" w:color="FFFFFF"/>
                  </w:divBdr>
                </w:div>
                <w:div w:id="503517861">
                  <w:marLeft w:val="0"/>
                  <w:marRight w:val="0"/>
                  <w:marTop w:val="0"/>
                  <w:marBottom w:val="0"/>
                  <w:divBdr>
                    <w:top w:val="dashed" w:sz="2" w:space="0" w:color="FFFFFF"/>
                    <w:left w:val="dashed" w:sz="2" w:space="0" w:color="FFFFFF"/>
                    <w:bottom w:val="dashed" w:sz="2" w:space="0" w:color="FFFFFF"/>
                    <w:right w:val="dashed" w:sz="2" w:space="0" w:color="FFFFFF"/>
                  </w:divBdr>
                </w:div>
                <w:div w:id="1662663037">
                  <w:marLeft w:val="0"/>
                  <w:marRight w:val="0"/>
                  <w:marTop w:val="0"/>
                  <w:marBottom w:val="0"/>
                  <w:divBdr>
                    <w:top w:val="dashed" w:sz="2" w:space="0" w:color="FFFFFF"/>
                    <w:left w:val="dashed" w:sz="2" w:space="0" w:color="FFFFFF"/>
                    <w:bottom w:val="dashed" w:sz="2" w:space="0" w:color="FFFFFF"/>
                    <w:right w:val="dashed" w:sz="2" w:space="0" w:color="FFFFFF"/>
                  </w:divBdr>
                </w:div>
                <w:div w:id="2112358135">
                  <w:marLeft w:val="0"/>
                  <w:marRight w:val="0"/>
                  <w:marTop w:val="0"/>
                  <w:marBottom w:val="0"/>
                  <w:divBdr>
                    <w:top w:val="dashed" w:sz="2" w:space="0" w:color="FFFFFF"/>
                    <w:left w:val="dashed" w:sz="2" w:space="0" w:color="FFFFFF"/>
                    <w:bottom w:val="dashed" w:sz="2" w:space="0" w:color="FFFFFF"/>
                    <w:right w:val="dashed" w:sz="2" w:space="0" w:color="FFFFFF"/>
                  </w:divBdr>
                </w:div>
                <w:div w:id="9655478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43952243">
              <w:marLeft w:val="0"/>
              <w:marRight w:val="0"/>
              <w:marTop w:val="0"/>
              <w:marBottom w:val="0"/>
              <w:divBdr>
                <w:top w:val="dashed" w:sz="2" w:space="0" w:color="FFFFFF"/>
                <w:left w:val="dashed" w:sz="2" w:space="0" w:color="FFFFFF"/>
                <w:bottom w:val="dashed" w:sz="2" w:space="0" w:color="FFFFFF"/>
                <w:right w:val="dashed" w:sz="2" w:space="0" w:color="FFFFFF"/>
              </w:divBdr>
            </w:div>
            <w:div w:id="578488787">
              <w:marLeft w:val="0"/>
              <w:marRight w:val="0"/>
              <w:marTop w:val="0"/>
              <w:marBottom w:val="0"/>
              <w:divBdr>
                <w:top w:val="dashed" w:sz="2" w:space="0" w:color="FFFFFF"/>
                <w:left w:val="dashed" w:sz="2" w:space="0" w:color="FFFFFF"/>
                <w:bottom w:val="dashed" w:sz="2" w:space="0" w:color="FFFFFF"/>
                <w:right w:val="dashed" w:sz="2" w:space="0" w:color="FFFFFF"/>
              </w:divBdr>
              <w:divsChild>
                <w:div w:id="1819953389">
                  <w:marLeft w:val="0"/>
                  <w:marRight w:val="0"/>
                  <w:marTop w:val="0"/>
                  <w:marBottom w:val="0"/>
                  <w:divBdr>
                    <w:top w:val="dashed" w:sz="2" w:space="0" w:color="FFFFFF"/>
                    <w:left w:val="dashed" w:sz="2" w:space="0" w:color="FFFFFF"/>
                    <w:bottom w:val="dashed" w:sz="2" w:space="0" w:color="FFFFFF"/>
                    <w:right w:val="dashed" w:sz="2" w:space="0" w:color="FFFFFF"/>
                  </w:divBdr>
                </w:div>
                <w:div w:id="1346053781">
                  <w:marLeft w:val="0"/>
                  <w:marRight w:val="0"/>
                  <w:marTop w:val="0"/>
                  <w:marBottom w:val="0"/>
                  <w:divBdr>
                    <w:top w:val="dashed" w:sz="2" w:space="0" w:color="FFFFFF"/>
                    <w:left w:val="dashed" w:sz="2" w:space="0" w:color="FFFFFF"/>
                    <w:bottom w:val="dashed" w:sz="2" w:space="0" w:color="FFFFFF"/>
                    <w:right w:val="dashed" w:sz="2" w:space="0" w:color="FFFFFF"/>
                  </w:divBdr>
                </w:div>
                <w:div w:id="1058362072">
                  <w:marLeft w:val="0"/>
                  <w:marRight w:val="0"/>
                  <w:marTop w:val="0"/>
                  <w:marBottom w:val="0"/>
                  <w:divBdr>
                    <w:top w:val="dashed" w:sz="2" w:space="0" w:color="FFFFFF"/>
                    <w:left w:val="dashed" w:sz="2" w:space="0" w:color="FFFFFF"/>
                    <w:bottom w:val="dashed" w:sz="2" w:space="0" w:color="FFFFFF"/>
                    <w:right w:val="dashed" w:sz="2" w:space="0" w:color="FFFFFF"/>
                  </w:divBdr>
                </w:div>
                <w:div w:id="9276165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940121">
              <w:marLeft w:val="0"/>
              <w:marRight w:val="0"/>
              <w:marTop w:val="0"/>
              <w:marBottom w:val="0"/>
              <w:divBdr>
                <w:top w:val="dashed" w:sz="2" w:space="0" w:color="FFFFFF"/>
                <w:left w:val="dashed" w:sz="2" w:space="0" w:color="FFFFFF"/>
                <w:bottom w:val="dashed" w:sz="2" w:space="0" w:color="FFFFFF"/>
                <w:right w:val="dashed" w:sz="2" w:space="0" w:color="FFFFFF"/>
              </w:divBdr>
            </w:div>
            <w:div w:id="1532525986">
              <w:marLeft w:val="0"/>
              <w:marRight w:val="0"/>
              <w:marTop w:val="0"/>
              <w:marBottom w:val="0"/>
              <w:divBdr>
                <w:top w:val="dashed" w:sz="2" w:space="0" w:color="FFFFFF"/>
                <w:left w:val="dashed" w:sz="2" w:space="0" w:color="FFFFFF"/>
                <w:bottom w:val="dashed" w:sz="2" w:space="0" w:color="FFFFFF"/>
                <w:right w:val="dashed" w:sz="2" w:space="0" w:color="FFFFFF"/>
              </w:divBdr>
              <w:divsChild>
                <w:div w:id="1245066612">
                  <w:marLeft w:val="0"/>
                  <w:marRight w:val="0"/>
                  <w:marTop w:val="0"/>
                  <w:marBottom w:val="0"/>
                  <w:divBdr>
                    <w:top w:val="dashed" w:sz="2" w:space="0" w:color="FFFFFF"/>
                    <w:left w:val="dashed" w:sz="2" w:space="0" w:color="FFFFFF"/>
                    <w:bottom w:val="dashed" w:sz="2" w:space="0" w:color="FFFFFF"/>
                    <w:right w:val="dashed" w:sz="2" w:space="0" w:color="FFFFFF"/>
                  </w:divBdr>
                </w:div>
                <w:div w:id="10134130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3742160">
              <w:marLeft w:val="0"/>
              <w:marRight w:val="0"/>
              <w:marTop w:val="0"/>
              <w:marBottom w:val="0"/>
              <w:divBdr>
                <w:top w:val="dashed" w:sz="2" w:space="0" w:color="FFFFFF"/>
                <w:left w:val="dashed" w:sz="2" w:space="0" w:color="FFFFFF"/>
                <w:bottom w:val="dashed" w:sz="2" w:space="0" w:color="FFFFFF"/>
                <w:right w:val="dashed" w:sz="2" w:space="0" w:color="FFFFFF"/>
              </w:divBdr>
            </w:div>
            <w:div w:id="1810517936">
              <w:marLeft w:val="0"/>
              <w:marRight w:val="0"/>
              <w:marTop w:val="0"/>
              <w:marBottom w:val="0"/>
              <w:divBdr>
                <w:top w:val="dashed" w:sz="2" w:space="0" w:color="FFFFFF"/>
                <w:left w:val="dashed" w:sz="2" w:space="0" w:color="FFFFFF"/>
                <w:bottom w:val="dashed" w:sz="2" w:space="0" w:color="FFFFFF"/>
                <w:right w:val="dashed" w:sz="2" w:space="0" w:color="FFFFFF"/>
              </w:divBdr>
              <w:divsChild>
                <w:div w:id="1832521759">
                  <w:marLeft w:val="0"/>
                  <w:marRight w:val="0"/>
                  <w:marTop w:val="0"/>
                  <w:marBottom w:val="0"/>
                  <w:divBdr>
                    <w:top w:val="dashed" w:sz="2" w:space="0" w:color="FFFFFF"/>
                    <w:left w:val="dashed" w:sz="2" w:space="0" w:color="FFFFFF"/>
                    <w:bottom w:val="dashed" w:sz="2" w:space="0" w:color="FFFFFF"/>
                    <w:right w:val="dashed" w:sz="2" w:space="0" w:color="FFFFFF"/>
                  </w:divBdr>
                </w:div>
                <w:div w:id="197743455">
                  <w:marLeft w:val="0"/>
                  <w:marRight w:val="0"/>
                  <w:marTop w:val="0"/>
                  <w:marBottom w:val="0"/>
                  <w:divBdr>
                    <w:top w:val="dashed" w:sz="2" w:space="0" w:color="FFFFFF"/>
                    <w:left w:val="dashed" w:sz="2" w:space="0" w:color="FFFFFF"/>
                    <w:bottom w:val="dashed" w:sz="2" w:space="0" w:color="FFFFFF"/>
                    <w:right w:val="dashed" w:sz="2" w:space="0" w:color="FFFFFF"/>
                  </w:divBdr>
                </w:div>
                <w:div w:id="206307525">
                  <w:marLeft w:val="0"/>
                  <w:marRight w:val="0"/>
                  <w:marTop w:val="0"/>
                  <w:marBottom w:val="0"/>
                  <w:divBdr>
                    <w:top w:val="dashed" w:sz="2" w:space="0" w:color="FFFFFF"/>
                    <w:left w:val="dashed" w:sz="2" w:space="0" w:color="FFFFFF"/>
                    <w:bottom w:val="dashed" w:sz="2" w:space="0" w:color="FFFFFF"/>
                    <w:right w:val="dashed" w:sz="2" w:space="0" w:color="FFFFFF"/>
                  </w:divBdr>
                </w:div>
                <w:div w:id="256865856">
                  <w:marLeft w:val="0"/>
                  <w:marRight w:val="0"/>
                  <w:marTop w:val="0"/>
                  <w:marBottom w:val="0"/>
                  <w:divBdr>
                    <w:top w:val="dashed" w:sz="2" w:space="0" w:color="FFFFFF"/>
                    <w:left w:val="dashed" w:sz="2" w:space="0" w:color="FFFFFF"/>
                    <w:bottom w:val="dashed" w:sz="2" w:space="0" w:color="FFFFFF"/>
                    <w:right w:val="dashed" w:sz="2" w:space="0" w:color="FFFFFF"/>
                  </w:divBdr>
                </w:div>
                <w:div w:id="730883398">
                  <w:marLeft w:val="0"/>
                  <w:marRight w:val="0"/>
                  <w:marTop w:val="0"/>
                  <w:marBottom w:val="0"/>
                  <w:divBdr>
                    <w:top w:val="dashed" w:sz="2" w:space="0" w:color="FFFFFF"/>
                    <w:left w:val="dashed" w:sz="2" w:space="0" w:color="FFFFFF"/>
                    <w:bottom w:val="dashed" w:sz="2" w:space="0" w:color="FFFFFF"/>
                    <w:right w:val="dashed" w:sz="2" w:space="0" w:color="FFFFFF"/>
                  </w:divBdr>
                </w:div>
                <w:div w:id="11836715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69381912">
              <w:marLeft w:val="0"/>
              <w:marRight w:val="0"/>
              <w:marTop w:val="0"/>
              <w:marBottom w:val="0"/>
              <w:divBdr>
                <w:top w:val="dashed" w:sz="2" w:space="0" w:color="FFFFFF"/>
                <w:left w:val="dashed" w:sz="2" w:space="0" w:color="FFFFFF"/>
                <w:bottom w:val="dashed" w:sz="2" w:space="0" w:color="FFFFFF"/>
                <w:right w:val="dashed" w:sz="2" w:space="0" w:color="FFFFFF"/>
              </w:divBdr>
            </w:div>
            <w:div w:id="704328351">
              <w:marLeft w:val="0"/>
              <w:marRight w:val="0"/>
              <w:marTop w:val="0"/>
              <w:marBottom w:val="0"/>
              <w:divBdr>
                <w:top w:val="dashed" w:sz="2" w:space="0" w:color="FFFFFF"/>
                <w:left w:val="dashed" w:sz="2" w:space="0" w:color="FFFFFF"/>
                <w:bottom w:val="dashed" w:sz="2" w:space="0" w:color="FFFFFF"/>
                <w:right w:val="dashed" w:sz="2" w:space="0" w:color="FFFFFF"/>
              </w:divBdr>
              <w:divsChild>
                <w:div w:id="10851035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379978073">
      <w:bodyDiv w:val="1"/>
      <w:marLeft w:val="0"/>
      <w:marRight w:val="0"/>
      <w:marTop w:val="0"/>
      <w:marBottom w:val="0"/>
      <w:divBdr>
        <w:top w:val="none" w:sz="0" w:space="0" w:color="auto"/>
        <w:left w:val="none" w:sz="0" w:space="0" w:color="auto"/>
        <w:bottom w:val="none" w:sz="0" w:space="0" w:color="auto"/>
        <w:right w:val="none" w:sz="0" w:space="0" w:color="auto"/>
      </w:divBdr>
    </w:div>
    <w:div w:id="393745205">
      <w:bodyDiv w:val="1"/>
      <w:marLeft w:val="0"/>
      <w:marRight w:val="0"/>
      <w:marTop w:val="0"/>
      <w:marBottom w:val="0"/>
      <w:divBdr>
        <w:top w:val="none" w:sz="0" w:space="0" w:color="auto"/>
        <w:left w:val="none" w:sz="0" w:space="0" w:color="auto"/>
        <w:bottom w:val="none" w:sz="0" w:space="0" w:color="auto"/>
        <w:right w:val="none" w:sz="0" w:space="0" w:color="auto"/>
      </w:divBdr>
      <w:divsChild>
        <w:div w:id="492528433">
          <w:marLeft w:val="0"/>
          <w:marRight w:val="0"/>
          <w:marTop w:val="0"/>
          <w:marBottom w:val="0"/>
          <w:divBdr>
            <w:top w:val="dashed" w:sz="2" w:space="0" w:color="FFFFFF"/>
            <w:left w:val="dashed" w:sz="2" w:space="0" w:color="FFFFFF"/>
            <w:bottom w:val="dashed" w:sz="2" w:space="0" w:color="FFFFFF"/>
            <w:right w:val="dashed" w:sz="2" w:space="0" w:color="FFFFFF"/>
          </w:divBdr>
        </w:div>
        <w:div w:id="2051488995">
          <w:marLeft w:val="0"/>
          <w:marRight w:val="0"/>
          <w:marTop w:val="0"/>
          <w:marBottom w:val="0"/>
          <w:divBdr>
            <w:top w:val="dashed" w:sz="2" w:space="0" w:color="FFFFFF"/>
            <w:left w:val="dashed" w:sz="2" w:space="0" w:color="FFFFFF"/>
            <w:bottom w:val="dashed" w:sz="2" w:space="0" w:color="FFFFFF"/>
            <w:right w:val="dashed" w:sz="2" w:space="0" w:color="FFFFFF"/>
          </w:divBdr>
          <w:divsChild>
            <w:div w:id="1744907156">
              <w:marLeft w:val="0"/>
              <w:marRight w:val="0"/>
              <w:marTop w:val="0"/>
              <w:marBottom w:val="0"/>
              <w:divBdr>
                <w:top w:val="dashed" w:sz="2" w:space="0" w:color="FFFFFF"/>
                <w:left w:val="dashed" w:sz="2" w:space="0" w:color="FFFFFF"/>
                <w:bottom w:val="dashed" w:sz="2" w:space="0" w:color="FFFFFF"/>
                <w:right w:val="dashed" w:sz="2" w:space="0" w:color="FFFFFF"/>
              </w:divBdr>
            </w:div>
            <w:div w:id="1723404676">
              <w:marLeft w:val="0"/>
              <w:marRight w:val="0"/>
              <w:marTop w:val="0"/>
              <w:marBottom w:val="0"/>
              <w:divBdr>
                <w:top w:val="dashed" w:sz="2" w:space="0" w:color="FFFFFF"/>
                <w:left w:val="dashed" w:sz="2" w:space="0" w:color="FFFFFF"/>
                <w:bottom w:val="dashed" w:sz="2" w:space="0" w:color="FFFFFF"/>
                <w:right w:val="dashed" w:sz="2" w:space="0" w:color="FFFFFF"/>
              </w:divBdr>
            </w:div>
            <w:div w:id="278413430">
              <w:marLeft w:val="0"/>
              <w:marRight w:val="0"/>
              <w:marTop w:val="0"/>
              <w:marBottom w:val="0"/>
              <w:divBdr>
                <w:top w:val="dashed" w:sz="2" w:space="0" w:color="FFFFFF"/>
                <w:left w:val="dashed" w:sz="2" w:space="0" w:color="FFFFFF"/>
                <w:bottom w:val="dashed" w:sz="2" w:space="0" w:color="FFFFFF"/>
                <w:right w:val="dashed" w:sz="2" w:space="0" w:color="FFFFFF"/>
              </w:divBdr>
            </w:div>
            <w:div w:id="39100835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1537540">
          <w:marLeft w:val="0"/>
          <w:marRight w:val="0"/>
          <w:marTop w:val="0"/>
          <w:marBottom w:val="0"/>
          <w:divBdr>
            <w:top w:val="dashed" w:sz="2" w:space="0" w:color="FFFFFF"/>
            <w:left w:val="dashed" w:sz="2" w:space="0" w:color="FFFFFF"/>
            <w:bottom w:val="dashed" w:sz="2" w:space="0" w:color="FFFFFF"/>
            <w:right w:val="dashed" w:sz="2" w:space="0" w:color="FFFFFF"/>
          </w:divBdr>
        </w:div>
        <w:div w:id="752050270">
          <w:marLeft w:val="0"/>
          <w:marRight w:val="0"/>
          <w:marTop w:val="0"/>
          <w:marBottom w:val="0"/>
          <w:divBdr>
            <w:top w:val="dashed" w:sz="2" w:space="0" w:color="FFFFFF"/>
            <w:left w:val="dashed" w:sz="2" w:space="0" w:color="FFFFFF"/>
            <w:bottom w:val="dashed" w:sz="2" w:space="0" w:color="FFFFFF"/>
            <w:right w:val="dashed" w:sz="2" w:space="0" w:color="FFFFFF"/>
          </w:divBdr>
          <w:divsChild>
            <w:div w:id="673344821">
              <w:marLeft w:val="0"/>
              <w:marRight w:val="0"/>
              <w:marTop w:val="0"/>
              <w:marBottom w:val="0"/>
              <w:divBdr>
                <w:top w:val="dashed" w:sz="2" w:space="0" w:color="FFFFFF"/>
                <w:left w:val="dashed" w:sz="2" w:space="0" w:color="FFFFFF"/>
                <w:bottom w:val="dashed" w:sz="2" w:space="0" w:color="FFFFFF"/>
                <w:right w:val="dashed" w:sz="2" w:space="0" w:color="FFFFFF"/>
              </w:divBdr>
            </w:div>
            <w:div w:id="1011906501">
              <w:marLeft w:val="0"/>
              <w:marRight w:val="0"/>
              <w:marTop w:val="0"/>
              <w:marBottom w:val="0"/>
              <w:divBdr>
                <w:top w:val="dashed" w:sz="2" w:space="0" w:color="FFFFFF"/>
                <w:left w:val="dashed" w:sz="2" w:space="0" w:color="FFFFFF"/>
                <w:bottom w:val="dashed" w:sz="2" w:space="0" w:color="FFFFFF"/>
                <w:right w:val="dashed" w:sz="2" w:space="0" w:color="FFFFFF"/>
              </w:divBdr>
            </w:div>
            <w:div w:id="1869096704">
              <w:marLeft w:val="0"/>
              <w:marRight w:val="0"/>
              <w:marTop w:val="0"/>
              <w:marBottom w:val="0"/>
              <w:divBdr>
                <w:top w:val="dashed" w:sz="2" w:space="0" w:color="FFFFFF"/>
                <w:left w:val="dashed" w:sz="2" w:space="0" w:color="FFFFFF"/>
                <w:bottom w:val="dashed" w:sz="2" w:space="0" w:color="FFFFFF"/>
                <w:right w:val="dashed" w:sz="2" w:space="0" w:color="FFFFFF"/>
              </w:divBdr>
              <w:divsChild>
                <w:div w:id="1611933821">
                  <w:marLeft w:val="0"/>
                  <w:marRight w:val="0"/>
                  <w:marTop w:val="0"/>
                  <w:marBottom w:val="0"/>
                  <w:divBdr>
                    <w:top w:val="dashed" w:sz="2" w:space="0" w:color="FFFFFF"/>
                    <w:left w:val="dashed" w:sz="2" w:space="0" w:color="FFFFFF"/>
                    <w:bottom w:val="dashed" w:sz="2" w:space="0" w:color="FFFFFF"/>
                    <w:right w:val="dashed" w:sz="2" w:space="0" w:color="FFFFFF"/>
                  </w:divBdr>
                </w:div>
                <w:div w:id="1632638742">
                  <w:marLeft w:val="0"/>
                  <w:marRight w:val="0"/>
                  <w:marTop w:val="0"/>
                  <w:marBottom w:val="0"/>
                  <w:divBdr>
                    <w:top w:val="dashed" w:sz="2" w:space="0" w:color="FFFFFF"/>
                    <w:left w:val="dashed" w:sz="2" w:space="0" w:color="FFFFFF"/>
                    <w:bottom w:val="dashed" w:sz="2" w:space="0" w:color="FFFFFF"/>
                    <w:right w:val="dashed" w:sz="2" w:space="0" w:color="FFFFFF"/>
                  </w:divBdr>
                </w:div>
                <w:div w:id="974871247">
                  <w:marLeft w:val="0"/>
                  <w:marRight w:val="0"/>
                  <w:marTop w:val="0"/>
                  <w:marBottom w:val="0"/>
                  <w:divBdr>
                    <w:top w:val="dashed" w:sz="2" w:space="0" w:color="FFFFFF"/>
                    <w:left w:val="dashed" w:sz="2" w:space="0" w:color="FFFFFF"/>
                    <w:bottom w:val="dashed" w:sz="2" w:space="0" w:color="FFFFFF"/>
                    <w:right w:val="dashed" w:sz="2" w:space="0" w:color="FFFFFF"/>
                  </w:divBdr>
                </w:div>
                <w:div w:id="149757811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98673598">
          <w:marLeft w:val="0"/>
          <w:marRight w:val="0"/>
          <w:marTop w:val="0"/>
          <w:marBottom w:val="0"/>
          <w:divBdr>
            <w:top w:val="dashed" w:sz="2" w:space="0" w:color="FFFFFF"/>
            <w:left w:val="dashed" w:sz="2" w:space="0" w:color="FFFFFF"/>
            <w:bottom w:val="dashed" w:sz="2" w:space="0" w:color="FFFFFF"/>
            <w:right w:val="dashed" w:sz="2" w:space="0" w:color="FFFFFF"/>
          </w:divBdr>
        </w:div>
        <w:div w:id="635723656">
          <w:marLeft w:val="0"/>
          <w:marRight w:val="0"/>
          <w:marTop w:val="0"/>
          <w:marBottom w:val="0"/>
          <w:divBdr>
            <w:top w:val="dashed" w:sz="2" w:space="0" w:color="FFFFFF"/>
            <w:left w:val="dashed" w:sz="2" w:space="0" w:color="FFFFFF"/>
            <w:bottom w:val="dashed" w:sz="2" w:space="0" w:color="FFFFFF"/>
            <w:right w:val="dashed" w:sz="2" w:space="0" w:color="FFFFFF"/>
          </w:divBdr>
          <w:divsChild>
            <w:div w:id="1936135031">
              <w:marLeft w:val="0"/>
              <w:marRight w:val="0"/>
              <w:marTop w:val="0"/>
              <w:marBottom w:val="0"/>
              <w:divBdr>
                <w:top w:val="dashed" w:sz="2" w:space="0" w:color="FFFFFF"/>
                <w:left w:val="dashed" w:sz="2" w:space="0" w:color="FFFFFF"/>
                <w:bottom w:val="dashed" w:sz="2" w:space="0" w:color="FFFFFF"/>
                <w:right w:val="dashed" w:sz="2" w:space="0" w:color="FFFFFF"/>
              </w:divBdr>
            </w:div>
            <w:div w:id="145274554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04091299">
          <w:marLeft w:val="0"/>
          <w:marRight w:val="0"/>
          <w:marTop w:val="0"/>
          <w:marBottom w:val="0"/>
          <w:divBdr>
            <w:top w:val="dashed" w:sz="2" w:space="0" w:color="FFFFFF"/>
            <w:left w:val="dashed" w:sz="2" w:space="0" w:color="FFFFFF"/>
            <w:bottom w:val="dashed" w:sz="2" w:space="0" w:color="FFFFFF"/>
            <w:right w:val="dashed" w:sz="2" w:space="0" w:color="FFFFFF"/>
          </w:divBdr>
        </w:div>
        <w:div w:id="401098634">
          <w:marLeft w:val="0"/>
          <w:marRight w:val="0"/>
          <w:marTop w:val="0"/>
          <w:marBottom w:val="0"/>
          <w:divBdr>
            <w:top w:val="dashed" w:sz="2" w:space="0" w:color="FFFFFF"/>
            <w:left w:val="dashed" w:sz="2" w:space="0" w:color="FFFFFF"/>
            <w:bottom w:val="dashed" w:sz="2" w:space="0" w:color="FFFFFF"/>
            <w:right w:val="dashed" w:sz="2" w:space="0" w:color="FFFFFF"/>
          </w:divBdr>
          <w:divsChild>
            <w:div w:id="1295402204">
              <w:marLeft w:val="0"/>
              <w:marRight w:val="0"/>
              <w:marTop w:val="0"/>
              <w:marBottom w:val="0"/>
              <w:divBdr>
                <w:top w:val="dashed" w:sz="2" w:space="0" w:color="FFFFFF"/>
                <w:left w:val="dashed" w:sz="2" w:space="0" w:color="FFFFFF"/>
                <w:bottom w:val="dashed" w:sz="2" w:space="0" w:color="FFFFFF"/>
                <w:right w:val="dashed" w:sz="2" w:space="0" w:color="FFFFFF"/>
              </w:divBdr>
            </w:div>
            <w:div w:id="1292785151">
              <w:marLeft w:val="0"/>
              <w:marRight w:val="0"/>
              <w:marTop w:val="0"/>
              <w:marBottom w:val="0"/>
              <w:divBdr>
                <w:top w:val="dashed" w:sz="2" w:space="0" w:color="FFFFFF"/>
                <w:left w:val="dashed" w:sz="2" w:space="0" w:color="FFFFFF"/>
                <w:bottom w:val="dashed" w:sz="2" w:space="0" w:color="FFFFFF"/>
                <w:right w:val="dashed" w:sz="2" w:space="0" w:color="FFFFFF"/>
              </w:divBdr>
            </w:div>
            <w:div w:id="866403665">
              <w:marLeft w:val="0"/>
              <w:marRight w:val="0"/>
              <w:marTop w:val="0"/>
              <w:marBottom w:val="0"/>
              <w:divBdr>
                <w:top w:val="dashed" w:sz="2" w:space="0" w:color="FFFFFF"/>
                <w:left w:val="dashed" w:sz="2" w:space="0" w:color="FFFFFF"/>
                <w:bottom w:val="dashed" w:sz="2" w:space="0" w:color="FFFFFF"/>
                <w:right w:val="dashed" w:sz="2" w:space="0" w:color="FFFFFF"/>
              </w:divBdr>
            </w:div>
            <w:div w:id="14229492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416366905">
      <w:bodyDiv w:val="1"/>
      <w:marLeft w:val="0"/>
      <w:marRight w:val="0"/>
      <w:marTop w:val="0"/>
      <w:marBottom w:val="0"/>
      <w:divBdr>
        <w:top w:val="none" w:sz="0" w:space="0" w:color="auto"/>
        <w:left w:val="none" w:sz="0" w:space="0" w:color="auto"/>
        <w:bottom w:val="none" w:sz="0" w:space="0" w:color="auto"/>
        <w:right w:val="none" w:sz="0" w:space="0" w:color="auto"/>
      </w:divBdr>
      <w:divsChild>
        <w:div w:id="68620418">
          <w:marLeft w:val="0"/>
          <w:marRight w:val="0"/>
          <w:marTop w:val="0"/>
          <w:marBottom w:val="0"/>
          <w:divBdr>
            <w:top w:val="dashed" w:sz="2" w:space="0" w:color="FFFFFF"/>
            <w:left w:val="dashed" w:sz="2" w:space="0" w:color="FFFFFF"/>
            <w:bottom w:val="dashed" w:sz="2" w:space="0" w:color="FFFFFF"/>
            <w:right w:val="dashed" w:sz="2" w:space="0" w:color="FFFFFF"/>
          </w:divBdr>
        </w:div>
        <w:div w:id="1125730416">
          <w:marLeft w:val="0"/>
          <w:marRight w:val="0"/>
          <w:marTop w:val="0"/>
          <w:marBottom w:val="0"/>
          <w:divBdr>
            <w:top w:val="dashed" w:sz="2" w:space="0" w:color="FFFFFF"/>
            <w:left w:val="dashed" w:sz="2" w:space="0" w:color="FFFFFF"/>
            <w:bottom w:val="dashed" w:sz="2" w:space="0" w:color="FFFFFF"/>
            <w:right w:val="dashed" w:sz="2" w:space="0" w:color="FFFFFF"/>
          </w:divBdr>
        </w:div>
        <w:div w:id="1193617341">
          <w:marLeft w:val="0"/>
          <w:marRight w:val="0"/>
          <w:marTop w:val="0"/>
          <w:marBottom w:val="0"/>
          <w:divBdr>
            <w:top w:val="dashed" w:sz="2" w:space="0" w:color="FFFFFF"/>
            <w:left w:val="dashed" w:sz="2" w:space="0" w:color="FFFFFF"/>
            <w:bottom w:val="dashed" w:sz="2" w:space="0" w:color="FFFFFF"/>
            <w:right w:val="dashed" w:sz="2" w:space="0" w:color="FFFFFF"/>
          </w:divBdr>
        </w:div>
        <w:div w:id="16114013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0420959">
      <w:bodyDiv w:val="1"/>
      <w:marLeft w:val="0"/>
      <w:marRight w:val="0"/>
      <w:marTop w:val="0"/>
      <w:marBottom w:val="0"/>
      <w:divBdr>
        <w:top w:val="none" w:sz="0" w:space="0" w:color="auto"/>
        <w:left w:val="none" w:sz="0" w:space="0" w:color="auto"/>
        <w:bottom w:val="none" w:sz="0" w:space="0" w:color="auto"/>
        <w:right w:val="none" w:sz="0" w:space="0" w:color="auto"/>
      </w:divBdr>
      <w:divsChild>
        <w:div w:id="1640067967">
          <w:marLeft w:val="0"/>
          <w:marRight w:val="0"/>
          <w:marTop w:val="0"/>
          <w:marBottom w:val="0"/>
          <w:divBdr>
            <w:top w:val="dashed" w:sz="2" w:space="0" w:color="FFFFFF"/>
            <w:left w:val="dashed" w:sz="2" w:space="0" w:color="FFFFFF"/>
            <w:bottom w:val="dashed" w:sz="2" w:space="0" w:color="FFFFFF"/>
            <w:right w:val="dashed" w:sz="2" w:space="0" w:color="FFFFFF"/>
          </w:divBdr>
        </w:div>
        <w:div w:id="158663732">
          <w:marLeft w:val="0"/>
          <w:marRight w:val="0"/>
          <w:marTop w:val="0"/>
          <w:marBottom w:val="0"/>
          <w:divBdr>
            <w:top w:val="dashed" w:sz="2" w:space="0" w:color="FFFFFF"/>
            <w:left w:val="dashed" w:sz="2" w:space="0" w:color="FFFFFF"/>
            <w:bottom w:val="dashed" w:sz="2" w:space="0" w:color="FFFFFF"/>
            <w:right w:val="dashed" w:sz="2" w:space="0" w:color="FFFFFF"/>
          </w:divBdr>
          <w:divsChild>
            <w:div w:id="1950118546">
              <w:marLeft w:val="0"/>
              <w:marRight w:val="0"/>
              <w:marTop w:val="0"/>
              <w:marBottom w:val="0"/>
              <w:divBdr>
                <w:top w:val="dashed" w:sz="2" w:space="0" w:color="FFFFFF"/>
                <w:left w:val="dashed" w:sz="2" w:space="0" w:color="FFFFFF"/>
                <w:bottom w:val="dashed" w:sz="2" w:space="0" w:color="FFFFFF"/>
                <w:right w:val="dashed" w:sz="2" w:space="0" w:color="FFFFFF"/>
              </w:divBdr>
            </w:div>
            <w:div w:id="1832524778">
              <w:marLeft w:val="0"/>
              <w:marRight w:val="0"/>
              <w:marTop w:val="0"/>
              <w:marBottom w:val="0"/>
              <w:divBdr>
                <w:top w:val="dashed" w:sz="2" w:space="0" w:color="FFFFFF"/>
                <w:left w:val="dashed" w:sz="2" w:space="0" w:color="FFFFFF"/>
                <w:bottom w:val="dashed" w:sz="2" w:space="0" w:color="FFFFFF"/>
                <w:right w:val="dashed" w:sz="2" w:space="0" w:color="FFFFFF"/>
              </w:divBdr>
            </w:div>
            <w:div w:id="2001611793">
              <w:marLeft w:val="0"/>
              <w:marRight w:val="0"/>
              <w:marTop w:val="0"/>
              <w:marBottom w:val="0"/>
              <w:divBdr>
                <w:top w:val="dashed" w:sz="2" w:space="0" w:color="FFFFFF"/>
                <w:left w:val="dashed" w:sz="2" w:space="0" w:color="FFFFFF"/>
                <w:bottom w:val="dashed" w:sz="2" w:space="0" w:color="FFFFFF"/>
                <w:right w:val="dashed" w:sz="2" w:space="0" w:color="FFFFFF"/>
              </w:divBdr>
              <w:divsChild>
                <w:div w:id="2067415271">
                  <w:marLeft w:val="0"/>
                  <w:marRight w:val="0"/>
                  <w:marTop w:val="0"/>
                  <w:marBottom w:val="0"/>
                  <w:divBdr>
                    <w:top w:val="dashed" w:sz="2" w:space="0" w:color="FFFFFF"/>
                    <w:left w:val="dashed" w:sz="2" w:space="0" w:color="FFFFFF"/>
                    <w:bottom w:val="dashed" w:sz="2" w:space="0" w:color="FFFFFF"/>
                    <w:right w:val="dashed" w:sz="2" w:space="0" w:color="FFFFFF"/>
                  </w:divBdr>
                </w:div>
                <w:div w:id="207376682">
                  <w:marLeft w:val="0"/>
                  <w:marRight w:val="0"/>
                  <w:marTop w:val="0"/>
                  <w:marBottom w:val="0"/>
                  <w:divBdr>
                    <w:top w:val="dashed" w:sz="2" w:space="0" w:color="FFFFFF"/>
                    <w:left w:val="dashed" w:sz="2" w:space="0" w:color="FFFFFF"/>
                    <w:bottom w:val="dashed" w:sz="2" w:space="0" w:color="FFFFFF"/>
                    <w:right w:val="dashed" w:sz="2" w:space="0" w:color="FFFFFF"/>
                  </w:divBdr>
                </w:div>
                <w:div w:id="1411269941">
                  <w:marLeft w:val="0"/>
                  <w:marRight w:val="0"/>
                  <w:marTop w:val="0"/>
                  <w:marBottom w:val="0"/>
                  <w:divBdr>
                    <w:top w:val="dashed" w:sz="2" w:space="0" w:color="FFFFFF"/>
                    <w:left w:val="dashed" w:sz="2" w:space="0" w:color="FFFFFF"/>
                    <w:bottom w:val="dashed" w:sz="2" w:space="0" w:color="FFFFFF"/>
                    <w:right w:val="dashed" w:sz="2" w:space="0" w:color="FFFFFF"/>
                  </w:divBdr>
                </w:div>
                <w:div w:id="6946988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60213030">
              <w:marLeft w:val="0"/>
              <w:marRight w:val="0"/>
              <w:marTop w:val="0"/>
              <w:marBottom w:val="0"/>
              <w:divBdr>
                <w:top w:val="dashed" w:sz="2" w:space="0" w:color="FFFFFF"/>
                <w:left w:val="dashed" w:sz="2" w:space="0" w:color="FFFFFF"/>
                <w:bottom w:val="dashed" w:sz="2" w:space="0" w:color="FFFFFF"/>
                <w:right w:val="dashed" w:sz="2" w:space="0" w:color="FFFFFF"/>
              </w:divBdr>
            </w:div>
            <w:div w:id="1068650461">
              <w:marLeft w:val="0"/>
              <w:marRight w:val="0"/>
              <w:marTop w:val="0"/>
              <w:marBottom w:val="0"/>
              <w:divBdr>
                <w:top w:val="dashed" w:sz="2" w:space="0" w:color="FFFFFF"/>
                <w:left w:val="dashed" w:sz="2" w:space="0" w:color="FFFFFF"/>
                <w:bottom w:val="dashed" w:sz="2" w:space="0" w:color="FFFFFF"/>
                <w:right w:val="dashed" w:sz="2" w:space="0" w:color="FFFFFF"/>
              </w:divBdr>
            </w:div>
            <w:div w:id="19143912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36021719">
          <w:marLeft w:val="0"/>
          <w:marRight w:val="0"/>
          <w:marTop w:val="0"/>
          <w:marBottom w:val="0"/>
          <w:divBdr>
            <w:top w:val="dashed" w:sz="2" w:space="0" w:color="FFFFFF"/>
            <w:left w:val="dashed" w:sz="2" w:space="0" w:color="FFFFFF"/>
            <w:bottom w:val="dashed" w:sz="2" w:space="0" w:color="FFFFFF"/>
            <w:right w:val="dashed" w:sz="2" w:space="0" w:color="FFFFFF"/>
          </w:divBdr>
        </w:div>
        <w:div w:id="1441409065">
          <w:marLeft w:val="0"/>
          <w:marRight w:val="0"/>
          <w:marTop w:val="0"/>
          <w:marBottom w:val="0"/>
          <w:divBdr>
            <w:top w:val="dashed" w:sz="2" w:space="0" w:color="FFFFFF"/>
            <w:left w:val="dashed" w:sz="2" w:space="0" w:color="FFFFFF"/>
            <w:bottom w:val="dashed" w:sz="2" w:space="0" w:color="FFFFFF"/>
            <w:right w:val="dashed" w:sz="2" w:space="0" w:color="FFFFFF"/>
          </w:divBdr>
          <w:divsChild>
            <w:div w:id="1594194963">
              <w:marLeft w:val="0"/>
              <w:marRight w:val="0"/>
              <w:marTop w:val="0"/>
              <w:marBottom w:val="0"/>
              <w:divBdr>
                <w:top w:val="dashed" w:sz="2" w:space="0" w:color="FFFFFF"/>
                <w:left w:val="dashed" w:sz="2" w:space="0" w:color="FFFFFF"/>
                <w:bottom w:val="dashed" w:sz="2" w:space="0" w:color="FFFFFF"/>
                <w:right w:val="dashed" w:sz="2" w:space="0" w:color="FFFFFF"/>
              </w:divBdr>
            </w:div>
            <w:div w:id="374277929">
              <w:marLeft w:val="0"/>
              <w:marRight w:val="0"/>
              <w:marTop w:val="0"/>
              <w:marBottom w:val="0"/>
              <w:divBdr>
                <w:top w:val="dashed" w:sz="2" w:space="0" w:color="FFFFFF"/>
                <w:left w:val="dashed" w:sz="2" w:space="0" w:color="FFFFFF"/>
                <w:bottom w:val="dashed" w:sz="2" w:space="0" w:color="FFFFFF"/>
                <w:right w:val="dashed" w:sz="2" w:space="0" w:color="FFFFFF"/>
              </w:divBdr>
            </w:div>
            <w:div w:id="1217929336">
              <w:marLeft w:val="0"/>
              <w:marRight w:val="0"/>
              <w:marTop w:val="0"/>
              <w:marBottom w:val="0"/>
              <w:divBdr>
                <w:top w:val="dashed" w:sz="2" w:space="0" w:color="FFFFFF"/>
                <w:left w:val="dashed" w:sz="2" w:space="0" w:color="FFFFFF"/>
                <w:bottom w:val="dashed" w:sz="2" w:space="0" w:color="FFFFFF"/>
                <w:right w:val="dashed" w:sz="2" w:space="0" w:color="FFFFFF"/>
              </w:divBdr>
            </w:div>
            <w:div w:id="9413805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74413174">
          <w:marLeft w:val="0"/>
          <w:marRight w:val="0"/>
          <w:marTop w:val="0"/>
          <w:marBottom w:val="0"/>
          <w:divBdr>
            <w:top w:val="dashed" w:sz="2" w:space="0" w:color="FFFFFF"/>
            <w:left w:val="dashed" w:sz="2" w:space="0" w:color="FFFFFF"/>
            <w:bottom w:val="dashed" w:sz="2" w:space="0" w:color="FFFFFF"/>
            <w:right w:val="dashed" w:sz="2" w:space="0" w:color="FFFFFF"/>
          </w:divBdr>
        </w:div>
        <w:div w:id="2073625152">
          <w:marLeft w:val="0"/>
          <w:marRight w:val="0"/>
          <w:marTop w:val="0"/>
          <w:marBottom w:val="0"/>
          <w:divBdr>
            <w:top w:val="dashed" w:sz="2" w:space="0" w:color="FFFFFF"/>
            <w:left w:val="dashed" w:sz="2" w:space="0" w:color="FFFFFF"/>
            <w:bottom w:val="dashed" w:sz="2" w:space="0" w:color="FFFFFF"/>
            <w:right w:val="dashed" w:sz="2" w:space="0" w:color="FFFFFF"/>
          </w:divBdr>
          <w:divsChild>
            <w:div w:id="516970000">
              <w:marLeft w:val="0"/>
              <w:marRight w:val="0"/>
              <w:marTop w:val="0"/>
              <w:marBottom w:val="0"/>
              <w:divBdr>
                <w:top w:val="dashed" w:sz="2" w:space="0" w:color="FFFFFF"/>
                <w:left w:val="dashed" w:sz="2" w:space="0" w:color="FFFFFF"/>
                <w:bottom w:val="dashed" w:sz="2" w:space="0" w:color="FFFFFF"/>
                <w:right w:val="dashed" w:sz="2" w:space="0" w:color="FFFFFF"/>
              </w:divBdr>
            </w:div>
            <w:div w:id="1355376541">
              <w:marLeft w:val="0"/>
              <w:marRight w:val="0"/>
              <w:marTop w:val="0"/>
              <w:marBottom w:val="0"/>
              <w:divBdr>
                <w:top w:val="dashed" w:sz="2" w:space="0" w:color="FFFFFF"/>
                <w:left w:val="dashed" w:sz="2" w:space="0" w:color="FFFFFF"/>
                <w:bottom w:val="dashed" w:sz="2" w:space="0" w:color="FFFFFF"/>
                <w:right w:val="dashed" w:sz="2" w:space="0" w:color="FFFFFF"/>
              </w:divBdr>
            </w:div>
            <w:div w:id="568426180">
              <w:marLeft w:val="0"/>
              <w:marRight w:val="0"/>
              <w:marTop w:val="0"/>
              <w:marBottom w:val="0"/>
              <w:divBdr>
                <w:top w:val="dashed" w:sz="2" w:space="0" w:color="FFFFFF"/>
                <w:left w:val="dashed" w:sz="2" w:space="0" w:color="FFFFFF"/>
                <w:bottom w:val="dashed" w:sz="2" w:space="0" w:color="FFFFFF"/>
                <w:right w:val="dashed" w:sz="2" w:space="0" w:color="FFFFFF"/>
              </w:divBdr>
            </w:div>
            <w:div w:id="1657953492">
              <w:marLeft w:val="0"/>
              <w:marRight w:val="0"/>
              <w:marTop w:val="0"/>
              <w:marBottom w:val="0"/>
              <w:divBdr>
                <w:top w:val="dashed" w:sz="2" w:space="0" w:color="FFFFFF"/>
                <w:left w:val="dashed" w:sz="2" w:space="0" w:color="FFFFFF"/>
                <w:bottom w:val="dashed" w:sz="2" w:space="0" w:color="FFFFFF"/>
                <w:right w:val="dashed" w:sz="2" w:space="0" w:color="FFFFFF"/>
              </w:divBdr>
            </w:div>
            <w:div w:id="1127771358">
              <w:marLeft w:val="0"/>
              <w:marRight w:val="0"/>
              <w:marTop w:val="0"/>
              <w:marBottom w:val="0"/>
              <w:divBdr>
                <w:top w:val="dashed" w:sz="2" w:space="0" w:color="FFFFFF"/>
                <w:left w:val="dashed" w:sz="2" w:space="0" w:color="FFFFFF"/>
                <w:bottom w:val="dashed" w:sz="2" w:space="0" w:color="FFFFFF"/>
                <w:right w:val="dashed" w:sz="2" w:space="0" w:color="FFFFFF"/>
              </w:divBdr>
            </w:div>
            <w:div w:id="5330071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36373035">
          <w:marLeft w:val="0"/>
          <w:marRight w:val="0"/>
          <w:marTop w:val="0"/>
          <w:marBottom w:val="0"/>
          <w:divBdr>
            <w:top w:val="dashed" w:sz="2" w:space="0" w:color="FFFFFF"/>
            <w:left w:val="dashed" w:sz="2" w:space="0" w:color="FFFFFF"/>
            <w:bottom w:val="dashed" w:sz="2" w:space="0" w:color="FFFFFF"/>
            <w:right w:val="dashed" w:sz="2" w:space="0" w:color="FFFFFF"/>
          </w:divBdr>
        </w:div>
        <w:div w:id="74019063">
          <w:marLeft w:val="0"/>
          <w:marRight w:val="0"/>
          <w:marTop w:val="0"/>
          <w:marBottom w:val="0"/>
          <w:divBdr>
            <w:top w:val="dashed" w:sz="2" w:space="0" w:color="FFFFFF"/>
            <w:left w:val="dashed" w:sz="2" w:space="0" w:color="FFFFFF"/>
            <w:bottom w:val="dashed" w:sz="2" w:space="0" w:color="FFFFFF"/>
            <w:right w:val="dashed" w:sz="2" w:space="0" w:color="FFFFFF"/>
          </w:divBdr>
          <w:divsChild>
            <w:div w:id="1683899539">
              <w:marLeft w:val="0"/>
              <w:marRight w:val="0"/>
              <w:marTop w:val="0"/>
              <w:marBottom w:val="0"/>
              <w:divBdr>
                <w:top w:val="dashed" w:sz="2" w:space="0" w:color="FFFFFF"/>
                <w:left w:val="dashed" w:sz="2" w:space="0" w:color="FFFFFF"/>
                <w:bottom w:val="dashed" w:sz="2" w:space="0" w:color="FFFFFF"/>
                <w:right w:val="dashed" w:sz="2" w:space="0" w:color="FFFFFF"/>
              </w:divBdr>
            </w:div>
            <w:div w:id="1283610907">
              <w:marLeft w:val="0"/>
              <w:marRight w:val="0"/>
              <w:marTop w:val="0"/>
              <w:marBottom w:val="0"/>
              <w:divBdr>
                <w:top w:val="dashed" w:sz="2" w:space="0" w:color="FFFFFF"/>
                <w:left w:val="dashed" w:sz="2" w:space="0" w:color="FFFFFF"/>
                <w:bottom w:val="dashed" w:sz="2" w:space="0" w:color="FFFFFF"/>
                <w:right w:val="dashed" w:sz="2" w:space="0" w:color="FFFFFF"/>
              </w:divBdr>
            </w:div>
            <w:div w:id="171845406">
              <w:marLeft w:val="0"/>
              <w:marRight w:val="0"/>
              <w:marTop w:val="0"/>
              <w:marBottom w:val="0"/>
              <w:divBdr>
                <w:top w:val="dashed" w:sz="2" w:space="0" w:color="FFFFFF"/>
                <w:left w:val="dashed" w:sz="2" w:space="0" w:color="FFFFFF"/>
                <w:bottom w:val="dashed" w:sz="2" w:space="0" w:color="FFFFFF"/>
                <w:right w:val="dashed" w:sz="2" w:space="0" w:color="FFFFFF"/>
              </w:divBdr>
            </w:div>
            <w:div w:id="1127090143">
              <w:marLeft w:val="0"/>
              <w:marRight w:val="0"/>
              <w:marTop w:val="0"/>
              <w:marBottom w:val="0"/>
              <w:divBdr>
                <w:top w:val="dashed" w:sz="2" w:space="0" w:color="FFFFFF"/>
                <w:left w:val="dashed" w:sz="2" w:space="0" w:color="FFFFFF"/>
                <w:bottom w:val="dashed" w:sz="2" w:space="0" w:color="FFFFFF"/>
                <w:right w:val="dashed" w:sz="2" w:space="0" w:color="FFFFFF"/>
              </w:divBdr>
            </w:div>
            <w:div w:id="224681078">
              <w:marLeft w:val="0"/>
              <w:marRight w:val="0"/>
              <w:marTop w:val="0"/>
              <w:marBottom w:val="0"/>
              <w:divBdr>
                <w:top w:val="dashed" w:sz="2" w:space="0" w:color="FFFFFF"/>
                <w:left w:val="dashed" w:sz="2" w:space="0" w:color="FFFFFF"/>
                <w:bottom w:val="dashed" w:sz="2" w:space="0" w:color="FFFFFF"/>
                <w:right w:val="dashed" w:sz="2" w:space="0" w:color="FFFFFF"/>
              </w:divBdr>
            </w:div>
            <w:div w:id="827285012">
              <w:marLeft w:val="0"/>
              <w:marRight w:val="0"/>
              <w:marTop w:val="0"/>
              <w:marBottom w:val="0"/>
              <w:divBdr>
                <w:top w:val="dashed" w:sz="2" w:space="0" w:color="FFFFFF"/>
                <w:left w:val="dashed" w:sz="2" w:space="0" w:color="FFFFFF"/>
                <w:bottom w:val="dashed" w:sz="2" w:space="0" w:color="FFFFFF"/>
                <w:right w:val="dashed" w:sz="2" w:space="0" w:color="FFFFFF"/>
              </w:divBdr>
            </w:div>
            <w:div w:id="10808358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96058710">
          <w:marLeft w:val="0"/>
          <w:marRight w:val="0"/>
          <w:marTop w:val="0"/>
          <w:marBottom w:val="0"/>
          <w:divBdr>
            <w:top w:val="dashed" w:sz="2" w:space="0" w:color="FFFFFF"/>
            <w:left w:val="dashed" w:sz="2" w:space="0" w:color="FFFFFF"/>
            <w:bottom w:val="dashed" w:sz="2" w:space="0" w:color="FFFFFF"/>
            <w:right w:val="dashed" w:sz="2" w:space="0" w:color="FFFFFF"/>
          </w:divBdr>
        </w:div>
        <w:div w:id="232089827">
          <w:marLeft w:val="0"/>
          <w:marRight w:val="0"/>
          <w:marTop w:val="0"/>
          <w:marBottom w:val="0"/>
          <w:divBdr>
            <w:top w:val="dashed" w:sz="2" w:space="0" w:color="FFFFFF"/>
            <w:left w:val="dashed" w:sz="2" w:space="0" w:color="FFFFFF"/>
            <w:bottom w:val="dashed" w:sz="2" w:space="0" w:color="FFFFFF"/>
            <w:right w:val="dashed" w:sz="2" w:space="0" w:color="FFFFFF"/>
          </w:divBdr>
          <w:divsChild>
            <w:div w:id="201136337">
              <w:marLeft w:val="0"/>
              <w:marRight w:val="0"/>
              <w:marTop w:val="0"/>
              <w:marBottom w:val="0"/>
              <w:divBdr>
                <w:top w:val="dashed" w:sz="2" w:space="0" w:color="FFFFFF"/>
                <w:left w:val="dashed" w:sz="2" w:space="0" w:color="FFFFFF"/>
                <w:bottom w:val="dashed" w:sz="2" w:space="0" w:color="FFFFFF"/>
                <w:right w:val="dashed" w:sz="2" w:space="0" w:color="FFFFFF"/>
              </w:divBdr>
            </w:div>
            <w:div w:id="449200618">
              <w:marLeft w:val="0"/>
              <w:marRight w:val="0"/>
              <w:marTop w:val="0"/>
              <w:marBottom w:val="0"/>
              <w:divBdr>
                <w:top w:val="dashed" w:sz="2" w:space="0" w:color="FFFFFF"/>
                <w:left w:val="dashed" w:sz="2" w:space="0" w:color="FFFFFF"/>
                <w:bottom w:val="dashed" w:sz="2" w:space="0" w:color="FFFFFF"/>
                <w:right w:val="dashed" w:sz="2" w:space="0" w:color="FFFFFF"/>
              </w:divBdr>
            </w:div>
            <w:div w:id="1473869851">
              <w:marLeft w:val="0"/>
              <w:marRight w:val="0"/>
              <w:marTop w:val="0"/>
              <w:marBottom w:val="0"/>
              <w:divBdr>
                <w:top w:val="dashed" w:sz="2" w:space="0" w:color="FFFFFF"/>
                <w:left w:val="dashed" w:sz="2" w:space="0" w:color="FFFFFF"/>
                <w:bottom w:val="dashed" w:sz="2" w:space="0" w:color="FFFFFF"/>
                <w:right w:val="dashed" w:sz="2" w:space="0" w:color="FFFFFF"/>
              </w:divBdr>
            </w:div>
            <w:div w:id="1611279947">
              <w:marLeft w:val="0"/>
              <w:marRight w:val="0"/>
              <w:marTop w:val="0"/>
              <w:marBottom w:val="0"/>
              <w:divBdr>
                <w:top w:val="dashed" w:sz="2" w:space="0" w:color="FFFFFF"/>
                <w:left w:val="dashed" w:sz="2" w:space="0" w:color="FFFFFF"/>
                <w:bottom w:val="dashed" w:sz="2" w:space="0" w:color="FFFFFF"/>
                <w:right w:val="dashed" w:sz="2" w:space="0" w:color="FFFFFF"/>
              </w:divBdr>
            </w:div>
            <w:div w:id="279603917">
              <w:marLeft w:val="0"/>
              <w:marRight w:val="0"/>
              <w:marTop w:val="0"/>
              <w:marBottom w:val="0"/>
              <w:divBdr>
                <w:top w:val="dashed" w:sz="2" w:space="0" w:color="FFFFFF"/>
                <w:left w:val="dashed" w:sz="2" w:space="0" w:color="FFFFFF"/>
                <w:bottom w:val="dashed" w:sz="2" w:space="0" w:color="FFFFFF"/>
                <w:right w:val="dashed" w:sz="2" w:space="0" w:color="FFFFFF"/>
              </w:divBdr>
            </w:div>
            <w:div w:id="1766266267">
              <w:marLeft w:val="0"/>
              <w:marRight w:val="0"/>
              <w:marTop w:val="0"/>
              <w:marBottom w:val="0"/>
              <w:divBdr>
                <w:top w:val="dashed" w:sz="2" w:space="0" w:color="FFFFFF"/>
                <w:left w:val="dashed" w:sz="2" w:space="0" w:color="FFFFFF"/>
                <w:bottom w:val="dashed" w:sz="2" w:space="0" w:color="FFFFFF"/>
                <w:right w:val="dashed" w:sz="2" w:space="0" w:color="FFFFFF"/>
              </w:divBdr>
            </w:div>
            <w:div w:id="191535615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86907022">
          <w:marLeft w:val="0"/>
          <w:marRight w:val="0"/>
          <w:marTop w:val="0"/>
          <w:marBottom w:val="0"/>
          <w:divBdr>
            <w:top w:val="dashed" w:sz="2" w:space="0" w:color="FFFFFF"/>
            <w:left w:val="dashed" w:sz="2" w:space="0" w:color="FFFFFF"/>
            <w:bottom w:val="dashed" w:sz="2" w:space="0" w:color="FFFFFF"/>
            <w:right w:val="dashed" w:sz="2" w:space="0" w:color="FFFFFF"/>
          </w:divBdr>
        </w:div>
        <w:div w:id="1001204825">
          <w:marLeft w:val="0"/>
          <w:marRight w:val="0"/>
          <w:marTop w:val="0"/>
          <w:marBottom w:val="0"/>
          <w:divBdr>
            <w:top w:val="dashed" w:sz="2" w:space="0" w:color="FFFFFF"/>
            <w:left w:val="dashed" w:sz="2" w:space="0" w:color="FFFFFF"/>
            <w:bottom w:val="dashed" w:sz="2" w:space="0" w:color="FFFFFF"/>
            <w:right w:val="dashed" w:sz="2" w:space="0" w:color="FFFFFF"/>
          </w:divBdr>
          <w:divsChild>
            <w:div w:id="1500001502">
              <w:marLeft w:val="0"/>
              <w:marRight w:val="0"/>
              <w:marTop w:val="0"/>
              <w:marBottom w:val="0"/>
              <w:divBdr>
                <w:top w:val="dashed" w:sz="2" w:space="0" w:color="FFFFFF"/>
                <w:left w:val="dashed" w:sz="2" w:space="0" w:color="FFFFFF"/>
                <w:bottom w:val="dashed" w:sz="2" w:space="0" w:color="FFFFFF"/>
                <w:right w:val="dashed" w:sz="2" w:space="0" w:color="FFFFFF"/>
              </w:divBdr>
            </w:div>
            <w:div w:id="886142293">
              <w:marLeft w:val="0"/>
              <w:marRight w:val="0"/>
              <w:marTop w:val="0"/>
              <w:marBottom w:val="0"/>
              <w:divBdr>
                <w:top w:val="dashed" w:sz="2" w:space="0" w:color="FFFFFF"/>
                <w:left w:val="dashed" w:sz="2" w:space="0" w:color="FFFFFF"/>
                <w:bottom w:val="dashed" w:sz="2" w:space="0" w:color="FFFFFF"/>
                <w:right w:val="dashed" w:sz="2" w:space="0" w:color="FFFFFF"/>
              </w:divBdr>
            </w:div>
            <w:div w:id="1826161247">
              <w:marLeft w:val="0"/>
              <w:marRight w:val="0"/>
              <w:marTop w:val="0"/>
              <w:marBottom w:val="0"/>
              <w:divBdr>
                <w:top w:val="dashed" w:sz="2" w:space="0" w:color="FFFFFF"/>
                <w:left w:val="dashed" w:sz="2" w:space="0" w:color="FFFFFF"/>
                <w:bottom w:val="dashed" w:sz="2" w:space="0" w:color="FFFFFF"/>
                <w:right w:val="dashed" w:sz="2" w:space="0" w:color="FFFFFF"/>
              </w:divBdr>
            </w:div>
            <w:div w:id="1979647820">
              <w:marLeft w:val="0"/>
              <w:marRight w:val="0"/>
              <w:marTop w:val="0"/>
              <w:marBottom w:val="0"/>
              <w:divBdr>
                <w:top w:val="dashed" w:sz="2" w:space="0" w:color="FFFFFF"/>
                <w:left w:val="dashed" w:sz="2" w:space="0" w:color="FFFFFF"/>
                <w:bottom w:val="dashed" w:sz="2" w:space="0" w:color="FFFFFF"/>
                <w:right w:val="dashed" w:sz="2" w:space="0" w:color="FFFFFF"/>
              </w:divBdr>
            </w:div>
            <w:div w:id="62291345">
              <w:marLeft w:val="0"/>
              <w:marRight w:val="0"/>
              <w:marTop w:val="0"/>
              <w:marBottom w:val="0"/>
              <w:divBdr>
                <w:top w:val="dashed" w:sz="2" w:space="0" w:color="FFFFFF"/>
                <w:left w:val="dashed" w:sz="2" w:space="0" w:color="FFFFFF"/>
                <w:bottom w:val="dashed" w:sz="2" w:space="0" w:color="FFFFFF"/>
                <w:right w:val="dashed" w:sz="2" w:space="0" w:color="FFFFFF"/>
              </w:divBdr>
            </w:div>
            <w:div w:id="1413239875">
              <w:marLeft w:val="0"/>
              <w:marRight w:val="0"/>
              <w:marTop w:val="0"/>
              <w:marBottom w:val="0"/>
              <w:divBdr>
                <w:top w:val="dashed" w:sz="2" w:space="0" w:color="FFFFFF"/>
                <w:left w:val="dashed" w:sz="2" w:space="0" w:color="FFFFFF"/>
                <w:bottom w:val="dashed" w:sz="2" w:space="0" w:color="FFFFFF"/>
                <w:right w:val="dashed" w:sz="2" w:space="0" w:color="FFFFFF"/>
              </w:divBdr>
            </w:div>
            <w:div w:id="7199869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49662753">
          <w:marLeft w:val="0"/>
          <w:marRight w:val="0"/>
          <w:marTop w:val="0"/>
          <w:marBottom w:val="0"/>
          <w:divBdr>
            <w:top w:val="dashed" w:sz="2" w:space="0" w:color="FFFFFF"/>
            <w:left w:val="dashed" w:sz="2" w:space="0" w:color="FFFFFF"/>
            <w:bottom w:val="dashed" w:sz="2" w:space="0" w:color="FFFFFF"/>
            <w:right w:val="dashed" w:sz="2" w:space="0" w:color="FFFFFF"/>
          </w:divBdr>
        </w:div>
        <w:div w:id="62653446">
          <w:marLeft w:val="0"/>
          <w:marRight w:val="0"/>
          <w:marTop w:val="0"/>
          <w:marBottom w:val="0"/>
          <w:divBdr>
            <w:top w:val="dashed" w:sz="2" w:space="0" w:color="FFFFFF"/>
            <w:left w:val="dashed" w:sz="2" w:space="0" w:color="FFFFFF"/>
            <w:bottom w:val="dashed" w:sz="2" w:space="0" w:color="FFFFFF"/>
            <w:right w:val="dashed" w:sz="2" w:space="0" w:color="FFFFFF"/>
          </w:divBdr>
          <w:divsChild>
            <w:div w:id="499854251">
              <w:marLeft w:val="0"/>
              <w:marRight w:val="0"/>
              <w:marTop w:val="0"/>
              <w:marBottom w:val="0"/>
              <w:divBdr>
                <w:top w:val="dashed" w:sz="2" w:space="0" w:color="FFFFFF"/>
                <w:left w:val="dashed" w:sz="2" w:space="0" w:color="FFFFFF"/>
                <w:bottom w:val="dashed" w:sz="2" w:space="0" w:color="FFFFFF"/>
                <w:right w:val="dashed" w:sz="2" w:space="0" w:color="FFFFFF"/>
              </w:divBdr>
            </w:div>
            <w:div w:id="1603414771">
              <w:marLeft w:val="0"/>
              <w:marRight w:val="0"/>
              <w:marTop w:val="0"/>
              <w:marBottom w:val="0"/>
              <w:divBdr>
                <w:top w:val="dashed" w:sz="2" w:space="0" w:color="FFFFFF"/>
                <w:left w:val="dashed" w:sz="2" w:space="0" w:color="FFFFFF"/>
                <w:bottom w:val="dashed" w:sz="2" w:space="0" w:color="FFFFFF"/>
                <w:right w:val="dashed" w:sz="2" w:space="0" w:color="FFFFFF"/>
              </w:divBdr>
            </w:div>
            <w:div w:id="996540453">
              <w:marLeft w:val="0"/>
              <w:marRight w:val="0"/>
              <w:marTop w:val="0"/>
              <w:marBottom w:val="0"/>
              <w:divBdr>
                <w:top w:val="dashed" w:sz="2" w:space="0" w:color="FFFFFF"/>
                <w:left w:val="dashed" w:sz="2" w:space="0" w:color="FFFFFF"/>
                <w:bottom w:val="dashed" w:sz="2" w:space="0" w:color="FFFFFF"/>
                <w:right w:val="dashed" w:sz="2" w:space="0" w:color="FFFFFF"/>
              </w:divBdr>
            </w:div>
            <w:div w:id="582253115">
              <w:marLeft w:val="0"/>
              <w:marRight w:val="0"/>
              <w:marTop w:val="0"/>
              <w:marBottom w:val="0"/>
              <w:divBdr>
                <w:top w:val="dashed" w:sz="2" w:space="0" w:color="FFFFFF"/>
                <w:left w:val="dashed" w:sz="2" w:space="0" w:color="FFFFFF"/>
                <w:bottom w:val="dashed" w:sz="2" w:space="0" w:color="FFFFFF"/>
                <w:right w:val="dashed" w:sz="2" w:space="0" w:color="FFFFFF"/>
              </w:divBdr>
            </w:div>
            <w:div w:id="1260217626">
              <w:marLeft w:val="0"/>
              <w:marRight w:val="0"/>
              <w:marTop w:val="0"/>
              <w:marBottom w:val="0"/>
              <w:divBdr>
                <w:top w:val="dashed" w:sz="2" w:space="0" w:color="FFFFFF"/>
                <w:left w:val="dashed" w:sz="2" w:space="0" w:color="FFFFFF"/>
                <w:bottom w:val="dashed" w:sz="2" w:space="0" w:color="FFFFFF"/>
                <w:right w:val="dashed" w:sz="2" w:space="0" w:color="FFFFFF"/>
              </w:divBdr>
            </w:div>
            <w:div w:id="799299993">
              <w:marLeft w:val="0"/>
              <w:marRight w:val="0"/>
              <w:marTop w:val="0"/>
              <w:marBottom w:val="0"/>
              <w:divBdr>
                <w:top w:val="dashed" w:sz="2" w:space="0" w:color="FFFFFF"/>
                <w:left w:val="dashed" w:sz="2" w:space="0" w:color="FFFFFF"/>
                <w:bottom w:val="dashed" w:sz="2" w:space="0" w:color="FFFFFF"/>
                <w:right w:val="dashed" w:sz="2" w:space="0" w:color="FFFFFF"/>
              </w:divBdr>
            </w:div>
            <w:div w:id="18972767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79624501">
          <w:marLeft w:val="0"/>
          <w:marRight w:val="0"/>
          <w:marTop w:val="0"/>
          <w:marBottom w:val="0"/>
          <w:divBdr>
            <w:top w:val="dashed" w:sz="2" w:space="0" w:color="FFFFFF"/>
            <w:left w:val="dashed" w:sz="2" w:space="0" w:color="FFFFFF"/>
            <w:bottom w:val="dashed" w:sz="2" w:space="0" w:color="FFFFFF"/>
            <w:right w:val="dashed" w:sz="2" w:space="0" w:color="FFFFFF"/>
          </w:divBdr>
        </w:div>
        <w:div w:id="528759656">
          <w:marLeft w:val="0"/>
          <w:marRight w:val="0"/>
          <w:marTop w:val="0"/>
          <w:marBottom w:val="0"/>
          <w:divBdr>
            <w:top w:val="dashed" w:sz="2" w:space="0" w:color="FFFFFF"/>
            <w:left w:val="dashed" w:sz="2" w:space="0" w:color="FFFFFF"/>
            <w:bottom w:val="dashed" w:sz="2" w:space="0" w:color="FFFFFF"/>
            <w:right w:val="dashed" w:sz="2" w:space="0" w:color="FFFFFF"/>
          </w:divBdr>
          <w:divsChild>
            <w:div w:id="379399044">
              <w:marLeft w:val="0"/>
              <w:marRight w:val="0"/>
              <w:marTop w:val="0"/>
              <w:marBottom w:val="0"/>
              <w:divBdr>
                <w:top w:val="dashed" w:sz="2" w:space="0" w:color="FFFFFF"/>
                <w:left w:val="dashed" w:sz="2" w:space="0" w:color="FFFFFF"/>
                <w:bottom w:val="dashed" w:sz="2" w:space="0" w:color="FFFFFF"/>
                <w:right w:val="dashed" w:sz="2" w:space="0" w:color="FFFFFF"/>
              </w:divBdr>
            </w:div>
            <w:div w:id="139274132">
              <w:marLeft w:val="0"/>
              <w:marRight w:val="0"/>
              <w:marTop w:val="0"/>
              <w:marBottom w:val="0"/>
              <w:divBdr>
                <w:top w:val="dashed" w:sz="2" w:space="0" w:color="FFFFFF"/>
                <w:left w:val="dashed" w:sz="2" w:space="0" w:color="FFFFFF"/>
                <w:bottom w:val="dashed" w:sz="2" w:space="0" w:color="FFFFFF"/>
                <w:right w:val="dashed" w:sz="2" w:space="0" w:color="FFFFFF"/>
              </w:divBdr>
            </w:div>
            <w:div w:id="2090346583">
              <w:marLeft w:val="0"/>
              <w:marRight w:val="0"/>
              <w:marTop w:val="0"/>
              <w:marBottom w:val="0"/>
              <w:divBdr>
                <w:top w:val="dashed" w:sz="2" w:space="0" w:color="FFFFFF"/>
                <w:left w:val="dashed" w:sz="2" w:space="0" w:color="FFFFFF"/>
                <w:bottom w:val="dashed" w:sz="2" w:space="0" w:color="FFFFFF"/>
                <w:right w:val="dashed" w:sz="2" w:space="0" w:color="FFFFFF"/>
              </w:divBdr>
              <w:divsChild>
                <w:div w:id="1855336022">
                  <w:marLeft w:val="0"/>
                  <w:marRight w:val="0"/>
                  <w:marTop w:val="0"/>
                  <w:marBottom w:val="0"/>
                  <w:divBdr>
                    <w:top w:val="dashed" w:sz="2" w:space="0" w:color="FFFFFF"/>
                    <w:left w:val="dashed" w:sz="2" w:space="0" w:color="FFFFFF"/>
                    <w:bottom w:val="dashed" w:sz="2" w:space="0" w:color="FFFFFF"/>
                    <w:right w:val="dashed" w:sz="2" w:space="0" w:color="FFFFFF"/>
                  </w:divBdr>
                </w:div>
                <w:div w:id="655455357">
                  <w:marLeft w:val="0"/>
                  <w:marRight w:val="0"/>
                  <w:marTop w:val="0"/>
                  <w:marBottom w:val="0"/>
                  <w:divBdr>
                    <w:top w:val="dashed" w:sz="2" w:space="0" w:color="FFFFFF"/>
                    <w:left w:val="dashed" w:sz="2" w:space="0" w:color="FFFFFF"/>
                    <w:bottom w:val="dashed" w:sz="2" w:space="0" w:color="FFFFFF"/>
                    <w:right w:val="dashed" w:sz="2" w:space="0" w:color="FFFFFF"/>
                  </w:divBdr>
                </w:div>
                <w:div w:id="946440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90251066">
          <w:marLeft w:val="0"/>
          <w:marRight w:val="0"/>
          <w:marTop w:val="0"/>
          <w:marBottom w:val="0"/>
          <w:divBdr>
            <w:top w:val="dashed" w:sz="2" w:space="0" w:color="FFFFFF"/>
            <w:left w:val="dashed" w:sz="2" w:space="0" w:color="FFFFFF"/>
            <w:bottom w:val="dashed" w:sz="2" w:space="0" w:color="FFFFFF"/>
            <w:right w:val="dashed" w:sz="2" w:space="0" w:color="FFFFFF"/>
          </w:divBdr>
        </w:div>
        <w:div w:id="1719936801">
          <w:marLeft w:val="0"/>
          <w:marRight w:val="0"/>
          <w:marTop w:val="0"/>
          <w:marBottom w:val="0"/>
          <w:divBdr>
            <w:top w:val="dashed" w:sz="2" w:space="0" w:color="FFFFFF"/>
            <w:left w:val="dashed" w:sz="2" w:space="0" w:color="FFFFFF"/>
            <w:bottom w:val="dashed" w:sz="2" w:space="0" w:color="FFFFFF"/>
            <w:right w:val="dashed" w:sz="2" w:space="0" w:color="FFFFFF"/>
          </w:divBdr>
          <w:divsChild>
            <w:div w:id="759370771">
              <w:marLeft w:val="0"/>
              <w:marRight w:val="0"/>
              <w:marTop w:val="0"/>
              <w:marBottom w:val="0"/>
              <w:divBdr>
                <w:top w:val="dashed" w:sz="2" w:space="0" w:color="FFFFFF"/>
                <w:left w:val="dashed" w:sz="2" w:space="0" w:color="FFFFFF"/>
                <w:bottom w:val="dashed" w:sz="2" w:space="0" w:color="FFFFFF"/>
                <w:right w:val="dashed" w:sz="2" w:space="0" w:color="FFFFFF"/>
              </w:divBdr>
            </w:div>
            <w:div w:id="690227153">
              <w:marLeft w:val="0"/>
              <w:marRight w:val="0"/>
              <w:marTop w:val="0"/>
              <w:marBottom w:val="0"/>
              <w:divBdr>
                <w:top w:val="dashed" w:sz="2" w:space="0" w:color="FFFFFF"/>
                <w:left w:val="dashed" w:sz="2" w:space="0" w:color="FFFFFF"/>
                <w:bottom w:val="dashed" w:sz="2" w:space="0" w:color="FFFFFF"/>
                <w:right w:val="dashed" w:sz="2" w:space="0" w:color="FFFFFF"/>
              </w:divBdr>
            </w:div>
            <w:div w:id="1868984831">
              <w:marLeft w:val="0"/>
              <w:marRight w:val="0"/>
              <w:marTop w:val="0"/>
              <w:marBottom w:val="0"/>
              <w:divBdr>
                <w:top w:val="dashed" w:sz="2" w:space="0" w:color="FFFFFF"/>
                <w:left w:val="dashed" w:sz="2" w:space="0" w:color="FFFFFF"/>
                <w:bottom w:val="dashed" w:sz="2" w:space="0" w:color="FFFFFF"/>
                <w:right w:val="dashed" w:sz="2" w:space="0" w:color="FFFFFF"/>
              </w:divBdr>
            </w:div>
            <w:div w:id="2070568955">
              <w:marLeft w:val="0"/>
              <w:marRight w:val="0"/>
              <w:marTop w:val="0"/>
              <w:marBottom w:val="0"/>
              <w:divBdr>
                <w:top w:val="dashed" w:sz="2" w:space="0" w:color="FFFFFF"/>
                <w:left w:val="dashed" w:sz="2" w:space="0" w:color="FFFFFF"/>
                <w:bottom w:val="dashed" w:sz="2" w:space="0" w:color="FFFFFF"/>
                <w:right w:val="dashed" w:sz="2" w:space="0" w:color="FFFFFF"/>
              </w:divBdr>
            </w:div>
            <w:div w:id="1206144001">
              <w:marLeft w:val="0"/>
              <w:marRight w:val="0"/>
              <w:marTop w:val="0"/>
              <w:marBottom w:val="0"/>
              <w:divBdr>
                <w:top w:val="dashed" w:sz="2" w:space="0" w:color="FFFFFF"/>
                <w:left w:val="dashed" w:sz="2" w:space="0" w:color="FFFFFF"/>
                <w:bottom w:val="dashed" w:sz="2" w:space="0" w:color="FFFFFF"/>
                <w:right w:val="dashed" w:sz="2" w:space="0" w:color="FFFFFF"/>
              </w:divBdr>
            </w:div>
            <w:div w:id="1392116699">
              <w:marLeft w:val="0"/>
              <w:marRight w:val="0"/>
              <w:marTop w:val="0"/>
              <w:marBottom w:val="0"/>
              <w:divBdr>
                <w:top w:val="dashed" w:sz="2" w:space="0" w:color="FFFFFF"/>
                <w:left w:val="dashed" w:sz="2" w:space="0" w:color="FFFFFF"/>
                <w:bottom w:val="dashed" w:sz="2" w:space="0" w:color="FFFFFF"/>
                <w:right w:val="dashed" w:sz="2" w:space="0" w:color="FFFFFF"/>
              </w:divBdr>
            </w:div>
            <w:div w:id="18369209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88243586">
          <w:marLeft w:val="0"/>
          <w:marRight w:val="0"/>
          <w:marTop w:val="0"/>
          <w:marBottom w:val="0"/>
          <w:divBdr>
            <w:top w:val="dashed" w:sz="2" w:space="0" w:color="FFFFFF"/>
            <w:left w:val="dashed" w:sz="2" w:space="0" w:color="FFFFFF"/>
            <w:bottom w:val="dashed" w:sz="2" w:space="0" w:color="FFFFFF"/>
            <w:right w:val="dashed" w:sz="2" w:space="0" w:color="FFFFFF"/>
          </w:divBdr>
        </w:div>
        <w:div w:id="533158453">
          <w:marLeft w:val="0"/>
          <w:marRight w:val="0"/>
          <w:marTop w:val="0"/>
          <w:marBottom w:val="0"/>
          <w:divBdr>
            <w:top w:val="dashed" w:sz="2" w:space="0" w:color="FFFFFF"/>
            <w:left w:val="dashed" w:sz="2" w:space="0" w:color="FFFFFF"/>
            <w:bottom w:val="dashed" w:sz="2" w:space="0" w:color="FFFFFF"/>
            <w:right w:val="dashed" w:sz="2" w:space="0" w:color="FFFFFF"/>
          </w:divBdr>
          <w:divsChild>
            <w:div w:id="588852946">
              <w:marLeft w:val="0"/>
              <w:marRight w:val="0"/>
              <w:marTop w:val="0"/>
              <w:marBottom w:val="0"/>
              <w:divBdr>
                <w:top w:val="dashed" w:sz="2" w:space="0" w:color="FFFFFF"/>
                <w:left w:val="dashed" w:sz="2" w:space="0" w:color="FFFFFF"/>
                <w:bottom w:val="dashed" w:sz="2" w:space="0" w:color="FFFFFF"/>
                <w:right w:val="dashed" w:sz="2" w:space="0" w:color="FFFFFF"/>
              </w:divBdr>
            </w:div>
            <w:div w:id="1248270246">
              <w:marLeft w:val="0"/>
              <w:marRight w:val="0"/>
              <w:marTop w:val="0"/>
              <w:marBottom w:val="0"/>
              <w:divBdr>
                <w:top w:val="dashed" w:sz="2" w:space="0" w:color="FFFFFF"/>
                <w:left w:val="dashed" w:sz="2" w:space="0" w:color="FFFFFF"/>
                <w:bottom w:val="dashed" w:sz="2" w:space="0" w:color="FFFFFF"/>
                <w:right w:val="dashed" w:sz="2" w:space="0" w:color="FFFFFF"/>
              </w:divBdr>
            </w:div>
            <w:div w:id="1094477612">
              <w:marLeft w:val="0"/>
              <w:marRight w:val="0"/>
              <w:marTop w:val="0"/>
              <w:marBottom w:val="0"/>
              <w:divBdr>
                <w:top w:val="dashed" w:sz="2" w:space="0" w:color="FFFFFF"/>
                <w:left w:val="dashed" w:sz="2" w:space="0" w:color="FFFFFF"/>
                <w:bottom w:val="dashed" w:sz="2" w:space="0" w:color="FFFFFF"/>
                <w:right w:val="dashed" w:sz="2" w:space="0" w:color="FFFFFF"/>
              </w:divBdr>
            </w:div>
            <w:div w:id="407651381">
              <w:marLeft w:val="0"/>
              <w:marRight w:val="0"/>
              <w:marTop w:val="0"/>
              <w:marBottom w:val="0"/>
              <w:divBdr>
                <w:top w:val="dashed" w:sz="2" w:space="0" w:color="FFFFFF"/>
                <w:left w:val="dashed" w:sz="2" w:space="0" w:color="FFFFFF"/>
                <w:bottom w:val="dashed" w:sz="2" w:space="0" w:color="FFFFFF"/>
                <w:right w:val="dashed" w:sz="2" w:space="0" w:color="FFFFFF"/>
              </w:divBdr>
            </w:div>
            <w:div w:id="1233615511">
              <w:marLeft w:val="0"/>
              <w:marRight w:val="0"/>
              <w:marTop w:val="0"/>
              <w:marBottom w:val="0"/>
              <w:divBdr>
                <w:top w:val="dashed" w:sz="2" w:space="0" w:color="FFFFFF"/>
                <w:left w:val="dashed" w:sz="2" w:space="0" w:color="FFFFFF"/>
                <w:bottom w:val="dashed" w:sz="2" w:space="0" w:color="FFFFFF"/>
                <w:right w:val="dashed" w:sz="2" w:space="0" w:color="FFFFFF"/>
              </w:divBdr>
            </w:div>
            <w:div w:id="632833013">
              <w:marLeft w:val="0"/>
              <w:marRight w:val="0"/>
              <w:marTop w:val="0"/>
              <w:marBottom w:val="0"/>
              <w:divBdr>
                <w:top w:val="dashed" w:sz="2" w:space="0" w:color="FFFFFF"/>
                <w:left w:val="dashed" w:sz="2" w:space="0" w:color="FFFFFF"/>
                <w:bottom w:val="dashed" w:sz="2" w:space="0" w:color="FFFFFF"/>
                <w:right w:val="dashed" w:sz="2" w:space="0" w:color="FFFFFF"/>
              </w:divBdr>
            </w:div>
            <w:div w:id="1028681586">
              <w:marLeft w:val="0"/>
              <w:marRight w:val="0"/>
              <w:marTop w:val="0"/>
              <w:marBottom w:val="0"/>
              <w:divBdr>
                <w:top w:val="dashed" w:sz="2" w:space="0" w:color="FFFFFF"/>
                <w:left w:val="dashed" w:sz="2" w:space="0" w:color="FFFFFF"/>
                <w:bottom w:val="dashed" w:sz="2" w:space="0" w:color="FFFFFF"/>
                <w:right w:val="dashed" w:sz="2" w:space="0" w:color="FFFFFF"/>
              </w:divBdr>
            </w:div>
            <w:div w:id="21358261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38646245">
          <w:marLeft w:val="0"/>
          <w:marRight w:val="0"/>
          <w:marTop w:val="0"/>
          <w:marBottom w:val="0"/>
          <w:divBdr>
            <w:top w:val="dashed" w:sz="2" w:space="0" w:color="FFFFFF"/>
            <w:left w:val="dashed" w:sz="2" w:space="0" w:color="FFFFFF"/>
            <w:bottom w:val="dashed" w:sz="2" w:space="0" w:color="FFFFFF"/>
            <w:right w:val="dashed" w:sz="2" w:space="0" w:color="FFFFFF"/>
          </w:divBdr>
        </w:div>
        <w:div w:id="526215082">
          <w:marLeft w:val="0"/>
          <w:marRight w:val="0"/>
          <w:marTop w:val="0"/>
          <w:marBottom w:val="0"/>
          <w:divBdr>
            <w:top w:val="dashed" w:sz="2" w:space="0" w:color="FFFFFF"/>
            <w:left w:val="dashed" w:sz="2" w:space="0" w:color="FFFFFF"/>
            <w:bottom w:val="dashed" w:sz="2" w:space="0" w:color="FFFFFF"/>
            <w:right w:val="dashed" w:sz="2" w:space="0" w:color="FFFFFF"/>
          </w:divBdr>
          <w:divsChild>
            <w:div w:id="1690909146">
              <w:marLeft w:val="0"/>
              <w:marRight w:val="0"/>
              <w:marTop w:val="0"/>
              <w:marBottom w:val="0"/>
              <w:divBdr>
                <w:top w:val="dashed" w:sz="2" w:space="0" w:color="FFFFFF"/>
                <w:left w:val="dashed" w:sz="2" w:space="0" w:color="FFFFFF"/>
                <w:bottom w:val="dashed" w:sz="2" w:space="0" w:color="FFFFFF"/>
                <w:right w:val="dashed" w:sz="2" w:space="0" w:color="FFFFFF"/>
              </w:divBdr>
            </w:div>
            <w:div w:id="1727991159">
              <w:marLeft w:val="0"/>
              <w:marRight w:val="0"/>
              <w:marTop w:val="0"/>
              <w:marBottom w:val="0"/>
              <w:divBdr>
                <w:top w:val="dashed" w:sz="2" w:space="0" w:color="FFFFFF"/>
                <w:left w:val="dashed" w:sz="2" w:space="0" w:color="FFFFFF"/>
                <w:bottom w:val="dashed" w:sz="2" w:space="0" w:color="FFFFFF"/>
                <w:right w:val="dashed" w:sz="2" w:space="0" w:color="FFFFFF"/>
              </w:divBdr>
            </w:div>
            <w:div w:id="604456584">
              <w:marLeft w:val="0"/>
              <w:marRight w:val="0"/>
              <w:marTop w:val="0"/>
              <w:marBottom w:val="0"/>
              <w:divBdr>
                <w:top w:val="dashed" w:sz="2" w:space="0" w:color="FFFFFF"/>
                <w:left w:val="dashed" w:sz="2" w:space="0" w:color="FFFFFF"/>
                <w:bottom w:val="dashed" w:sz="2" w:space="0" w:color="FFFFFF"/>
                <w:right w:val="dashed" w:sz="2" w:space="0" w:color="FFFFFF"/>
              </w:divBdr>
            </w:div>
            <w:div w:id="1840349082">
              <w:marLeft w:val="0"/>
              <w:marRight w:val="0"/>
              <w:marTop w:val="0"/>
              <w:marBottom w:val="0"/>
              <w:divBdr>
                <w:top w:val="dashed" w:sz="2" w:space="0" w:color="FFFFFF"/>
                <w:left w:val="dashed" w:sz="2" w:space="0" w:color="FFFFFF"/>
                <w:bottom w:val="dashed" w:sz="2" w:space="0" w:color="FFFFFF"/>
                <w:right w:val="dashed" w:sz="2" w:space="0" w:color="FFFFFF"/>
              </w:divBdr>
            </w:div>
            <w:div w:id="1776629340">
              <w:marLeft w:val="0"/>
              <w:marRight w:val="0"/>
              <w:marTop w:val="0"/>
              <w:marBottom w:val="0"/>
              <w:divBdr>
                <w:top w:val="dashed" w:sz="2" w:space="0" w:color="FFFFFF"/>
                <w:left w:val="dashed" w:sz="2" w:space="0" w:color="FFFFFF"/>
                <w:bottom w:val="dashed" w:sz="2" w:space="0" w:color="FFFFFF"/>
                <w:right w:val="dashed" w:sz="2" w:space="0" w:color="FFFFFF"/>
              </w:divBdr>
            </w:div>
            <w:div w:id="2370544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425462284">
      <w:bodyDiv w:val="1"/>
      <w:marLeft w:val="0"/>
      <w:marRight w:val="0"/>
      <w:marTop w:val="0"/>
      <w:marBottom w:val="0"/>
      <w:divBdr>
        <w:top w:val="none" w:sz="0" w:space="0" w:color="auto"/>
        <w:left w:val="none" w:sz="0" w:space="0" w:color="auto"/>
        <w:bottom w:val="none" w:sz="0" w:space="0" w:color="auto"/>
        <w:right w:val="none" w:sz="0" w:space="0" w:color="auto"/>
      </w:divBdr>
      <w:divsChild>
        <w:div w:id="1701588922">
          <w:marLeft w:val="0"/>
          <w:marRight w:val="0"/>
          <w:marTop w:val="0"/>
          <w:marBottom w:val="0"/>
          <w:divBdr>
            <w:top w:val="dashed" w:sz="2" w:space="0" w:color="FFFFFF"/>
            <w:left w:val="dashed" w:sz="2" w:space="0" w:color="FFFFFF"/>
            <w:bottom w:val="dashed" w:sz="2" w:space="0" w:color="FFFFFF"/>
            <w:right w:val="dashed" w:sz="2" w:space="0" w:color="FFFFFF"/>
          </w:divBdr>
        </w:div>
        <w:div w:id="439683630">
          <w:marLeft w:val="0"/>
          <w:marRight w:val="0"/>
          <w:marTop w:val="0"/>
          <w:marBottom w:val="0"/>
          <w:divBdr>
            <w:top w:val="dashed" w:sz="2" w:space="0" w:color="FFFFFF"/>
            <w:left w:val="dashed" w:sz="2" w:space="0" w:color="FFFFFF"/>
            <w:bottom w:val="dashed" w:sz="2" w:space="0" w:color="FFFFFF"/>
            <w:right w:val="dashed" w:sz="2" w:space="0" w:color="FFFFFF"/>
          </w:divBdr>
        </w:div>
        <w:div w:id="113865628">
          <w:marLeft w:val="0"/>
          <w:marRight w:val="0"/>
          <w:marTop w:val="0"/>
          <w:marBottom w:val="0"/>
          <w:divBdr>
            <w:top w:val="dashed" w:sz="2" w:space="0" w:color="FFFFFF"/>
            <w:left w:val="dashed" w:sz="2" w:space="0" w:color="FFFFFF"/>
            <w:bottom w:val="dashed" w:sz="2" w:space="0" w:color="FFFFFF"/>
            <w:right w:val="dashed" w:sz="2" w:space="0" w:color="FFFFFF"/>
          </w:divBdr>
        </w:div>
        <w:div w:id="1082264299">
          <w:marLeft w:val="0"/>
          <w:marRight w:val="0"/>
          <w:marTop w:val="0"/>
          <w:marBottom w:val="0"/>
          <w:divBdr>
            <w:top w:val="dashed" w:sz="2" w:space="0" w:color="FFFFFF"/>
            <w:left w:val="dashed" w:sz="2" w:space="0" w:color="FFFFFF"/>
            <w:bottom w:val="dashed" w:sz="2" w:space="0" w:color="FFFFFF"/>
            <w:right w:val="dashed" w:sz="2" w:space="0" w:color="FFFFFF"/>
          </w:divBdr>
        </w:div>
        <w:div w:id="1797989846">
          <w:marLeft w:val="0"/>
          <w:marRight w:val="0"/>
          <w:marTop w:val="0"/>
          <w:marBottom w:val="0"/>
          <w:divBdr>
            <w:top w:val="dashed" w:sz="2" w:space="0" w:color="FFFFFF"/>
            <w:left w:val="dashed" w:sz="2" w:space="0" w:color="FFFFFF"/>
            <w:bottom w:val="dashed" w:sz="2" w:space="0" w:color="FFFFFF"/>
            <w:right w:val="dashed" w:sz="2" w:space="0" w:color="FFFFFF"/>
          </w:divBdr>
        </w:div>
        <w:div w:id="180625912">
          <w:marLeft w:val="0"/>
          <w:marRight w:val="0"/>
          <w:marTop w:val="0"/>
          <w:marBottom w:val="0"/>
          <w:divBdr>
            <w:top w:val="dashed" w:sz="2" w:space="0" w:color="FFFFFF"/>
            <w:left w:val="dashed" w:sz="2" w:space="0" w:color="FFFFFF"/>
            <w:bottom w:val="dashed" w:sz="2" w:space="0" w:color="FFFFFF"/>
            <w:right w:val="dashed" w:sz="2" w:space="0" w:color="FFFFFF"/>
          </w:divBdr>
        </w:div>
        <w:div w:id="1063917904">
          <w:marLeft w:val="0"/>
          <w:marRight w:val="0"/>
          <w:marTop w:val="0"/>
          <w:marBottom w:val="0"/>
          <w:divBdr>
            <w:top w:val="dashed" w:sz="2" w:space="0" w:color="FFFFFF"/>
            <w:left w:val="dashed" w:sz="2" w:space="0" w:color="FFFFFF"/>
            <w:bottom w:val="dashed" w:sz="2" w:space="0" w:color="FFFFFF"/>
            <w:right w:val="dashed" w:sz="2" w:space="0" w:color="FFFFFF"/>
          </w:divBdr>
        </w:div>
        <w:div w:id="454493485">
          <w:marLeft w:val="0"/>
          <w:marRight w:val="0"/>
          <w:marTop w:val="0"/>
          <w:marBottom w:val="0"/>
          <w:divBdr>
            <w:top w:val="dashed" w:sz="2" w:space="0" w:color="FFFFFF"/>
            <w:left w:val="dashed" w:sz="2" w:space="0" w:color="FFFFFF"/>
            <w:bottom w:val="dashed" w:sz="2" w:space="0" w:color="FFFFFF"/>
            <w:right w:val="dashed" w:sz="2" w:space="0" w:color="FFFFFF"/>
          </w:divBdr>
        </w:div>
        <w:div w:id="24218700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59037191">
      <w:bodyDiv w:val="1"/>
      <w:marLeft w:val="0"/>
      <w:marRight w:val="0"/>
      <w:marTop w:val="0"/>
      <w:marBottom w:val="0"/>
      <w:divBdr>
        <w:top w:val="none" w:sz="0" w:space="0" w:color="auto"/>
        <w:left w:val="none" w:sz="0" w:space="0" w:color="auto"/>
        <w:bottom w:val="none" w:sz="0" w:space="0" w:color="auto"/>
        <w:right w:val="none" w:sz="0" w:space="0" w:color="auto"/>
      </w:divBdr>
      <w:divsChild>
        <w:div w:id="862598499">
          <w:marLeft w:val="0"/>
          <w:marRight w:val="0"/>
          <w:marTop w:val="0"/>
          <w:marBottom w:val="0"/>
          <w:divBdr>
            <w:top w:val="dashed" w:sz="2" w:space="0" w:color="FFFFFF"/>
            <w:left w:val="dashed" w:sz="2" w:space="0" w:color="FFFFFF"/>
            <w:bottom w:val="dashed" w:sz="2" w:space="0" w:color="FFFFFF"/>
            <w:right w:val="dashed" w:sz="2" w:space="0" w:color="FFFFFF"/>
          </w:divBdr>
        </w:div>
        <w:div w:id="1883906404">
          <w:marLeft w:val="0"/>
          <w:marRight w:val="0"/>
          <w:marTop w:val="0"/>
          <w:marBottom w:val="0"/>
          <w:divBdr>
            <w:top w:val="dashed" w:sz="2" w:space="0" w:color="FFFFFF"/>
            <w:left w:val="dashed" w:sz="2" w:space="0" w:color="FFFFFF"/>
            <w:bottom w:val="dashed" w:sz="2" w:space="0" w:color="FFFFFF"/>
            <w:right w:val="dashed" w:sz="2" w:space="0" w:color="FFFFFF"/>
          </w:divBdr>
          <w:divsChild>
            <w:div w:id="985670615">
              <w:marLeft w:val="0"/>
              <w:marRight w:val="0"/>
              <w:marTop w:val="0"/>
              <w:marBottom w:val="0"/>
              <w:divBdr>
                <w:top w:val="dashed" w:sz="2" w:space="0" w:color="FFFFFF"/>
                <w:left w:val="dashed" w:sz="2" w:space="0" w:color="FFFFFF"/>
                <w:bottom w:val="dashed" w:sz="2" w:space="0" w:color="FFFFFF"/>
                <w:right w:val="dashed" w:sz="2" w:space="0" w:color="FFFFFF"/>
              </w:divBdr>
            </w:div>
            <w:div w:id="116027373">
              <w:marLeft w:val="0"/>
              <w:marRight w:val="0"/>
              <w:marTop w:val="0"/>
              <w:marBottom w:val="0"/>
              <w:divBdr>
                <w:top w:val="dashed" w:sz="2" w:space="0" w:color="FFFFFF"/>
                <w:left w:val="dashed" w:sz="2" w:space="0" w:color="FFFFFF"/>
                <w:bottom w:val="dashed" w:sz="2" w:space="0" w:color="FFFFFF"/>
                <w:right w:val="dashed" w:sz="2" w:space="0" w:color="FFFFFF"/>
              </w:divBdr>
              <w:divsChild>
                <w:div w:id="2128622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00310150">
              <w:marLeft w:val="0"/>
              <w:marRight w:val="0"/>
              <w:marTop w:val="0"/>
              <w:marBottom w:val="0"/>
              <w:divBdr>
                <w:top w:val="dashed" w:sz="2" w:space="0" w:color="FFFFFF"/>
                <w:left w:val="dashed" w:sz="2" w:space="0" w:color="FFFFFF"/>
                <w:bottom w:val="dashed" w:sz="2" w:space="0" w:color="FFFFFF"/>
                <w:right w:val="dashed" w:sz="2" w:space="0" w:color="FFFFFF"/>
              </w:divBdr>
            </w:div>
            <w:div w:id="1771318188">
              <w:marLeft w:val="0"/>
              <w:marRight w:val="0"/>
              <w:marTop w:val="0"/>
              <w:marBottom w:val="0"/>
              <w:divBdr>
                <w:top w:val="dashed" w:sz="2" w:space="0" w:color="FFFFFF"/>
                <w:left w:val="dashed" w:sz="2" w:space="0" w:color="FFFFFF"/>
                <w:bottom w:val="dashed" w:sz="2" w:space="0" w:color="FFFFFF"/>
                <w:right w:val="dashed" w:sz="2" w:space="0" w:color="FFFFFF"/>
              </w:divBdr>
              <w:divsChild>
                <w:div w:id="1857034093">
                  <w:marLeft w:val="0"/>
                  <w:marRight w:val="0"/>
                  <w:marTop w:val="0"/>
                  <w:marBottom w:val="0"/>
                  <w:divBdr>
                    <w:top w:val="dashed" w:sz="2" w:space="0" w:color="FFFFFF"/>
                    <w:left w:val="dashed" w:sz="2" w:space="0" w:color="FFFFFF"/>
                    <w:bottom w:val="dashed" w:sz="2" w:space="0" w:color="FFFFFF"/>
                    <w:right w:val="dashed" w:sz="2" w:space="0" w:color="FFFFFF"/>
                  </w:divBdr>
                </w:div>
                <w:div w:id="8584738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86280127">
              <w:marLeft w:val="0"/>
              <w:marRight w:val="0"/>
              <w:marTop w:val="0"/>
              <w:marBottom w:val="0"/>
              <w:divBdr>
                <w:top w:val="dashed" w:sz="2" w:space="0" w:color="FFFFFF"/>
                <w:left w:val="dashed" w:sz="2" w:space="0" w:color="FFFFFF"/>
                <w:bottom w:val="dashed" w:sz="2" w:space="0" w:color="FFFFFF"/>
                <w:right w:val="dashed" w:sz="2" w:space="0" w:color="FFFFFF"/>
              </w:divBdr>
            </w:div>
            <w:div w:id="916748984">
              <w:marLeft w:val="0"/>
              <w:marRight w:val="0"/>
              <w:marTop w:val="0"/>
              <w:marBottom w:val="0"/>
              <w:divBdr>
                <w:top w:val="dashed" w:sz="2" w:space="0" w:color="FFFFFF"/>
                <w:left w:val="dashed" w:sz="2" w:space="0" w:color="FFFFFF"/>
                <w:bottom w:val="dashed" w:sz="2" w:space="0" w:color="FFFFFF"/>
                <w:right w:val="dashed" w:sz="2" w:space="0" w:color="FFFFFF"/>
              </w:divBdr>
              <w:divsChild>
                <w:div w:id="1219170447">
                  <w:marLeft w:val="0"/>
                  <w:marRight w:val="0"/>
                  <w:marTop w:val="0"/>
                  <w:marBottom w:val="0"/>
                  <w:divBdr>
                    <w:top w:val="dashed" w:sz="2" w:space="0" w:color="FFFFFF"/>
                    <w:left w:val="dashed" w:sz="2" w:space="0" w:color="FFFFFF"/>
                    <w:bottom w:val="dashed" w:sz="2" w:space="0" w:color="FFFFFF"/>
                    <w:right w:val="dashed" w:sz="2" w:space="0" w:color="FFFFFF"/>
                  </w:divBdr>
                </w:div>
                <w:div w:id="1272009217">
                  <w:marLeft w:val="0"/>
                  <w:marRight w:val="0"/>
                  <w:marTop w:val="0"/>
                  <w:marBottom w:val="0"/>
                  <w:divBdr>
                    <w:top w:val="dashed" w:sz="2" w:space="0" w:color="FFFFFF"/>
                    <w:left w:val="dashed" w:sz="2" w:space="0" w:color="FFFFFF"/>
                    <w:bottom w:val="dashed" w:sz="2" w:space="0" w:color="FFFFFF"/>
                    <w:right w:val="dashed" w:sz="2" w:space="0" w:color="FFFFFF"/>
                  </w:divBdr>
                </w:div>
                <w:div w:id="440027131">
                  <w:marLeft w:val="0"/>
                  <w:marRight w:val="0"/>
                  <w:marTop w:val="0"/>
                  <w:marBottom w:val="0"/>
                  <w:divBdr>
                    <w:top w:val="dashed" w:sz="2" w:space="0" w:color="FFFFFF"/>
                    <w:left w:val="dashed" w:sz="2" w:space="0" w:color="FFFFFF"/>
                    <w:bottom w:val="dashed" w:sz="2" w:space="0" w:color="FFFFFF"/>
                    <w:right w:val="dashed" w:sz="2" w:space="0" w:color="FFFFFF"/>
                  </w:divBdr>
                </w:div>
                <w:div w:id="179780683">
                  <w:marLeft w:val="0"/>
                  <w:marRight w:val="0"/>
                  <w:marTop w:val="0"/>
                  <w:marBottom w:val="0"/>
                  <w:divBdr>
                    <w:top w:val="dashed" w:sz="2" w:space="0" w:color="FFFFFF"/>
                    <w:left w:val="dashed" w:sz="2" w:space="0" w:color="FFFFFF"/>
                    <w:bottom w:val="dashed" w:sz="2" w:space="0" w:color="FFFFFF"/>
                    <w:right w:val="dashed" w:sz="2" w:space="0" w:color="FFFFFF"/>
                  </w:divBdr>
                </w:div>
                <w:div w:id="761949804">
                  <w:marLeft w:val="0"/>
                  <w:marRight w:val="0"/>
                  <w:marTop w:val="0"/>
                  <w:marBottom w:val="0"/>
                  <w:divBdr>
                    <w:top w:val="dashed" w:sz="2" w:space="0" w:color="FFFFFF"/>
                    <w:left w:val="dashed" w:sz="2" w:space="0" w:color="FFFFFF"/>
                    <w:bottom w:val="dashed" w:sz="2" w:space="0" w:color="FFFFFF"/>
                    <w:right w:val="dashed" w:sz="2" w:space="0" w:color="FFFFFF"/>
                  </w:divBdr>
                </w:div>
                <w:div w:id="1442804274">
                  <w:marLeft w:val="0"/>
                  <w:marRight w:val="0"/>
                  <w:marTop w:val="0"/>
                  <w:marBottom w:val="0"/>
                  <w:divBdr>
                    <w:top w:val="dashed" w:sz="2" w:space="0" w:color="FFFFFF"/>
                    <w:left w:val="dashed" w:sz="2" w:space="0" w:color="FFFFFF"/>
                    <w:bottom w:val="dashed" w:sz="2" w:space="0" w:color="FFFFFF"/>
                    <w:right w:val="dashed" w:sz="2" w:space="0" w:color="FFFFFF"/>
                  </w:divBdr>
                </w:div>
                <w:div w:id="49829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49780929">
              <w:marLeft w:val="0"/>
              <w:marRight w:val="0"/>
              <w:marTop w:val="0"/>
              <w:marBottom w:val="0"/>
              <w:divBdr>
                <w:top w:val="dashed" w:sz="2" w:space="0" w:color="FFFFFF"/>
                <w:left w:val="dashed" w:sz="2" w:space="0" w:color="FFFFFF"/>
                <w:bottom w:val="dashed" w:sz="2" w:space="0" w:color="FFFFFF"/>
                <w:right w:val="dashed" w:sz="2" w:space="0" w:color="FFFFFF"/>
              </w:divBdr>
            </w:div>
            <w:div w:id="890727871">
              <w:marLeft w:val="0"/>
              <w:marRight w:val="0"/>
              <w:marTop w:val="0"/>
              <w:marBottom w:val="0"/>
              <w:divBdr>
                <w:top w:val="dashed" w:sz="2" w:space="0" w:color="FFFFFF"/>
                <w:left w:val="dashed" w:sz="2" w:space="0" w:color="FFFFFF"/>
                <w:bottom w:val="dashed" w:sz="2" w:space="0" w:color="FFFFFF"/>
                <w:right w:val="dashed" w:sz="2" w:space="0" w:color="FFFFFF"/>
              </w:divBdr>
              <w:divsChild>
                <w:div w:id="4771152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464588352">
      <w:bodyDiv w:val="1"/>
      <w:marLeft w:val="0"/>
      <w:marRight w:val="0"/>
      <w:marTop w:val="0"/>
      <w:marBottom w:val="0"/>
      <w:divBdr>
        <w:top w:val="none" w:sz="0" w:space="0" w:color="auto"/>
        <w:left w:val="none" w:sz="0" w:space="0" w:color="auto"/>
        <w:bottom w:val="none" w:sz="0" w:space="0" w:color="auto"/>
        <w:right w:val="none" w:sz="0" w:space="0" w:color="auto"/>
      </w:divBdr>
      <w:divsChild>
        <w:div w:id="417293706">
          <w:marLeft w:val="0"/>
          <w:marRight w:val="0"/>
          <w:marTop w:val="0"/>
          <w:marBottom w:val="0"/>
          <w:divBdr>
            <w:top w:val="dashed" w:sz="2" w:space="0" w:color="FFFFFF"/>
            <w:left w:val="dashed" w:sz="2" w:space="0" w:color="FFFFFF"/>
            <w:bottom w:val="dashed" w:sz="2" w:space="0" w:color="FFFFFF"/>
            <w:right w:val="dashed" w:sz="2" w:space="0" w:color="FFFFFF"/>
          </w:divBdr>
        </w:div>
        <w:div w:id="424765095">
          <w:marLeft w:val="0"/>
          <w:marRight w:val="0"/>
          <w:marTop w:val="0"/>
          <w:marBottom w:val="0"/>
          <w:divBdr>
            <w:top w:val="dashed" w:sz="2" w:space="0" w:color="FFFFFF"/>
            <w:left w:val="dashed" w:sz="2" w:space="0" w:color="FFFFFF"/>
            <w:bottom w:val="dashed" w:sz="2" w:space="0" w:color="FFFFFF"/>
            <w:right w:val="dashed" w:sz="2" w:space="0" w:color="FFFFFF"/>
          </w:divBdr>
        </w:div>
        <w:div w:id="554245713">
          <w:marLeft w:val="0"/>
          <w:marRight w:val="0"/>
          <w:marTop w:val="0"/>
          <w:marBottom w:val="0"/>
          <w:divBdr>
            <w:top w:val="dashed" w:sz="2" w:space="0" w:color="FFFFFF"/>
            <w:left w:val="dashed" w:sz="2" w:space="0" w:color="FFFFFF"/>
            <w:bottom w:val="dashed" w:sz="2" w:space="0" w:color="FFFFFF"/>
            <w:right w:val="dashed" w:sz="2" w:space="0" w:color="FFFFFF"/>
          </w:divBdr>
        </w:div>
        <w:div w:id="654578048">
          <w:marLeft w:val="0"/>
          <w:marRight w:val="0"/>
          <w:marTop w:val="0"/>
          <w:marBottom w:val="0"/>
          <w:divBdr>
            <w:top w:val="dashed" w:sz="2" w:space="0" w:color="FFFFFF"/>
            <w:left w:val="dashed" w:sz="2" w:space="0" w:color="FFFFFF"/>
            <w:bottom w:val="dashed" w:sz="2" w:space="0" w:color="FFFFFF"/>
            <w:right w:val="dashed" w:sz="2" w:space="0" w:color="FFFFFF"/>
          </w:divBdr>
        </w:div>
        <w:div w:id="794177830">
          <w:marLeft w:val="0"/>
          <w:marRight w:val="0"/>
          <w:marTop w:val="0"/>
          <w:marBottom w:val="0"/>
          <w:divBdr>
            <w:top w:val="dashed" w:sz="2" w:space="0" w:color="FFFFFF"/>
            <w:left w:val="dashed" w:sz="2" w:space="0" w:color="FFFFFF"/>
            <w:bottom w:val="dashed" w:sz="2" w:space="0" w:color="FFFFFF"/>
            <w:right w:val="dashed" w:sz="2" w:space="0" w:color="FFFFFF"/>
          </w:divBdr>
        </w:div>
        <w:div w:id="909122511">
          <w:marLeft w:val="0"/>
          <w:marRight w:val="0"/>
          <w:marTop w:val="0"/>
          <w:marBottom w:val="0"/>
          <w:divBdr>
            <w:top w:val="dashed" w:sz="2" w:space="0" w:color="FFFFFF"/>
            <w:left w:val="dashed" w:sz="2" w:space="0" w:color="FFFFFF"/>
            <w:bottom w:val="dashed" w:sz="2" w:space="0" w:color="FFFFFF"/>
            <w:right w:val="dashed" w:sz="2" w:space="0" w:color="FFFFFF"/>
          </w:divBdr>
        </w:div>
        <w:div w:id="1669746727">
          <w:marLeft w:val="0"/>
          <w:marRight w:val="0"/>
          <w:marTop w:val="0"/>
          <w:marBottom w:val="0"/>
          <w:divBdr>
            <w:top w:val="dashed" w:sz="2" w:space="0" w:color="FFFFFF"/>
            <w:left w:val="dashed" w:sz="2" w:space="0" w:color="FFFFFF"/>
            <w:bottom w:val="dashed" w:sz="2" w:space="0" w:color="FFFFFF"/>
            <w:right w:val="dashed" w:sz="2" w:space="0" w:color="FFFFFF"/>
          </w:divBdr>
        </w:div>
        <w:div w:id="1737700170">
          <w:marLeft w:val="0"/>
          <w:marRight w:val="0"/>
          <w:marTop w:val="0"/>
          <w:marBottom w:val="0"/>
          <w:divBdr>
            <w:top w:val="dashed" w:sz="2" w:space="0" w:color="FFFFFF"/>
            <w:left w:val="dashed" w:sz="2" w:space="0" w:color="FFFFFF"/>
            <w:bottom w:val="dashed" w:sz="2" w:space="0" w:color="FFFFFF"/>
            <w:right w:val="dashed" w:sz="2" w:space="0" w:color="FFFFFF"/>
          </w:divBdr>
          <w:divsChild>
            <w:div w:id="1118573041">
              <w:marLeft w:val="0"/>
              <w:marRight w:val="0"/>
              <w:marTop w:val="0"/>
              <w:marBottom w:val="0"/>
              <w:divBdr>
                <w:top w:val="dashed" w:sz="2" w:space="0" w:color="FFFFFF"/>
                <w:left w:val="dashed" w:sz="2" w:space="0" w:color="FFFFFF"/>
                <w:bottom w:val="dashed" w:sz="2" w:space="0" w:color="FFFFFF"/>
                <w:right w:val="dashed" w:sz="2" w:space="0" w:color="FFFFFF"/>
              </w:divBdr>
            </w:div>
            <w:div w:id="1336372431">
              <w:marLeft w:val="0"/>
              <w:marRight w:val="0"/>
              <w:marTop w:val="0"/>
              <w:marBottom w:val="0"/>
              <w:divBdr>
                <w:top w:val="dashed" w:sz="2" w:space="0" w:color="FFFFFF"/>
                <w:left w:val="dashed" w:sz="2" w:space="0" w:color="FFFFFF"/>
                <w:bottom w:val="dashed" w:sz="2" w:space="0" w:color="FFFFFF"/>
                <w:right w:val="dashed" w:sz="2" w:space="0" w:color="FFFFFF"/>
              </w:divBdr>
            </w:div>
            <w:div w:id="1373577170">
              <w:marLeft w:val="0"/>
              <w:marRight w:val="0"/>
              <w:marTop w:val="0"/>
              <w:marBottom w:val="0"/>
              <w:divBdr>
                <w:top w:val="dashed" w:sz="2" w:space="0" w:color="FFFFFF"/>
                <w:left w:val="dashed" w:sz="2" w:space="0" w:color="FFFFFF"/>
                <w:bottom w:val="dashed" w:sz="2" w:space="0" w:color="FFFFFF"/>
                <w:right w:val="dashed" w:sz="2" w:space="0" w:color="FFFFFF"/>
              </w:divBdr>
            </w:div>
            <w:div w:id="20779727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3595282">
          <w:marLeft w:val="0"/>
          <w:marRight w:val="0"/>
          <w:marTop w:val="0"/>
          <w:marBottom w:val="0"/>
          <w:divBdr>
            <w:top w:val="dashed" w:sz="2" w:space="0" w:color="FFFFFF"/>
            <w:left w:val="dashed" w:sz="2" w:space="0" w:color="FFFFFF"/>
            <w:bottom w:val="dashed" w:sz="2" w:space="0" w:color="FFFFFF"/>
            <w:right w:val="dashed" w:sz="2" w:space="0" w:color="FFFFFF"/>
          </w:divBdr>
        </w:div>
        <w:div w:id="1923876529">
          <w:marLeft w:val="0"/>
          <w:marRight w:val="0"/>
          <w:marTop w:val="0"/>
          <w:marBottom w:val="0"/>
          <w:divBdr>
            <w:top w:val="dashed" w:sz="2" w:space="0" w:color="FFFFFF"/>
            <w:left w:val="dashed" w:sz="2" w:space="0" w:color="FFFFFF"/>
            <w:bottom w:val="dashed" w:sz="2" w:space="0" w:color="FFFFFF"/>
            <w:right w:val="dashed" w:sz="2" w:space="0" w:color="FFFFFF"/>
          </w:divBdr>
        </w:div>
        <w:div w:id="1960142501">
          <w:marLeft w:val="0"/>
          <w:marRight w:val="0"/>
          <w:marTop w:val="0"/>
          <w:marBottom w:val="0"/>
          <w:divBdr>
            <w:top w:val="dashed" w:sz="2" w:space="0" w:color="FFFFFF"/>
            <w:left w:val="dashed" w:sz="2" w:space="0" w:color="FFFFFF"/>
            <w:bottom w:val="dashed" w:sz="2" w:space="0" w:color="FFFFFF"/>
            <w:right w:val="dashed" w:sz="2" w:space="0" w:color="FFFFFF"/>
          </w:divBdr>
        </w:div>
        <w:div w:id="1970044691">
          <w:marLeft w:val="0"/>
          <w:marRight w:val="0"/>
          <w:marTop w:val="0"/>
          <w:marBottom w:val="0"/>
          <w:divBdr>
            <w:top w:val="dashed" w:sz="2" w:space="0" w:color="FFFFFF"/>
            <w:left w:val="dashed" w:sz="2" w:space="0" w:color="FFFFFF"/>
            <w:bottom w:val="dashed" w:sz="2" w:space="0" w:color="FFFFFF"/>
            <w:right w:val="dashed" w:sz="2" w:space="0" w:color="FFFFFF"/>
          </w:divBdr>
        </w:div>
        <w:div w:id="20871488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71598038">
      <w:bodyDiv w:val="1"/>
      <w:marLeft w:val="0"/>
      <w:marRight w:val="0"/>
      <w:marTop w:val="0"/>
      <w:marBottom w:val="0"/>
      <w:divBdr>
        <w:top w:val="none" w:sz="0" w:space="0" w:color="auto"/>
        <w:left w:val="none" w:sz="0" w:space="0" w:color="auto"/>
        <w:bottom w:val="none" w:sz="0" w:space="0" w:color="auto"/>
        <w:right w:val="none" w:sz="0" w:space="0" w:color="auto"/>
      </w:divBdr>
      <w:divsChild>
        <w:div w:id="115223690">
          <w:marLeft w:val="0"/>
          <w:marRight w:val="0"/>
          <w:marTop w:val="0"/>
          <w:marBottom w:val="0"/>
          <w:divBdr>
            <w:top w:val="dashed" w:sz="2" w:space="0" w:color="FFFFFF"/>
            <w:left w:val="dashed" w:sz="2" w:space="0" w:color="FFFFFF"/>
            <w:bottom w:val="dashed" w:sz="2" w:space="0" w:color="FFFFFF"/>
            <w:right w:val="dashed" w:sz="2" w:space="0" w:color="FFFFFF"/>
          </w:divBdr>
        </w:div>
        <w:div w:id="278799377">
          <w:marLeft w:val="0"/>
          <w:marRight w:val="0"/>
          <w:marTop w:val="0"/>
          <w:marBottom w:val="0"/>
          <w:divBdr>
            <w:top w:val="dashed" w:sz="2" w:space="0" w:color="FFFFFF"/>
            <w:left w:val="dashed" w:sz="2" w:space="0" w:color="FFFFFF"/>
            <w:bottom w:val="dashed" w:sz="2" w:space="0" w:color="FFFFFF"/>
            <w:right w:val="dashed" w:sz="2" w:space="0" w:color="FFFFFF"/>
          </w:divBdr>
          <w:divsChild>
            <w:div w:id="145897496">
              <w:marLeft w:val="0"/>
              <w:marRight w:val="0"/>
              <w:marTop w:val="0"/>
              <w:marBottom w:val="0"/>
              <w:divBdr>
                <w:top w:val="dashed" w:sz="2" w:space="0" w:color="FFFFFF"/>
                <w:left w:val="dashed" w:sz="2" w:space="0" w:color="FFFFFF"/>
                <w:bottom w:val="dashed" w:sz="2" w:space="0" w:color="FFFFFF"/>
                <w:right w:val="dashed" w:sz="2" w:space="0" w:color="FFFFFF"/>
              </w:divBdr>
            </w:div>
            <w:div w:id="462624885">
              <w:marLeft w:val="0"/>
              <w:marRight w:val="0"/>
              <w:marTop w:val="0"/>
              <w:marBottom w:val="0"/>
              <w:divBdr>
                <w:top w:val="dashed" w:sz="2" w:space="0" w:color="FFFFFF"/>
                <w:left w:val="dashed" w:sz="2" w:space="0" w:color="FFFFFF"/>
                <w:bottom w:val="dashed" w:sz="2" w:space="0" w:color="FFFFFF"/>
                <w:right w:val="dashed" w:sz="2" w:space="0" w:color="FFFFFF"/>
              </w:divBdr>
            </w:div>
            <w:div w:id="822040802">
              <w:marLeft w:val="0"/>
              <w:marRight w:val="0"/>
              <w:marTop w:val="0"/>
              <w:marBottom w:val="0"/>
              <w:divBdr>
                <w:top w:val="dashed" w:sz="2" w:space="0" w:color="FFFFFF"/>
                <w:left w:val="dashed" w:sz="2" w:space="0" w:color="FFFFFF"/>
                <w:bottom w:val="dashed" w:sz="2" w:space="0" w:color="FFFFFF"/>
                <w:right w:val="dashed" w:sz="2" w:space="0" w:color="FFFFFF"/>
              </w:divBdr>
            </w:div>
            <w:div w:id="1523713752">
              <w:marLeft w:val="0"/>
              <w:marRight w:val="0"/>
              <w:marTop w:val="0"/>
              <w:marBottom w:val="0"/>
              <w:divBdr>
                <w:top w:val="dashed" w:sz="2" w:space="0" w:color="FFFFFF"/>
                <w:left w:val="dashed" w:sz="2" w:space="0" w:color="FFFFFF"/>
                <w:bottom w:val="dashed" w:sz="2" w:space="0" w:color="FFFFFF"/>
                <w:right w:val="dashed" w:sz="2" w:space="0" w:color="FFFFFF"/>
              </w:divBdr>
            </w:div>
            <w:div w:id="19448044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37121171">
          <w:marLeft w:val="0"/>
          <w:marRight w:val="0"/>
          <w:marTop w:val="0"/>
          <w:marBottom w:val="0"/>
          <w:divBdr>
            <w:top w:val="dashed" w:sz="2" w:space="0" w:color="FFFFFF"/>
            <w:left w:val="dashed" w:sz="2" w:space="0" w:color="FFFFFF"/>
            <w:bottom w:val="dashed" w:sz="2" w:space="0" w:color="FFFFFF"/>
            <w:right w:val="dashed" w:sz="2" w:space="0" w:color="FFFFFF"/>
          </w:divBdr>
        </w:div>
        <w:div w:id="736707592">
          <w:marLeft w:val="0"/>
          <w:marRight w:val="0"/>
          <w:marTop w:val="0"/>
          <w:marBottom w:val="0"/>
          <w:divBdr>
            <w:top w:val="dashed" w:sz="2" w:space="0" w:color="FFFFFF"/>
            <w:left w:val="dashed" w:sz="2" w:space="0" w:color="FFFFFF"/>
            <w:bottom w:val="dashed" w:sz="2" w:space="0" w:color="FFFFFF"/>
            <w:right w:val="dashed" w:sz="2" w:space="0" w:color="FFFFFF"/>
          </w:divBdr>
        </w:div>
        <w:div w:id="1574043941">
          <w:marLeft w:val="0"/>
          <w:marRight w:val="0"/>
          <w:marTop w:val="0"/>
          <w:marBottom w:val="0"/>
          <w:divBdr>
            <w:top w:val="dashed" w:sz="2" w:space="0" w:color="FFFFFF"/>
            <w:left w:val="dashed" w:sz="2" w:space="0" w:color="FFFFFF"/>
            <w:bottom w:val="dashed" w:sz="2" w:space="0" w:color="FFFFFF"/>
            <w:right w:val="dashed" w:sz="2" w:space="0" w:color="FFFFFF"/>
          </w:divBdr>
          <w:divsChild>
            <w:div w:id="604461238">
              <w:marLeft w:val="0"/>
              <w:marRight w:val="0"/>
              <w:marTop w:val="0"/>
              <w:marBottom w:val="0"/>
              <w:divBdr>
                <w:top w:val="dashed" w:sz="2" w:space="0" w:color="FFFFFF"/>
                <w:left w:val="dashed" w:sz="2" w:space="0" w:color="FFFFFF"/>
                <w:bottom w:val="dashed" w:sz="2" w:space="0" w:color="FFFFFF"/>
                <w:right w:val="dashed" w:sz="2" w:space="0" w:color="FFFFFF"/>
              </w:divBdr>
              <w:divsChild>
                <w:div w:id="64036516">
                  <w:marLeft w:val="0"/>
                  <w:marRight w:val="0"/>
                  <w:marTop w:val="0"/>
                  <w:marBottom w:val="0"/>
                  <w:divBdr>
                    <w:top w:val="dashed" w:sz="2" w:space="0" w:color="FFFFFF"/>
                    <w:left w:val="dashed" w:sz="2" w:space="0" w:color="FFFFFF"/>
                    <w:bottom w:val="dashed" w:sz="2" w:space="0" w:color="FFFFFF"/>
                    <w:right w:val="dashed" w:sz="2" w:space="0" w:color="FFFFFF"/>
                  </w:divBdr>
                </w:div>
                <w:div w:id="3105999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69186520">
              <w:marLeft w:val="0"/>
              <w:marRight w:val="0"/>
              <w:marTop w:val="0"/>
              <w:marBottom w:val="0"/>
              <w:divBdr>
                <w:top w:val="dashed" w:sz="2" w:space="0" w:color="FFFFFF"/>
                <w:left w:val="dashed" w:sz="2" w:space="0" w:color="FFFFFF"/>
                <w:bottom w:val="dashed" w:sz="2" w:space="0" w:color="FFFFFF"/>
                <w:right w:val="dashed" w:sz="2" w:space="0" w:color="FFFFFF"/>
              </w:divBdr>
            </w:div>
            <w:div w:id="1666132257">
              <w:marLeft w:val="0"/>
              <w:marRight w:val="0"/>
              <w:marTop w:val="0"/>
              <w:marBottom w:val="0"/>
              <w:divBdr>
                <w:top w:val="dashed" w:sz="2" w:space="0" w:color="FFFFFF"/>
                <w:left w:val="dashed" w:sz="2" w:space="0" w:color="FFFFFF"/>
                <w:bottom w:val="dashed" w:sz="2" w:space="0" w:color="FFFFFF"/>
                <w:right w:val="dashed" w:sz="2" w:space="0" w:color="FFFFFF"/>
              </w:divBdr>
              <w:divsChild>
                <w:div w:id="163010061">
                  <w:marLeft w:val="0"/>
                  <w:marRight w:val="0"/>
                  <w:marTop w:val="0"/>
                  <w:marBottom w:val="0"/>
                  <w:divBdr>
                    <w:top w:val="dashed" w:sz="2" w:space="0" w:color="FFFFFF"/>
                    <w:left w:val="dashed" w:sz="2" w:space="0" w:color="FFFFFF"/>
                    <w:bottom w:val="dashed" w:sz="2" w:space="0" w:color="FFFFFF"/>
                    <w:right w:val="dashed" w:sz="2" w:space="0" w:color="FFFFFF"/>
                  </w:divBdr>
                </w:div>
                <w:div w:id="554051353">
                  <w:marLeft w:val="0"/>
                  <w:marRight w:val="0"/>
                  <w:marTop w:val="0"/>
                  <w:marBottom w:val="0"/>
                  <w:divBdr>
                    <w:top w:val="dashed" w:sz="2" w:space="0" w:color="FFFFFF"/>
                    <w:left w:val="dashed" w:sz="2" w:space="0" w:color="FFFFFF"/>
                    <w:bottom w:val="dashed" w:sz="2" w:space="0" w:color="FFFFFF"/>
                    <w:right w:val="dashed" w:sz="2" w:space="0" w:color="FFFFFF"/>
                  </w:divBdr>
                </w:div>
                <w:div w:id="554462960">
                  <w:marLeft w:val="0"/>
                  <w:marRight w:val="0"/>
                  <w:marTop w:val="0"/>
                  <w:marBottom w:val="0"/>
                  <w:divBdr>
                    <w:top w:val="dashed" w:sz="2" w:space="0" w:color="FFFFFF"/>
                    <w:left w:val="dashed" w:sz="2" w:space="0" w:color="FFFFFF"/>
                    <w:bottom w:val="dashed" w:sz="2" w:space="0" w:color="FFFFFF"/>
                    <w:right w:val="dashed" w:sz="2" w:space="0" w:color="FFFFFF"/>
                  </w:divBdr>
                </w:div>
                <w:div w:id="1317882792">
                  <w:marLeft w:val="0"/>
                  <w:marRight w:val="0"/>
                  <w:marTop w:val="0"/>
                  <w:marBottom w:val="0"/>
                  <w:divBdr>
                    <w:top w:val="dashed" w:sz="2" w:space="0" w:color="FFFFFF"/>
                    <w:left w:val="dashed" w:sz="2" w:space="0" w:color="FFFFFF"/>
                    <w:bottom w:val="dashed" w:sz="2" w:space="0" w:color="FFFFFF"/>
                    <w:right w:val="dashed" w:sz="2" w:space="0" w:color="FFFFFF"/>
                  </w:divBdr>
                </w:div>
                <w:div w:id="19659659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74095174">
              <w:marLeft w:val="0"/>
              <w:marRight w:val="0"/>
              <w:marTop w:val="0"/>
              <w:marBottom w:val="0"/>
              <w:divBdr>
                <w:top w:val="dashed" w:sz="2" w:space="0" w:color="FFFFFF"/>
                <w:left w:val="dashed" w:sz="2" w:space="0" w:color="FFFFFF"/>
                <w:bottom w:val="dashed" w:sz="2" w:space="0" w:color="FFFFFF"/>
                <w:right w:val="dashed" w:sz="2" w:space="0" w:color="FFFFFF"/>
              </w:divBdr>
            </w:div>
            <w:div w:id="1990207743">
              <w:marLeft w:val="0"/>
              <w:marRight w:val="0"/>
              <w:marTop w:val="0"/>
              <w:marBottom w:val="0"/>
              <w:divBdr>
                <w:top w:val="dashed" w:sz="2" w:space="0" w:color="FFFFFF"/>
                <w:left w:val="dashed" w:sz="2" w:space="0" w:color="FFFFFF"/>
                <w:bottom w:val="dashed" w:sz="2" w:space="0" w:color="FFFFFF"/>
                <w:right w:val="dashed" w:sz="2" w:space="0" w:color="FFFFFF"/>
              </w:divBdr>
              <w:divsChild>
                <w:div w:id="4770416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3728924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6630532">
          <w:marLeft w:val="0"/>
          <w:marRight w:val="0"/>
          <w:marTop w:val="0"/>
          <w:marBottom w:val="0"/>
          <w:divBdr>
            <w:top w:val="dashed" w:sz="2" w:space="0" w:color="FFFFFF"/>
            <w:left w:val="dashed" w:sz="2" w:space="0" w:color="FFFFFF"/>
            <w:bottom w:val="dashed" w:sz="2" w:space="0" w:color="FFFFFF"/>
            <w:right w:val="dashed" w:sz="2" w:space="0" w:color="FFFFFF"/>
          </w:divBdr>
          <w:divsChild>
            <w:div w:id="537087645">
              <w:marLeft w:val="0"/>
              <w:marRight w:val="0"/>
              <w:marTop w:val="0"/>
              <w:marBottom w:val="0"/>
              <w:divBdr>
                <w:top w:val="dashed" w:sz="2" w:space="0" w:color="FFFFFF"/>
                <w:left w:val="dashed" w:sz="2" w:space="0" w:color="FFFFFF"/>
                <w:bottom w:val="dashed" w:sz="2" w:space="0" w:color="FFFFFF"/>
                <w:right w:val="dashed" w:sz="2" w:space="0" w:color="FFFFFF"/>
              </w:divBdr>
            </w:div>
            <w:div w:id="855850652">
              <w:marLeft w:val="0"/>
              <w:marRight w:val="0"/>
              <w:marTop w:val="0"/>
              <w:marBottom w:val="0"/>
              <w:divBdr>
                <w:top w:val="dashed" w:sz="2" w:space="0" w:color="FFFFFF"/>
                <w:left w:val="dashed" w:sz="2" w:space="0" w:color="FFFFFF"/>
                <w:bottom w:val="dashed" w:sz="2" w:space="0" w:color="FFFFFF"/>
                <w:right w:val="dashed" w:sz="2" w:space="0" w:color="FFFFFF"/>
              </w:divBdr>
            </w:div>
            <w:div w:id="979068456">
              <w:marLeft w:val="0"/>
              <w:marRight w:val="0"/>
              <w:marTop w:val="0"/>
              <w:marBottom w:val="0"/>
              <w:divBdr>
                <w:top w:val="dashed" w:sz="2" w:space="0" w:color="FFFFFF"/>
                <w:left w:val="dashed" w:sz="2" w:space="0" w:color="FFFFFF"/>
                <w:bottom w:val="dashed" w:sz="2" w:space="0" w:color="FFFFFF"/>
                <w:right w:val="dashed" w:sz="2" w:space="0" w:color="FFFFFF"/>
              </w:divBdr>
            </w:div>
            <w:div w:id="1336766693">
              <w:marLeft w:val="0"/>
              <w:marRight w:val="0"/>
              <w:marTop w:val="0"/>
              <w:marBottom w:val="0"/>
              <w:divBdr>
                <w:top w:val="dashed" w:sz="2" w:space="0" w:color="FFFFFF"/>
                <w:left w:val="dashed" w:sz="2" w:space="0" w:color="FFFFFF"/>
                <w:bottom w:val="dashed" w:sz="2" w:space="0" w:color="FFFFFF"/>
                <w:right w:val="dashed" w:sz="2" w:space="0" w:color="FFFFFF"/>
              </w:divBdr>
            </w:div>
            <w:div w:id="1925260727">
              <w:marLeft w:val="0"/>
              <w:marRight w:val="0"/>
              <w:marTop w:val="0"/>
              <w:marBottom w:val="0"/>
              <w:divBdr>
                <w:top w:val="dashed" w:sz="2" w:space="0" w:color="FFFFFF"/>
                <w:left w:val="dashed" w:sz="2" w:space="0" w:color="FFFFFF"/>
                <w:bottom w:val="dashed" w:sz="2" w:space="0" w:color="FFFFFF"/>
                <w:right w:val="dashed" w:sz="2" w:space="0" w:color="FFFFFF"/>
              </w:divBdr>
            </w:div>
            <w:div w:id="1931543665">
              <w:marLeft w:val="0"/>
              <w:marRight w:val="0"/>
              <w:marTop w:val="0"/>
              <w:marBottom w:val="0"/>
              <w:divBdr>
                <w:top w:val="dashed" w:sz="2" w:space="0" w:color="FFFFFF"/>
                <w:left w:val="dashed" w:sz="2" w:space="0" w:color="FFFFFF"/>
                <w:bottom w:val="dashed" w:sz="2" w:space="0" w:color="FFFFFF"/>
                <w:right w:val="dashed" w:sz="2" w:space="0" w:color="FFFFFF"/>
              </w:divBdr>
            </w:div>
            <w:div w:id="211066029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7092109">
          <w:marLeft w:val="0"/>
          <w:marRight w:val="0"/>
          <w:marTop w:val="0"/>
          <w:marBottom w:val="0"/>
          <w:divBdr>
            <w:top w:val="dashed" w:sz="2" w:space="0" w:color="FFFFFF"/>
            <w:left w:val="dashed" w:sz="2" w:space="0" w:color="FFFFFF"/>
            <w:bottom w:val="dashed" w:sz="2" w:space="0" w:color="FFFFFF"/>
            <w:right w:val="dashed" w:sz="2" w:space="0" w:color="FFFFFF"/>
          </w:divBdr>
          <w:divsChild>
            <w:div w:id="103816870">
              <w:marLeft w:val="0"/>
              <w:marRight w:val="0"/>
              <w:marTop w:val="0"/>
              <w:marBottom w:val="0"/>
              <w:divBdr>
                <w:top w:val="dashed" w:sz="2" w:space="0" w:color="FFFFFF"/>
                <w:left w:val="dashed" w:sz="2" w:space="0" w:color="FFFFFF"/>
                <w:bottom w:val="dashed" w:sz="2" w:space="0" w:color="FFFFFF"/>
                <w:right w:val="dashed" w:sz="2" w:space="0" w:color="FFFFFF"/>
              </w:divBdr>
            </w:div>
            <w:div w:id="184249048">
              <w:marLeft w:val="0"/>
              <w:marRight w:val="0"/>
              <w:marTop w:val="0"/>
              <w:marBottom w:val="0"/>
              <w:divBdr>
                <w:top w:val="dashed" w:sz="2" w:space="0" w:color="FFFFFF"/>
                <w:left w:val="dashed" w:sz="2" w:space="0" w:color="FFFFFF"/>
                <w:bottom w:val="dashed" w:sz="2" w:space="0" w:color="FFFFFF"/>
                <w:right w:val="dashed" w:sz="2" w:space="0" w:color="FFFFFF"/>
              </w:divBdr>
            </w:div>
            <w:div w:id="422144986">
              <w:marLeft w:val="0"/>
              <w:marRight w:val="0"/>
              <w:marTop w:val="0"/>
              <w:marBottom w:val="0"/>
              <w:divBdr>
                <w:top w:val="dashed" w:sz="2" w:space="0" w:color="FFFFFF"/>
                <w:left w:val="dashed" w:sz="2" w:space="0" w:color="FFFFFF"/>
                <w:bottom w:val="dashed" w:sz="2" w:space="0" w:color="FFFFFF"/>
                <w:right w:val="dashed" w:sz="2" w:space="0" w:color="FFFFFF"/>
              </w:divBdr>
            </w:div>
            <w:div w:id="427234552">
              <w:marLeft w:val="0"/>
              <w:marRight w:val="0"/>
              <w:marTop w:val="0"/>
              <w:marBottom w:val="0"/>
              <w:divBdr>
                <w:top w:val="dashed" w:sz="2" w:space="0" w:color="FFFFFF"/>
                <w:left w:val="dashed" w:sz="2" w:space="0" w:color="FFFFFF"/>
                <w:bottom w:val="dashed" w:sz="2" w:space="0" w:color="FFFFFF"/>
                <w:right w:val="dashed" w:sz="2" w:space="0" w:color="FFFFFF"/>
              </w:divBdr>
            </w:div>
            <w:div w:id="700473499">
              <w:marLeft w:val="0"/>
              <w:marRight w:val="0"/>
              <w:marTop w:val="0"/>
              <w:marBottom w:val="0"/>
              <w:divBdr>
                <w:top w:val="dashed" w:sz="2" w:space="0" w:color="FFFFFF"/>
                <w:left w:val="dashed" w:sz="2" w:space="0" w:color="FFFFFF"/>
                <w:bottom w:val="dashed" w:sz="2" w:space="0" w:color="FFFFFF"/>
                <w:right w:val="dashed" w:sz="2" w:space="0" w:color="FFFFFF"/>
              </w:divBdr>
            </w:div>
            <w:div w:id="947197137">
              <w:marLeft w:val="0"/>
              <w:marRight w:val="0"/>
              <w:marTop w:val="0"/>
              <w:marBottom w:val="0"/>
              <w:divBdr>
                <w:top w:val="dashed" w:sz="2" w:space="0" w:color="FFFFFF"/>
                <w:left w:val="dashed" w:sz="2" w:space="0" w:color="FFFFFF"/>
                <w:bottom w:val="dashed" w:sz="2" w:space="0" w:color="FFFFFF"/>
                <w:right w:val="dashed" w:sz="2" w:space="0" w:color="FFFFFF"/>
              </w:divBdr>
            </w:div>
            <w:div w:id="1014040889">
              <w:marLeft w:val="0"/>
              <w:marRight w:val="0"/>
              <w:marTop w:val="0"/>
              <w:marBottom w:val="0"/>
              <w:divBdr>
                <w:top w:val="dashed" w:sz="2" w:space="0" w:color="FFFFFF"/>
                <w:left w:val="dashed" w:sz="2" w:space="0" w:color="FFFFFF"/>
                <w:bottom w:val="dashed" w:sz="2" w:space="0" w:color="FFFFFF"/>
                <w:right w:val="dashed" w:sz="2" w:space="0" w:color="FFFFFF"/>
              </w:divBdr>
            </w:div>
            <w:div w:id="1395852059">
              <w:marLeft w:val="0"/>
              <w:marRight w:val="0"/>
              <w:marTop w:val="0"/>
              <w:marBottom w:val="0"/>
              <w:divBdr>
                <w:top w:val="dashed" w:sz="2" w:space="0" w:color="FFFFFF"/>
                <w:left w:val="dashed" w:sz="2" w:space="0" w:color="FFFFFF"/>
                <w:bottom w:val="dashed" w:sz="2" w:space="0" w:color="FFFFFF"/>
                <w:right w:val="dashed" w:sz="2" w:space="0" w:color="FFFFFF"/>
              </w:divBdr>
            </w:div>
            <w:div w:id="1683050123">
              <w:marLeft w:val="0"/>
              <w:marRight w:val="0"/>
              <w:marTop w:val="0"/>
              <w:marBottom w:val="0"/>
              <w:divBdr>
                <w:top w:val="dashed" w:sz="2" w:space="0" w:color="FFFFFF"/>
                <w:left w:val="dashed" w:sz="2" w:space="0" w:color="FFFFFF"/>
                <w:bottom w:val="dashed" w:sz="2" w:space="0" w:color="FFFFFF"/>
                <w:right w:val="dashed" w:sz="2" w:space="0" w:color="FFFFFF"/>
              </w:divBdr>
            </w:div>
            <w:div w:id="19103869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142677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74109645">
      <w:bodyDiv w:val="1"/>
      <w:marLeft w:val="0"/>
      <w:marRight w:val="0"/>
      <w:marTop w:val="0"/>
      <w:marBottom w:val="0"/>
      <w:divBdr>
        <w:top w:val="none" w:sz="0" w:space="0" w:color="auto"/>
        <w:left w:val="none" w:sz="0" w:space="0" w:color="auto"/>
        <w:bottom w:val="none" w:sz="0" w:space="0" w:color="auto"/>
        <w:right w:val="none" w:sz="0" w:space="0" w:color="auto"/>
      </w:divBdr>
      <w:divsChild>
        <w:div w:id="1352536897">
          <w:marLeft w:val="0"/>
          <w:marRight w:val="0"/>
          <w:marTop w:val="0"/>
          <w:marBottom w:val="0"/>
          <w:divBdr>
            <w:top w:val="dashed" w:sz="2" w:space="0" w:color="FFFFFF"/>
            <w:left w:val="dashed" w:sz="2" w:space="0" w:color="FFFFFF"/>
            <w:bottom w:val="dashed" w:sz="2" w:space="0" w:color="FFFFFF"/>
            <w:right w:val="dashed" w:sz="2" w:space="0" w:color="FFFFFF"/>
          </w:divBdr>
        </w:div>
        <w:div w:id="668681395">
          <w:marLeft w:val="0"/>
          <w:marRight w:val="0"/>
          <w:marTop w:val="0"/>
          <w:marBottom w:val="0"/>
          <w:divBdr>
            <w:top w:val="dashed" w:sz="2" w:space="0" w:color="FFFFFF"/>
            <w:left w:val="dashed" w:sz="2" w:space="0" w:color="FFFFFF"/>
            <w:bottom w:val="dashed" w:sz="2" w:space="0" w:color="FFFFFF"/>
            <w:right w:val="dashed" w:sz="2" w:space="0" w:color="FFFFFF"/>
          </w:divBdr>
        </w:div>
        <w:div w:id="7490875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02890068">
      <w:bodyDiv w:val="1"/>
      <w:marLeft w:val="0"/>
      <w:marRight w:val="0"/>
      <w:marTop w:val="0"/>
      <w:marBottom w:val="0"/>
      <w:divBdr>
        <w:top w:val="none" w:sz="0" w:space="0" w:color="auto"/>
        <w:left w:val="none" w:sz="0" w:space="0" w:color="auto"/>
        <w:bottom w:val="none" w:sz="0" w:space="0" w:color="auto"/>
        <w:right w:val="none" w:sz="0" w:space="0" w:color="auto"/>
      </w:divBdr>
      <w:divsChild>
        <w:div w:id="642122385">
          <w:marLeft w:val="0"/>
          <w:marRight w:val="0"/>
          <w:marTop w:val="0"/>
          <w:marBottom w:val="0"/>
          <w:divBdr>
            <w:top w:val="dashed" w:sz="2" w:space="0" w:color="FFFFFF"/>
            <w:left w:val="dashed" w:sz="2" w:space="0" w:color="FFFFFF"/>
            <w:bottom w:val="dashed" w:sz="2" w:space="0" w:color="FFFFFF"/>
            <w:right w:val="dashed" w:sz="2" w:space="0" w:color="FFFFFF"/>
          </w:divBdr>
          <w:divsChild>
            <w:div w:id="1335764058">
              <w:marLeft w:val="0"/>
              <w:marRight w:val="0"/>
              <w:marTop w:val="0"/>
              <w:marBottom w:val="0"/>
              <w:divBdr>
                <w:top w:val="dashed" w:sz="2" w:space="0" w:color="FFFFFF"/>
                <w:left w:val="dashed" w:sz="2" w:space="0" w:color="FFFFFF"/>
                <w:bottom w:val="dashed" w:sz="2" w:space="0" w:color="FFFFFF"/>
                <w:right w:val="dashed" w:sz="2" w:space="0" w:color="FFFFFF"/>
              </w:divBdr>
            </w:div>
            <w:div w:id="1681882831">
              <w:marLeft w:val="0"/>
              <w:marRight w:val="0"/>
              <w:marTop w:val="0"/>
              <w:marBottom w:val="0"/>
              <w:divBdr>
                <w:top w:val="dashed" w:sz="2" w:space="0" w:color="FFFFFF"/>
                <w:left w:val="dashed" w:sz="2" w:space="0" w:color="FFFFFF"/>
                <w:bottom w:val="dashed" w:sz="2" w:space="0" w:color="FFFFFF"/>
                <w:right w:val="dashed" w:sz="2" w:space="0" w:color="FFFFFF"/>
              </w:divBdr>
              <w:divsChild>
                <w:div w:id="653339227">
                  <w:marLeft w:val="0"/>
                  <w:marRight w:val="0"/>
                  <w:marTop w:val="0"/>
                  <w:marBottom w:val="0"/>
                  <w:divBdr>
                    <w:top w:val="dashed" w:sz="2" w:space="0" w:color="FFFFFF"/>
                    <w:left w:val="dashed" w:sz="2" w:space="0" w:color="FFFFFF"/>
                    <w:bottom w:val="dashed" w:sz="2" w:space="0" w:color="FFFFFF"/>
                    <w:right w:val="dashed" w:sz="2" w:space="0" w:color="FFFFFF"/>
                  </w:divBdr>
                </w:div>
                <w:div w:id="1894148461">
                  <w:marLeft w:val="0"/>
                  <w:marRight w:val="0"/>
                  <w:marTop w:val="0"/>
                  <w:marBottom w:val="0"/>
                  <w:divBdr>
                    <w:top w:val="dashed" w:sz="2" w:space="0" w:color="FFFFFF"/>
                    <w:left w:val="dashed" w:sz="2" w:space="0" w:color="FFFFFF"/>
                    <w:bottom w:val="dashed" w:sz="2" w:space="0" w:color="FFFFFF"/>
                    <w:right w:val="dashed" w:sz="2" w:space="0" w:color="FFFFFF"/>
                  </w:divBdr>
                </w:div>
                <w:div w:id="535045158">
                  <w:marLeft w:val="0"/>
                  <w:marRight w:val="0"/>
                  <w:marTop w:val="0"/>
                  <w:marBottom w:val="0"/>
                  <w:divBdr>
                    <w:top w:val="dashed" w:sz="2" w:space="0" w:color="FFFFFF"/>
                    <w:left w:val="dashed" w:sz="2" w:space="0" w:color="FFFFFF"/>
                    <w:bottom w:val="dashed" w:sz="2" w:space="0" w:color="FFFFFF"/>
                    <w:right w:val="dashed" w:sz="2" w:space="0" w:color="FFFFFF"/>
                  </w:divBdr>
                </w:div>
                <w:div w:id="1513108180">
                  <w:marLeft w:val="0"/>
                  <w:marRight w:val="0"/>
                  <w:marTop w:val="0"/>
                  <w:marBottom w:val="0"/>
                  <w:divBdr>
                    <w:top w:val="dashed" w:sz="2" w:space="0" w:color="FFFFFF"/>
                    <w:left w:val="dashed" w:sz="2" w:space="0" w:color="FFFFFF"/>
                    <w:bottom w:val="dashed" w:sz="2" w:space="0" w:color="FFFFFF"/>
                    <w:right w:val="dashed" w:sz="2" w:space="0" w:color="FFFFFF"/>
                  </w:divBdr>
                </w:div>
                <w:div w:id="350379850">
                  <w:marLeft w:val="0"/>
                  <w:marRight w:val="0"/>
                  <w:marTop w:val="0"/>
                  <w:marBottom w:val="0"/>
                  <w:divBdr>
                    <w:top w:val="dashed" w:sz="2" w:space="0" w:color="FFFFFF"/>
                    <w:left w:val="dashed" w:sz="2" w:space="0" w:color="FFFFFF"/>
                    <w:bottom w:val="dashed" w:sz="2" w:space="0" w:color="FFFFFF"/>
                    <w:right w:val="dashed" w:sz="2" w:space="0" w:color="FFFFFF"/>
                  </w:divBdr>
                </w:div>
                <w:div w:id="10785527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19823125">
              <w:marLeft w:val="0"/>
              <w:marRight w:val="0"/>
              <w:marTop w:val="0"/>
              <w:marBottom w:val="0"/>
              <w:divBdr>
                <w:top w:val="dashed" w:sz="2" w:space="0" w:color="FFFFFF"/>
                <w:left w:val="dashed" w:sz="2" w:space="0" w:color="FFFFFF"/>
                <w:bottom w:val="dashed" w:sz="2" w:space="0" w:color="FFFFFF"/>
                <w:right w:val="dashed" w:sz="2" w:space="0" w:color="FFFFFF"/>
              </w:divBdr>
            </w:div>
            <w:div w:id="1096092070">
              <w:marLeft w:val="0"/>
              <w:marRight w:val="0"/>
              <w:marTop w:val="0"/>
              <w:marBottom w:val="0"/>
              <w:divBdr>
                <w:top w:val="dashed" w:sz="2" w:space="0" w:color="FFFFFF"/>
                <w:left w:val="dashed" w:sz="2" w:space="0" w:color="FFFFFF"/>
                <w:bottom w:val="dashed" w:sz="2" w:space="0" w:color="FFFFFF"/>
                <w:right w:val="dashed" w:sz="2" w:space="0" w:color="FFFFFF"/>
              </w:divBdr>
              <w:divsChild>
                <w:div w:id="255137904">
                  <w:marLeft w:val="0"/>
                  <w:marRight w:val="0"/>
                  <w:marTop w:val="0"/>
                  <w:marBottom w:val="0"/>
                  <w:divBdr>
                    <w:top w:val="dashed" w:sz="2" w:space="0" w:color="FFFFFF"/>
                    <w:left w:val="dashed" w:sz="2" w:space="0" w:color="FFFFFF"/>
                    <w:bottom w:val="dashed" w:sz="2" w:space="0" w:color="FFFFFF"/>
                    <w:right w:val="dashed" w:sz="2" w:space="0" w:color="FFFFFF"/>
                  </w:divBdr>
                </w:div>
                <w:div w:id="224415022">
                  <w:marLeft w:val="0"/>
                  <w:marRight w:val="0"/>
                  <w:marTop w:val="0"/>
                  <w:marBottom w:val="0"/>
                  <w:divBdr>
                    <w:top w:val="dashed" w:sz="2" w:space="0" w:color="FFFFFF"/>
                    <w:left w:val="dashed" w:sz="2" w:space="0" w:color="FFFFFF"/>
                    <w:bottom w:val="dashed" w:sz="2" w:space="0" w:color="FFFFFF"/>
                    <w:right w:val="dashed" w:sz="2" w:space="0" w:color="FFFFFF"/>
                  </w:divBdr>
                </w:div>
                <w:div w:id="2623464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134521109">
          <w:marLeft w:val="0"/>
          <w:marRight w:val="0"/>
          <w:marTop w:val="0"/>
          <w:marBottom w:val="0"/>
          <w:divBdr>
            <w:top w:val="dashed" w:sz="2" w:space="0" w:color="FFFFFF"/>
            <w:left w:val="dashed" w:sz="2" w:space="0" w:color="FFFFFF"/>
            <w:bottom w:val="dashed" w:sz="2" w:space="0" w:color="FFFFFF"/>
            <w:right w:val="dashed" w:sz="2" w:space="0" w:color="FFFFFF"/>
          </w:divBdr>
        </w:div>
        <w:div w:id="1474978751">
          <w:marLeft w:val="0"/>
          <w:marRight w:val="0"/>
          <w:marTop w:val="0"/>
          <w:marBottom w:val="0"/>
          <w:divBdr>
            <w:top w:val="dashed" w:sz="2" w:space="0" w:color="FFFFFF"/>
            <w:left w:val="dashed" w:sz="2" w:space="0" w:color="FFFFFF"/>
            <w:bottom w:val="dashed" w:sz="2" w:space="0" w:color="FFFFFF"/>
            <w:right w:val="dashed" w:sz="2" w:space="0" w:color="FFFFFF"/>
          </w:divBdr>
          <w:divsChild>
            <w:div w:id="189858444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0487515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31311635">
      <w:bodyDiv w:val="1"/>
      <w:marLeft w:val="0"/>
      <w:marRight w:val="0"/>
      <w:marTop w:val="0"/>
      <w:marBottom w:val="0"/>
      <w:divBdr>
        <w:top w:val="none" w:sz="0" w:space="0" w:color="auto"/>
        <w:left w:val="none" w:sz="0" w:space="0" w:color="auto"/>
        <w:bottom w:val="none" w:sz="0" w:space="0" w:color="auto"/>
        <w:right w:val="none" w:sz="0" w:space="0" w:color="auto"/>
      </w:divBdr>
    </w:div>
    <w:div w:id="567114608">
      <w:bodyDiv w:val="1"/>
      <w:marLeft w:val="0"/>
      <w:marRight w:val="0"/>
      <w:marTop w:val="0"/>
      <w:marBottom w:val="0"/>
      <w:divBdr>
        <w:top w:val="none" w:sz="0" w:space="0" w:color="auto"/>
        <w:left w:val="none" w:sz="0" w:space="0" w:color="auto"/>
        <w:bottom w:val="none" w:sz="0" w:space="0" w:color="auto"/>
        <w:right w:val="none" w:sz="0" w:space="0" w:color="auto"/>
      </w:divBdr>
    </w:div>
    <w:div w:id="590964850">
      <w:bodyDiv w:val="1"/>
      <w:marLeft w:val="0"/>
      <w:marRight w:val="0"/>
      <w:marTop w:val="0"/>
      <w:marBottom w:val="0"/>
      <w:divBdr>
        <w:top w:val="none" w:sz="0" w:space="0" w:color="auto"/>
        <w:left w:val="none" w:sz="0" w:space="0" w:color="auto"/>
        <w:bottom w:val="none" w:sz="0" w:space="0" w:color="auto"/>
        <w:right w:val="none" w:sz="0" w:space="0" w:color="auto"/>
      </w:divBdr>
      <w:divsChild>
        <w:div w:id="1468741940">
          <w:marLeft w:val="0"/>
          <w:marRight w:val="0"/>
          <w:marTop w:val="0"/>
          <w:marBottom w:val="0"/>
          <w:divBdr>
            <w:top w:val="dashed" w:sz="2" w:space="0" w:color="FFFFFF"/>
            <w:left w:val="dashed" w:sz="2" w:space="0" w:color="FFFFFF"/>
            <w:bottom w:val="dashed" w:sz="2" w:space="0" w:color="FFFFFF"/>
            <w:right w:val="dashed" w:sz="2" w:space="0" w:color="FFFFFF"/>
          </w:divBdr>
        </w:div>
        <w:div w:id="366679159">
          <w:marLeft w:val="0"/>
          <w:marRight w:val="0"/>
          <w:marTop w:val="0"/>
          <w:marBottom w:val="0"/>
          <w:divBdr>
            <w:top w:val="dashed" w:sz="2" w:space="0" w:color="FFFFFF"/>
            <w:left w:val="dashed" w:sz="2" w:space="0" w:color="FFFFFF"/>
            <w:bottom w:val="dashed" w:sz="2" w:space="0" w:color="FFFFFF"/>
            <w:right w:val="dashed" w:sz="2" w:space="0" w:color="FFFFFF"/>
          </w:divBdr>
        </w:div>
        <w:div w:id="42685447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67777542">
      <w:bodyDiv w:val="1"/>
      <w:marLeft w:val="0"/>
      <w:marRight w:val="0"/>
      <w:marTop w:val="0"/>
      <w:marBottom w:val="0"/>
      <w:divBdr>
        <w:top w:val="none" w:sz="0" w:space="0" w:color="auto"/>
        <w:left w:val="none" w:sz="0" w:space="0" w:color="auto"/>
        <w:bottom w:val="none" w:sz="0" w:space="0" w:color="auto"/>
        <w:right w:val="none" w:sz="0" w:space="0" w:color="auto"/>
      </w:divBdr>
    </w:div>
    <w:div w:id="904293822">
      <w:bodyDiv w:val="1"/>
      <w:marLeft w:val="0"/>
      <w:marRight w:val="0"/>
      <w:marTop w:val="0"/>
      <w:marBottom w:val="0"/>
      <w:divBdr>
        <w:top w:val="none" w:sz="0" w:space="0" w:color="auto"/>
        <w:left w:val="none" w:sz="0" w:space="0" w:color="auto"/>
        <w:bottom w:val="none" w:sz="0" w:space="0" w:color="auto"/>
        <w:right w:val="none" w:sz="0" w:space="0" w:color="auto"/>
      </w:divBdr>
      <w:divsChild>
        <w:div w:id="319120843">
          <w:marLeft w:val="0"/>
          <w:marRight w:val="0"/>
          <w:marTop w:val="0"/>
          <w:marBottom w:val="0"/>
          <w:divBdr>
            <w:top w:val="dashed" w:sz="2" w:space="0" w:color="FFFFFF"/>
            <w:left w:val="dashed" w:sz="2" w:space="0" w:color="FFFFFF"/>
            <w:bottom w:val="dashed" w:sz="2" w:space="0" w:color="FFFFFF"/>
            <w:right w:val="dashed" w:sz="2" w:space="0" w:color="FFFFFF"/>
          </w:divBdr>
        </w:div>
        <w:div w:id="621500372">
          <w:marLeft w:val="0"/>
          <w:marRight w:val="0"/>
          <w:marTop w:val="0"/>
          <w:marBottom w:val="0"/>
          <w:divBdr>
            <w:top w:val="dashed" w:sz="2" w:space="0" w:color="FFFFFF"/>
            <w:left w:val="dashed" w:sz="2" w:space="0" w:color="FFFFFF"/>
            <w:bottom w:val="dashed" w:sz="2" w:space="0" w:color="FFFFFF"/>
            <w:right w:val="dashed" w:sz="2" w:space="0" w:color="FFFFFF"/>
          </w:divBdr>
        </w:div>
        <w:div w:id="820847857">
          <w:marLeft w:val="0"/>
          <w:marRight w:val="0"/>
          <w:marTop w:val="0"/>
          <w:marBottom w:val="0"/>
          <w:divBdr>
            <w:top w:val="dashed" w:sz="2" w:space="0" w:color="FFFFFF"/>
            <w:left w:val="dashed" w:sz="2" w:space="0" w:color="FFFFFF"/>
            <w:bottom w:val="dashed" w:sz="2" w:space="0" w:color="FFFFFF"/>
            <w:right w:val="dashed" w:sz="2" w:space="0" w:color="FFFFFF"/>
          </w:divBdr>
        </w:div>
        <w:div w:id="1015889071">
          <w:marLeft w:val="0"/>
          <w:marRight w:val="0"/>
          <w:marTop w:val="0"/>
          <w:marBottom w:val="0"/>
          <w:divBdr>
            <w:top w:val="dashed" w:sz="2" w:space="0" w:color="FFFFFF"/>
            <w:left w:val="dashed" w:sz="2" w:space="0" w:color="FFFFFF"/>
            <w:bottom w:val="dashed" w:sz="2" w:space="0" w:color="FFFFFF"/>
            <w:right w:val="dashed" w:sz="2" w:space="0" w:color="FFFFFF"/>
          </w:divBdr>
        </w:div>
        <w:div w:id="1416900943">
          <w:marLeft w:val="0"/>
          <w:marRight w:val="0"/>
          <w:marTop w:val="0"/>
          <w:marBottom w:val="0"/>
          <w:divBdr>
            <w:top w:val="dashed" w:sz="2" w:space="0" w:color="FFFFFF"/>
            <w:left w:val="dashed" w:sz="2" w:space="0" w:color="FFFFFF"/>
            <w:bottom w:val="dashed" w:sz="2" w:space="0" w:color="FFFFFF"/>
            <w:right w:val="dashed" w:sz="2" w:space="0" w:color="FFFFFF"/>
          </w:divBdr>
        </w:div>
        <w:div w:id="1777142061">
          <w:marLeft w:val="0"/>
          <w:marRight w:val="0"/>
          <w:marTop w:val="0"/>
          <w:marBottom w:val="0"/>
          <w:divBdr>
            <w:top w:val="dashed" w:sz="2" w:space="0" w:color="FFFFFF"/>
            <w:left w:val="dashed" w:sz="2" w:space="0" w:color="FFFFFF"/>
            <w:bottom w:val="dashed" w:sz="2" w:space="0" w:color="FFFFFF"/>
            <w:right w:val="dashed" w:sz="2" w:space="0" w:color="FFFFFF"/>
          </w:divBdr>
        </w:div>
        <w:div w:id="18634719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5019718">
      <w:bodyDiv w:val="1"/>
      <w:marLeft w:val="0"/>
      <w:marRight w:val="0"/>
      <w:marTop w:val="0"/>
      <w:marBottom w:val="0"/>
      <w:divBdr>
        <w:top w:val="none" w:sz="0" w:space="0" w:color="auto"/>
        <w:left w:val="none" w:sz="0" w:space="0" w:color="auto"/>
        <w:bottom w:val="none" w:sz="0" w:space="0" w:color="auto"/>
        <w:right w:val="none" w:sz="0" w:space="0" w:color="auto"/>
      </w:divBdr>
      <w:divsChild>
        <w:div w:id="590356988">
          <w:marLeft w:val="0"/>
          <w:marRight w:val="0"/>
          <w:marTop w:val="0"/>
          <w:marBottom w:val="0"/>
          <w:divBdr>
            <w:top w:val="dashed" w:sz="2" w:space="0" w:color="FFFFFF"/>
            <w:left w:val="dashed" w:sz="2" w:space="0" w:color="FFFFFF"/>
            <w:bottom w:val="dashed" w:sz="2" w:space="0" w:color="FFFFFF"/>
            <w:right w:val="dashed" w:sz="2" w:space="0" w:color="FFFFFF"/>
          </w:divBdr>
        </w:div>
        <w:div w:id="1568298612">
          <w:marLeft w:val="0"/>
          <w:marRight w:val="0"/>
          <w:marTop w:val="0"/>
          <w:marBottom w:val="0"/>
          <w:divBdr>
            <w:top w:val="dashed" w:sz="2" w:space="0" w:color="FFFFFF"/>
            <w:left w:val="dashed" w:sz="2" w:space="0" w:color="FFFFFF"/>
            <w:bottom w:val="dashed" w:sz="2" w:space="0" w:color="FFFFFF"/>
            <w:right w:val="dashed" w:sz="2" w:space="0" w:color="FFFFFF"/>
          </w:divBdr>
          <w:divsChild>
            <w:div w:id="11717244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2171225">
          <w:marLeft w:val="0"/>
          <w:marRight w:val="0"/>
          <w:marTop w:val="0"/>
          <w:marBottom w:val="0"/>
          <w:divBdr>
            <w:top w:val="dashed" w:sz="2" w:space="0" w:color="FFFFFF"/>
            <w:left w:val="dashed" w:sz="2" w:space="0" w:color="FFFFFF"/>
            <w:bottom w:val="dashed" w:sz="2" w:space="0" w:color="FFFFFF"/>
            <w:right w:val="dashed" w:sz="2" w:space="0" w:color="FFFFFF"/>
          </w:divBdr>
        </w:div>
        <w:div w:id="1214808038">
          <w:marLeft w:val="0"/>
          <w:marRight w:val="0"/>
          <w:marTop w:val="0"/>
          <w:marBottom w:val="0"/>
          <w:divBdr>
            <w:top w:val="dashed" w:sz="2" w:space="0" w:color="FFFFFF"/>
            <w:left w:val="dashed" w:sz="2" w:space="0" w:color="FFFFFF"/>
            <w:bottom w:val="dashed" w:sz="2" w:space="0" w:color="FFFFFF"/>
            <w:right w:val="dashed" w:sz="2" w:space="0" w:color="FFFFFF"/>
          </w:divBdr>
          <w:divsChild>
            <w:div w:id="6927276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933904232">
      <w:bodyDiv w:val="1"/>
      <w:marLeft w:val="0"/>
      <w:marRight w:val="0"/>
      <w:marTop w:val="0"/>
      <w:marBottom w:val="0"/>
      <w:divBdr>
        <w:top w:val="none" w:sz="0" w:space="0" w:color="auto"/>
        <w:left w:val="none" w:sz="0" w:space="0" w:color="auto"/>
        <w:bottom w:val="none" w:sz="0" w:space="0" w:color="auto"/>
        <w:right w:val="none" w:sz="0" w:space="0" w:color="auto"/>
      </w:divBdr>
      <w:divsChild>
        <w:div w:id="1332368311">
          <w:marLeft w:val="0"/>
          <w:marRight w:val="0"/>
          <w:marTop w:val="0"/>
          <w:marBottom w:val="0"/>
          <w:divBdr>
            <w:top w:val="dashed" w:sz="2" w:space="0" w:color="FFFFFF"/>
            <w:left w:val="dashed" w:sz="2" w:space="0" w:color="FFFFFF"/>
            <w:bottom w:val="dashed" w:sz="2" w:space="0" w:color="FFFFFF"/>
            <w:right w:val="dashed" w:sz="2" w:space="0" w:color="FFFFFF"/>
          </w:divBdr>
        </w:div>
        <w:div w:id="815998292">
          <w:marLeft w:val="0"/>
          <w:marRight w:val="0"/>
          <w:marTop w:val="0"/>
          <w:marBottom w:val="0"/>
          <w:divBdr>
            <w:top w:val="dashed" w:sz="2" w:space="0" w:color="FFFFFF"/>
            <w:left w:val="dashed" w:sz="2" w:space="0" w:color="FFFFFF"/>
            <w:bottom w:val="dashed" w:sz="2" w:space="0" w:color="FFFFFF"/>
            <w:right w:val="dashed" w:sz="2" w:space="0" w:color="FFFFFF"/>
          </w:divBdr>
          <w:divsChild>
            <w:div w:id="959142814">
              <w:marLeft w:val="0"/>
              <w:marRight w:val="0"/>
              <w:marTop w:val="0"/>
              <w:marBottom w:val="0"/>
              <w:divBdr>
                <w:top w:val="dashed" w:sz="2" w:space="0" w:color="FFFFFF"/>
                <w:left w:val="dashed" w:sz="2" w:space="0" w:color="FFFFFF"/>
                <w:bottom w:val="dashed" w:sz="2" w:space="0" w:color="FFFFFF"/>
                <w:right w:val="dashed" w:sz="2" w:space="0" w:color="FFFFFF"/>
              </w:divBdr>
            </w:div>
            <w:div w:id="1908108315">
              <w:marLeft w:val="0"/>
              <w:marRight w:val="0"/>
              <w:marTop w:val="0"/>
              <w:marBottom w:val="0"/>
              <w:divBdr>
                <w:top w:val="dashed" w:sz="2" w:space="0" w:color="FFFFFF"/>
                <w:left w:val="dashed" w:sz="2" w:space="0" w:color="FFFFFF"/>
                <w:bottom w:val="dashed" w:sz="2" w:space="0" w:color="FFFFFF"/>
                <w:right w:val="dashed" w:sz="2" w:space="0" w:color="FFFFFF"/>
              </w:divBdr>
            </w:div>
            <w:div w:id="1125853248">
              <w:marLeft w:val="0"/>
              <w:marRight w:val="0"/>
              <w:marTop w:val="0"/>
              <w:marBottom w:val="0"/>
              <w:divBdr>
                <w:top w:val="dashed" w:sz="2" w:space="0" w:color="FFFFFF"/>
                <w:left w:val="dashed" w:sz="2" w:space="0" w:color="FFFFFF"/>
                <w:bottom w:val="dashed" w:sz="2" w:space="0" w:color="FFFFFF"/>
                <w:right w:val="dashed" w:sz="2" w:space="0" w:color="FFFFFF"/>
              </w:divBdr>
              <w:divsChild>
                <w:div w:id="1784962381">
                  <w:marLeft w:val="0"/>
                  <w:marRight w:val="0"/>
                  <w:marTop w:val="0"/>
                  <w:marBottom w:val="0"/>
                  <w:divBdr>
                    <w:top w:val="dashed" w:sz="2" w:space="0" w:color="FFFFFF"/>
                    <w:left w:val="dashed" w:sz="2" w:space="0" w:color="FFFFFF"/>
                    <w:bottom w:val="dashed" w:sz="2" w:space="0" w:color="FFFFFF"/>
                    <w:right w:val="dashed" w:sz="2" w:space="0" w:color="FFFFFF"/>
                  </w:divBdr>
                </w:div>
                <w:div w:id="2063555138">
                  <w:marLeft w:val="0"/>
                  <w:marRight w:val="0"/>
                  <w:marTop w:val="0"/>
                  <w:marBottom w:val="0"/>
                  <w:divBdr>
                    <w:top w:val="dashed" w:sz="2" w:space="0" w:color="FFFFFF"/>
                    <w:left w:val="dashed" w:sz="2" w:space="0" w:color="FFFFFF"/>
                    <w:bottom w:val="dashed" w:sz="2" w:space="0" w:color="FFFFFF"/>
                    <w:right w:val="dashed" w:sz="2" w:space="0" w:color="FFFFFF"/>
                  </w:divBdr>
                </w:div>
                <w:div w:id="663122722">
                  <w:marLeft w:val="0"/>
                  <w:marRight w:val="0"/>
                  <w:marTop w:val="0"/>
                  <w:marBottom w:val="0"/>
                  <w:divBdr>
                    <w:top w:val="dashed" w:sz="2" w:space="0" w:color="FFFFFF"/>
                    <w:left w:val="dashed" w:sz="2" w:space="0" w:color="FFFFFF"/>
                    <w:bottom w:val="dashed" w:sz="2" w:space="0" w:color="FFFFFF"/>
                    <w:right w:val="dashed" w:sz="2" w:space="0" w:color="FFFFFF"/>
                  </w:divBdr>
                </w:div>
                <w:div w:id="21253393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10375450">
              <w:marLeft w:val="0"/>
              <w:marRight w:val="0"/>
              <w:marTop w:val="0"/>
              <w:marBottom w:val="0"/>
              <w:divBdr>
                <w:top w:val="dashed" w:sz="2" w:space="0" w:color="FFFFFF"/>
                <w:left w:val="dashed" w:sz="2" w:space="0" w:color="FFFFFF"/>
                <w:bottom w:val="dashed" w:sz="2" w:space="0" w:color="FFFFFF"/>
                <w:right w:val="dashed" w:sz="2" w:space="0" w:color="FFFFFF"/>
              </w:divBdr>
            </w:div>
            <w:div w:id="407654804">
              <w:marLeft w:val="0"/>
              <w:marRight w:val="0"/>
              <w:marTop w:val="0"/>
              <w:marBottom w:val="0"/>
              <w:divBdr>
                <w:top w:val="dashed" w:sz="2" w:space="0" w:color="FFFFFF"/>
                <w:left w:val="dashed" w:sz="2" w:space="0" w:color="FFFFFF"/>
                <w:bottom w:val="dashed" w:sz="2" w:space="0" w:color="FFFFFF"/>
                <w:right w:val="dashed" w:sz="2" w:space="0" w:color="FFFFFF"/>
              </w:divBdr>
            </w:div>
            <w:div w:id="8564288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37343642">
          <w:marLeft w:val="0"/>
          <w:marRight w:val="0"/>
          <w:marTop w:val="0"/>
          <w:marBottom w:val="0"/>
          <w:divBdr>
            <w:top w:val="dashed" w:sz="2" w:space="0" w:color="FFFFFF"/>
            <w:left w:val="dashed" w:sz="2" w:space="0" w:color="FFFFFF"/>
            <w:bottom w:val="dashed" w:sz="2" w:space="0" w:color="FFFFFF"/>
            <w:right w:val="dashed" w:sz="2" w:space="0" w:color="FFFFFF"/>
          </w:divBdr>
        </w:div>
        <w:div w:id="1066028608">
          <w:marLeft w:val="0"/>
          <w:marRight w:val="0"/>
          <w:marTop w:val="0"/>
          <w:marBottom w:val="0"/>
          <w:divBdr>
            <w:top w:val="dashed" w:sz="2" w:space="0" w:color="FFFFFF"/>
            <w:left w:val="dashed" w:sz="2" w:space="0" w:color="FFFFFF"/>
            <w:bottom w:val="dashed" w:sz="2" w:space="0" w:color="FFFFFF"/>
            <w:right w:val="dashed" w:sz="2" w:space="0" w:color="FFFFFF"/>
          </w:divBdr>
          <w:divsChild>
            <w:div w:id="1834098598">
              <w:marLeft w:val="0"/>
              <w:marRight w:val="0"/>
              <w:marTop w:val="0"/>
              <w:marBottom w:val="0"/>
              <w:divBdr>
                <w:top w:val="dashed" w:sz="2" w:space="0" w:color="FFFFFF"/>
                <w:left w:val="dashed" w:sz="2" w:space="0" w:color="FFFFFF"/>
                <w:bottom w:val="dashed" w:sz="2" w:space="0" w:color="FFFFFF"/>
                <w:right w:val="dashed" w:sz="2" w:space="0" w:color="FFFFFF"/>
              </w:divBdr>
            </w:div>
            <w:div w:id="723335306">
              <w:marLeft w:val="0"/>
              <w:marRight w:val="0"/>
              <w:marTop w:val="0"/>
              <w:marBottom w:val="0"/>
              <w:divBdr>
                <w:top w:val="dashed" w:sz="2" w:space="0" w:color="FFFFFF"/>
                <w:left w:val="dashed" w:sz="2" w:space="0" w:color="FFFFFF"/>
                <w:bottom w:val="dashed" w:sz="2" w:space="0" w:color="FFFFFF"/>
                <w:right w:val="dashed" w:sz="2" w:space="0" w:color="FFFFFF"/>
              </w:divBdr>
            </w:div>
            <w:div w:id="336809299">
              <w:marLeft w:val="0"/>
              <w:marRight w:val="0"/>
              <w:marTop w:val="0"/>
              <w:marBottom w:val="0"/>
              <w:divBdr>
                <w:top w:val="dashed" w:sz="2" w:space="0" w:color="FFFFFF"/>
                <w:left w:val="dashed" w:sz="2" w:space="0" w:color="FFFFFF"/>
                <w:bottom w:val="dashed" w:sz="2" w:space="0" w:color="FFFFFF"/>
                <w:right w:val="dashed" w:sz="2" w:space="0" w:color="FFFFFF"/>
              </w:divBdr>
            </w:div>
            <w:div w:id="29033213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96173151">
          <w:marLeft w:val="0"/>
          <w:marRight w:val="0"/>
          <w:marTop w:val="0"/>
          <w:marBottom w:val="0"/>
          <w:divBdr>
            <w:top w:val="dashed" w:sz="2" w:space="0" w:color="FFFFFF"/>
            <w:left w:val="dashed" w:sz="2" w:space="0" w:color="FFFFFF"/>
            <w:bottom w:val="dashed" w:sz="2" w:space="0" w:color="FFFFFF"/>
            <w:right w:val="dashed" w:sz="2" w:space="0" w:color="FFFFFF"/>
          </w:divBdr>
        </w:div>
        <w:div w:id="1907371797">
          <w:marLeft w:val="0"/>
          <w:marRight w:val="0"/>
          <w:marTop w:val="0"/>
          <w:marBottom w:val="0"/>
          <w:divBdr>
            <w:top w:val="dashed" w:sz="2" w:space="0" w:color="FFFFFF"/>
            <w:left w:val="dashed" w:sz="2" w:space="0" w:color="FFFFFF"/>
            <w:bottom w:val="dashed" w:sz="2" w:space="0" w:color="FFFFFF"/>
            <w:right w:val="dashed" w:sz="2" w:space="0" w:color="FFFFFF"/>
          </w:divBdr>
          <w:divsChild>
            <w:div w:id="232468262">
              <w:marLeft w:val="0"/>
              <w:marRight w:val="0"/>
              <w:marTop w:val="0"/>
              <w:marBottom w:val="0"/>
              <w:divBdr>
                <w:top w:val="dashed" w:sz="2" w:space="0" w:color="FFFFFF"/>
                <w:left w:val="dashed" w:sz="2" w:space="0" w:color="FFFFFF"/>
                <w:bottom w:val="dashed" w:sz="2" w:space="0" w:color="FFFFFF"/>
                <w:right w:val="dashed" w:sz="2" w:space="0" w:color="FFFFFF"/>
              </w:divBdr>
            </w:div>
            <w:div w:id="1670212236">
              <w:marLeft w:val="0"/>
              <w:marRight w:val="0"/>
              <w:marTop w:val="0"/>
              <w:marBottom w:val="0"/>
              <w:divBdr>
                <w:top w:val="dashed" w:sz="2" w:space="0" w:color="FFFFFF"/>
                <w:left w:val="dashed" w:sz="2" w:space="0" w:color="FFFFFF"/>
                <w:bottom w:val="dashed" w:sz="2" w:space="0" w:color="FFFFFF"/>
                <w:right w:val="dashed" w:sz="2" w:space="0" w:color="FFFFFF"/>
              </w:divBdr>
            </w:div>
            <w:div w:id="616374639">
              <w:marLeft w:val="0"/>
              <w:marRight w:val="0"/>
              <w:marTop w:val="0"/>
              <w:marBottom w:val="0"/>
              <w:divBdr>
                <w:top w:val="dashed" w:sz="2" w:space="0" w:color="FFFFFF"/>
                <w:left w:val="dashed" w:sz="2" w:space="0" w:color="FFFFFF"/>
                <w:bottom w:val="dashed" w:sz="2" w:space="0" w:color="FFFFFF"/>
                <w:right w:val="dashed" w:sz="2" w:space="0" w:color="FFFFFF"/>
              </w:divBdr>
            </w:div>
            <w:div w:id="829441808">
              <w:marLeft w:val="0"/>
              <w:marRight w:val="0"/>
              <w:marTop w:val="0"/>
              <w:marBottom w:val="0"/>
              <w:divBdr>
                <w:top w:val="dashed" w:sz="2" w:space="0" w:color="FFFFFF"/>
                <w:left w:val="dashed" w:sz="2" w:space="0" w:color="FFFFFF"/>
                <w:bottom w:val="dashed" w:sz="2" w:space="0" w:color="FFFFFF"/>
                <w:right w:val="dashed" w:sz="2" w:space="0" w:color="FFFFFF"/>
              </w:divBdr>
            </w:div>
            <w:div w:id="1392270475">
              <w:marLeft w:val="0"/>
              <w:marRight w:val="0"/>
              <w:marTop w:val="0"/>
              <w:marBottom w:val="0"/>
              <w:divBdr>
                <w:top w:val="dashed" w:sz="2" w:space="0" w:color="FFFFFF"/>
                <w:left w:val="dashed" w:sz="2" w:space="0" w:color="FFFFFF"/>
                <w:bottom w:val="dashed" w:sz="2" w:space="0" w:color="FFFFFF"/>
                <w:right w:val="dashed" w:sz="2" w:space="0" w:color="FFFFFF"/>
              </w:divBdr>
            </w:div>
            <w:div w:id="155924325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93680798">
          <w:marLeft w:val="0"/>
          <w:marRight w:val="0"/>
          <w:marTop w:val="0"/>
          <w:marBottom w:val="0"/>
          <w:divBdr>
            <w:top w:val="dashed" w:sz="2" w:space="0" w:color="FFFFFF"/>
            <w:left w:val="dashed" w:sz="2" w:space="0" w:color="FFFFFF"/>
            <w:bottom w:val="dashed" w:sz="2" w:space="0" w:color="FFFFFF"/>
            <w:right w:val="dashed" w:sz="2" w:space="0" w:color="FFFFFF"/>
          </w:divBdr>
        </w:div>
        <w:div w:id="589659394">
          <w:marLeft w:val="0"/>
          <w:marRight w:val="0"/>
          <w:marTop w:val="0"/>
          <w:marBottom w:val="0"/>
          <w:divBdr>
            <w:top w:val="dashed" w:sz="2" w:space="0" w:color="FFFFFF"/>
            <w:left w:val="dashed" w:sz="2" w:space="0" w:color="FFFFFF"/>
            <w:bottom w:val="dashed" w:sz="2" w:space="0" w:color="FFFFFF"/>
            <w:right w:val="dashed" w:sz="2" w:space="0" w:color="FFFFFF"/>
          </w:divBdr>
          <w:divsChild>
            <w:div w:id="964383282">
              <w:marLeft w:val="0"/>
              <w:marRight w:val="0"/>
              <w:marTop w:val="0"/>
              <w:marBottom w:val="0"/>
              <w:divBdr>
                <w:top w:val="dashed" w:sz="2" w:space="0" w:color="FFFFFF"/>
                <w:left w:val="dashed" w:sz="2" w:space="0" w:color="FFFFFF"/>
                <w:bottom w:val="dashed" w:sz="2" w:space="0" w:color="FFFFFF"/>
                <w:right w:val="dashed" w:sz="2" w:space="0" w:color="FFFFFF"/>
              </w:divBdr>
            </w:div>
            <w:div w:id="1665358490">
              <w:marLeft w:val="0"/>
              <w:marRight w:val="0"/>
              <w:marTop w:val="0"/>
              <w:marBottom w:val="0"/>
              <w:divBdr>
                <w:top w:val="dashed" w:sz="2" w:space="0" w:color="FFFFFF"/>
                <w:left w:val="dashed" w:sz="2" w:space="0" w:color="FFFFFF"/>
                <w:bottom w:val="dashed" w:sz="2" w:space="0" w:color="FFFFFF"/>
                <w:right w:val="dashed" w:sz="2" w:space="0" w:color="FFFFFF"/>
              </w:divBdr>
            </w:div>
            <w:div w:id="1612473572">
              <w:marLeft w:val="0"/>
              <w:marRight w:val="0"/>
              <w:marTop w:val="0"/>
              <w:marBottom w:val="0"/>
              <w:divBdr>
                <w:top w:val="dashed" w:sz="2" w:space="0" w:color="FFFFFF"/>
                <w:left w:val="dashed" w:sz="2" w:space="0" w:color="FFFFFF"/>
                <w:bottom w:val="dashed" w:sz="2" w:space="0" w:color="FFFFFF"/>
                <w:right w:val="dashed" w:sz="2" w:space="0" w:color="FFFFFF"/>
              </w:divBdr>
            </w:div>
            <w:div w:id="777918558">
              <w:marLeft w:val="0"/>
              <w:marRight w:val="0"/>
              <w:marTop w:val="0"/>
              <w:marBottom w:val="0"/>
              <w:divBdr>
                <w:top w:val="dashed" w:sz="2" w:space="0" w:color="FFFFFF"/>
                <w:left w:val="dashed" w:sz="2" w:space="0" w:color="FFFFFF"/>
                <w:bottom w:val="dashed" w:sz="2" w:space="0" w:color="FFFFFF"/>
                <w:right w:val="dashed" w:sz="2" w:space="0" w:color="FFFFFF"/>
              </w:divBdr>
            </w:div>
            <w:div w:id="1720084757">
              <w:marLeft w:val="0"/>
              <w:marRight w:val="0"/>
              <w:marTop w:val="0"/>
              <w:marBottom w:val="0"/>
              <w:divBdr>
                <w:top w:val="dashed" w:sz="2" w:space="0" w:color="FFFFFF"/>
                <w:left w:val="dashed" w:sz="2" w:space="0" w:color="FFFFFF"/>
                <w:bottom w:val="dashed" w:sz="2" w:space="0" w:color="FFFFFF"/>
                <w:right w:val="dashed" w:sz="2" w:space="0" w:color="FFFFFF"/>
              </w:divBdr>
            </w:div>
            <w:div w:id="1766462586">
              <w:marLeft w:val="0"/>
              <w:marRight w:val="0"/>
              <w:marTop w:val="0"/>
              <w:marBottom w:val="0"/>
              <w:divBdr>
                <w:top w:val="dashed" w:sz="2" w:space="0" w:color="FFFFFF"/>
                <w:left w:val="dashed" w:sz="2" w:space="0" w:color="FFFFFF"/>
                <w:bottom w:val="dashed" w:sz="2" w:space="0" w:color="FFFFFF"/>
                <w:right w:val="dashed" w:sz="2" w:space="0" w:color="FFFFFF"/>
              </w:divBdr>
            </w:div>
            <w:div w:id="59574919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13436542">
          <w:marLeft w:val="0"/>
          <w:marRight w:val="0"/>
          <w:marTop w:val="0"/>
          <w:marBottom w:val="0"/>
          <w:divBdr>
            <w:top w:val="dashed" w:sz="2" w:space="0" w:color="FFFFFF"/>
            <w:left w:val="dashed" w:sz="2" w:space="0" w:color="FFFFFF"/>
            <w:bottom w:val="dashed" w:sz="2" w:space="0" w:color="FFFFFF"/>
            <w:right w:val="dashed" w:sz="2" w:space="0" w:color="FFFFFF"/>
          </w:divBdr>
        </w:div>
        <w:div w:id="884411112">
          <w:marLeft w:val="0"/>
          <w:marRight w:val="0"/>
          <w:marTop w:val="0"/>
          <w:marBottom w:val="0"/>
          <w:divBdr>
            <w:top w:val="dashed" w:sz="2" w:space="0" w:color="FFFFFF"/>
            <w:left w:val="dashed" w:sz="2" w:space="0" w:color="FFFFFF"/>
            <w:bottom w:val="dashed" w:sz="2" w:space="0" w:color="FFFFFF"/>
            <w:right w:val="dashed" w:sz="2" w:space="0" w:color="FFFFFF"/>
          </w:divBdr>
          <w:divsChild>
            <w:div w:id="1697267915">
              <w:marLeft w:val="0"/>
              <w:marRight w:val="0"/>
              <w:marTop w:val="0"/>
              <w:marBottom w:val="0"/>
              <w:divBdr>
                <w:top w:val="dashed" w:sz="2" w:space="0" w:color="FFFFFF"/>
                <w:left w:val="dashed" w:sz="2" w:space="0" w:color="FFFFFF"/>
                <w:bottom w:val="dashed" w:sz="2" w:space="0" w:color="FFFFFF"/>
                <w:right w:val="dashed" w:sz="2" w:space="0" w:color="FFFFFF"/>
              </w:divBdr>
            </w:div>
            <w:div w:id="1197698196">
              <w:marLeft w:val="0"/>
              <w:marRight w:val="0"/>
              <w:marTop w:val="0"/>
              <w:marBottom w:val="0"/>
              <w:divBdr>
                <w:top w:val="dashed" w:sz="2" w:space="0" w:color="FFFFFF"/>
                <w:left w:val="dashed" w:sz="2" w:space="0" w:color="FFFFFF"/>
                <w:bottom w:val="dashed" w:sz="2" w:space="0" w:color="FFFFFF"/>
                <w:right w:val="dashed" w:sz="2" w:space="0" w:color="FFFFFF"/>
              </w:divBdr>
            </w:div>
            <w:div w:id="195193297">
              <w:marLeft w:val="0"/>
              <w:marRight w:val="0"/>
              <w:marTop w:val="0"/>
              <w:marBottom w:val="0"/>
              <w:divBdr>
                <w:top w:val="dashed" w:sz="2" w:space="0" w:color="FFFFFF"/>
                <w:left w:val="dashed" w:sz="2" w:space="0" w:color="FFFFFF"/>
                <w:bottom w:val="dashed" w:sz="2" w:space="0" w:color="FFFFFF"/>
                <w:right w:val="dashed" w:sz="2" w:space="0" w:color="FFFFFF"/>
              </w:divBdr>
            </w:div>
            <w:div w:id="607589917">
              <w:marLeft w:val="0"/>
              <w:marRight w:val="0"/>
              <w:marTop w:val="0"/>
              <w:marBottom w:val="0"/>
              <w:divBdr>
                <w:top w:val="dashed" w:sz="2" w:space="0" w:color="FFFFFF"/>
                <w:left w:val="dashed" w:sz="2" w:space="0" w:color="FFFFFF"/>
                <w:bottom w:val="dashed" w:sz="2" w:space="0" w:color="FFFFFF"/>
                <w:right w:val="dashed" w:sz="2" w:space="0" w:color="FFFFFF"/>
              </w:divBdr>
            </w:div>
            <w:div w:id="1723751893">
              <w:marLeft w:val="0"/>
              <w:marRight w:val="0"/>
              <w:marTop w:val="0"/>
              <w:marBottom w:val="0"/>
              <w:divBdr>
                <w:top w:val="dashed" w:sz="2" w:space="0" w:color="FFFFFF"/>
                <w:left w:val="dashed" w:sz="2" w:space="0" w:color="FFFFFF"/>
                <w:bottom w:val="dashed" w:sz="2" w:space="0" w:color="FFFFFF"/>
                <w:right w:val="dashed" w:sz="2" w:space="0" w:color="FFFFFF"/>
              </w:divBdr>
            </w:div>
            <w:div w:id="1758750985">
              <w:marLeft w:val="0"/>
              <w:marRight w:val="0"/>
              <w:marTop w:val="0"/>
              <w:marBottom w:val="0"/>
              <w:divBdr>
                <w:top w:val="dashed" w:sz="2" w:space="0" w:color="FFFFFF"/>
                <w:left w:val="dashed" w:sz="2" w:space="0" w:color="FFFFFF"/>
                <w:bottom w:val="dashed" w:sz="2" w:space="0" w:color="FFFFFF"/>
                <w:right w:val="dashed" w:sz="2" w:space="0" w:color="FFFFFF"/>
              </w:divBdr>
            </w:div>
            <w:div w:id="6779231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36363407">
          <w:marLeft w:val="0"/>
          <w:marRight w:val="0"/>
          <w:marTop w:val="0"/>
          <w:marBottom w:val="0"/>
          <w:divBdr>
            <w:top w:val="dashed" w:sz="2" w:space="0" w:color="FFFFFF"/>
            <w:left w:val="dashed" w:sz="2" w:space="0" w:color="FFFFFF"/>
            <w:bottom w:val="dashed" w:sz="2" w:space="0" w:color="FFFFFF"/>
            <w:right w:val="dashed" w:sz="2" w:space="0" w:color="FFFFFF"/>
          </w:divBdr>
        </w:div>
        <w:div w:id="2099249800">
          <w:marLeft w:val="0"/>
          <w:marRight w:val="0"/>
          <w:marTop w:val="0"/>
          <w:marBottom w:val="0"/>
          <w:divBdr>
            <w:top w:val="dashed" w:sz="2" w:space="0" w:color="FFFFFF"/>
            <w:left w:val="dashed" w:sz="2" w:space="0" w:color="FFFFFF"/>
            <w:bottom w:val="dashed" w:sz="2" w:space="0" w:color="FFFFFF"/>
            <w:right w:val="dashed" w:sz="2" w:space="0" w:color="FFFFFF"/>
          </w:divBdr>
          <w:divsChild>
            <w:div w:id="1850943969">
              <w:marLeft w:val="0"/>
              <w:marRight w:val="0"/>
              <w:marTop w:val="0"/>
              <w:marBottom w:val="0"/>
              <w:divBdr>
                <w:top w:val="dashed" w:sz="2" w:space="0" w:color="FFFFFF"/>
                <w:left w:val="dashed" w:sz="2" w:space="0" w:color="FFFFFF"/>
                <w:bottom w:val="dashed" w:sz="2" w:space="0" w:color="FFFFFF"/>
                <w:right w:val="dashed" w:sz="2" w:space="0" w:color="FFFFFF"/>
              </w:divBdr>
            </w:div>
            <w:div w:id="526482505">
              <w:marLeft w:val="0"/>
              <w:marRight w:val="0"/>
              <w:marTop w:val="0"/>
              <w:marBottom w:val="0"/>
              <w:divBdr>
                <w:top w:val="dashed" w:sz="2" w:space="0" w:color="FFFFFF"/>
                <w:left w:val="dashed" w:sz="2" w:space="0" w:color="FFFFFF"/>
                <w:bottom w:val="dashed" w:sz="2" w:space="0" w:color="FFFFFF"/>
                <w:right w:val="dashed" w:sz="2" w:space="0" w:color="FFFFFF"/>
              </w:divBdr>
            </w:div>
            <w:div w:id="982928258">
              <w:marLeft w:val="0"/>
              <w:marRight w:val="0"/>
              <w:marTop w:val="0"/>
              <w:marBottom w:val="0"/>
              <w:divBdr>
                <w:top w:val="dashed" w:sz="2" w:space="0" w:color="FFFFFF"/>
                <w:left w:val="dashed" w:sz="2" w:space="0" w:color="FFFFFF"/>
                <w:bottom w:val="dashed" w:sz="2" w:space="0" w:color="FFFFFF"/>
                <w:right w:val="dashed" w:sz="2" w:space="0" w:color="FFFFFF"/>
              </w:divBdr>
            </w:div>
            <w:div w:id="1702899719">
              <w:marLeft w:val="0"/>
              <w:marRight w:val="0"/>
              <w:marTop w:val="0"/>
              <w:marBottom w:val="0"/>
              <w:divBdr>
                <w:top w:val="dashed" w:sz="2" w:space="0" w:color="FFFFFF"/>
                <w:left w:val="dashed" w:sz="2" w:space="0" w:color="FFFFFF"/>
                <w:bottom w:val="dashed" w:sz="2" w:space="0" w:color="FFFFFF"/>
                <w:right w:val="dashed" w:sz="2" w:space="0" w:color="FFFFFF"/>
              </w:divBdr>
            </w:div>
            <w:div w:id="89156453">
              <w:marLeft w:val="0"/>
              <w:marRight w:val="0"/>
              <w:marTop w:val="0"/>
              <w:marBottom w:val="0"/>
              <w:divBdr>
                <w:top w:val="dashed" w:sz="2" w:space="0" w:color="FFFFFF"/>
                <w:left w:val="dashed" w:sz="2" w:space="0" w:color="FFFFFF"/>
                <w:bottom w:val="dashed" w:sz="2" w:space="0" w:color="FFFFFF"/>
                <w:right w:val="dashed" w:sz="2" w:space="0" w:color="FFFFFF"/>
              </w:divBdr>
            </w:div>
            <w:div w:id="670983354">
              <w:marLeft w:val="0"/>
              <w:marRight w:val="0"/>
              <w:marTop w:val="0"/>
              <w:marBottom w:val="0"/>
              <w:divBdr>
                <w:top w:val="dashed" w:sz="2" w:space="0" w:color="FFFFFF"/>
                <w:left w:val="dashed" w:sz="2" w:space="0" w:color="FFFFFF"/>
                <w:bottom w:val="dashed" w:sz="2" w:space="0" w:color="FFFFFF"/>
                <w:right w:val="dashed" w:sz="2" w:space="0" w:color="FFFFFF"/>
              </w:divBdr>
            </w:div>
            <w:div w:id="130188203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38645140">
          <w:marLeft w:val="0"/>
          <w:marRight w:val="0"/>
          <w:marTop w:val="0"/>
          <w:marBottom w:val="0"/>
          <w:divBdr>
            <w:top w:val="dashed" w:sz="2" w:space="0" w:color="FFFFFF"/>
            <w:left w:val="dashed" w:sz="2" w:space="0" w:color="FFFFFF"/>
            <w:bottom w:val="dashed" w:sz="2" w:space="0" w:color="FFFFFF"/>
            <w:right w:val="dashed" w:sz="2" w:space="0" w:color="FFFFFF"/>
          </w:divBdr>
        </w:div>
        <w:div w:id="486239770">
          <w:marLeft w:val="0"/>
          <w:marRight w:val="0"/>
          <w:marTop w:val="0"/>
          <w:marBottom w:val="0"/>
          <w:divBdr>
            <w:top w:val="dashed" w:sz="2" w:space="0" w:color="FFFFFF"/>
            <w:left w:val="dashed" w:sz="2" w:space="0" w:color="FFFFFF"/>
            <w:bottom w:val="dashed" w:sz="2" w:space="0" w:color="FFFFFF"/>
            <w:right w:val="dashed" w:sz="2" w:space="0" w:color="FFFFFF"/>
          </w:divBdr>
          <w:divsChild>
            <w:div w:id="43144898">
              <w:marLeft w:val="0"/>
              <w:marRight w:val="0"/>
              <w:marTop w:val="0"/>
              <w:marBottom w:val="0"/>
              <w:divBdr>
                <w:top w:val="dashed" w:sz="2" w:space="0" w:color="FFFFFF"/>
                <w:left w:val="dashed" w:sz="2" w:space="0" w:color="FFFFFF"/>
                <w:bottom w:val="dashed" w:sz="2" w:space="0" w:color="FFFFFF"/>
                <w:right w:val="dashed" w:sz="2" w:space="0" w:color="FFFFFF"/>
              </w:divBdr>
            </w:div>
            <w:div w:id="2123767532">
              <w:marLeft w:val="0"/>
              <w:marRight w:val="0"/>
              <w:marTop w:val="0"/>
              <w:marBottom w:val="0"/>
              <w:divBdr>
                <w:top w:val="dashed" w:sz="2" w:space="0" w:color="FFFFFF"/>
                <w:left w:val="dashed" w:sz="2" w:space="0" w:color="FFFFFF"/>
                <w:bottom w:val="dashed" w:sz="2" w:space="0" w:color="FFFFFF"/>
                <w:right w:val="dashed" w:sz="2" w:space="0" w:color="FFFFFF"/>
              </w:divBdr>
            </w:div>
            <w:div w:id="1374696420">
              <w:marLeft w:val="0"/>
              <w:marRight w:val="0"/>
              <w:marTop w:val="0"/>
              <w:marBottom w:val="0"/>
              <w:divBdr>
                <w:top w:val="dashed" w:sz="2" w:space="0" w:color="FFFFFF"/>
                <w:left w:val="dashed" w:sz="2" w:space="0" w:color="FFFFFF"/>
                <w:bottom w:val="dashed" w:sz="2" w:space="0" w:color="FFFFFF"/>
                <w:right w:val="dashed" w:sz="2" w:space="0" w:color="FFFFFF"/>
              </w:divBdr>
            </w:div>
            <w:div w:id="1317151950">
              <w:marLeft w:val="0"/>
              <w:marRight w:val="0"/>
              <w:marTop w:val="0"/>
              <w:marBottom w:val="0"/>
              <w:divBdr>
                <w:top w:val="dashed" w:sz="2" w:space="0" w:color="FFFFFF"/>
                <w:left w:val="dashed" w:sz="2" w:space="0" w:color="FFFFFF"/>
                <w:bottom w:val="dashed" w:sz="2" w:space="0" w:color="FFFFFF"/>
                <w:right w:val="dashed" w:sz="2" w:space="0" w:color="FFFFFF"/>
              </w:divBdr>
            </w:div>
            <w:div w:id="284166026">
              <w:marLeft w:val="0"/>
              <w:marRight w:val="0"/>
              <w:marTop w:val="0"/>
              <w:marBottom w:val="0"/>
              <w:divBdr>
                <w:top w:val="dashed" w:sz="2" w:space="0" w:color="FFFFFF"/>
                <w:left w:val="dashed" w:sz="2" w:space="0" w:color="FFFFFF"/>
                <w:bottom w:val="dashed" w:sz="2" w:space="0" w:color="FFFFFF"/>
                <w:right w:val="dashed" w:sz="2" w:space="0" w:color="FFFFFF"/>
              </w:divBdr>
            </w:div>
            <w:div w:id="1047028842">
              <w:marLeft w:val="0"/>
              <w:marRight w:val="0"/>
              <w:marTop w:val="0"/>
              <w:marBottom w:val="0"/>
              <w:divBdr>
                <w:top w:val="dashed" w:sz="2" w:space="0" w:color="FFFFFF"/>
                <w:left w:val="dashed" w:sz="2" w:space="0" w:color="FFFFFF"/>
                <w:bottom w:val="dashed" w:sz="2" w:space="0" w:color="FFFFFF"/>
                <w:right w:val="dashed" w:sz="2" w:space="0" w:color="FFFFFF"/>
              </w:divBdr>
            </w:div>
            <w:div w:id="15201235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8150468">
          <w:marLeft w:val="0"/>
          <w:marRight w:val="0"/>
          <w:marTop w:val="0"/>
          <w:marBottom w:val="0"/>
          <w:divBdr>
            <w:top w:val="dashed" w:sz="2" w:space="0" w:color="FFFFFF"/>
            <w:left w:val="dashed" w:sz="2" w:space="0" w:color="FFFFFF"/>
            <w:bottom w:val="dashed" w:sz="2" w:space="0" w:color="FFFFFF"/>
            <w:right w:val="dashed" w:sz="2" w:space="0" w:color="FFFFFF"/>
          </w:divBdr>
        </w:div>
        <w:div w:id="1159614095">
          <w:marLeft w:val="0"/>
          <w:marRight w:val="0"/>
          <w:marTop w:val="0"/>
          <w:marBottom w:val="0"/>
          <w:divBdr>
            <w:top w:val="dashed" w:sz="2" w:space="0" w:color="FFFFFF"/>
            <w:left w:val="dashed" w:sz="2" w:space="0" w:color="FFFFFF"/>
            <w:bottom w:val="dashed" w:sz="2" w:space="0" w:color="FFFFFF"/>
            <w:right w:val="dashed" w:sz="2" w:space="0" w:color="FFFFFF"/>
          </w:divBdr>
          <w:divsChild>
            <w:div w:id="1960408966">
              <w:marLeft w:val="0"/>
              <w:marRight w:val="0"/>
              <w:marTop w:val="0"/>
              <w:marBottom w:val="0"/>
              <w:divBdr>
                <w:top w:val="dashed" w:sz="2" w:space="0" w:color="FFFFFF"/>
                <w:left w:val="dashed" w:sz="2" w:space="0" w:color="FFFFFF"/>
                <w:bottom w:val="dashed" w:sz="2" w:space="0" w:color="FFFFFF"/>
                <w:right w:val="dashed" w:sz="2" w:space="0" w:color="FFFFFF"/>
              </w:divBdr>
            </w:div>
            <w:div w:id="2106269656">
              <w:marLeft w:val="0"/>
              <w:marRight w:val="0"/>
              <w:marTop w:val="0"/>
              <w:marBottom w:val="0"/>
              <w:divBdr>
                <w:top w:val="dashed" w:sz="2" w:space="0" w:color="FFFFFF"/>
                <w:left w:val="dashed" w:sz="2" w:space="0" w:color="FFFFFF"/>
                <w:bottom w:val="dashed" w:sz="2" w:space="0" w:color="FFFFFF"/>
                <w:right w:val="dashed" w:sz="2" w:space="0" w:color="FFFFFF"/>
              </w:divBdr>
            </w:div>
            <w:div w:id="823206589">
              <w:marLeft w:val="0"/>
              <w:marRight w:val="0"/>
              <w:marTop w:val="0"/>
              <w:marBottom w:val="0"/>
              <w:divBdr>
                <w:top w:val="dashed" w:sz="2" w:space="0" w:color="FFFFFF"/>
                <w:left w:val="dashed" w:sz="2" w:space="0" w:color="FFFFFF"/>
                <w:bottom w:val="dashed" w:sz="2" w:space="0" w:color="FFFFFF"/>
                <w:right w:val="dashed" w:sz="2" w:space="0" w:color="FFFFFF"/>
              </w:divBdr>
              <w:divsChild>
                <w:div w:id="540438582">
                  <w:marLeft w:val="0"/>
                  <w:marRight w:val="0"/>
                  <w:marTop w:val="0"/>
                  <w:marBottom w:val="0"/>
                  <w:divBdr>
                    <w:top w:val="dashed" w:sz="2" w:space="0" w:color="FFFFFF"/>
                    <w:left w:val="dashed" w:sz="2" w:space="0" w:color="FFFFFF"/>
                    <w:bottom w:val="dashed" w:sz="2" w:space="0" w:color="FFFFFF"/>
                    <w:right w:val="dashed" w:sz="2" w:space="0" w:color="FFFFFF"/>
                  </w:divBdr>
                </w:div>
                <w:div w:id="36705427">
                  <w:marLeft w:val="0"/>
                  <w:marRight w:val="0"/>
                  <w:marTop w:val="0"/>
                  <w:marBottom w:val="0"/>
                  <w:divBdr>
                    <w:top w:val="dashed" w:sz="2" w:space="0" w:color="FFFFFF"/>
                    <w:left w:val="dashed" w:sz="2" w:space="0" w:color="FFFFFF"/>
                    <w:bottom w:val="dashed" w:sz="2" w:space="0" w:color="FFFFFF"/>
                    <w:right w:val="dashed" w:sz="2" w:space="0" w:color="FFFFFF"/>
                  </w:divBdr>
                </w:div>
                <w:div w:id="166940493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79031971">
          <w:marLeft w:val="0"/>
          <w:marRight w:val="0"/>
          <w:marTop w:val="0"/>
          <w:marBottom w:val="0"/>
          <w:divBdr>
            <w:top w:val="dashed" w:sz="2" w:space="0" w:color="FFFFFF"/>
            <w:left w:val="dashed" w:sz="2" w:space="0" w:color="FFFFFF"/>
            <w:bottom w:val="dashed" w:sz="2" w:space="0" w:color="FFFFFF"/>
            <w:right w:val="dashed" w:sz="2" w:space="0" w:color="FFFFFF"/>
          </w:divBdr>
        </w:div>
        <w:div w:id="1282111750">
          <w:marLeft w:val="0"/>
          <w:marRight w:val="0"/>
          <w:marTop w:val="0"/>
          <w:marBottom w:val="0"/>
          <w:divBdr>
            <w:top w:val="dashed" w:sz="2" w:space="0" w:color="FFFFFF"/>
            <w:left w:val="dashed" w:sz="2" w:space="0" w:color="FFFFFF"/>
            <w:bottom w:val="dashed" w:sz="2" w:space="0" w:color="FFFFFF"/>
            <w:right w:val="dashed" w:sz="2" w:space="0" w:color="FFFFFF"/>
          </w:divBdr>
          <w:divsChild>
            <w:div w:id="1490638256">
              <w:marLeft w:val="0"/>
              <w:marRight w:val="0"/>
              <w:marTop w:val="0"/>
              <w:marBottom w:val="0"/>
              <w:divBdr>
                <w:top w:val="dashed" w:sz="2" w:space="0" w:color="FFFFFF"/>
                <w:left w:val="dashed" w:sz="2" w:space="0" w:color="FFFFFF"/>
                <w:bottom w:val="dashed" w:sz="2" w:space="0" w:color="FFFFFF"/>
                <w:right w:val="dashed" w:sz="2" w:space="0" w:color="FFFFFF"/>
              </w:divBdr>
            </w:div>
            <w:div w:id="1858419421">
              <w:marLeft w:val="0"/>
              <w:marRight w:val="0"/>
              <w:marTop w:val="0"/>
              <w:marBottom w:val="0"/>
              <w:divBdr>
                <w:top w:val="dashed" w:sz="2" w:space="0" w:color="FFFFFF"/>
                <w:left w:val="dashed" w:sz="2" w:space="0" w:color="FFFFFF"/>
                <w:bottom w:val="dashed" w:sz="2" w:space="0" w:color="FFFFFF"/>
                <w:right w:val="dashed" w:sz="2" w:space="0" w:color="FFFFFF"/>
              </w:divBdr>
            </w:div>
            <w:div w:id="1519153136">
              <w:marLeft w:val="0"/>
              <w:marRight w:val="0"/>
              <w:marTop w:val="0"/>
              <w:marBottom w:val="0"/>
              <w:divBdr>
                <w:top w:val="dashed" w:sz="2" w:space="0" w:color="FFFFFF"/>
                <w:left w:val="dashed" w:sz="2" w:space="0" w:color="FFFFFF"/>
                <w:bottom w:val="dashed" w:sz="2" w:space="0" w:color="FFFFFF"/>
                <w:right w:val="dashed" w:sz="2" w:space="0" w:color="FFFFFF"/>
              </w:divBdr>
            </w:div>
            <w:div w:id="1882664509">
              <w:marLeft w:val="0"/>
              <w:marRight w:val="0"/>
              <w:marTop w:val="0"/>
              <w:marBottom w:val="0"/>
              <w:divBdr>
                <w:top w:val="dashed" w:sz="2" w:space="0" w:color="FFFFFF"/>
                <w:left w:val="dashed" w:sz="2" w:space="0" w:color="FFFFFF"/>
                <w:bottom w:val="dashed" w:sz="2" w:space="0" w:color="FFFFFF"/>
                <w:right w:val="dashed" w:sz="2" w:space="0" w:color="FFFFFF"/>
              </w:divBdr>
            </w:div>
            <w:div w:id="2058040320">
              <w:marLeft w:val="0"/>
              <w:marRight w:val="0"/>
              <w:marTop w:val="0"/>
              <w:marBottom w:val="0"/>
              <w:divBdr>
                <w:top w:val="dashed" w:sz="2" w:space="0" w:color="FFFFFF"/>
                <w:left w:val="dashed" w:sz="2" w:space="0" w:color="FFFFFF"/>
                <w:bottom w:val="dashed" w:sz="2" w:space="0" w:color="FFFFFF"/>
                <w:right w:val="dashed" w:sz="2" w:space="0" w:color="FFFFFF"/>
              </w:divBdr>
            </w:div>
            <w:div w:id="2067485198">
              <w:marLeft w:val="0"/>
              <w:marRight w:val="0"/>
              <w:marTop w:val="0"/>
              <w:marBottom w:val="0"/>
              <w:divBdr>
                <w:top w:val="dashed" w:sz="2" w:space="0" w:color="FFFFFF"/>
                <w:left w:val="dashed" w:sz="2" w:space="0" w:color="FFFFFF"/>
                <w:bottom w:val="dashed" w:sz="2" w:space="0" w:color="FFFFFF"/>
                <w:right w:val="dashed" w:sz="2" w:space="0" w:color="FFFFFF"/>
              </w:divBdr>
            </w:div>
            <w:div w:id="2590247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37120427">
          <w:marLeft w:val="0"/>
          <w:marRight w:val="0"/>
          <w:marTop w:val="0"/>
          <w:marBottom w:val="0"/>
          <w:divBdr>
            <w:top w:val="dashed" w:sz="2" w:space="0" w:color="FFFFFF"/>
            <w:left w:val="dashed" w:sz="2" w:space="0" w:color="FFFFFF"/>
            <w:bottom w:val="dashed" w:sz="2" w:space="0" w:color="FFFFFF"/>
            <w:right w:val="dashed" w:sz="2" w:space="0" w:color="FFFFFF"/>
          </w:divBdr>
        </w:div>
        <w:div w:id="1134980749">
          <w:marLeft w:val="0"/>
          <w:marRight w:val="0"/>
          <w:marTop w:val="0"/>
          <w:marBottom w:val="0"/>
          <w:divBdr>
            <w:top w:val="dashed" w:sz="2" w:space="0" w:color="FFFFFF"/>
            <w:left w:val="dashed" w:sz="2" w:space="0" w:color="FFFFFF"/>
            <w:bottom w:val="dashed" w:sz="2" w:space="0" w:color="FFFFFF"/>
            <w:right w:val="dashed" w:sz="2" w:space="0" w:color="FFFFFF"/>
          </w:divBdr>
          <w:divsChild>
            <w:div w:id="27537982">
              <w:marLeft w:val="0"/>
              <w:marRight w:val="0"/>
              <w:marTop w:val="0"/>
              <w:marBottom w:val="0"/>
              <w:divBdr>
                <w:top w:val="dashed" w:sz="2" w:space="0" w:color="FFFFFF"/>
                <w:left w:val="dashed" w:sz="2" w:space="0" w:color="FFFFFF"/>
                <w:bottom w:val="dashed" w:sz="2" w:space="0" w:color="FFFFFF"/>
                <w:right w:val="dashed" w:sz="2" w:space="0" w:color="FFFFFF"/>
              </w:divBdr>
            </w:div>
            <w:div w:id="59720716">
              <w:marLeft w:val="0"/>
              <w:marRight w:val="0"/>
              <w:marTop w:val="0"/>
              <w:marBottom w:val="0"/>
              <w:divBdr>
                <w:top w:val="dashed" w:sz="2" w:space="0" w:color="FFFFFF"/>
                <w:left w:val="dashed" w:sz="2" w:space="0" w:color="FFFFFF"/>
                <w:bottom w:val="dashed" w:sz="2" w:space="0" w:color="FFFFFF"/>
                <w:right w:val="dashed" w:sz="2" w:space="0" w:color="FFFFFF"/>
              </w:divBdr>
            </w:div>
            <w:div w:id="506596176">
              <w:marLeft w:val="0"/>
              <w:marRight w:val="0"/>
              <w:marTop w:val="0"/>
              <w:marBottom w:val="0"/>
              <w:divBdr>
                <w:top w:val="dashed" w:sz="2" w:space="0" w:color="FFFFFF"/>
                <w:left w:val="dashed" w:sz="2" w:space="0" w:color="FFFFFF"/>
                <w:bottom w:val="dashed" w:sz="2" w:space="0" w:color="FFFFFF"/>
                <w:right w:val="dashed" w:sz="2" w:space="0" w:color="FFFFFF"/>
              </w:divBdr>
            </w:div>
            <w:div w:id="1969705553">
              <w:marLeft w:val="0"/>
              <w:marRight w:val="0"/>
              <w:marTop w:val="0"/>
              <w:marBottom w:val="0"/>
              <w:divBdr>
                <w:top w:val="dashed" w:sz="2" w:space="0" w:color="FFFFFF"/>
                <w:left w:val="dashed" w:sz="2" w:space="0" w:color="FFFFFF"/>
                <w:bottom w:val="dashed" w:sz="2" w:space="0" w:color="FFFFFF"/>
                <w:right w:val="dashed" w:sz="2" w:space="0" w:color="FFFFFF"/>
              </w:divBdr>
            </w:div>
            <w:div w:id="151868937">
              <w:marLeft w:val="0"/>
              <w:marRight w:val="0"/>
              <w:marTop w:val="0"/>
              <w:marBottom w:val="0"/>
              <w:divBdr>
                <w:top w:val="dashed" w:sz="2" w:space="0" w:color="FFFFFF"/>
                <w:left w:val="dashed" w:sz="2" w:space="0" w:color="FFFFFF"/>
                <w:bottom w:val="dashed" w:sz="2" w:space="0" w:color="FFFFFF"/>
                <w:right w:val="dashed" w:sz="2" w:space="0" w:color="FFFFFF"/>
              </w:divBdr>
            </w:div>
            <w:div w:id="680007314">
              <w:marLeft w:val="0"/>
              <w:marRight w:val="0"/>
              <w:marTop w:val="0"/>
              <w:marBottom w:val="0"/>
              <w:divBdr>
                <w:top w:val="dashed" w:sz="2" w:space="0" w:color="FFFFFF"/>
                <w:left w:val="dashed" w:sz="2" w:space="0" w:color="FFFFFF"/>
                <w:bottom w:val="dashed" w:sz="2" w:space="0" w:color="FFFFFF"/>
                <w:right w:val="dashed" w:sz="2" w:space="0" w:color="FFFFFF"/>
              </w:divBdr>
            </w:div>
            <w:div w:id="1978878166">
              <w:marLeft w:val="0"/>
              <w:marRight w:val="0"/>
              <w:marTop w:val="0"/>
              <w:marBottom w:val="0"/>
              <w:divBdr>
                <w:top w:val="dashed" w:sz="2" w:space="0" w:color="FFFFFF"/>
                <w:left w:val="dashed" w:sz="2" w:space="0" w:color="FFFFFF"/>
                <w:bottom w:val="dashed" w:sz="2" w:space="0" w:color="FFFFFF"/>
                <w:right w:val="dashed" w:sz="2" w:space="0" w:color="FFFFFF"/>
              </w:divBdr>
            </w:div>
            <w:div w:id="12138135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47850588">
          <w:marLeft w:val="0"/>
          <w:marRight w:val="0"/>
          <w:marTop w:val="0"/>
          <w:marBottom w:val="0"/>
          <w:divBdr>
            <w:top w:val="dashed" w:sz="2" w:space="0" w:color="FFFFFF"/>
            <w:left w:val="dashed" w:sz="2" w:space="0" w:color="FFFFFF"/>
            <w:bottom w:val="dashed" w:sz="2" w:space="0" w:color="FFFFFF"/>
            <w:right w:val="dashed" w:sz="2" w:space="0" w:color="FFFFFF"/>
          </w:divBdr>
        </w:div>
        <w:div w:id="572542352">
          <w:marLeft w:val="0"/>
          <w:marRight w:val="0"/>
          <w:marTop w:val="0"/>
          <w:marBottom w:val="0"/>
          <w:divBdr>
            <w:top w:val="dashed" w:sz="2" w:space="0" w:color="FFFFFF"/>
            <w:left w:val="dashed" w:sz="2" w:space="0" w:color="FFFFFF"/>
            <w:bottom w:val="dashed" w:sz="2" w:space="0" w:color="FFFFFF"/>
            <w:right w:val="dashed" w:sz="2" w:space="0" w:color="FFFFFF"/>
          </w:divBdr>
          <w:divsChild>
            <w:div w:id="356124210">
              <w:marLeft w:val="0"/>
              <w:marRight w:val="0"/>
              <w:marTop w:val="0"/>
              <w:marBottom w:val="0"/>
              <w:divBdr>
                <w:top w:val="dashed" w:sz="2" w:space="0" w:color="FFFFFF"/>
                <w:left w:val="dashed" w:sz="2" w:space="0" w:color="FFFFFF"/>
                <w:bottom w:val="dashed" w:sz="2" w:space="0" w:color="FFFFFF"/>
                <w:right w:val="dashed" w:sz="2" w:space="0" w:color="FFFFFF"/>
              </w:divBdr>
            </w:div>
            <w:div w:id="992637372">
              <w:marLeft w:val="0"/>
              <w:marRight w:val="0"/>
              <w:marTop w:val="0"/>
              <w:marBottom w:val="0"/>
              <w:divBdr>
                <w:top w:val="dashed" w:sz="2" w:space="0" w:color="FFFFFF"/>
                <w:left w:val="dashed" w:sz="2" w:space="0" w:color="FFFFFF"/>
                <w:bottom w:val="dashed" w:sz="2" w:space="0" w:color="FFFFFF"/>
                <w:right w:val="dashed" w:sz="2" w:space="0" w:color="FFFFFF"/>
              </w:divBdr>
            </w:div>
            <w:div w:id="1675378085">
              <w:marLeft w:val="0"/>
              <w:marRight w:val="0"/>
              <w:marTop w:val="0"/>
              <w:marBottom w:val="0"/>
              <w:divBdr>
                <w:top w:val="dashed" w:sz="2" w:space="0" w:color="FFFFFF"/>
                <w:left w:val="dashed" w:sz="2" w:space="0" w:color="FFFFFF"/>
                <w:bottom w:val="dashed" w:sz="2" w:space="0" w:color="FFFFFF"/>
                <w:right w:val="dashed" w:sz="2" w:space="0" w:color="FFFFFF"/>
              </w:divBdr>
            </w:div>
            <w:div w:id="1783182646">
              <w:marLeft w:val="0"/>
              <w:marRight w:val="0"/>
              <w:marTop w:val="0"/>
              <w:marBottom w:val="0"/>
              <w:divBdr>
                <w:top w:val="dashed" w:sz="2" w:space="0" w:color="FFFFFF"/>
                <w:left w:val="dashed" w:sz="2" w:space="0" w:color="FFFFFF"/>
                <w:bottom w:val="dashed" w:sz="2" w:space="0" w:color="FFFFFF"/>
                <w:right w:val="dashed" w:sz="2" w:space="0" w:color="FFFFFF"/>
              </w:divBdr>
            </w:div>
            <w:div w:id="2005358004">
              <w:marLeft w:val="0"/>
              <w:marRight w:val="0"/>
              <w:marTop w:val="0"/>
              <w:marBottom w:val="0"/>
              <w:divBdr>
                <w:top w:val="dashed" w:sz="2" w:space="0" w:color="FFFFFF"/>
                <w:left w:val="dashed" w:sz="2" w:space="0" w:color="FFFFFF"/>
                <w:bottom w:val="dashed" w:sz="2" w:space="0" w:color="FFFFFF"/>
                <w:right w:val="dashed" w:sz="2" w:space="0" w:color="FFFFFF"/>
              </w:divBdr>
            </w:div>
            <w:div w:id="22033355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934246772">
      <w:bodyDiv w:val="1"/>
      <w:marLeft w:val="0"/>
      <w:marRight w:val="0"/>
      <w:marTop w:val="0"/>
      <w:marBottom w:val="0"/>
      <w:divBdr>
        <w:top w:val="none" w:sz="0" w:space="0" w:color="auto"/>
        <w:left w:val="none" w:sz="0" w:space="0" w:color="auto"/>
        <w:bottom w:val="none" w:sz="0" w:space="0" w:color="auto"/>
        <w:right w:val="none" w:sz="0" w:space="0" w:color="auto"/>
      </w:divBdr>
      <w:divsChild>
        <w:div w:id="665673861">
          <w:marLeft w:val="0"/>
          <w:marRight w:val="0"/>
          <w:marTop w:val="0"/>
          <w:marBottom w:val="0"/>
          <w:divBdr>
            <w:top w:val="dashed" w:sz="2" w:space="0" w:color="FFFFFF"/>
            <w:left w:val="dashed" w:sz="2" w:space="0" w:color="FFFFFF"/>
            <w:bottom w:val="dashed" w:sz="2" w:space="0" w:color="FFFFFF"/>
            <w:right w:val="dashed" w:sz="2" w:space="0" w:color="FFFFFF"/>
          </w:divBdr>
        </w:div>
        <w:div w:id="944458047">
          <w:marLeft w:val="0"/>
          <w:marRight w:val="0"/>
          <w:marTop w:val="0"/>
          <w:marBottom w:val="0"/>
          <w:divBdr>
            <w:top w:val="dashed" w:sz="2" w:space="0" w:color="FFFFFF"/>
            <w:left w:val="dashed" w:sz="2" w:space="0" w:color="FFFFFF"/>
            <w:bottom w:val="dashed" w:sz="2" w:space="0" w:color="FFFFFF"/>
            <w:right w:val="dashed" w:sz="2" w:space="0" w:color="FFFFFF"/>
          </w:divBdr>
          <w:divsChild>
            <w:div w:id="1659068434">
              <w:marLeft w:val="0"/>
              <w:marRight w:val="0"/>
              <w:marTop w:val="0"/>
              <w:marBottom w:val="0"/>
              <w:divBdr>
                <w:top w:val="dashed" w:sz="2" w:space="0" w:color="FFFFFF"/>
                <w:left w:val="dashed" w:sz="2" w:space="0" w:color="FFFFFF"/>
                <w:bottom w:val="dashed" w:sz="2" w:space="0" w:color="FFFFFF"/>
                <w:right w:val="dashed" w:sz="2" w:space="0" w:color="FFFFFF"/>
              </w:divBdr>
            </w:div>
            <w:div w:id="1578518468">
              <w:marLeft w:val="0"/>
              <w:marRight w:val="0"/>
              <w:marTop w:val="0"/>
              <w:marBottom w:val="0"/>
              <w:divBdr>
                <w:top w:val="dashed" w:sz="2" w:space="0" w:color="FFFFFF"/>
                <w:left w:val="dashed" w:sz="2" w:space="0" w:color="FFFFFF"/>
                <w:bottom w:val="dashed" w:sz="2" w:space="0" w:color="FFFFFF"/>
                <w:right w:val="dashed" w:sz="2" w:space="0" w:color="FFFFFF"/>
              </w:divBdr>
            </w:div>
            <w:div w:id="1094131102">
              <w:marLeft w:val="0"/>
              <w:marRight w:val="0"/>
              <w:marTop w:val="0"/>
              <w:marBottom w:val="0"/>
              <w:divBdr>
                <w:top w:val="dashed" w:sz="2" w:space="0" w:color="FFFFFF"/>
                <w:left w:val="dashed" w:sz="2" w:space="0" w:color="FFFFFF"/>
                <w:bottom w:val="dashed" w:sz="2" w:space="0" w:color="FFFFFF"/>
                <w:right w:val="dashed" w:sz="2" w:space="0" w:color="FFFFFF"/>
              </w:divBdr>
            </w:div>
            <w:div w:id="1212688044">
              <w:marLeft w:val="0"/>
              <w:marRight w:val="0"/>
              <w:marTop w:val="0"/>
              <w:marBottom w:val="0"/>
              <w:divBdr>
                <w:top w:val="dashed" w:sz="2" w:space="0" w:color="FFFFFF"/>
                <w:left w:val="dashed" w:sz="2" w:space="0" w:color="FFFFFF"/>
                <w:bottom w:val="dashed" w:sz="2" w:space="0" w:color="FFFFFF"/>
                <w:right w:val="dashed" w:sz="2" w:space="0" w:color="FFFFFF"/>
              </w:divBdr>
            </w:div>
            <w:div w:id="397362336">
              <w:marLeft w:val="0"/>
              <w:marRight w:val="0"/>
              <w:marTop w:val="0"/>
              <w:marBottom w:val="0"/>
              <w:divBdr>
                <w:top w:val="dashed" w:sz="2" w:space="0" w:color="FFFFFF"/>
                <w:left w:val="dashed" w:sz="2" w:space="0" w:color="FFFFFF"/>
                <w:bottom w:val="dashed" w:sz="2" w:space="0" w:color="FFFFFF"/>
                <w:right w:val="dashed" w:sz="2" w:space="0" w:color="FFFFFF"/>
              </w:divBdr>
            </w:div>
            <w:div w:id="2017268608">
              <w:marLeft w:val="0"/>
              <w:marRight w:val="0"/>
              <w:marTop w:val="0"/>
              <w:marBottom w:val="0"/>
              <w:divBdr>
                <w:top w:val="dashed" w:sz="2" w:space="0" w:color="FFFFFF"/>
                <w:left w:val="dashed" w:sz="2" w:space="0" w:color="FFFFFF"/>
                <w:bottom w:val="dashed" w:sz="2" w:space="0" w:color="FFFFFF"/>
                <w:right w:val="dashed" w:sz="2" w:space="0" w:color="FFFFFF"/>
              </w:divBdr>
            </w:div>
            <w:div w:id="903218517">
              <w:marLeft w:val="0"/>
              <w:marRight w:val="0"/>
              <w:marTop w:val="0"/>
              <w:marBottom w:val="0"/>
              <w:divBdr>
                <w:top w:val="dashed" w:sz="2" w:space="0" w:color="FFFFFF"/>
                <w:left w:val="dashed" w:sz="2" w:space="0" w:color="FFFFFF"/>
                <w:bottom w:val="dashed" w:sz="2" w:space="0" w:color="FFFFFF"/>
                <w:right w:val="dashed" w:sz="2" w:space="0" w:color="FFFFFF"/>
              </w:divBdr>
            </w:div>
            <w:div w:id="707341198">
              <w:marLeft w:val="0"/>
              <w:marRight w:val="0"/>
              <w:marTop w:val="0"/>
              <w:marBottom w:val="0"/>
              <w:divBdr>
                <w:top w:val="dashed" w:sz="2" w:space="0" w:color="FFFFFF"/>
                <w:left w:val="dashed" w:sz="2" w:space="0" w:color="FFFFFF"/>
                <w:bottom w:val="dashed" w:sz="2" w:space="0" w:color="FFFFFF"/>
                <w:right w:val="dashed" w:sz="2" w:space="0" w:color="FFFFFF"/>
              </w:divBdr>
            </w:div>
            <w:div w:id="1886791750">
              <w:marLeft w:val="0"/>
              <w:marRight w:val="0"/>
              <w:marTop w:val="0"/>
              <w:marBottom w:val="0"/>
              <w:divBdr>
                <w:top w:val="dashed" w:sz="2" w:space="0" w:color="FFFFFF"/>
                <w:left w:val="dashed" w:sz="2" w:space="0" w:color="FFFFFF"/>
                <w:bottom w:val="dashed" w:sz="2" w:space="0" w:color="FFFFFF"/>
                <w:right w:val="dashed" w:sz="2" w:space="0" w:color="FFFFFF"/>
              </w:divBdr>
            </w:div>
            <w:div w:id="15620573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8990635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50893892">
      <w:bodyDiv w:val="1"/>
      <w:marLeft w:val="0"/>
      <w:marRight w:val="0"/>
      <w:marTop w:val="0"/>
      <w:marBottom w:val="0"/>
      <w:divBdr>
        <w:top w:val="none" w:sz="0" w:space="0" w:color="auto"/>
        <w:left w:val="none" w:sz="0" w:space="0" w:color="auto"/>
        <w:bottom w:val="none" w:sz="0" w:space="0" w:color="auto"/>
        <w:right w:val="none" w:sz="0" w:space="0" w:color="auto"/>
      </w:divBdr>
      <w:divsChild>
        <w:div w:id="590312">
          <w:marLeft w:val="0"/>
          <w:marRight w:val="0"/>
          <w:marTop w:val="0"/>
          <w:marBottom w:val="0"/>
          <w:divBdr>
            <w:top w:val="dashed" w:sz="2" w:space="0" w:color="FFFFFF"/>
            <w:left w:val="dashed" w:sz="2" w:space="0" w:color="FFFFFF"/>
            <w:bottom w:val="dashed" w:sz="2" w:space="0" w:color="FFFFFF"/>
            <w:right w:val="dashed" w:sz="2" w:space="0" w:color="FFFFFF"/>
          </w:divBdr>
          <w:divsChild>
            <w:div w:id="904415907">
              <w:marLeft w:val="0"/>
              <w:marRight w:val="0"/>
              <w:marTop w:val="0"/>
              <w:marBottom w:val="0"/>
              <w:divBdr>
                <w:top w:val="dashed" w:sz="2" w:space="0" w:color="FFFFFF"/>
                <w:left w:val="dashed" w:sz="2" w:space="0" w:color="FFFFFF"/>
                <w:bottom w:val="dashed" w:sz="2" w:space="0" w:color="FFFFFF"/>
                <w:right w:val="dashed" w:sz="2" w:space="0" w:color="FFFFFF"/>
              </w:divBdr>
              <w:divsChild>
                <w:div w:id="1496916158">
                  <w:marLeft w:val="0"/>
                  <w:marRight w:val="0"/>
                  <w:marTop w:val="0"/>
                  <w:marBottom w:val="0"/>
                  <w:divBdr>
                    <w:top w:val="dashed" w:sz="2" w:space="0" w:color="FFFFFF"/>
                    <w:left w:val="dashed" w:sz="2" w:space="0" w:color="FFFFFF"/>
                    <w:bottom w:val="dashed" w:sz="2" w:space="0" w:color="FFFFFF"/>
                    <w:right w:val="dashed" w:sz="2" w:space="0" w:color="FFFFFF"/>
                  </w:divBdr>
                </w:div>
                <w:div w:id="1289824791">
                  <w:marLeft w:val="0"/>
                  <w:marRight w:val="0"/>
                  <w:marTop w:val="0"/>
                  <w:marBottom w:val="0"/>
                  <w:divBdr>
                    <w:top w:val="dashed" w:sz="2" w:space="0" w:color="FFFFFF"/>
                    <w:left w:val="dashed" w:sz="2" w:space="0" w:color="FFFFFF"/>
                    <w:bottom w:val="dashed" w:sz="2" w:space="0" w:color="FFFFFF"/>
                    <w:right w:val="dashed" w:sz="2" w:space="0" w:color="FFFFFF"/>
                  </w:divBdr>
                  <w:divsChild>
                    <w:div w:id="819538419">
                      <w:marLeft w:val="0"/>
                      <w:marRight w:val="0"/>
                      <w:marTop w:val="0"/>
                      <w:marBottom w:val="0"/>
                      <w:divBdr>
                        <w:top w:val="dashed" w:sz="2" w:space="0" w:color="FFFFFF"/>
                        <w:left w:val="dashed" w:sz="2" w:space="0" w:color="FFFFFF"/>
                        <w:bottom w:val="dashed" w:sz="2" w:space="0" w:color="FFFFFF"/>
                        <w:right w:val="dashed" w:sz="2" w:space="0" w:color="FFFFFF"/>
                      </w:divBdr>
                    </w:div>
                    <w:div w:id="1936480682">
                      <w:marLeft w:val="0"/>
                      <w:marRight w:val="0"/>
                      <w:marTop w:val="0"/>
                      <w:marBottom w:val="0"/>
                      <w:divBdr>
                        <w:top w:val="dashed" w:sz="2" w:space="0" w:color="FFFFFF"/>
                        <w:left w:val="dashed" w:sz="2" w:space="0" w:color="FFFFFF"/>
                        <w:bottom w:val="dashed" w:sz="2" w:space="0" w:color="FFFFFF"/>
                        <w:right w:val="dashed" w:sz="2" w:space="0" w:color="FFFFFF"/>
                      </w:divBdr>
                    </w:div>
                    <w:div w:id="1848713324">
                      <w:marLeft w:val="0"/>
                      <w:marRight w:val="0"/>
                      <w:marTop w:val="0"/>
                      <w:marBottom w:val="0"/>
                      <w:divBdr>
                        <w:top w:val="dashed" w:sz="2" w:space="0" w:color="FFFFFF"/>
                        <w:left w:val="dashed" w:sz="2" w:space="0" w:color="FFFFFF"/>
                        <w:bottom w:val="dashed" w:sz="2" w:space="0" w:color="FFFFFF"/>
                        <w:right w:val="dashed" w:sz="2" w:space="0" w:color="FFFFFF"/>
                      </w:divBdr>
                    </w:div>
                    <w:div w:id="1812675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26642152">
                  <w:marLeft w:val="0"/>
                  <w:marRight w:val="0"/>
                  <w:marTop w:val="0"/>
                  <w:marBottom w:val="0"/>
                  <w:divBdr>
                    <w:top w:val="dashed" w:sz="2" w:space="0" w:color="FFFFFF"/>
                    <w:left w:val="dashed" w:sz="2" w:space="0" w:color="FFFFFF"/>
                    <w:bottom w:val="dashed" w:sz="2" w:space="0" w:color="FFFFFF"/>
                    <w:right w:val="dashed" w:sz="2" w:space="0" w:color="FFFFFF"/>
                  </w:divBdr>
                </w:div>
                <w:div w:id="1526555885">
                  <w:marLeft w:val="0"/>
                  <w:marRight w:val="0"/>
                  <w:marTop w:val="0"/>
                  <w:marBottom w:val="0"/>
                  <w:divBdr>
                    <w:top w:val="dashed" w:sz="2" w:space="0" w:color="FFFFFF"/>
                    <w:left w:val="dashed" w:sz="2" w:space="0" w:color="FFFFFF"/>
                    <w:bottom w:val="dashed" w:sz="2" w:space="0" w:color="FFFFFF"/>
                    <w:right w:val="dashed" w:sz="2" w:space="0" w:color="FFFFFF"/>
                  </w:divBdr>
                  <w:divsChild>
                    <w:div w:id="1289121707">
                      <w:marLeft w:val="0"/>
                      <w:marRight w:val="0"/>
                      <w:marTop w:val="0"/>
                      <w:marBottom w:val="0"/>
                      <w:divBdr>
                        <w:top w:val="dashed" w:sz="2" w:space="0" w:color="FFFFFF"/>
                        <w:left w:val="dashed" w:sz="2" w:space="0" w:color="FFFFFF"/>
                        <w:bottom w:val="dashed" w:sz="2" w:space="0" w:color="FFFFFF"/>
                        <w:right w:val="dashed" w:sz="2" w:space="0" w:color="FFFFFF"/>
                      </w:divBdr>
                    </w:div>
                    <w:div w:id="1760716077">
                      <w:marLeft w:val="0"/>
                      <w:marRight w:val="0"/>
                      <w:marTop w:val="0"/>
                      <w:marBottom w:val="0"/>
                      <w:divBdr>
                        <w:top w:val="dashed" w:sz="2" w:space="0" w:color="FFFFFF"/>
                        <w:left w:val="dashed" w:sz="2" w:space="0" w:color="FFFFFF"/>
                        <w:bottom w:val="dashed" w:sz="2" w:space="0" w:color="FFFFFF"/>
                        <w:right w:val="dashed" w:sz="2" w:space="0" w:color="FFFFFF"/>
                      </w:divBdr>
                      <w:divsChild>
                        <w:div w:id="237591308">
                          <w:marLeft w:val="0"/>
                          <w:marRight w:val="0"/>
                          <w:marTop w:val="0"/>
                          <w:marBottom w:val="0"/>
                          <w:divBdr>
                            <w:top w:val="dashed" w:sz="2" w:space="0" w:color="FFFFFF"/>
                            <w:left w:val="dashed" w:sz="2" w:space="0" w:color="FFFFFF"/>
                            <w:bottom w:val="dashed" w:sz="2" w:space="0" w:color="FFFFFF"/>
                            <w:right w:val="dashed" w:sz="2" w:space="0" w:color="FFFFFF"/>
                          </w:divBdr>
                        </w:div>
                        <w:div w:id="39668623">
                          <w:marLeft w:val="0"/>
                          <w:marRight w:val="0"/>
                          <w:marTop w:val="0"/>
                          <w:marBottom w:val="0"/>
                          <w:divBdr>
                            <w:top w:val="dashed" w:sz="2" w:space="0" w:color="FFFFFF"/>
                            <w:left w:val="dashed" w:sz="2" w:space="0" w:color="FFFFFF"/>
                            <w:bottom w:val="dashed" w:sz="2" w:space="0" w:color="FFFFFF"/>
                            <w:right w:val="dashed" w:sz="2" w:space="0" w:color="FFFFFF"/>
                          </w:divBdr>
                        </w:div>
                        <w:div w:id="9761055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8891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7754210">
                  <w:marLeft w:val="0"/>
                  <w:marRight w:val="0"/>
                  <w:marTop w:val="0"/>
                  <w:marBottom w:val="0"/>
                  <w:divBdr>
                    <w:top w:val="dashed" w:sz="2" w:space="0" w:color="FFFFFF"/>
                    <w:left w:val="dashed" w:sz="2" w:space="0" w:color="FFFFFF"/>
                    <w:bottom w:val="dashed" w:sz="2" w:space="0" w:color="FFFFFF"/>
                    <w:right w:val="dashed" w:sz="2" w:space="0" w:color="FFFFFF"/>
                  </w:divBdr>
                </w:div>
                <w:div w:id="1276256027">
                  <w:marLeft w:val="0"/>
                  <w:marRight w:val="0"/>
                  <w:marTop w:val="0"/>
                  <w:marBottom w:val="0"/>
                  <w:divBdr>
                    <w:top w:val="dashed" w:sz="2" w:space="0" w:color="FFFFFF"/>
                    <w:left w:val="dashed" w:sz="2" w:space="0" w:color="FFFFFF"/>
                    <w:bottom w:val="dashed" w:sz="2" w:space="0" w:color="FFFFFF"/>
                    <w:right w:val="dashed" w:sz="2" w:space="0" w:color="FFFFFF"/>
                  </w:divBdr>
                  <w:divsChild>
                    <w:div w:id="923075353">
                      <w:marLeft w:val="0"/>
                      <w:marRight w:val="0"/>
                      <w:marTop w:val="0"/>
                      <w:marBottom w:val="0"/>
                      <w:divBdr>
                        <w:top w:val="dashed" w:sz="2" w:space="0" w:color="FFFFFF"/>
                        <w:left w:val="dashed" w:sz="2" w:space="0" w:color="FFFFFF"/>
                        <w:bottom w:val="dashed" w:sz="2" w:space="0" w:color="FFFFFF"/>
                        <w:right w:val="dashed" w:sz="2" w:space="0" w:color="FFFFFF"/>
                      </w:divBdr>
                    </w:div>
                    <w:div w:id="155349752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24758219">
                  <w:marLeft w:val="0"/>
                  <w:marRight w:val="0"/>
                  <w:marTop w:val="0"/>
                  <w:marBottom w:val="0"/>
                  <w:divBdr>
                    <w:top w:val="dashed" w:sz="2" w:space="0" w:color="FFFFFF"/>
                    <w:left w:val="dashed" w:sz="2" w:space="0" w:color="FFFFFF"/>
                    <w:bottom w:val="dashed" w:sz="2" w:space="0" w:color="FFFFFF"/>
                    <w:right w:val="dashed" w:sz="2" w:space="0" w:color="FFFFFF"/>
                  </w:divBdr>
                </w:div>
                <w:div w:id="904797095">
                  <w:marLeft w:val="0"/>
                  <w:marRight w:val="0"/>
                  <w:marTop w:val="0"/>
                  <w:marBottom w:val="0"/>
                  <w:divBdr>
                    <w:top w:val="dashed" w:sz="2" w:space="0" w:color="FFFFFF"/>
                    <w:left w:val="dashed" w:sz="2" w:space="0" w:color="FFFFFF"/>
                    <w:bottom w:val="dashed" w:sz="2" w:space="0" w:color="FFFFFF"/>
                    <w:right w:val="dashed" w:sz="2" w:space="0" w:color="FFFFFF"/>
                  </w:divBdr>
                  <w:divsChild>
                    <w:div w:id="19600699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98371276">
                  <w:marLeft w:val="0"/>
                  <w:marRight w:val="0"/>
                  <w:marTop w:val="0"/>
                  <w:marBottom w:val="0"/>
                  <w:divBdr>
                    <w:top w:val="dashed" w:sz="2" w:space="0" w:color="FFFFFF"/>
                    <w:left w:val="dashed" w:sz="2" w:space="0" w:color="FFFFFF"/>
                    <w:bottom w:val="dashed" w:sz="2" w:space="0" w:color="FFFFFF"/>
                    <w:right w:val="dashed" w:sz="2" w:space="0" w:color="FFFFFF"/>
                  </w:divBdr>
                </w:div>
                <w:div w:id="749078370">
                  <w:marLeft w:val="0"/>
                  <w:marRight w:val="0"/>
                  <w:marTop w:val="0"/>
                  <w:marBottom w:val="0"/>
                  <w:divBdr>
                    <w:top w:val="dashed" w:sz="2" w:space="0" w:color="FFFFFF"/>
                    <w:left w:val="dashed" w:sz="2" w:space="0" w:color="FFFFFF"/>
                    <w:bottom w:val="dashed" w:sz="2" w:space="0" w:color="FFFFFF"/>
                    <w:right w:val="dashed" w:sz="2" w:space="0" w:color="FFFFFF"/>
                  </w:divBdr>
                  <w:divsChild>
                    <w:div w:id="19922480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53886056">
                  <w:marLeft w:val="0"/>
                  <w:marRight w:val="0"/>
                  <w:marTop w:val="0"/>
                  <w:marBottom w:val="0"/>
                  <w:divBdr>
                    <w:top w:val="dashed" w:sz="2" w:space="0" w:color="FFFFFF"/>
                    <w:left w:val="dashed" w:sz="2" w:space="0" w:color="FFFFFF"/>
                    <w:bottom w:val="dashed" w:sz="2" w:space="0" w:color="FFFFFF"/>
                    <w:right w:val="dashed" w:sz="2" w:space="0" w:color="FFFFFF"/>
                  </w:divBdr>
                </w:div>
                <w:div w:id="325329120">
                  <w:marLeft w:val="0"/>
                  <w:marRight w:val="0"/>
                  <w:marTop w:val="0"/>
                  <w:marBottom w:val="0"/>
                  <w:divBdr>
                    <w:top w:val="dashed" w:sz="2" w:space="0" w:color="FFFFFF"/>
                    <w:left w:val="dashed" w:sz="2" w:space="0" w:color="FFFFFF"/>
                    <w:bottom w:val="dashed" w:sz="2" w:space="0" w:color="FFFFFF"/>
                    <w:right w:val="dashed" w:sz="2" w:space="0" w:color="FFFFFF"/>
                  </w:divBdr>
                  <w:divsChild>
                    <w:div w:id="1370454616">
                      <w:marLeft w:val="0"/>
                      <w:marRight w:val="0"/>
                      <w:marTop w:val="0"/>
                      <w:marBottom w:val="0"/>
                      <w:divBdr>
                        <w:top w:val="dashed" w:sz="2" w:space="0" w:color="FFFFFF"/>
                        <w:left w:val="dashed" w:sz="2" w:space="0" w:color="FFFFFF"/>
                        <w:bottom w:val="dashed" w:sz="2" w:space="0" w:color="FFFFFF"/>
                        <w:right w:val="dashed" w:sz="2" w:space="0" w:color="FFFFFF"/>
                      </w:divBdr>
                    </w:div>
                    <w:div w:id="1137381458">
                      <w:marLeft w:val="0"/>
                      <w:marRight w:val="0"/>
                      <w:marTop w:val="0"/>
                      <w:marBottom w:val="0"/>
                      <w:divBdr>
                        <w:top w:val="dashed" w:sz="2" w:space="0" w:color="FFFFFF"/>
                        <w:left w:val="dashed" w:sz="2" w:space="0" w:color="FFFFFF"/>
                        <w:bottom w:val="dashed" w:sz="2" w:space="0" w:color="FFFFFF"/>
                        <w:right w:val="dashed" w:sz="2" w:space="0" w:color="FFFFFF"/>
                      </w:divBdr>
                      <w:divsChild>
                        <w:div w:id="654992823">
                          <w:marLeft w:val="0"/>
                          <w:marRight w:val="0"/>
                          <w:marTop w:val="0"/>
                          <w:marBottom w:val="0"/>
                          <w:divBdr>
                            <w:top w:val="dashed" w:sz="2" w:space="0" w:color="FFFFFF"/>
                            <w:left w:val="dashed" w:sz="2" w:space="0" w:color="FFFFFF"/>
                            <w:bottom w:val="dashed" w:sz="2" w:space="0" w:color="FFFFFF"/>
                            <w:right w:val="dashed" w:sz="2" w:space="0" w:color="FFFFFF"/>
                          </w:divBdr>
                        </w:div>
                        <w:div w:id="1105461455">
                          <w:marLeft w:val="0"/>
                          <w:marRight w:val="0"/>
                          <w:marTop w:val="0"/>
                          <w:marBottom w:val="0"/>
                          <w:divBdr>
                            <w:top w:val="dashed" w:sz="2" w:space="0" w:color="FFFFFF"/>
                            <w:left w:val="dashed" w:sz="2" w:space="0" w:color="FFFFFF"/>
                            <w:bottom w:val="dashed" w:sz="2" w:space="0" w:color="FFFFFF"/>
                            <w:right w:val="dashed" w:sz="2" w:space="0" w:color="FFFFFF"/>
                          </w:divBdr>
                        </w:div>
                        <w:div w:id="21456622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50324242">
                      <w:marLeft w:val="0"/>
                      <w:marRight w:val="0"/>
                      <w:marTop w:val="0"/>
                      <w:marBottom w:val="0"/>
                      <w:divBdr>
                        <w:top w:val="dashed" w:sz="2" w:space="0" w:color="FFFFFF"/>
                        <w:left w:val="dashed" w:sz="2" w:space="0" w:color="FFFFFF"/>
                        <w:bottom w:val="dashed" w:sz="2" w:space="0" w:color="FFFFFF"/>
                        <w:right w:val="dashed" w:sz="2" w:space="0" w:color="FFFFFF"/>
                      </w:divBdr>
                    </w:div>
                    <w:div w:id="131094284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24396606">
                  <w:marLeft w:val="0"/>
                  <w:marRight w:val="0"/>
                  <w:marTop w:val="0"/>
                  <w:marBottom w:val="0"/>
                  <w:divBdr>
                    <w:top w:val="dashed" w:sz="2" w:space="0" w:color="FFFFFF"/>
                    <w:left w:val="dashed" w:sz="2" w:space="0" w:color="FFFFFF"/>
                    <w:bottom w:val="dashed" w:sz="2" w:space="0" w:color="FFFFFF"/>
                    <w:right w:val="dashed" w:sz="2" w:space="0" w:color="FFFFFF"/>
                  </w:divBdr>
                </w:div>
                <w:div w:id="1307196727">
                  <w:marLeft w:val="0"/>
                  <w:marRight w:val="0"/>
                  <w:marTop w:val="0"/>
                  <w:marBottom w:val="0"/>
                  <w:divBdr>
                    <w:top w:val="dashed" w:sz="2" w:space="0" w:color="FFFFFF"/>
                    <w:left w:val="dashed" w:sz="2" w:space="0" w:color="FFFFFF"/>
                    <w:bottom w:val="dashed" w:sz="2" w:space="0" w:color="FFFFFF"/>
                    <w:right w:val="dashed" w:sz="2" w:space="0" w:color="FFFFFF"/>
                  </w:divBdr>
                  <w:divsChild>
                    <w:div w:id="790591121">
                      <w:marLeft w:val="0"/>
                      <w:marRight w:val="0"/>
                      <w:marTop w:val="0"/>
                      <w:marBottom w:val="0"/>
                      <w:divBdr>
                        <w:top w:val="dashed" w:sz="2" w:space="0" w:color="FFFFFF"/>
                        <w:left w:val="dashed" w:sz="2" w:space="0" w:color="FFFFFF"/>
                        <w:bottom w:val="dashed" w:sz="2" w:space="0" w:color="FFFFFF"/>
                        <w:right w:val="dashed" w:sz="2" w:space="0" w:color="FFFFFF"/>
                      </w:divBdr>
                    </w:div>
                    <w:div w:id="1493909279">
                      <w:marLeft w:val="0"/>
                      <w:marRight w:val="0"/>
                      <w:marTop w:val="0"/>
                      <w:marBottom w:val="0"/>
                      <w:divBdr>
                        <w:top w:val="dashed" w:sz="2" w:space="0" w:color="FFFFFF"/>
                        <w:left w:val="dashed" w:sz="2" w:space="0" w:color="FFFFFF"/>
                        <w:bottom w:val="dashed" w:sz="2" w:space="0" w:color="FFFFFF"/>
                        <w:right w:val="dashed" w:sz="2" w:space="0" w:color="FFFFFF"/>
                      </w:divBdr>
                      <w:divsChild>
                        <w:div w:id="925310271">
                          <w:marLeft w:val="0"/>
                          <w:marRight w:val="0"/>
                          <w:marTop w:val="0"/>
                          <w:marBottom w:val="0"/>
                          <w:divBdr>
                            <w:top w:val="dashed" w:sz="2" w:space="0" w:color="FFFFFF"/>
                            <w:left w:val="dashed" w:sz="2" w:space="0" w:color="FFFFFF"/>
                            <w:bottom w:val="dashed" w:sz="2" w:space="0" w:color="FFFFFF"/>
                            <w:right w:val="dashed" w:sz="2" w:space="0" w:color="FFFFFF"/>
                          </w:divBdr>
                        </w:div>
                        <w:div w:id="222252201">
                          <w:marLeft w:val="0"/>
                          <w:marRight w:val="0"/>
                          <w:marTop w:val="0"/>
                          <w:marBottom w:val="0"/>
                          <w:divBdr>
                            <w:top w:val="dashed" w:sz="2" w:space="0" w:color="FFFFFF"/>
                            <w:left w:val="dashed" w:sz="2" w:space="0" w:color="FFFFFF"/>
                            <w:bottom w:val="dashed" w:sz="2" w:space="0" w:color="FFFFFF"/>
                            <w:right w:val="dashed" w:sz="2" w:space="0" w:color="FFFFFF"/>
                          </w:divBdr>
                        </w:div>
                        <w:div w:id="94910263">
                          <w:marLeft w:val="0"/>
                          <w:marRight w:val="0"/>
                          <w:marTop w:val="0"/>
                          <w:marBottom w:val="0"/>
                          <w:divBdr>
                            <w:top w:val="dashed" w:sz="2" w:space="0" w:color="FFFFFF"/>
                            <w:left w:val="dashed" w:sz="2" w:space="0" w:color="FFFFFF"/>
                            <w:bottom w:val="dashed" w:sz="2" w:space="0" w:color="FFFFFF"/>
                            <w:right w:val="dashed" w:sz="2" w:space="0" w:color="FFFFFF"/>
                          </w:divBdr>
                        </w:div>
                        <w:div w:id="15400452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46836839">
                      <w:marLeft w:val="0"/>
                      <w:marRight w:val="0"/>
                      <w:marTop w:val="0"/>
                      <w:marBottom w:val="0"/>
                      <w:divBdr>
                        <w:top w:val="dashed" w:sz="2" w:space="0" w:color="FFFFFF"/>
                        <w:left w:val="dashed" w:sz="2" w:space="0" w:color="FFFFFF"/>
                        <w:bottom w:val="dashed" w:sz="2" w:space="0" w:color="FFFFFF"/>
                        <w:right w:val="dashed" w:sz="2" w:space="0" w:color="FFFFFF"/>
                      </w:divBdr>
                    </w:div>
                    <w:div w:id="512183929">
                      <w:marLeft w:val="0"/>
                      <w:marRight w:val="0"/>
                      <w:marTop w:val="0"/>
                      <w:marBottom w:val="0"/>
                      <w:divBdr>
                        <w:top w:val="dashed" w:sz="2" w:space="0" w:color="FFFFFF"/>
                        <w:left w:val="dashed" w:sz="2" w:space="0" w:color="FFFFFF"/>
                        <w:bottom w:val="dashed" w:sz="2" w:space="0" w:color="FFFFFF"/>
                        <w:right w:val="dashed" w:sz="2" w:space="0" w:color="FFFFFF"/>
                      </w:divBdr>
                    </w:div>
                    <w:div w:id="4096945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40145580">
                  <w:marLeft w:val="0"/>
                  <w:marRight w:val="0"/>
                  <w:marTop w:val="0"/>
                  <w:marBottom w:val="0"/>
                  <w:divBdr>
                    <w:top w:val="dashed" w:sz="2" w:space="0" w:color="FFFFFF"/>
                    <w:left w:val="dashed" w:sz="2" w:space="0" w:color="FFFFFF"/>
                    <w:bottom w:val="dashed" w:sz="2" w:space="0" w:color="FFFFFF"/>
                    <w:right w:val="dashed" w:sz="2" w:space="0" w:color="FFFFFF"/>
                  </w:divBdr>
                </w:div>
                <w:div w:id="206837123">
                  <w:marLeft w:val="0"/>
                  <w:marRight w:val="0"/>
                  <w:marTop w:val="0"/>
                  <w:marBottom w:val="0"/>
                  <w:divBdr>
                    <w:top w:val="dashed" w:sz="2" w:space="0" w:color="FFFFFF"/>
                    <w:left w:val="dashed" w:sz="2" w:space="0" w:color="FFFFFF"/>
                    <w:bottom w:val="dashed" w:sz="2" w:space="0" w:color="FFFFFF"/>
                    <w:right w:val="dashed" w:sz="2" w:space="0" w:color="FFFFFF"/>
                  </w:divBdr>
                  <w:divsChild>
                    <w:div w:id="2008289895">
                      <w:marLeft w:val="0"/>
                      <w:marRight w:val="0"/>
                      <w:marTop w:val="0"/>
                      <w:marBottom w:val="0"/>
                      <w:divBdr>
                        <w:top w:val="dashed" w:sz="2" w:space="0" w:color="FFFFFF"/>
                        <w:left w:val="dashed" w:sz="2" w:space="0" w:color="FFFFFF"/>
                        <w:bottom w:val="dashed" w:sz="2" w:space="0" w:color="FFFFFF"/>
                        <w:right w:val="dashed" w:sz="2" w:space="0" w:color="FFFFFF"/>
                      </w:divBdr>
                    </w:div>
                    <w:div w:id="260381691">
                      <w:marLeft w:val="0"/>
                      <w:marRight w:val="0"/>
                      <w:marTop w:val="0"/>
                      <w:marBottom w:val="0"/>
                      <w:divBdr>
                        <w:top w:val="dashed" w:sz="2" w:space="0" w:color="FFFFFF"/>
                        <w:left w:val="dashed" w:sz="2" w:space="0" w:color="FFFFFF"/>
                        <w:bottom w:val="dashed" w:sz="2" w:space="0" w:color="FFFFFF"/>
                        <w:right w:val="dashed" w:sz="2" w:space="0" w:color="FFFFFF"/>
                      </w:divBdr>
                    </w:div>
                    <w:div w:id="1964187182">
                      <w:marLeft w:val="0"/>
                      <w:marRight w:val="0"/>
                      <w:marTop w:val="0"/>
                      <w:marBottom w:val="0"/>
                      <w:divBdr>
                        <w:top w:val="dashed" w:sz="2" w:space="0" w:color="FFFFFF"/>
                        <w:left w:val="dashed" w:sz="2" w:space="0" w:color="FFFFFF"/>
                        <w:bottom w:val="dashed" w:sz="2" w:space="0" w:color="FFFFFF"/>
                        <w:right w:val="dashed" w:sz="2" w:space="0" w:color="FFFFFF"/>
                      </w:divBdr>
                    </w:div>
                    <w:div w:id="18103927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72972891">
                  <w:marLeft w:val="0"/>
                  <w:marRight w:val="0"/>
                  <w:marTop w:val="0"/>
                  <w:marBottom w:val="0"/>
                  <w:divBdr>
                    <w:top w:val="dashed" w:sz="2" w:space="0" w:color="FFFFFF"/>
                    <w:left w:val="dashed" w:sz="2" w:space="0" w:color="FFFFFF"/>
                    <w:bottom w:val="dashed" w:sz="2" w:space="0" w:color="FFFFFF"/>
                    <w:right w:val="dashed" w:sz="2" w:space="0" w:color="FFFFFF"/>
                  </w:divBdr>
                </w:div>
                <w:div w:id="91047859">
                  <w:marLeft w:val="0"/>
                  <w:marRight w:val="0"/>
                  <w:marTop w:val="0"/>
                  <w:marBottom w:val="0"/>
                  <w:divBdr>
                    <w:top w:val="dashed" w:sz="2" w:space="0" w:color="FFFFFF"/>
                    <w:left w:val="dashed" w:sz="2" w:space="0" w:color="FFFFFF"/>
                    <w:bottom w:val="dashed" w:sz="2" w:space="0" w:color="FFFFFF"/>
                    <w:right w:val="dashed" w:sz="2" w:space="0" w:color="FFFFFF"/>
                  </w:divBdr>
                  <w:divsChild>
                    <w:div w:id="1922643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93771891">
                  <w:marLeft w:val="0"/>
                  <w:marRight w:val="0"/>
                  <w:marTop w:val="0"/>
                  <w:marBottom w:val="0"/>
                  <w:divBdr>
                    <w:top w:val="dashed" w:sz="2" w:space="0" w:color="FFFFFF"/>
                    <w:left w:val="dashed" w:sz="2" w:space="0" w:color="FFFFFF"/>
                    <w:bottom w:val="dashed" w:sz="2" w:space="0" w:color="FFFFFF"/>
                    <w:right w:val="dashed" w:sz="2" w:space="0" w:color="FFFFFF"/>
                  </w:divBdr>
                </w:div>
                <w:div w:id="359163626">
                  <w:marLeft w:val="0"/>
                  <w:marRight w:val="0"/>
                  <w:marTop w:val="0"/>
                  <w:marBottom w:val="0"/>
                  <w:divBdr>
                    <w:top w:val="dashed" w:sz="2" w:space="0" w:color="FFFFFF"/>
                    <w:left w:val="dashed" w:sz="2" w:space="0" w:color="FFFFFF"/>
                    <w:bottom w:val="dashed" w:sz="2" w:space="0" w:color="FFFFFF"/>
                    <w:right w:val="dashed" w:sz="2" w:space="0" w:color="FFFFFF"/>
                  </w:divBdr>
                  <w:divsChild>
                    <w:div w:id="1151560748">
                      <w:marLeft w:val="0"/>
                      <w:marRight w:val="0"/>
                      <w:marTop w:val="0"/>
                      <w:marBottom w:val="0"/>
                      <w:divBdr>
                        <w:top w:val="dashed" w:sz="2" w:space="0" w:color="FFFFFF"/>
                        <w:left w:val="dashed" w:sz="2" w:space="0" w:color="FFFFFF"/>
                        <w:bottom w:val="dashed" w:sz="2" w:space="0" w:color="FFFFFF"/>
                        <w:right w:val="dashed" w:sz="2" w:space="0" w:color="FFFFFF"/>
                      </w:divBdr>
                    </w:div>
                    <w:div w:id="1986930387">
                      <w:marLeft w:val="0"/>
                      <w:marRight w:val="0"/>
                      <w:marTop w:val="0"/>
                      <w:marBottom w:val="0"/>
                      <w:divBdr>
                        <w:top w:val="dashed" w:sz="2" w:space="0" w:color="FFFFFF"/>
                        <w:left w:val="dashed" w:sz="2" w:space="0" w:color="FFFFFF"/>
                        <w:bottom w:val="dashed" w:sz="2" w:space="0" w:color="FFFFFF"/>
                        <w:right w:val="dashed" w:sz="2" w:space="0" w:color="FFFFFF"/>
                      </w:divBdr>
                    </w:div>
                    <w:div w:id="8872284">
                      <w:marLeft w:val="0"/>
                      <w:marRight w:val="0"/>
                      <w:marTop w:val="0"/>
                      <w:marBottom w:val="0"/>
                      <w:divBdr>
                        <w:top w:val="dashed" w:sz="2" w:space="0" w:color="FFFFFF"/>
                        <w:left w:val="dashed" w:sz="2" w:space="0" w:color="FFFFFF"/>
                        <w:bottom w:val="dashed" w:sz="2" w:space="0" w:color="FFFFFF"/>
                        <w:right w:val="dashed" w:sz="2" w:space="0" w:color="FFFFFF"/>
                      </w:divBdr>
                    </w:div>
                    <w:div w:id="889347102">
                      <w:marLeft w:val="0"/>
                      <w:marRight w:val="0"/>
                      <w:marTop w:val="0"/>
                      <w:marBottom w:val="0"/>
                      <w:divBdr>
                        <w:top w:val="dashed" w:sz="2" w:space="0" w:color="FFFFFF"/>
                        <w:left w:val="dashed" w:sz="2" w:space="0" w:color="FFFFFF"/>
                        <w:bottom w:val="dashed" w:sz="2" w:space="0" w:color="FFFFFF"/>
                        <w:right w:val="dashed" w:sz="2" w:space="0" w:color="FFFFFF"/>
                      </w:divBdr>
                    </w:div>
                    <w:div w:id="1932737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982198935">
      <w:bodyDiv w:val="1"/>
      <w:marLeft w:val="0"/>
      <w:marRight w:val="0"/>
      <w:marTop w:val="0"/>
      <w:marBottom w:val="0"/>
      <w:divBdr>
        <w:top w:val="none" w:sz="0" w:space="0" w:color="auto"/>
        <w:left w:val="none" w:sz="0" w:space="0" w:color="auto"/>
        <w:bottom w:val="none" w:sz="0" w:space="0" w:color="auto"/>
        <w:right w:val="none" w:sz="0" w:space="0" w:color="auto"/>
      </w:divBdr>
      <w:divsChild>
        <w:div w:id="699431017">
          <w:marLeft w:val="0"/>
          <w:marRight w:val="0"/>
          <w:marTop w:val="0"/>
          <w:marBottom w:val="0"/>
          <w:divBdr>
            <w:top w:val="dashed" w:sz="2" w:space="0" w:color="FFFFFF"/>
            <w:left w:val="dashed" w:sz="2" w:space="0" w:color="FFFFFF"/>
            <w:bottom w:val="dashed" w:sz="2" w:space="0" w:color="FFFFFF"/>
            <w:right w:val="dashed" w:sz="2" w:space="0" w:color="FFFFFF"/>
          </w:divBdr>
        </w:div>
        <w:div w:id="208617401">
          <w:marLeft w:val="0"/>
          <w:marRight w:val="0"/>
          <w:marTop w:val="0"/>
          <w:marBottom w:val="0"/>
          <w:divBdr>
            <w:top w:val="dashed" w:sz="2" w:space="0" w:color="FFFFFF"/>
            <w:left w:val="dashed" w:sz="2" w:space="0" w:color="FFFFFF"/>
            <w:bottom w:val="dashed" w:sz="2" w:space="0" w:color="FFFFFF"/>
            <w:right w:val="dashed" w:sz="2" w:space="0" w:color="FFFFFF"/>
          </w:divBdr>
        </w:div>
        <w:div w:id="645816016">
          <w:marLeft w:val="0"/>
          <w:marRight w:val="0"/>
          <w:marTop w:val="0"/>
          <w:marBottom w:val="0"/>
          <w:divBdr>
            <w:top w:val="dashed" w:sz="2" w:space="0" w:color="FFFFFF"/>
            <w:left w:val="dashed" w:sz="2" w:space="0" w:color="FFFFFF"/>
            <w:bottom w:val="dashed" w:sz="2" w:space="0" w:color="FFFFFF"/>
            <w:right w:val="dashed" w:sz="2" w:space="0" w:color="FFFFFF"/>
          </w:divBdr>
        </w:div>
        <w:div w:id="35398435">
          <w:marLeft w:val="0"/>
          <w:marRight w:val="0"/>
          <w:marTop w:val="0"/>
          <w:marBottom w:val="0"/>
          <w:divBdr>
            <w:top w:val="dashed" w:sz="2" w:space="0" w:color="FFFFFF"/>
            <w:left w:val="dashed" w:sz="2" w:space="0" w:color="FFFFFF"/>
            <w:bottom w:val="dashed" w:sz="2" w:space="0" w:color="FFFFFF"/>
            <w:right w:val="dashed" w:sz="2" w:space="0" w:color="FFFFFF"/>
          </w:divBdr>
        </w:div>
        <w:div w:id="1717262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05127979">
      <w:bodyDiv w:val="1"/>
      <w:marLeft w:val="0"/>
      <w:marRight w:val="0"/>
      <w:marTop w:val="0"/>
      <w:marBottom w:val="0"/>
      <w:divBdr>
        <w:top w:val="none" w:sz="0" w:space="0" w:color="auto"/>
        <w:left w:val="none" w:sz="0" w:space="0" w:color="auto"/>
        <w:bottom w:val="none" w:sz="0" w:space="0" w:color="auto"/>
        <w:right w:val="none" w:sz="0" w:space="0" w:color="auto"/>
      </w:divBdr>
    </w:div>
    <w:div w:id="1068192218">
      <w:bodyDiv w:val="1"/>
      <w:marLeft w:val="0"/>
      <w:marRight w:val="0"/>
      <w:marTop w:val="0"/>
      <w:marBottom w:val="0"/>
      <w:divBdr>
        <w:top w:val="none" w:sz="0" w:space="0" w:color="auto"/>
        <w:left w:val="none" w:sz="0" w:space="0" w:color="auto"/>
        <w:bottom w:val="none" w:sz="0" w:space="0" w:color="auto"/>
        <w:right w:val="none" w:sz="0" w:space="0" w:color="auto"/>
      </w:divBdr>
      <w:divsChild>
        <w:div w:id="1228494514">
          <w:marLeft w:val="0"/>
          <w:marRight w:val="0"/>
          <w:marTop w:val="0"/>
          <w:marBottom w:val="0"/>
          <w:divBdr>
            <w:top w:val="dashed" w:sz="2" w:space="0" w:color="FFFFFF"/>
            <w:left w:val="dashed" w:sz="2" w:space="0" w:color="FFFFFF"/>
            <w:bottom w:val="dashed" w:sz="2" w:space="0" w:color="FFFFFF"/>
            <w:right w:val="dashed" w:sz="2" w:space="0" w:color="FFFFFF"/>
          </w:divBdr>
        </w:div>
        <w:div w:id="1929458483">
          <w:marLeft w:val="0"/>
          <w:marRight w:val="0"/>
          <w:marTop w:val="0"/>
          <w:marBottom w:val="0"/>
          <w:divBdr>
            <w:top w:val="dashed" w:sz="2" w:space="0" w:color="FFFFFF"/>
            <w:left w:val="dashed" w:sz="2" w:space="0" w:color="FFFFFF"/>
            <w:bottom w:val="dashed" w:sz="2" w:space="0" w:color="FFFFFF"/>
            <w:right w:val="dashed" w:sz="2" w:space="0" w:color="FFFFFF"/>
          </w:divBdr>
          <w:divsChild>
            <w:div w:id="2073380699">
              <w:marLeft w:val="0"/>
              <w:marRight w:val="0"/>
              <w:marTop w:val="0"/>
              <w:marBottom w:val="0"/>
              <w:divBdr>
                <w:top w:val="dashed" w:sz="2" w:space="0" w:color="FFFFFF"/>
                <w:left w:val="dashed" w:sz="2" w:space="0" w:color="FFFFFF"/>
                <w:bottom w:val="dashed" w:sz="2" w:space="0" w:color="FFFFFF"/>
                <w:right w:val="dashed" w:sz="2" w:space="0" w:color="FFFFFF"/>
              </w:divBdr>
            </w:div>
            <w:div w:id="2053918318">
              <w:marLeft w:val="0"/>
              <w:marRight w:val="0"/>
              <w:marTop w:val="0"/>
              <w:marBottom w:val="0"/>
              <w:divBdr>
                <w:top w:val="dashed" w:sz="2" w:space="0" w:color="FFFFFF"/>
                <w:left w:val="dashed" w:sz="2" w:space="0" w:color="FFFFFF"/>
                <w:bottom w:val="dashed" w:sz="2" w:space="0" w:color="FFFFFF"/>
                <w:right w:val="dashed" w:sz="2" w:space="0" w:color="FFFFFF"/>
              </w:divBdr>
            </w:div>
            <w:div w:id="2053574068">
              <w:marLeft w:val="0"/>
              <w:marRight w:val="0"/>
              <w:marTop w:val="0"/>
              <w:marBottom w:val="0"/>
              <w:divBdr>
                <w:top w:val="dashed" w:sz="2" w:space="0" w:color="FFFFFF"/>
                <w:left w:val="dashed" w:sz="2" w:space="0" w:color="FFFFFF"/>
                <w:bottom w:val="dashed" w:sz="2" w:space="0" w:color="FFFFFF"/>
                <w:right w:val="dashed" w:sz="2" w:space="0" w:color="FFFFFF"/>
              </w:divBdr>
            </w:div>
            <w:div w:id="1097023809">
              <w:marLeft w:val="0"/>
              <w:marRight w:val="0"/>
              <w:marTop w:val="0"/>
              <w:marBottom w:val="0"/>
              <w:divBdr>
                <w:top w:val="dashed" w:sz="2" w:space="0" w:color="FFFFFF"/>
                <w:left w:val="dashed" w:sz="2" w:space="0" w:color="FFFFFF"/>
                <w:bottom w:val="dashed" w:sz="2" w:space="0" w:color="FFFFFF"/>
                <w:right w:val="dashed" w:sz="2" w:space="0" w:color="FFFFFF"/>
              </w:divBdr>
            </w:div>
            <w:div w:id="1885948038">
              <w:marLeft w:val="0"/>
              <w:marRight w:val="0"/>
              <w:marTop w:val="0"/>
              <w:marBottom w:val="0"/>
              <w:divBdr>
                <w:top w:val="dashed" w:sz="2" w:space="0" w:color="FFFFFF"/>
                <w:left w:val="dashed" w:sz="2" w:space="0" w:color="FFFFFF"/>
                <w:bottom w:val="dashed" w:sz="2" w:space="0" w:color="FFFFFF"/>
                <w:right w:val="dashed" w:sz="2" w:space="0" w:color="FFFFFF"/>
              </w:divBdr>
              <w:divsChild>
                <w:div w:id="2121487592">
                  <w:marLeft w:val="0"/>
                  <w:marRight w:val="0"/>
                  <w:marTop w:val="0"/>
                  <w:marBottom w:val="0"/>
                  <w:divBdr>
                    <w:top w:val="dashed" w:sz="2" w:space="0" w:color="FFFFFF"/>
                    <w:left w:val="dashed" w:sz="2" w:space="0" w:color="FFFFFF"/>
                    <w:bottom w:val="dashed" w:sz="2" w:space="0" w:color="FFFFFF"/>
                    <w:right w:val="dashed" w:sz="2" w:space="0" w:color="FFFFFF"/>
                  </w:divBdr>
                </w:div>
                <w:div w:id="2037383964">
                  <w:marLeft w:val="0"/>
                  <w:marRight w:val="0"/>
                  <w:marTop w:val="0"/>
                  <w:marBottom w:val="0"/>
                  <w:divBdr>
                    <w:top w:val="dashed" w:sz="2" w:space="0" w:color="FFFFFF"/>
                    <w:left w:val="dashed" w:sz="2" w:space="0" w:color="FFFFFF"/>
                    <w:bottom w:val="dashed" w:sz="2" w:space="0" w:color="FFFFFF"/>
                    <w:right w:val="dashed" w:sz="2" w:space="0" w:color="FFFFFF"/>
                  </w:divBdr>
                </w:div>
                <w:div w:id="1230379372">
                  <w:marLeft w:val="0"/>
                  <w:marRight w:val="0"/>
                  <w:marTop w:val="0"/>
                  <w:marBottom w:val="0"/>
                  <w:divBdr>
                    <w:top w:val="dashed" w:sz="2" w:space="0" w:color="FFFFFF"/>
                    <w:left w:val="dashed" w:sz="2" w:space="0" w:color="FFFFFF"/>
                    <w:bottom w:val="dashed" w:sz="2" w:space="0" w:color="FFFFFF"/>
                    <w:right w:val="dashed" w:sz="2" w:space="0" w:color="FFFFFF"/>
                  </w:divBdr>
                </w:div>
                <w:div w:id="169063730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46055881">
              <w:marLeft w:val="0"/>
              <w:marRight w:val="0"/>
              <w:marTop w:val="0"/>
              <w:marBottom w:val="0"/>
              <w:divBdr>
                <w:top w:val="dashed" w:sz="2" w:space="0" w:color="FFFFFF"/>
                <w:left w:val="dashed" w:sz="2" w:space="0" w:color="FFFFFF"/>
                <w:bottom w:val="dashed" w:sz="2" w:space="0" w:color="FFFFFF"/>
                <w:right w:val="dashed" w:sz="2" w:space="0" w:color="FFFFFF"/>
              </w:divBdr>
            </w:div>
            <w:div w:id="1739089664">
              <w:marLeft w:val="0"/>
              <w:marRight w:val="0"/>
              <w:marTop w:val="0"/>
              <w:marBottom w:val="0"/>
              <w:divBdr>
                <w:top w:val="dashed" w:sz="2" w:space="0" w:color="FFFFFF"/>
                <w:left w:val="dashed" w:sz="2" w:space="0" w:color="FFFFFF"/>
                <w:bottom w:val="dashed" w:sz="2" w:space="0" w:color="FFFFFF"/>
                <w:right w:val="dashed" w:sz="2" w:space="0" w:color="FFFFFF"/>
              </w:divBdr>
            </w:div>
            <w:div w:id="147139480">
              <w:marLeft w:val="0"/>
              <w:marRight w:val="0"/>
              <w:marTop w:val="0"/>
              <w:marBottom w:val="0"/>
              <w:divBdr>
                <w:top w:val="dashed" w:sz="2" w:space="0" w:color="FFFFFF"/>
                <w:left w:val="dashed" w:sz="2" w:space="0" w:color="FFFFFF"/>
                <w:bottom w:val="dashed" w:sz="2" w:space="0" w:color="FFFFFF"/>
                <w:right w:val="dashed" w:sz="2" w:space="0" w:color="FFFFFF"/>
              </w:divBdr>
            </w:div>
            <w:div w:id="1844737628">
              <w:marLeft w:val="0"/>
              <w:marRight w:val="0"/>
              <w:marTop w:val="0"/>
              <w:marBottom w:val="0"/>
              <w:divBdr>
                <w:top w:val="dashed" w:sz="2" w:space="0" w:color="FFFFFF"/>
                <w:left w:val="dashed" w:sz="2" w:space="0" w:color="FFFFFF"/>
                <w:bottom w:val="dashed" w:sz="2" w:space="0" w:color="FFFFFF"/>
                <w:right w:val="dashed" w:sz="2" w:space="0" w:color="FFFFFF"/>
              </w:divBdr>
            </w:div>
            <w:div w:id="10669946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70537613">
      <w:bodyDiv w:val="1"/>
      <w:marLeft w:val="0"/>
      <w:marRight w:val="0"/>
      <w:marTop w:val="0"/>
      <w:marBottom w:val="0"/>
      <w:divBdr>
        <w:top w:val="none" w:sz="0" w:space="0" w:color="auto"/>
        <w:left w:val="none" w:sz="0" w:space="0" w:color="auto"/>
        <w:bottom w:val="none" w:sz="0" w:space="0" w:color="auto"/>
        <w:right w:val="none" w:sz="0" w:space="0" w:color="auto"/>
      </w:divBdr>
    </w:div>
    <w:div w:id="1071735960">
      <w:bodyDiv w:val="1"/>
      <w:marLeft w:val="0"/>
      <w:marRight w:val="0"/>
      <w:marTop w:val="0"/>
      <w:marBottom w:val="0"/>
      <w:divBdr>
        <w:top w:val="none" w:sz="0" w:space="0" w:color="auto"/>
        <w:left w:val="none" w:sz="0" w:space="0" w:color="auto"/>
        <w:bottom w:val="none" w:sz="0" w:space="0" w:color="auto"/>
        <w:right w:val="none" w:sz="0" w:space="0" w:color="auto"/>
      </w:divBdr>
      <w:divsChild>
        <w:div w:id="1423188568">
          <w:marLeft w:val="0"/>
          <w:marRight w:val="0"/>
          <w:marTop w:val="0"/>
          <w:marBottom w:val="0"/>
          <w:divBdr>
            <w:top w:val="dashed" w:sz="2" w:space="0" w:color="FFFFFF"/>
            <w:left w:val="dashed" w:sz="2" w:space="0" w:color="FFFFFF"/>
            <w:bottom w:val="dashed" w:sz="2" w:space="0" w:color="FFFFFF"/>
            <w:right w:val="dashed" w:sz="2" w:space="0" w:color="FFFFFF"/>
          </w:divBdr>
        </w:div>
        <w:div w:id="4121705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72043157">
      <w:bodyDiv w:val="1"/>
      <w:marLeft w:val="0"/>
      <w:marRight w:val="0"/>
      <w:marTop w:val="0"/>
      <w:marBottom w:val="0"/>
      <w:divBdr>
        <w:top w:val="none" w:sz="0" w:space="0" w:color="auto"/>
        <w:left w:val="none" w:sz="0" w:space="0" w:color="auto"/>
        <w:bottom w:val="none" w:sz="0" w:space="0" w:color="auto"/>
        <w:right w:val="none" w:sz="0" w:space="0" w:color="auto"/>
      </w:divBdr>
      <w:divsChild>
        <w:div w:id="2057272444">
          <w:marLeft w:val="345"/>
          <w:marRight w:val="345"/>
          <w:marTop w:val="60"/>
          <w:marBottom w:val="0"/>
          <w:divBdr>
            <w:top w:val="single" w:sz="6" w:space="3" w:color="1D8FCE"/>
            <w:left w:val="single" w:sz="6" w:space="8" w:color="1D8FCE"/>
            <w:bottom w:val="single" w:sz="6" w:space="3" w:color="1D8FCE"/>
            <w:right w:val="single" w:sz="6" w:space="8" w:color="1D8FCE"/>
          </w:divBdr>
        </w:div>
        <w:div w:id="2098331841">
          <w:marLeft w:val="0"/>
          <w:marRight w:val="0"/>
          <w:marTop w:val="0"/>
          <w:marBottom w:val="0"/>
          <w:divBdr>
            <w:top w:val="dashed" w:sz="2" w:space="0" w:color="FFFFFF"/>
            <w:left w:val="dashed" w:sz="2" w:space="0" w:color="FFFFFF"/>
            <w:bottom w:val="dashed" w:sz="2" w:space="0" w:color="FFFFFF"/>
            <w:right w:val="dashed" w:sz="2" w:space="0" w:color="FFFFFF"/>
          </w:divBdr>
          <w:divsChild>
            <w:div w:id="6906618">
              <w:marLeft w:val="0"/>
              <w:marRight w:val="0"/>
              <w:marTop w:val="0"/>
              <w:marBottom w:val="0"/>
              <w:divBdr>
                <w:top w:val="dashed" w:sz="2" w:space="0" w:color="FFFFFF"/>
                <w:left w:val="dashed" w:sz="2" w:space="0" w:color="FFFFFF"/>
                <w:bottom w:val="dashed" w:sz="2" w:space="0" w:color="FFFFFF"/>
                <w:right w:val="dashed" w:sz="2" w:space="0" w:color="FFFFFF"/>
              </w:divBdr>
            </w:div>
            <w:div w:id="1215777804">
              <w:marLeft w:val="0"/>
              <w:marRight w:val="0"/>
              <w:marTop w:val="0"/>
              <w:marBottom w:val="0"/>
              <w:divBdr>
                <w:top w:val="dashed" w:sz="2" w:space="0" w:color="FFFFFF"/>
                <w:left w:val="dashed" w:sz="2" w:space="0" w:color="FFFFFF"/>
                <w:bottom w:val="dashed" w:sz="2" w:space="0" w:color="FFFFFF"/>
                <w:right w:val="dashed" w:sz="2" w:space="0" w:color="FFFFFF"/>
              </w:divBdr>
            </w:div>
            <w:div w:id="1570505828">
              <w:marLeft w:val="0"/>
              <w:marRight w:val="0"/>
              <w:marTop w:val="0"/>
              <w:marBottom w:val="0"/>
              <w:divBdr>
                <w:top w:val="dashed" w:sz="2" w:space="0" w:color="FFFFFF"/>
                <w:left w:val="dashed" w:sz="2" w:space="0" w:color="FFFFFF"/>
                <w:bottom w:val="dashed" w:sz="2" w:space="0" w:color="FFFFFF"/>
                <w:right w:val="dashed" w:sz="2" w:space="0" w:color="FFFFFF"/>
              </w:divBdr>
            </w:div>
            <w:div w:id="2043817947">
              <w:marLeft w:val="0"/>
              <w:marRight w:val="0"/>
              <w:marTop w:val="0"/>
              <w:marBottom w:val="0"/>
              <w:divBdr>
                <w:top w:val="dashed" w:sz="2" w:space="0" w:color="FFFFFF"/>
                <w:left w:val="dashed" w:sz="2" w:space="0" w:color="FFFFFF"/>
                <w:bottom w:val="dashed" w:sz="2" w:space="0" w:color="FFFFFF"/>
                <w:right w:val="dashed" w:sz="2" w:space="0" w:color="FFFFFF"/>
              </w:divBdr>
            </w:div>
            <w:div w:id="20787443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94476471">
      <w:bodyDiv w:val="1"/>
      <w:marLeft w:val="0"/>
      <w:marRight w:val="0"/>
      <w:marTop w:val="0"/>
      <w:marBottom w:val="0"/>
      <w:divBdr>
        <w:top w:val="none" w:sz="0" w:space="0" w:color="auto"/>
        <w:left w:val="none" w:sz="0" w:space="0" w:color="auto"/>
        <w:bottom w:val="none" w:sz="0" w:space="0" w:color="auto"/>
        <w:right w:val="none" w:sz="0" w:space="0" w:color="auto"/>
      </w:divBdr>
      <w:divsChild>
        <w:div w:id="963852147">
          <w:marLeft w:val="0"/>
          <w:marRight w:val="0"/>
          <w:marTop w:val="0"/>
          <w:marBottom w:val="0"/>
          <w:divBdr>
            <w:top w:val="dashed" w:sz="2" w:space="0" w:color="FFFFFF"/>
            <w:left w:val="dashed" w:sz="2" w:space="0" w:color="FFFFFF"/>
            <w:bottom w:val="dashed" w:sz="2" w:space="0" w:color="FFFFFF"/>
            <w:right w:val="dashed" w:sz="2" w:space="0" w:color="FFFFFF"/>
          </w:divBdr>
        </w:div>
        <w:div w:id="18978859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23575382">
      <w:bodyDiv w:val="1"/>
      <w:marLeft w:val="0"/>
      <w:marRight w:val="0"/>
      <w:marTop w:val="0"/>
      <w:marBottom w:val="0"/>
      <w:divBdr>
        <w:top w:val="none" w:sz="0" w:space="0" w:color="auto"/>
        <w:left w:val="none" w:sz="0" w:space="0" w:color="auto"/>
        <w:bottom w:val="none" w:sz="0" w:space="0" w:color="auto"/>
        <w:right w:val="none" w:sz="0" w:space="0" w:color="auto"/>
      </w:divBdr>
      <w:divsChild>
        <w:div w:id="804472709">
          <w:marLeft w:val="0"/>
          <w:marRight w:val="0"/>
          <w:marTop w:val="0"/>
          <w:marBottom w:val="0"/>
          <w:divBdr>
            <w:top w:val="dashed" w:sz="2" w:space="0" w:color="FFFFFF"/>
            <w:left w:val="dashed" w:sz="2" w:space="0" w:color="FFFFFF"/>
            <w:bottom w:val="dashed" w:sz="2" w:space="0" w:color="FFFFFF"/>
            <w:right w:val="dashed" w:sz="2" w:space="0" w:color="FFFFFF"/>
          </w:divBdr>
        </w:div>
        <w:div w:id="1553274716">
          <w:marLeft w:val="0"/>
          <w:marRight w:val="0"/>
          <w:marTop w:val="0"/>
          <w:marBottom w:val="0"/>
          <w:divBdr>
            <w:top w:val="dashed" w:sz="2" w:space="0" w:color="FFFFFF"/>
            <w:left w:val="dashed" w:sz="2" w:space="0" w:color="FFFFFF"/>
            <w:bottom w:val="dashed" w:sz="2" w:space="0" w:color="FFFFFF"/>
            <w:right w:val="dashed" w:sz="2" w:space="0" w:color="FFFFFF"/>
          </w:divBdr>
          <w:divsChild>
            <w:div w:id="12269904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130784386">
      <w:bodyDiv w:val="1"/>
      <w:marLeft w:val="0"/>
      <w:marRight w:val="0"/>
      <w:marTop w:val="0"/>
      <w:marBottom w:val="0"/>
      <w:divBdr>
        <w:top w:val="none" w:sz="0" w:space="0" w:color="auto"/>
        <w:left w:val="none" w:sz="0" w:space="0" w:color="auto"/>
        <w:bottom w:val="none" w:sz="0" w:space="0" w:color="auto"/>
        <w:right w:val="none" w:sz="0" w:space="0" w:color="auto"/>
      </w:divBdr>
      <w:divsChild>
        <w:div w:id="52698961">
          <w:marLeft w:val="0"/>
          <w:marRight w:val="0"/>
          <w:marTop w:val="0"/>
          <w:marBottom w:val="0"/>
          <w:divBdr>
            <w:top w:val="dashed" w:sz="2" w:space="0" w:color="FFFFFF"/>
            <w:left w:val="dashed" w:sz="2" w:space="0" w:color="FFFFFF"/>
            <w:bottom w:val="dashed" w:sz="2" w:space="0" w:color="FFFFFF"/>
            <w:right w:val="dashed" w:sz="2" w:space="0" w:color="FFFFFF"/>
          </w:divBdr>
        </w:div>
        <w:div w:id="160045055">
          <w:marLeft w:val="0"/>
          <w:marRight w:val="0"/>
          <w:marTop w:val="0"/>
          <w:marBottom w:val="0"/>
          <w:divBdr>
            <w:top w:val="dashed" w:sz="2" w:space="0" w:color="FFFFFF"/>
            <w:left w:val="dashed" w:sz="2" w:space="0" w:color="FFFFFF"/>
            <w:bottom w:val="dashed" w:sz="2" w:space="0" w:color="FFFFFF"/>
            <w:right w:val="dashed" w:sz="2" w:space="0" w:color="FFFFFF"/>
          </w:divBdr>
        </w:div>
        <w:div w:id="701591641">
          <w:marLeft w:val="0"/>
          <w:marRight w:val="0"/>
          <w:marTop w:val="0"/>
          <w:marBottom w:val="0"/>
          <w:divBdr>
            <w:top w:val="dashed" w:sz="2" w:space="0" w:color="FFFFFF"/>
            <w:left w:val="dashed" w:sz="2" w:space="0" w:color="FFFFFF"/>
            <w:bottom w:val="dashed" w:sz="2" w:space="0" w:color="FFFFFF"/>
            <w:right w:val="dashed" w:sz="2" w:space="0" w:color="FFFFFF"/>
          </w:divBdr>
        </w:div>
        <w:div w:id="706761497">
          <w:marLeft w:val="0"/>
          <w:marRight w:val="0"/>
          <w:marTop w:val="0"/>
          <w:marBottom w:val="0"/>
          <w:divBdr>
            <w:top w:val="dashed" w:sz="2" w:space="0" w:color="FFFFFF"/>
            <w:left w:val="dashed" w:sz="2" w:space="0" w:color="FFFFFF"/>
            <w:bottom w:val="dashed" w:sz="2" w:space="0" w:color="FFFFFF"/>
            <w:right w:val="dashed" w:sz="2" w:space="0" w:color="FFFFFF"/>
          </w:divBdr>
        </w:div>
        <w:div w:id="736437366">
          <w:marLeft w:val="0"/>
          <w:marRight w:val="0"/>
          <w:marTop w:val="0"/>
          <w:marBottom w:val="0"/>
          <w:divBdr>
            <w:top w:val="dashed" w:sz="2" w:space="0" w:color="FFFFFF"/>
            <w:left w:val="dashed" w:sz="2" w:space="0" w:color="FFFFFF"/>
            <w:bottom w:val="dashed" w:sz="2" w:space="0" w:color="FFFFFF"/>
            <w:right w:val="dashed" w:sz="2" w:space="0" w:color="FFFFFF"/>
          </w:divBdr>
        </w:div>
        <w:div w:id="743527445">
          <w:marLeft w:val="0"/>
          <w:marRight w:val="0"/>
          <w:marTop w:val="0"/>
          <w:marBottom w:val="0"/>
          <w:divBdr>
            <w:top w:val="dashed" w:sz="2" w:space="0" w:color="FFFFFF"/>
            <w:left w:val="dashed" w:sz="2" w:space="0" w:color="FFFFFF"/>
            <w:bottom w:val="dashed" w:sz="2" w:space="0" w:color="FFFFFF"/>
            <w:right w:val="dashed" w:sz="2" w:space="0" w:color="FFFFFF"/>
          </w:divBdr>
        </w:div>
        <w:div w:id="758605182">
          <w:marLeft w:val="0"/>
          <w:marRight w:val="0"/>
          <w:marTop w:val="0"/>
          <w:marBottom w:val="0"/>
          <w:divBdr>
            <w:top w:val="dashed" w:sz="2" w:space="0" w:color="FFFFFF"/>
            <w:left w:val="dashed" w:sz="2" w:space="0" w:color="FFFFFF"/>
            <w:bottom w:val="dashed" w:sz="2" w:space="0" w:color="FFFFFF"/>
            <w:right w:val="dashed" w:sz="2" w:space="0" w:color="FFFFFF"/>
          </w:divBdr>
        </w:div>
        <w:div w:id="821459134">
          <w:marLeft w:val="0"/>
          <w:marRight w:val="0"/>
          <w:marTop w:val="0"/>
          <w:marBottom w:val="0"/>
          <w:divBdr>
            <w:top w:val="dashed" w:sz="2" w:space="0" w:color="FFFFFF"/>
            <w:left w:val="dashed" w:sz="2" w:space="0" w:color="FFFFFF"/>
            <w:bottom w:val="dashed" w:sz="2" w:space="0" w:color="FFFFFF"/>
            <w:right w:val="dashed" w:sz="2" w:space="0" w:color="FFFFFF"/>
          </w:divBdr>
        </w:div>
        <w:div w:id="982154711">
          <w:marLeft w:val="0"/>
          <w:marRight w:val="0"/>
          <w:marTop w:val="0"/>
          <w:marBottom w:val="0"/>
          <w:divBdr>
            <w:top w:val="dashed" w:sz="2" w:space="0" w:color="FFFFFF"/>
            <w:left w:val="dashed" w:sz="2" w:space="0" w:color="FFFFFF"/>
            <w:bottom w:val="dashed" w:sz="2" w:space="0" w:color="FFFFFF"/>
            <w:right w:val="dashed" w:sz="2" w:space="0" w:color="FFFFFF"/>
          </w:divBdr>
        </w:div>
        <w:div w:id="1146513069">
          <w:marLeft w:val="0"/>
          <w:marRight w:val="0"/>
          <w:marTop w:val="0"/>
          <w:marBottom w:val="0"/>
          <w:divBdr>
            <w:top w:val="dashed" w:sz="2" w:space="0" w:color="FFFFFF"/>
            <w:left w:val="dashed" w:sz="2" w:space="0" w:color="FFFFFF"/>
            <w:bottom w:val="dashed" w:sz="2" w:space="0" w:color="FFFFFF"/>
            <w:right w:val="dashed" w:sz="2" w:space="0" w:color="FFFFFF"/>
          </w:divBdr>
        </w:div>
        <w:div w:id="1200317479">
          <w:marLeft w:val="0"/>
          <w:marRight w:val="0"/>
          <w:marTop w:val="0"/>
          <w:marBottom w:val="0"/>
          <w:divBdr>
            <w:top w:val="dashed" w:sz="2" w:space="0" w:color="FFFFFF"/>
            <w:left w:val="dashed" w:sz="2" w:space="0" w:color="FFFFFF"/>
            <w:bottom w:val="dashed" w:sz="2" w:space="0" w:color="FFFFFF"/>
            <w:right w:val="dashed" w:sz="2" w:space="0" w:color="FFFFFF"/>
          </w:divBdr>
        </w:div>
        <w:div w:id="1213929588">
          <w:marLeft w:val="0"/>
          <w:marRight w:val="0"/>
          <w:marTop w:val="0"/>
          <w:marBottom w:val="0"/>
          <w:divBdr>
            <w:top w:val="dashed" w:sz="2" w:space="0" w:color="FFFFFF"/>
            <w:left w:val="dashed" w:sz="2" w:space="0" w:color="FFFFFF"/>
            <w:bottom w:val="dashed" w:sz="2" w:space="0" w:color="FFFFFF"/>
            <w:right w:val="dashed" w:sz="2" w:space="0" w:color="FFFFFF"/>
          </w:divBdr>
        </w:div>
        <w:div w:id="1540899886">
          <w:marLeft w:val="0"/>
          <w:marRight w:val="0"/>
          <w:marTop w:val="0"/>
          <w:marBottom w:val="0"/>
          <w:divBdr>
            <w:top w:val="dashed" w:sz="2" w:space="0" w:color="FFFFFF"/>
            <w:left w:val="dashed" w:sz="2" w:space="0" w:color="FFFFFF"/>
            <w:bottom w:val="dashed" w:sz="2" w:space="0" w:color="FFFFFF"/>
            <w:right w:val="dashed" w:sz="2" w:space="0" w:color="FFFFFF"/>
          </w:divBdr>
        </w:div>
        <w:div w:id="1652634251">
          <w:marLeft w:val="0"/>
          <w:marRight w:val="0"/>
          <w:marTop w:val="0"/>
          <w:marBottom w:val="0"/>
          <w:divBdr>
            <w:top w:val="dashed" w:sz="2" w:space="0" w:color="FFFFFF"/>
            <w:left w:val="dashed" w:sz="2" w:space="0" w:color="FFFFFF"/>
            <w:bottom w:val="dashed" w:sz="2" w:space="0" w:color="FFFFFF"/>
            <w:right w:val="dashed" w:sz="2" w:space="0" w:color="FFFFFF"/>
          </w:divBdr>
        </w:div>
        <w:div w:id="1664239397">
          <w:marLeft w:val="0"/>
          <w:marRight w:val="0"/>
          <w:marTop w:val="0"/>
          <w:marBottom w:val="0"/>
          <w:divBdr>
            <w:top w:val="dashed" w:sz="2" w:space="0" w:color="FFFFFF"/>
            <w:left w:val="dashed" w:sz="2" w:space="0" w:color="FFFFFF"/>
            <w:bottom w:val="dashed" w:sz="2" w:space="0" w:color="FFFFFF"/>
            <w:right w:val="dashed" w:sz="2" w:space="0" w:color="FFFFFF"/>
          </w:divBdr>
        </w:div>
        <w:div w:id="1669361638">
          <w:marLeft w:val="0"/>
          <w:marRight w:val="0"/>
          <w:marTop w:val="0"/>
          <w:marBottom w:val="0"/>
          <w:divBdr>
            <w:top w:val="dashed" w:sz="2" w:space="0" w:color="FFFFFF"/>
            <w:left w:val="dashed" w:sz="2" w:space="0" w:color="FFFFFF"/>
            <w:bottom w:val="dashed" w:sz="2" w:space="0" w:color="FFFFFF"/>
            <w:right w:val="dashed" w:sz="2" w:space="0" w:color="FFFFFF"/>
          </w:divBdr>
        </w:div>
        <w:div w:id="1984265577">
          <w:marLeft w:val="0"/>
          <w:marRight w:val="0"/>
          <w:marTop w:val="0"/>
          <w:marBottom w:val="0"/>
          <w:divBdr>
            <w:top w:val="dashed" w:sz="2" w:space="0" w:color="FFFFFF"/>
            <w:left w:val="dashed" w:sz="2" w:space="0" w:color="FFFFFF"/>
            <w:bottom w:val="dashed" w:sz="2" w:space="0" w:color="FFFFFF"/>
            <w:right w:val="dashed" w:sz="2" w:space="0" w:color="FFFFFF"/>
          </w:divBdr>
        </w:div>
        <w:div w:id="20367307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70832936">
      <w:bodyDiv w:val="1"/>
      <w:marLeft w:val="0"/>
      <w:marRight w:val="0"/>
      <w:marTop w:val="0"/>
      <w:marBottom w:val="0"/>
      <w:divBdr>
        <w:top w:val="none" w:sz="0" w:space="0" w:color="auto"/>
        <w:left w:val="none" w:sz="0" w:space="0" w:color="auto"/>
        <w:bottom w:val="none" w:sz="0" w:space="0" w:color="auto"/>
        <w:right w:val="none" w:sz="0" w:space="0" w:color="auto"/>
      </w:divBdr>
      <w:divsChild>
        <w:div w:id="1829059148">
          <w:marLeft w:val="0"/>
          <w:marRight w:val="0"/>
          <w:marTop w:val="0"/>
          <w:marBottom w:val="0"/>
          <w:divBdr>
            <w:top w:val="dashed" w:sz="2" w:space="0" w:color="FFFFFF"/>
            <w:left w:val="dashed" w:sz="2" w:space="0" w:color="FFFFFF"/>
            <w:bottom w:val="dashed" w:sz="2" w:space="0" w:color="FFFFFF"/>
            <w:right w:val="dashed" w:sz="2" w:space="0" w:color="FFFFFF"/>
          </w:divBdr>
        </w:div>
        <w:div w:id="549340444">
          <w:marLeft w:val="0"/>
          <w:marRight w:val="0"/>
          <w:marTop w:val="0"/>
          <w:marBottom w:val="0"/>
          <w:divBdr>
            <w:top w:val="dashed" w:sz="2" w:space="0" w:color="FFFFFF"/>
            <w:left w:val="dashed" w:sz="2" w:space="0" w:color="FFFFFF"/>
            <w:bottom w:val="dashed" w:sz="2" w:space="0" w:color="FFFFFF"/>
            <w:right w:val="dashed" w:sz="2" w:space="0" w:color="FFFFFF"/>
          </w:divBdr>
        </w:div>
        <w:div w:id="1370765932">
          <w:marLeft w:val="0"/>
          <w:marRight w:val="0"/>
          <w:marTop w:val="0"/>
          <w:marBottom w:val="0"/>
          <w:divBdr>
            <w:top w:val="dashed" w:sz="2" w:space="0" w:color="FFFFFF"/>
            <w:left w:val="dashed" w:sz="2" w:space="0" w:color="FFFFFF"/>
            <w:bottom w:val="dashed" w:sz="2" w:space="0" w:color="FFFFFF"/>
            <w:right w:val="dashed" w:sz="2" w:space="0" w:color="FFFFFF"/>
          </w:divBdr>
        </w:div>
        <w:div w:id="1782645152">
          <w:marLeft w:val="0"/>
          <w:marRight w:val="0"/>
          <w:marTop w:val="0"/>
          <w:marBottom w:val="0"/>
          <w:divBdr>
            <w:top w:val="dashed" w:sz="2" w:space="0" w:color="FFFFFF"/>
            <w:left w:val="dashed" w:sz="2" w:space="0" w:color="FFFFFF"/>
            <w:bottom w:val="dashed" w:sz="2" w:space="0" w:color="FFFFFF"/>
            <w:right w:val="dashed" w:sz="2" w:space="0" w:color="FFFFFF"/>
          </w:divBdr>
        </w:div>
        <w:div w:id="1685324096">
          <w:marLeft w:val="0"/>
          <w:marRight w:val="0"/>
          <w:marTop w:val="0"/>
          <w:marBottom w:val="0"/>
          <w:divBdr>
            <w:top w:val="dashed" w:sz="2" w:space="0" w:color="FFFFFF"/>
            <w:left w:val="dashed" w:sz="2" w:space="0" w:color="FFFFFF"/>
            <w:bottom w:val="dashed" w:sz="2" w:space="0" w:color="FFFFFF"/>
            <w:right w:val="dashed" w:sz="2" w:space="0" w:color="FFFFFF"/>
          </w:divBdr>
          <w:divsChild>
            <w:div w:id="1883786901">
              <w:marLeft w:val="0"/>
              <w:marRight w:val="0"/>
              <w:marTop w:val="0"/>
              <w:marBottom w:val="0"/>
              <w:divBdr>
                <w:top w:val="dashed" w:sz="2" w:space="0" w:color="FFFFFF"/>
                <w:left w:val="dashed" w:sz="2" w:space="0" w:color="FFFFFF"/>
                <w:bottom w:val="dashed" w:sz="2" w:space="0" w:color="FFFFFF"/>
                <w:right w:val="dashed" w:sz="2" w:space="0" w:color="FFFFFF"/>
              </w:divBdr>
            </w:div>
            <w:div w:id="1250231113">
              <w:marLeft w:val="0"/>
              <w:marRight w:val="0"/>
              <w:marTop w:val="0"/>
              <w:marBottom w:val="0"/>
              <w:divBdr>
                <w:top w:val="dashed" w:sz="2" w:space="0" w:color="FFFFFF"/>
                <w:left w:val="dashed" w:sz="2" w:space="0" w:color="FFFFFF"/>
                <w:bottom w:val="dashed" w:sz="2" w:space="0" w:color="FFFFFF"/>
                <w:right w:val="dashed" w:sz="2" w:space="0" w:color="FFFFFF"/>
              </w:divBdr>
            </w:div>
            <w:div w:id="32335603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08244936">
          <w:marLeft w:val="0"/>
          <w:marRight w:val="0"/>
          <w:marTop w:val="0"/>
          <w:marBottom w:val="0"/>
          <w:divBdr>
            <w:top w:val="dashed" w:sz="2" w:space="0" w:color="FFFFFF"/>
            <w:left w:val="dashed" w:sz="2" w:space="0" w:color="FFFFFF"/>
            <w:bottom w:val="dashed" w:sz="2" w:space="0" w:color="FFFFFF"/>
            <w:right w:val="dashed" w:sz="2" w:space="0" w:color="FFFFFF"/>
          </w:divBdr>
        </w:div>
        <w:div w:id="127674991">
          <w:marLeft w:val="0"/>
          <w:marRight w:val="0"/>
          <w:marTop w:val="0"/>
          <w:marBottom w:val="0"/>
          <w:divBdr>
            <w:top w:val="dashed" w:sz="2" w:space="0" w:color="FFFFFF"/>
            <w:left w:val="dashed" w:sz="2" w:space="0" w:color="FFFFFF"/>
            <w:bottom w:val="dashed" w:sz="2" w:space="0" w:color="FFFFFF"/>
            <w:right w:val="dashed" w:sz="2" w:space="0" w:color="FFFFFF"/>
          </w:divBdr>
          <w:divsChild>
            <w:div w:id="67380390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05809815">
          <w:marLeft w:val="0"/>
          <w:marRight w:val="0"/>
          <w:marTop w:val="0"/>
          <w:marBottom w:val="0"/>
          <w:divBdr>
            <w:top w:val="dashed" w:sz="2" w:space="0" w:color="FFFFFF"/>
            <w:left w:val="dashed" w:sz="2" w:space="0" w:color="FFFFFF"/>
            <w:bottom w:val="dashed" w:sz="2" w:space="0" w:color="FFFFFF"/>
            <w:right w:val="dashed" w:sz="2" w:space="0" w:color="FFFFFF"/>
          </w:divBdr>
        </w:div>
        <w:div w:id="1695692572">
          <w:marLeft w:val="0"/>
          <w:marRight w:val="0"/>
          <w:marTop w:val="0"/>
          <w:marBottom w:val="0"/>
          <w:divBdr>
            <w:top w:val="dashed" w:sz="2" w:space="0" w:color="FFFFFF"/>
            <w:left w:val="dashed" w:sz="2" w:space="0" w:color="FFFFFF"/>
            <w:bottom w:val="dashed" w:sz="2" w:space="0" w:color="FFFFFF"/>
            <w:right w:val="dashed" w:sz="2" w:space="0" w:color="FFFFFF"/>
          </w:divBdr>
          <w:divsChild>
            <w:div w:id="199505929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09088845">
          <w:marLeft w:val="0"/>
          <w:marRight w:val="0"/>
          <w:marTop w:val="0"/>
          <w:marBottom w:val="0"/>
          <w:divBdr>
            <w:top w:val="dashed" w:sz="2" w:space="0" w:color="FFFFFF"/>
            <w:left w:val="dashed" w:sz="2" w:space="0" w:color="FFFFFF"/>
            <w:bottom w:val="dashed" w:sz="2" w:space="0" w:color="FFFFFF"/>
            <w:right w:val="dashed" w:sz="2" w:space="0" w:color="FFFFFF"/>
          </w:divBdr>
        </w:div>
        <w:div w:id="624625545">
          <w:marLeft w:val="0"/>
          <w:marRight w:val="0"/>
          <w:marTop w:val="0"/>
          <w:marBottom w:val="0"/>
          <w:divBdr>
            <w:top w:val="dashed" w:sz="2" w:space="0" w:color="FFFFFF"/>
            <w:left w:val="dashed" w:sz="2" w:space="0" w:color="FFFFFF"/>
            <w:bottom w:val="dashed" w:sz="2" w:space="0" w:color="FFFFFF"/>
            <w:right w:val="dashed" w:sz="2" w:space="0" w:color="FFFFFF"/>
          </w:divBdr>
          <w:divsChild>
            <w:div w:id="974681235">
              <w:marLeft w:val="0"/>
              <w:marRight w:val="0"/>
              <w:marTop w:val="0"/>
              <w:marBottom w:val="0"/>
              <w:divBdr>
                <w:top w:val="dashed" w:sz="2" w:space="0" w:color="FFFFFF"/>
                <w:left w:val="dashed" w:sz="2" w:space="0" w:color="FFFFFF"/>
                <w:bottom w:val="dashed" w:sz="2" w:space="0" w:color="FFFFFF"/>
                <w:right w:val="dashed" w:sz="2" w:space="0" w:color="FFFFFF"/>
              </w:divBdr>
            </w:div>
            <w:div w:id="1782916931">
              <w:marLeft w:val="0"/>
              <w:marRight w:val="0"/>
              <w:marTop w:val="0"/>
              <w:marBottom w:val="0"/>
              <w:divBdr>
                <w:top w:val="dashed" w:sz="2" w:space="0" w:color="FFFFFF"/>
                <w:left w:val="dashed" w:sz="2" w:space="0" w:color="FFFFFF"/>
                <w:bottom w:val="dashed" w:sz="2" w:space="0" w:color="FFFFFF"/>
                <w:right w:val="dashed" w:sz="2" w:space="0" w:color="FFFFFF"/>
              </w:divBdr>
              <w:divsChild>
                <w:div w:id="1728650870">
                  <w:marLeft w:val="0"/>
                  <w:marRight w:val="0"/>
                  <w:marTop w:val="0"/>
                  <w:marBottom w:val="0"/>
                  <w:divBdr>
                    <w:top w:val="dashed" w:sz="2" w:space="0" w:color="FFFFFF"/>
                    <w:left w:val="dashed" w:sz="2" w:space="0" w:color="FFFFFF"/>
                    <w:bottom w:val="dashed" w:sz="2" w:space="0" w:color="FFFFFF"/>
                    <w:right w:val="dashed" w:sz="2" w:space="0" w:color="FFFFFF"/>
                  </w:divBdr>
                </w:div>
                <w:div w:id="640117255">
                  <w:marLeft w:val="0"/>
                  <w:marRight w:val="0"/>
                  <w:marTop w:val="0"/>
                  <w:marBottom w:val="0"/>
                  <w:divBdr>
                    <w:top w:val="dashed" w:sz="2" w:space="0" w:color="FFFFFF"/>
                    <w:left w:val="dashed" w:sz="2" w:space="0" w:color="FFFFFF"/>
                    <w:bottom w:val="dashed" w:sz="2" w:space="0" w:color="FFFFFF"/>
                    <w:right w:val="dashed" w:sz="2" w:space="0" w:color="FFFFFF"/>
                  </w:divBdr>
                </w:div>
                <w:div w:id="948857166">
                  <w:marLeft w:val="0"/>
                  <w:marRight w:val="0"/>
                  <w:marTop w:val="0"/>
                  <w:marBottom w:val="0"/>
                  <w:divBdr>
                    <w:top w:val="dashed" w:sz="2" w:space="0" w:color="FFFFFF"/>
                    <w:left w:val="dashed" w:sz="2" w:space="0" w:color="FFFFFF"/>
                    <w:bottom w:val="dashed" w:sz="2" w:space="0" w:color="FFFFFF"/>
                    <w:right w:val="dashed" w:sz="2" w:space="0" w:color="FFFFFF"/>
                  </w:divBdr>
                </w:div>
                <w:div w:id="2095391187">
                  <w:marLeft w:val="0"/>
                  <w:marRight w:val="0"/>
                  <w:marTop w:val="0"/>
                  <w:marBottom w:val="0"/>
                  <w:divBdr>
                    <w:top w:val="dashed" w:sz="2" w:space="0" w:color="FFFFFF"/>
                    <w:left w:val="dashed" w:sz="2" w:space="0" w:color="FFFFFF"/>
                    <w:bottom w:val="dashed" w:sz="2" w:space="0" w:color="FFFFFF"/>
                    <w:right w:val="dashed" w:sz="2" w:space="0" w:color="FFFFFF"/>
                  </w:divBdr>
                </w:div>
                <w:div w:id="1065763464">
                  <w:marLeft w:val="0"/>
                  <w:marRight w:val="0"/>
                  <w:marTop w:val="0"/>
                  <w:marBottom w:val="0"/>
                  <w:divBdr>
                    <w:top w:val="dashed" w:sz="2" w:space="0" w:color="FFFFFF"/>
                    <w:left w:val="dashed" w:sz="2" w:space="0" w:color="FFFFFF"/>
                    <w:bottom w:val="dashed" w:sz="2" w:space="0" w:color="FFFFFF"/>
                    <w:right w:val="dashed" w:sz="2" w:space="0" w:color="FFFFFF"/>
                  </w:divBdr>
                </w:div>
                <w:div w:id="1932541656">
                  <w:marLeft w:val="0"/>
                  <w:marRight w:val="0"/>
                  <w:marTop w:val="0"/>
                  <w:marBottom w:val="0"/>
                  <w:divBdr>
                    <w:top w:val="dashed" w:sz="2" w:space="0" w:color="FFFFFF"/>
                    <w:left w:val="dashed" w:sz="2" w:space="0" w:color="FFFFFF"/>
                    <w:bottom w:val="dashed" w:sz="2" w:space="0" w:color="FFFFFF"/>
                    <w:right w:val="dashed" w:sz="2" w:space="0" w:color="FFFFFF"/>
                  </w:divBdr>
                </w:div>
                <w:div w:id="2023775290">
                  <w:marLeft w:val="0"/>
                  <w:marRight w:val="0"/>
                  <w:marTop w:val="0"/>
                  <w:marBottom w:val="0"/>
                  <w:divBdr>
                    <w:top w:val="dashed" w:sz="2" w:space="0" w:color="FFFFFF"/>
                    <w:left w:val="dashed" w:sz="2" w:space="0" w:color="FFFFFF"/>
                    <w:bottom w:val="dashed" w:sz="2" w:space="0" w:color="FFFFFF"/>
                    <w:right w:val="dashed" w:sz="2" w:space="0" w:color="FFFFFF"/>
                  </w:divBdr>
                </w:div>
                <w:div w:id="862862868">
                  <w:marLeft w:val="0"/>
                  <w:marRight w:val="0"/>
                  <w:marTop w:val="0"/>
                  <w:marBottom w:val="0"/>
                  <w:divBdr>
                    <w:top w:val="dashed" w:sz="2" w:space="0" w:color="FFFFFF"/>
                    <w:left w:val="dashed" w:sz="2" w:space="0" w:color="FFFFFF"/>
                    <w:bottom w:val="dashed" w:sz="2" w:space="0" w:color="FFFFFF"/>
                    <w:right w:val="dashed" w:sz="2" w:space="0" w:color="FFFFFF"/>
                  </w:divBdr>
                </w:div>
                <w:div w:id="278685811">
                  <w:marLeft w:val="0"/>
                  <w:marRight w:val="0"/>
                  <w:marTop w:val="0"/>
                  <w:marBottom w:val="0"/>
                  <w:divBdr>
                    <w:top w:val="dashed" w:sz="2" w:space="0" w:color="FFFFFF"/>
                    <w:left w:val="dashed" w:sz="2" w:space="0" w:color="FFFFFF"/>
                    <w:bottom w:val="dashed" w:sz="2" w:space="0" w:color="FFFFFF"/>
                    <w:right w:val="dashed" w:sz="2" w:space="0" w:color="FFFFFF"/>
                  </w:divBdr>
                </w:div>
                <w:div w:id="1030453434">
                  <w:marLeft w:val="0"/>
                  <w:marRight w:val="0"/>
                  <w:marTop w:val="0"/>
                  <w:marBottom w:val="0"/>
                  <w:divBdr>
                    <w:top w:val="dashed" w:sz="2" w:space="0" w:color="FFFFFF"/>
                    <w:left w:val="dashed" w:sz="2" w:space="0" w:color="FFFFFF"/>
                    <w:bottom w:val="dashed" w:sz="2" w:space="0" w:color="FFFFFF"/>
                    <w:right w:val="dashed" w:sz="2" w:space="0" w:color="FFFFFF"/>
                  </w:divBdr>
                </w:div>
                <w:div w:id="55230394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14785926">
              <w:marLeft w:val="0"/>
              <w:marRight w:val="0"/>
              <w:marTop w:val="0"/>
              <w:marBottom w:val="0"/>
              <w:divBdr>
                <w:top w:val="dashed" w:sz="2" w:space="0" w:color="FFFFFF"/>
                <w:left w:val="dashed" w:sz="2" w:space="0" w:color="FFFFFF"/>
                <w:bottom w:val="dashed" w:sz="2" w:space="0" w:color="FFFFFF"/>
                <w:right w:val="dashed" w:sz="2" w:space="0" w:color="FFFFFF"/>
              </w:divBdr>
            </w:div>
            <w:div w:id="1950233603">
              <w:marLeft w:val="0"/>
              <w:marRight w:val="0"/>
              <w:marTop w:val="0"/>
              <w:marBottom w:val="0"/>
              <w:divBdr>
                <w:top w:val="dashed" w:sz="2" w:space="0" w:color="FFFFFF"/>
                <w:left w:val="dashed" w:sz="2" w:space="0" w:color="FFFFFF"/>
                <w:bottom w:val="dashed" w:sz="2" w:space="0" w:color="FFFFFF"/>
                <w:right w:val="dashed" w:sz="2" w:space="0" w:color="FFFFFF"/>
              </w:divBdr>
              <w:divsChild>
                <w:div w:id="1271550934">
                  <w:marLeft w:val="0"/>
                  <w:marRight w:val="0"/>
                  <w:marTop w:val="0"/>
                  <w:marBottom w:val="0"/>
                  <w:divBdr>
                    <w:top w:val="dashed" w:sz="2" w:space="0" w:color="FFFFFF"/>
                    <w:left w:val="dashed" w:sz="2" w:space="0" w:color="FFFFFF"/>
                    <w:bottom w:val="dashed" w:sz="2" w:space="0" w:color="FFFFFF"/>
                    <w:right w:val="dashed" w:sz="2" w:space="0" w:color="FFFFFF"/>
                  </w:divBdr>
                </w:div>
                <w:div w:id="1404447305">
                  <w:marLeft w:val="0"/>
                  <w:marRight w:val="0"/>
                  <w:marTop w:val="0"/>
                  <w:marBottom w:val="0"/>
                  <w:divBdr>
                    <w:top w:val="dashed" w:sz="2" w:space="0" w:color="FFFFFF"/>
                    <w:left w:val="dashed" w:sz="2" w:space="0" w:color="FFFFFF"/>
                    <w:bottom w:val="dashed" w:sz="2" w:space="0" w:color="FFFFFF"/>
                    <w:right w:val="dashed" w:sz="2" w:space="0" w:color="FFFFFF"/>
                  </w:divBdr>
                </w:div>
                <w:div w:id="946695653">
                  <w:marLeft w:val="0"/>
                  <w:marRight w:val="0"/>
                  <w:marTop w:val="0"/>
                  <w:marBottom w:val="0"/>
                  <w:divBdr>
                    <w:top w:val="dashed" w:sz="2" w:space="0" w:color="FFFFFF"/>
                    <w:left w:val="dashed" w:sz="2" w:space="0" w:color="FFFFFF"/>
                    <w:bottom w:val="dashed" w:sz="2" w:space="0" w:color="FFFFFF"/>
                    <w:right w:val="dashed" w:sz="2" w:space="0" w:color="FFFFFF"/>
                  </w:divBdr>
                </w:div>
                <w:div w:id="489954253">
                  <w:marLeft w:val="0"/>
                  <w:marRight w:val="0"/>
                  <w:marTop w:val="0"/>
                  <w:marBottom w:val="0"/>
                  <w:divBdr>
                    <w:top w:val="dashed" w:sz="2" w:space="0" w:color="FFFFFF"/>
                    <w:left w:val="dashed" w:sz="2" w:space="0" w:color="FFFFFF"/>
                    <w:bottom w:val="dashed" w:sz="2" w:space="0" w:color="FFFFFF"/>
                    <w:right w:val="dashed" w:sz="2" w:space="0" w:color="FFFFFF"/>
                  </w:divBdr>
                </w:div>
                <w:div w:id="556627646">
                  <w:marLeft w:val="0"/>
                  <w:marRight w:val="0"/>
                  <w:marTop w:val="0"/>
                  <w:marBottom w:val="0"/>
                  <w:divBdr>
                    <w:top w:val="dashed" w:sz="2" w:space="0" w:color="FFFFFF"/>
                    <w:left w:val="dashed" w:sz="2" w:space="0" w:color="FFFFFF"/>
                    <w:bottom w:val="dashed" w:sz="2" w:space="0" w:color="FFFFFF"/>
                    <w:right w:val="dashed" w:sz="2" w:space="0" w:color="FFFFFF"/>
                  </w:divBdr>
                </w:div>
                <w:div w:id="249699236">
                  <w:marLeft w:val="0"/>
                  <w:marRight w:val="0"/>
                  <w:marTop w:val="0"/>
                  <w:marBottom w:val="0"/>
                  <w:divBdr>
                    <w:top w:val="dashed" w:sz="2" w:space="0" w:color="FFFFFF"/>
                    <w:left w:val="dashed" w:sz="2" w:space="0" w:color="FFFFFF"/>
                    <w:bottom w:val="dashed" w:sz="2" w:space="0" w:color="FFFFFF"/>
                    <w:right w:val="dashed" w:sz="2" w:space="0" w:color="FFFFFF"/>
                  </w:divBdr>
                </w:div>
                <w:div w:id="192140189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62000237">
              <w:marLeft w:val="0"/>
              <w:marRight w:val="0"/>
              <w:marTop w:val="0"/>
              <w:marBottom w:val="0"/>
              <w:divBdr>
                <w:top w:val="dashed" w:sz="2" w:space="0" w:color="FFFFFF"/>
                <w:left w:val="dashed" w:sz="2" w:space="0" w:color="FFFFFF"/>
                <w:bottom w:val="dashed" w:sz="2" w:space="0" w:color="FFFFFF"/>
                <w:right w:val="dashed" w:sz="2" w:space="0" w:color="FFFFFF"/>
              </w:divBdr>
            </w:div>
            <w:div w:id="2111925457">
              <w:marLeft w:val="0"/>
              <w:marRight w:val="0"/>
              <w:marTop w:val="0"/>
              <w:marBottom w:val="0"/>
              <w:divBdr>
                <w:top w:val="dashed" w:sz="2" w:space="0" w:color="FFFFFF"/>
                <w:left w:val="dashed" w:sz="2" w:space="0" w:color="FFFFFF"/>
                <w:bottom w:val="dashed" w:sz="2" w:space="0" w:color="FFFFFF"/>
                <w:right w:val="dashed" w:sz="2" w:space="0" w:color="FFFFFF"/>
              </w:divBdr>
              <w:divsChild>
                <w:div w:id="36509626">
                  <w:marLeft w:val="0"/>
                  <w:marRight w:val="0"/>
                  <w:marTop w:val="0"/>
                  <w:marBottom w:val="0"/>
                  <w:divBdr>
                    <w:top w:val="dashed" w:sz="2" w:space="0" w:color="FFFFFF"/>
                    <w:left w:val="dashed" w:sz="2" w:space="0" w:color="FFFFFF"/>
                    <w:bottom w:val="dashed" w:sz="2" w:space="0" w:color="FFFFFF"/>
                    <w:right w:val="dashed" w:sz="2" w:space="0" w:color="FFFFFF"/>
                  </w:divBdr>
                </w:div>
                <w:div w:id="946350934">
                  <w:marLeft w:val="0"/>
                  <w:marRight w:val="0"/>
                  <w:marTop w:val="0"/>
                  <w:marBottom w:val="0"/>
                  <w:divBdr>
                    <w:top w:val="dashed" w:sz="2" w:space="0" w:color="FFFFFF"/>
                    <w:left w:val="dashed" w:sz="2" w:space="0" w:color="FFFFFF"/>
                    <w:bottom w:val="dashed" w:sz="2" w:space="0" w:color="FFFFFF"/>
                    <w:right w:val="dashed" w:sz="2" w:space="0" w:color="FFFFFF"/>
                  </w:divBdr>
                </w:div>
                <w:div w:id="85618092">
                  <w:marLeft w:val="0"/>
                  <w:marRight w:val="0"/>
                  <w:marTop w:val="0"/>
                  <w:marBottom w:val="0"/>
                  <w:divBdr>
                    <w:top w:val="dashed" w:sz="2" w:space="0" w:color="FFFFFF"/>
                    <w:left w:val="dashed" w:sz="2" w:space="0" w:color="FFFFFF"/>
                    <w:bottom w:val="dashed" w:sz="2" w:space="0" w:color="FFFFFF"/>
                    <w:right w:val="dashed" w:sz="2" w:space="0" w:color="FFFFFF"/>
                  </w:divBdr>
                </w:div>
                <w:div w:id="429013954">
                  <w:marLeft w:val="0"/>
                  <w:marRight w:val="0"/>
                  <w:marTop w:val="0"/>
                  <w:marBottom w:val="0"/>
                  <w:divBdr>
                    <w:top w:val="dashed" w:sz="2" w:space="0" w:color="FFFFFF"/>
                    <w:left w:val="dashed" w:sz="2" w:space="0" w:color="FFFFFF"/>
                    <w:bottom w:val="dashed" w:sz="2" w:space="0" w:color="FFFFFF"/>
                    <w:right w:val="dashed" w:sz="2" w:space="0" w:color="FFFFFF"/>
                  </w:divBdr>
                </w:div>
                <w:div w:id="340862556">
                  <w:marLeft w:val="0"/>
                  <w:marRight w:val="0"/>
                  <w:marTop w:val="0"/>
                  <w:marBottom w:val="0"/>
                  <w:divBdr>
                    <w:top w:val="dashed" w:sz="2" w:space="0" w:color="FFFFFF"/>
                    <w:left w:val="dashed" w:sz="2" w:space="0" w:color="FFFFFF"/>
                    <w:bottom w:val="dashed" w:sz="2" w:space="0" w:color="FFFFFF"/>
                    <w:right w:val="dashed" w:sz="2" w:space="0" w:color="FFFFFF"/>
                  </w:divBdr>
                </w:div>
                <w:div w:id="631597649">
                  <w:marLeft w:val="0"/>
                  <w:marRight w:val="0"/>
                  <w:marTop w:val="0"/>
                  <w:marBottom w:val="0"/>
                  <w:divBdr>
                    <w:top w:val="dashed" w:sz="2" w:space="0" w:color="FFFFFF"/>
                    <w:left w:val="dashed" w:sz="2" w:space="0" w:color="FFFFFF"/>
                    <w:bottom w:val="dashed" w:sz="2" w:space="0" w:color="FFFFFF"/>
                    <w:right w:val="dashed" w:sz="2" w:space="0" w:color="FFFFFF"/>
                  </w:divBdr>
                </w:div>
                <w:div w:id="1417748795">
                  <w:marLeft w:val="0"/>
                  <w:marRight w:val="0"/>
                  <w:marTop w:val="0"/>
                  <w:marBottom w:val="0"/>
                  <w:divBdr>
                    <w:top w:val="dashed" w:sz="2" w:space="0" w:color="FFFFFF"/>
                    <w:left w:val="dashed" w:sz="2" w:space="0" w:color="FFFFFF"/>
                    <w:bottom w:val="dashed" w:sz="2" w:space="0" w:color="FFFFFF"/>
                    <w:right w:val="dashed" w:sz="2" w:space="0" w:color="FFFFFF"/>
                  </w:divBdr>
                </w:div>
                <w:div w:id="1562135708">
                  <w:marLeft w:val="0"/>
                  <w:marRight w:val="0"/>
                  <w:marTop w:val="0"/>
                  <w:marBottom w:val="0"/>
                  <w:divBdr>
                    <w:top w:val="dashed" w:sz="2" w:space="0" w:color="FFFFFF"/>
                    <w:left w:val="dashed" w:sz="2" w:space="0" w:color="FFFFFF"/>
                    <w:bottom w:val="dashed" w:sz="2" w:space="0" w:color="FFFFFF"/>
                    <w:right w:val="dashed" w:sz="2" w:space="0" w:color="FFFFFF"/>
                  </w:divBdr>
                </w:div>
                <w:div w:id="477109723">
                  <w:marLeft w:val="0"/>
                  <w:marRight w:val="0"/>
                  <w:marTop w:val="0"/>
                  <w:marBottom w:val="0"/>
                  <w:divBdr>
                    <w:top w:val="dashed" w:sz="2" w:space="0" w:color="FFFFFF"/>
                    <w:left w:val="dashed" w:sz="2" w:space="0" w:color="FFFFFF"/>
                    <w:bottom w:val="dashed" w:sz="2" w:space="0" w:color="FFFFFF"/>
                    <w:right w:val="dashed" w:sz="2" w:space="0" w:color="FFFFFF"/>
                  </w:divBdr>
                </w:div>
                <w:div w:id="1539657081">
                  <w:marLeft w:val="0"/>
                  <w:marRight w:val="0"/>
                  <w:marTop w:val="0"/>
                  <w:marBottom w:val="0"/>
                  <w:divBdr>
                    <w:top w:val="dashed" w:sz="2" w:space="0" w:color="FFFFFF"/>
                    <w:left w:val="dashed" w:sz="2" w:space="0" w:color="FFFFFF"/>
                    <w:bottom w:val="dashed" w:sz="2" w:space="0" w:color="FFFFFF"/>
                    <w:right w:val="dashed" w:sz="2" w:space="0" w:color="FFFFFF"/>
                  </w:divBdr>
                </w:div>
                <w:div w:id="972757356">
                  <w:marLeft w:val="0"/>
                  <w:marRight w:val="0"/>
                  <w:marTop w:val="0"/>
                  <w:marBottom w:val="0"/>
                  <w:divBdr>
                    <w:top w:val="dashed" w:sz="2" w:space="0" w:color="FFFFFF"/>
                    <w:left w:val="dashed" w:sz="2" w:space="0" w:color="FFFFFF"/>
                    <w:bottom w:val="dashed" w:sz="2" w:space="0" w:color="FFFFFF"/>
                    <w:right w:val="dashed" w:sz="2" w:space="0" w:color="FFFFFF"/>
                  </w:divBdr>
                </w:div>
                <w:div w:id="1220558638">
                  <w:marLeft w:val="0"/>
                  <w:marRight w:val="0"/>
                  <w:marTop w:val="0"/>
                  <w:marBottom w:val="0"/>
                  <w:divBdr>
                    <w:top w:val="dashed" w:sz="2" w:space="0" w:color="FFFFFF"/>
                    <w:left w:val="dashed" w:sz="2" w:space="0" w:color="FFFFFF"/>
                    <w:bottom w:val="dashed" w:sz="2" w:space="0" w:color="FFFFFF"/>
                    <w:right w:val="dashed" w:sz="2" w:space="0" w:color="FFFFFF"/>
                  </w:divBdr>
                </w:div>
                <w:div w:id="1855266490">
                  <w:marLeft w:val="0"/>
                  <w:marRight w:val="0"/>
                  <w:marTop w:val="0"/>
                  <w:marBottom w:val="0"/>
                  <w:divBdr>
                    <w:top w:val="dashed" w:sz="2" w:space="0" w:color="FFFFFF"/>
                    <w:left w:val="dashed" w:sz="2" w:space="0" w:color="FFFFFF"/>
                    <w:bottom w:val="dashed" w:sz="2" w:space="0" w:color="FFFFFF"/>
                    <w:right w:val="dashed" w:sz="2" w:space="0" w:color="FFFFFF"/>
                  </w:divBdr>
                </w:div>
                <w:div w:id="1483889904">
                  <w:marLeft w:val="0"/>
                  <w:marRight w:val="0"/>
                  <w:marTop w:val="0"/>
                  <w:marBottom w:val="0"/>
                  <w:divBdr>
                    <w:top w:val="dashed" w:sz="2" w:space="0" w:color="FFFFFF"/>
                    <w:left w:val="dashed" w:sz="2" w:space="0" w:color="FFFFFF"/>
                    <w:bottom w:val="dashed" w:sz="2" w:space="0" w:color="FFFFFF"/>
                    <w:right w:val="dashed" w:sz="2" w:space="0" w:color="FFFFFF"/>
                  </w:divBdr>
                </w:div>
                <w:div w:id="21244924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67272700">
          <w:marLeft w:val="0"/>
          <w:marRight w:val="0"/>
          <w:marTop w:val="0"/>
          <w:marBottom w:val="0"/>
          <w:divBdr>
            <w:top w:val="dashed" w:sz="2" w:space="0" w:color="FFFFFF"/>
            <w:left w:val="dashed" w:sz="2" w:space="0" w:color="FFFFFF"/>
            <w:bottom w:val="dashed" w:sz="2" w:space="0" w:color="FFFFFF"/>
            <w:right w:val="dashed" w:sz="2" w:space="0" w:color="FFFFFF"/>
          </w:divBdr>
        </w:div>
        <w:div w:id="315766022">
          <w:marLeft w:val="0"/>
          <w:marRight w:val="0"/>
          <w:marTop w:val="0"/>
          <w:marBottom w:val="0"/>
          <w:divBdr>
            <w:top w:val="dashed" w:sz="2" w:space="0" w:color="FFFFFF"/>
            <w:left w:val="dashed" w:sz="2" w:space="0" w:color="FFFFFF"/>
            <w:bottom w:val="dashed" w:sz="2" w:space="0" w:color="FFFFFF"/>
            <w:right w:val="dashed" w:sz="2" w:space="0" w:color="FFFFFF"/>
          </w:divBdr>
          <w:divsChild>
            <w:div w:id="183409943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53121074">
          <w:marLeft w:val="0"/>
          <w:marRight w:val="0"/>
          <w:marTop w:val="0"/>
          <w:marBottom w:val="0"/>
          <w:divBdr>
            <w:top w:val="dashed" w:sz="2" w:space="0" w:color="FFFFFF"/>
            <w:left w:val="dashed" w:sz="2" w:space="0" w:color="FFFFFF"/>
            <w:bottom w:val="dashed" w:sz="2" w:space="0" w:color="FFFFFF"/>
            <w:right w:val="dashed" w:sz="2" w:space="0" w:color="FFFFFF"/>
          </w:divBdr>
        </w:div>
        <w:div w:id="210070647">
          <w:marLeft w:val="0"/>
          <w:marRight w:val="0"/>
          <w:marTop w:val="0"/>
          <w:marBottom w:val="0"/>
          <w:divBdr>
            <w:top w:val="dashed" w:sz="2" w:space="0" w:color="FFFFFF"/>
            <w:left w:val="dashed" w:sz="2" w:space="0" w:color="FFFFFF"/>
            <w:bottom w:val="dashed" w:sz="2" w:space="0" w:color="FFFFFF"/>
            <w:right w:val="dashed" w:sz="2" w:space="0" w:color="FFFFFF"/>
          </w:divBdr>
          <w:divsChild>
            <w:div w:id="671682142">
              <w:marLeft w:val="0"/>
              <w:marRight w:val="0"/>
              <w:marTop w:val="0"/>
              <w:marBottom w:val="0"/>
              <w:divBdr>
                <w:top w:val="dashed" w:sz="2" w:space="0" w:color="FFFFFF"/>
                <w:left w:val="dashed" w:sz="2" w:space="0" w:color="FFFFFF"/>
                <w:bottom w:val="dashed" w:sz="2" w:space="0" w:color="FFFFFF"/>
                <w:right w:val="dashed" w:sz="2" w:space="0" w:color="FFFFFF"/>
              </w:divBdr>
            </w:div>
            <w:div w:id="1185440442">
              <w:marLeft w:val="0"/>
              <w:marRight w:val="0"/>
              <w:marTop w:val="0"/>
              <w:marBottom w:val="0"/>
              <w:divBdr>
                <w:top w:val="dashed" w:sz="2" w:space="0" w:color="FFFFFF"/>
                <w:left w:val="dashed" w:sz="2" w:space="0" w:color="FFFFFF"/>
                <w:bottom w:val="dashed" w:sz="2" w:space="0" w:color="FFFFFF"/>
                <w:right w:val="dashed" w:sz="2" w:space="0" w:color="FFFFFF"/>
              </w:divBdr>
            </w:div>
            <w:div w:id="17330820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286158069">
      <w:bodyDiv w:val="1"/>
      <w:marLeft w:val="0"/>
      <w:marRight w:val="0"/>
      <w:marTop w:val="0"/>
      <w:marBottom w:val="0"/>
      <w:divBdr>
        <w:top w:val="none" w:sz="0" w:space="0" w:color="auto"/>
        <w:left w:val="none" w:sz="0" w:space="0" w:color="auto"/>
        <w:bottom w:val="none" w:sz="0" w:space="0" w:color="auto"/>
        <w:right w:val="none" w:sz="0" w:space="0" w:color="auto"/>
      </w:divBdr>
      <w:divsChild>
        <w:div w:id="591820504">
          <w:marLeft w:val="0"/>
          <w:marRight w:val="0"/>
          <w:marTop w:val="0"/>
          <w:marBottom w:val="0"/>
          <w:divBdr>
            <w:top w:val="dashed" w:sz="2" w:space="0" w:color="FFFFFF"/>
            <w:left w:val="dashed" w:sz="2" w:space="0" w:color="FFFFFF"/>
            <w:bottom w:val="dashed" w:sz="2" w:space="0" w:color="FFFFFF"/>
            <w:right w:val="dashed" w:sz="2" w:space="0" w:color="FFFFFF"/>
          </w:divBdr>
        </w:div>
        <w:div w:id="1861043038">
          <w:marLeft w:val="0"/>
          <w:marRight w:val="0"/>
          <w:marTop w:val="0"/>
          <w:marBottom w:val="0"/>
          <w:divBdr>
            <w:top w:val="dashed" w:sz="2" w:space="0" w:color="FFFFFF"/>
            <w:left w:val="dashed" w:sz="2" w:space="0" w:color="FFFFFF"/>
            <w:bottom w:val="dashed" w:sz="2" w:space="0" w:color="FFFFFF"/>
            <w:right w:val="dashed" w:sz="2" w:space="0" w:color="FFFFFF"/>
          </w:divBdr>
        </w:div>
        <w:div w:id="4561452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95064549">
      <w:bodyDiv w:val="1"/>
      <w:marLeft w:val="0"/>
      <w:marRight w:val="0"/>
      <w:marTop w:val="0"/>
      <w:marBottom w:val="0"/>
      <w:divBdr>
        <w:top w:val="none" w:sz="0" w:space="0" w:color="auto"/>
        <w:left w:val="none" w:sz="0" w:space="0" w:color="auto"/>
        <w:bottom w:val="none" w:sz="0" w:space="0" w:color="auto"/>
        <w:right w:val="none" w:sz="0" w:space="0" w:color="auto"/>
      </w:divBdr>
      <w:divsChild>
        <w:div w:id="264770497">
          <w:marLeft w:val="0"/>
          <w:marRight w:val="0"/>
          <w:marTop w:val="0"/>
          <w:marBottom w:val="0"/>
          <w:divBdr>
            <w:top w:val="dashed" w:sz="2" w:space="0" w:color="FFFFFF"/>
            <w:left w:val="dashed" w:sz="2" w:space="0" w:color="FFFFFF"/>
            <w:bottom w:val="dashed" w:sz="2" w:space="0" w:color="FFFFFF"/>
            <w:right w:val="dashed" w:sz="2" w:space="0" w:color="FFFFFF"/>
          </w:divBdr>
        </w:div>
        <w:div w:id="2145269402">
          <w:marLeft w:val="0"/>
          <w:marRight w:val="0"/>
          <w:marTop w:val="0"/>
          <w:marBottom w:val="0"/>
          <w:divBdr>
            <w:top w:val="dashed" w:sz="2" w:space="0" w:color="FFFFFF"/>
            <w:left w:val="dashed" w:sz="2" w:space="0" w:color="FFFFFF"/>
            <w:bottom w:val="dashed" w:sz="2" w:space="0" w:color="FFFFFF"/>
            <w:right w:val="dashed" w:sz="2" w:space="0" w:color="FFFFFF"/>
          </w:divBdr>
          <w:divsChild>
            <w:div w:id="1581939098">
              <w:marLeft w:val="0"/>
              <w:marRight w:val="0"/>
              <w:marTop w:val="0"/>
              <w:marBottom w:val="0"/>
              <w:divBdr>
                <w:top w:val="dashed" w:sz="2" w:space="0" w:color="FFFFFF"/>
                <w:left w:val="dashed" w:sz="2" w:space="0" w:color="FFFFFF"/>
                <w:bottom w:val="dashed" w:sz="2" w:space="0" w:color="FFFFFF"/>
                <w:right w:val="dashed" w:sz="2" w:space="0" w:color="FFFFFF"/>
              </w:divBdr>
            </w:div>
            <w:div w:id="108821294">
              <w:marLeft w:val="0"/>
              <w:marRight w:val="0"/>
              <w:marTop w:val="0"/>
              <w:marBottom w:val="0"/>
              <w:divBdr>
                <w:top w:val="dashed" w:sz="2" w:space="0" w:color="FFFFFF"/>
                <w:left w:val="dashed" w:sz="2" w:space="0" w:color="FFFFFF"/>
                <w:bottom w:val="dashed" w:sz="2" w:space="0" w:color="FFFFFF"/>
                <w:right w:val="dashed" w:sz="2" w:space="0" w:color="FFFFFF"/>
              </w:divBdr>
              <w:divsChild>
                <w:div w:id="6316667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24753784">
              <w:marLeft w:val="0"/>
              <w:marRight w:val="0"/>
              <w:marTop w:val="0"/>
              <w:marBottom w:val="0"/>
              <w:divBdr>
                <w:top w:val="dashed" w:sz="2" w:space="0" w:color="FFFFFF"/>
                <w:left w:val="dashed" w:sz="2" w:space="0" w:color="FFFFFF"/>
                <w:bottom w:val="dashed" w:sz="2" w:space="0" w:color="FFFFFF"/>
                <w:right w:val="dashed" w:sz="2" w:space="0" w:color="FFFFFF"/>
              </w:divBdr>
            </w:div>
            <w:div w:id="1088387446">
              <w:marLeft w:val="0"/>
              <w:marRight w:val="0"/>
              <w:marTop w:val="0"/>
              <w:marBottom w:val="0"/>
              <w:divBdr>
                <w:top w:val="dashed" w:sz="2" w:space="0" w:color="FFFFFF"/>
                <w:left w:val="dashed" w:sz="2" w:space="0" w:color="FFFFFF"/>
                <w:bottom w:val="dashed" w:sz="2" w:space="0" w:color="FFFFFF"/>
                <w:right w:val="dashed" w:sz="2" w:space="0" w:color="FFFFFF"/>
              </w:divBdr>
              <w:divsChild>
                <w:div w:id="72971660">
                  <w:marLeft w:val="0"/>
                  <w:marRight w:val="0"/>
                  <w:marTop w:val="0"/>
                  <w:marBottom w:val="0"/>
                  <w:divBdr>
                    <w:top w:val="dashed" w:sz="2" w:space="0" w:color="FFFFFF"/>
                    <w:left w:val="dashed" w:sz="2" w:space="0" w:color="FFFFFF"/>
                    <w:bottom w:val="dashed" w:sz="2" w:space="0" w:color="FFFFFF"/>
                    <w:right w:val="dashed" w:sz="2" w:space="0" w:color="FFFFFF"/>
                  </w:divBdr>
                </w:div>
                <w:div w:id="3482902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59296292">
              <w:marLeft w:val="0"/>
              <w:marRight w:val="0"/>
              <w:marTop w:val="0"/>
              <w:marBottom w:val="0"/>
              <w:divBdr>
                <w:top w:val="dashed" w:sz="2" w:space="0" w:color="FFFFFF"/>
                <w:left w:val="dashed" w:sz="2" w:space="0" w:color="FFFFFF"/>
                <w:bottom w:val="dashed" w:sz="2" w:space="0" w:color="FFFFFF"/>
                <w:right w:val="dashed" w:sz="2" w:space="0" w:color="FFFFFF"/>
              </w:divBdr>
            </w:div>
            <w:div w:id="96826871">
              <w:marLeft w:val="0"/>
              <w:marRight w:val="0"/>
              <w:marTop w:val="0"/>
              <w:marBottom w:val="0"/>
              <w:divBdr>
                <w:top w:val="dashed" w:sz="2" w:space="0" w:color="FFFFFF"/>
                <w:left w:val="dashed" w:sz="2" w:space="0" w:color="FFFFFF"/>
                <w:bottom w:val="dashed" w:sz="2" w:space="0" w:color="FFFFFF"/>
                <w:right w:val="dashed" w:sz="2" w:space="0" w:color="FFFFFF"/>
              </w:divBdr>
              <w:divsChild>
                <w:div w:id="672537829">
                  <w:marLeft w:val="0"/>
                  <w:marRight w:val="0"/>
                  <w:marTop w:val="0"/>
                  <w:marBottom w:val="0"/>
                  <w:divBdr>
                    <w:top w:val="dashed" w:sz="2" w:space="0" w:color="FFFFFF"/>
                    <w:left w:val="dashed" w:sz="2" w:space="0" w:color="FFFFFF"/>
                    <w:bottom w:val="dashed" w:sz="2" w:space="0" w:color="FFFFFF"/>
                    <w:right w:val="dashed" w:sz="2" w:space="0" w:color="FFFFFF"/>
                  </w:divBdr>
                </w:div>
                <w:div w:id="21279630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98437874">
              <w:marLeft w:val="0"/>
              <w:marRight w:val="0"/>
              <w:marTop w:val="0"/>
              <w:marBottom w:val="0"/>
              <w:divBdr>
                <w:top w:val="dashed" w:sz="2" w:space="0" w:color="FFFFFF"/>
                <w:left w:val="dashed" w:sz="2" w:space="0" w:color="FFFFFF"/>
                <w:bottom w:val="dashed" w:sz="2" w:space="0" w:color="FFFFFF"/>
                <w:right w:val="dashed" w:sz="2" w:space="0" w:color="FFFFFF"/>
              </w:divBdr>
            </w:div>
            <w:div w:id="668756906">
              <w:marLeft w:val="0"/>
              <w:marRight w:val="0"/>
              <w:marTop w:val="0"/>
              <w:marBottom w:val="0"/>
              <w:divBdr>
                <w:top w:val="dashed" w:sz="2" w:space="0" w:color="FFFFFF"/>
                <w:left w:val="dashed" w:sz="2" w:space="0" w:color="FFFFFF"/>
                <w:bottom w:val="dashed" w:sz="2" w:space="0" w:color="FFFFFF"/>
                <w:right w:val="dashed" w:sz="2" w:space="0" w:color="FFFFFF"/>
              </w:divBdr>
              <w:divsChild>
                <w:div w:id="45516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332294004">
      <w:bodyDiv w:val="1"/>
      <w:marLeft w:val="0"/>
      <w:marRight w:val="0"/>
      <w:marTop w:val="0"/>
      <w:marBottom w:val="0"/>
      <w:divBdr>
        <w:top w:val="none" w:sz="0" w:space="0" w:color="auto"/>
        <w:left w:val="none" w:sz="0" w:space="0" w:color="auto"/>
        <w:bottom w:val="none" w:sz="0" w:space="0" w:color="auto"/>
        <w:right w:val="none" w:sz="0" w:space="0" w:color="auto"/>
      </w:divBdr>
      <w:divsChild>
        <w:div w:id="172497140">
          <w:marLeft w:val="0"/>
          <w:marRight w:val="0"/>
          <w:marTop w:val="0"/>
          <w:marBottom w:val="0"/>
          <w:divBdr>
            <w:top w:val="dashed" w:sz="2" w:space="0" w:color="FFFFFF"/>
            <w:left w:val="dashed" w:sz="2" w:space="0" w:color="FFFFFF"/>
            <w:bottom w:val="dashed" w:sz="2" w:space="0" w:color="FFFFFF"/>
            <w:right w:val="dashed" w:sz="2" w:space="0" w:color="FFFFFF"/>
          </w:divBdr>
        </w:div>
        <w:div w:id="192039722">
          <w:marLeft w:val="0"/>
          <w:marRight w:val="0"/>
          <w:marTop w:val="0"/>
          <w:marBottom w:val="0"/>
          <w:divBdr>
            <w:top w:val="dashed" w:sz="2" w:space="0" w:color="FFFFFF"/>
            <w:left w:val="dashed" w:sz="2" w:space="0" w:color="FFFFFF"/>
            <w:bottom w:val="dashed" w:sz="2" w:space="0" w:color="FFFFFF"/>
            <w:right w:val="dashed" w:sz="2" w:space="0" w:color="FFFFFF"/>
          </w:divBdr>
          <w:divsChild>
            <w:div w:id="1291086775">
              <w:marLeft w:val="0"/>
              <w:marRight w:val="0"/>
              <w:marTop w:val="0"/>
              <w:marBottom w:val="0"/>
              <w:divBdr>
                <w:top w:val="dashed" w:sz="2" w:space="0" w:color="FFFFFF"/>
                <w:left w:val="dashed" w:sz="2" w:space="0" w:color="FFFFFF"/>
                <w:bottom w:val="dashed" w:sz="2" w:space="0" w:color="FFFFFF"/>
                <w:right w:val="dashed" w:sz="2" w:space="0" w:color="FFFFFF"/>
              </w:divBdr>
            </w:div>
            <w:div w:id="1807550014">
              <w:marLeft w:val="0"/>
              <w:marRight w:val="0"/>
              <w:marTop w:val="0"/>
              <w:marBottom w:val="0"/>
              <w:divBdr>
                <w:top w:val="dashed" w:sz="2" w:space="0" w:color="FFFFFF"/>
                <w:left w:val="dashed" w:sz="2" w:space="0" w:color="FFFFFF"/>
                <w:bottom w:val="dashed" w:sz="2" w:space="0" w:color="FFFFFF"/>
                <w:right w:val="dashed" w:sz="2" w:space="0" w:color="FFFFFF"/>
              </w:divBdr>
            </w:div>
            <w:div w:id="1927379743">
              <w:marLeft w:val="0"/>
              <w:marRight w:val="0"/>
              <w:marTop w:val="0"/>
              <w:marBottom w:val="0"/>
              <w:divBdr>
                <w:top w:val="dashed" w:sz="2" w:space="0" w:color="FFFFFF"/>
                <w:left w:val="dashed" w:sz="2" w:space="0" w:color="FFFFFF"/>
                <w:bottom w:val="dashed" w:sz="2" w:space="0" w:color="FFFFFF"/>
                <w:right w:val="dashed" w:sz="2" w:space="0" w:color="FFFFFF"/>
              </w:divBdr>
            </w:div>
            <w:div w:id="292293206">
              <w:marLeft w:val="0"/>
              <w:marRight w:val="0"/>
              <w:marTop w:val="0"/>
              <w:marBottom w:val="0"/>
              <w:divBdr>
                <w:top w:val="dashed" w:sz="2" w:space="0" w:color="FFFFFF"/>
                <w:left w:val="dashed" w:sz="2" w:space="0" w:color="FFFFFF"/>
                <w:bottom w:val="dashed" w:sz="2" w:space="0" w:color="FFFFFF"/>
                <w:right w:val="dashed" w:sz="2" w:space="0" w:color="FFFFFF"/>
              </w:divBdr>
            </w:div>
            <w:div w:id="133106482">
              <w:marLeft w:val="0"/>
              <w:marRight w:val="0"/>
              <w:marTop w:val="0"/>
              <w:marBottom w:val="0"/>
              <w:divBdr>
                <w:top w:val="dashed" w:sz="2" w:space="0" w:color="FFFFFF"/>
                <w:left w:val="dashed" w:sz="2" w:space="0" w:color="FFFFFF"/>
                <w:bottom w:val="dashed" w:sz="2" w:space="0" w:color="FFFFFF"/>
                <w:right w:val="dashed" w:sz="2" w:space="0" w:color="FFFFFF"/>
              </w:divBdr>
            </w:div>
            <w:div w:id="19940672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24903324">
          <w:marLeft w:val="0"/>
          <w:marRight w:val="0"/>
          <w:marTop w:val="0"/>
          <w:marBottom w:val="0"/>
          <w:divBdr>
            <w:top w:val="dashed" w:sz="2" w:space="0" w:color="FFFFFF"/>
            <w:left w:val="dashed" w:sz="2" w:space="0" w:color="FFFFFF"/>
            <w:bottom w:val="dashed" w:sz="2" w:space="0" w:color="FFFFFF"/>
            <w:right w:val="dashed" w:sz="2" w:space="0" w:color="FFFFFF"/>
          </w:divBdr>
        </w:div>
        <w:div w:id="1126006331">
          <w:marLeft w:val="0"/>
          <w:marRight w:val="0"/>
          <w:marTop w:val="0"/>
          <w:marBottom w:val="0"/>
          <w:divBdr>
            <w:top w:val="dashed" w:sz="2" w:space="0" w:color="FFFFFF"/>
            <w:left w:val="dashed" w:sz="2" w:space="0" w:color="FFFFFF"/>
            <w:bottom w:val="dashed" w:sz="2" w:space="0" w:color="FFFFFF"/>
            <w:right w:val="dashed" w:sz="2" w:space="0" w:color="FFFFFF"/>
          </w:divBdr>
          <w:divsChild>
            <w:div w:id="5193228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3556014">
          <w:marLeft w:val="0"/>
          <w:marRight w:val="0"/>
          <w:marTop w:val="0"/>
          <w:marBottom w:val="0"/>
          <w:divBdr>
            <w:top w:val="dashed" w:sz="2" w:space="0" w:color="FFFFFF"/>
            <w:left w:val="dashed" w:sz="2" w:space="0" w:color="FFFFFF"/>
            <w:bottom w:val="dashed" w:sz="2" w:space="0" w:color="FFFFFF"/>
            <w:right w:val="dashed" w:sz="2" w:space="0" w:color="FFFFFF"/>
          </w:divBdr>
        </w:div>
        <w:div w:id="325280980">
          <w:marLeft w:val="0"/>
          <w:marRight w:val="0"/>
          <w:marTop w:val="0"/>
          <w:marBottom w:val="0"/>
          <w:divBdr>
            <w:top w:val="dashed" w:sz="2" w:space="0" w:color="FFFFFF"/>
            <w:left w:val="dashed" w:sz="2" w:space="0" w:color="FFFFFF"/>
            <w:bottom w:val="dashed" w:sz="2" w:space="0" w:color="FFFFFF"/>
            <w:right w:val="dashed" w:sz="2" w:space="0" w:color="FFFFFF"/>
          </w:divBdr>
          <w:divsChild>
            <w:div w:id="1717120470">
              <w:marLeft w:val="0"/>
              <w:marRight w:val="0"/>
              <w:marTop w:val="0"/>
              <w:marBottom w:val="0"/>
              <w:divBdr>
                <w:top w:val="dashed" w:sz="2" w:space="0" w:color="FFFFFF"/>
                <w:left w:val="dashed" w:sz="2" w:space="0" w:color="FFFFFF"/>
                <w:bottom w:val="dashed" w:sz="2" w:space="0" w:color="FFFFFF"/>
                <w:right w:val="dashed" w:sz="2" w:space="0" w:color="FFFFFF"/>
              </w:divBdr>
            </w:div>
            <w:div w:id="153185276">
              <w:marLeft w:val="0"/>
              <w:marRight w:val="0"/>
              <w:marTop w:val="0"/>
              <w:marBottom w:val="0"/>
              <w:divBdr>
                <w:top w:val="dashed" w:sz="2" w:space="0" w:color="FFFFFF"/>
                <w:left w:val="dashed" w:sz="2" w:space="0" w:color="FFFFFF"/>
                <w:bottom w:val="dashed" w:sz="2" w:space="0" w:color="FFFFFF"/>
                <w:right w:val="dashed" w:sz="2" w:space="0" w:color="FFFFFF"/>
              </w:divBdr>
            </w:div>
            <w:div w:id="1793134226">
              <w:marLeft w:val="0"/>
              <w:marRight w:val="0"/>
              <w:marTop w:val="0"/>
              <w:marBottom w:val="0"/>
              <w:divBdr>
                <w:top w:val="dashed" w:sz="2" w:space="0" w:color="FFFFFF"/>
                <w:left w:val="dashed" w:sz="2" w:space="0" w:color="FFFFFF"/>
                <w:bottom w:val="dashed" w:sz="2" w:space="0" w:color="FFFFFF"/>
                <w:right w:val="dashed" w:sz="2" w:space="0" w:color="FFFFFF"/>
              </w:divBdr>
              <w:divsChild>
                <w:div w:id="1561407228">
                  <w:marLeft w:val="0"/>
                  <w:marRight w:val="0"/>
                  <w:marTop w:val="0"/>
                  <w:marBottom w:val="0"/>
                  <w:divBdr>
                    <w:top w:val="dashed" w:sz="2" w:space="0" w:color="FFFFFF"/>
                    <w:left w:val="dashed" w:sz="2" w:space="0" w:color="FFFFFF"/>
                    <w:bottom w:val="dashed" w:sz="2" w:space="0" w:color="FFFFFF"/>
                    <w:right w:val="dashed" w:sz="2" w:space="0" w:color="FFFFFF"/>
                  </w:divBdr>
                </w:div>
                <w:div w:id="5365019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20559881">
              <w:marLeft w:val="0"/>
              <w:marRight w:val="0"/>
              <w:marTop w:val="0"/>
              <w:marBottom w:val="0"/>
              <w:divBdr>
                <w:top w:val="dashed" w:sz="2" w:space="0" w:color="FFFFFF"/>
                <w:left w:val="dashed" w:sz="2" w:space="0" w:color="FFFFFF"/>
                <w:bottom w:val="dashed" w:sz="2" w:space="0" w:color="FFFFFF"/>
                <w:right w:val="dashed" w:sz="2" w:space="0" w:color="FFFFFF"/>
              </w:divBdr>
            </w:div>
            <w:div w:id="14409534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95513024">
          <w:marLeft w:val="0"/>
          <w:marRight w:val="0"/>
          <w:marTop w:val="0"/>
          <w:marBottom w:val="0"/>
          <w:divBdr>
            <w:top w:val="dashed" w:sz="2" w:space="0" w:color="FFFFFF"/>
            <w:left w:val="dashed" w:sz="2" w:space="0" w:color="FFFFFF"/>
            <w:bottom w:val="dashed" w:sz="2" w:space="0" w:color="FFFFFF"/>
            <w:right w:val="dashed" w:sz="2" w:space="0" w:color="FFFFFF"/>
          </w:divBdr>
        </w:div>
        <w:div w:id="1918905616">
          <w:marLeft w:val="0"/>
          <w:marRight w:val="0"/>
          <w:marTop w:val="0"/>
          <w:marBottom w:val="0"/>
          <w:divBdr>
            <w:top w:val="dashed" w:sz="2" w:space="0" w:color="FFFFFF"/>
            <w:left w:val="dashed" w:sz="2" w:space="0" w:color="FFFFFF"/>
            <w:bottom w:val="dashed" w:sz="2" w:space="0" w:color="FFFFFF"/>
            <w:right w:val="dashed" w:sz="2" w:space="0" w:color="FFFFFF"/>
          </w:divBdr>
          <w:divsChild>
            <w:div w:id="1473055510">
              <w:marLeft w:val="0"/>
              <w:marRight w:val="0"/>
              <w:marTop w:val="0"/>
              <w:marBottom w:val="0"/>
              <w:divBdr>
                <w:top w:val="dashed" w:sz="2" w:space="0" w:color="FFFFFF"/>
                <w:left w:val="dashed" w:sz="2" w:space="0" w:color="FFFFFF"/>
                <w:bottom w:val="dashed" w:sz="2" w:space="0" w:color="FFFFFF"/>
                <w:right w:val="dashed" w:sz="2" w:space="0" w:color="FFFFFF"/>
              </w:divBdr>
            </w:div>
            <w:div w:id="386799850">
              <w:marLeft w:val="0"/>
              <w:marRight w:val="0"/>
              <w:marTop w:val="0"/>
              <w:marBottom w:val="0"/>
              <w:divBdr>
                <w:top w:val="dashed" w:sz="2" w:space="0" w:color="FFFFFF"/>
                <w:left w:val="dashed" w:sz="2" w:space="0" w:color="FFFFFF"/>
                <w:bottom w:val="dashed" w:sz="2" w:space="0" w:color="FFFFFF"/>
                <w:right w:val="dashed" w:sz="2" w:space="0" w:color="FFFFFF"/>
              </w:divBdr>
              <w:divsChild>
                <w:div w:id="1554074458">
                  <w:marLeft w:val="0"/>
                  <w:marRight w:val="0"/>
                  <w:marTop w:val="0"/>
                  <w:marBottom w:val="0"/>
                  <w:divBdr>
                    <w:top w:val="dashed" w:sz="2" w:space="0" w:color="FFFFFF"/>
                    <w:left w:val="dashed" w:sz="2" w:space="0" w:color="FFFFFF"/>
                    <w:bottom w:val="dashed" w:sz="2" w:space="0" w:color="FFFFFF"/>
                    <w:right w:val="dashed" w:sz="2" w:space="0" w:color="FFFFFF"/>
                  </w:divBdr>
                </w:div>
                <w:div w:id="1552039390">
                  <w:marLeft w:val="0"/>
                  <w:marRight w:val="0"/>
                  <w:marTop w:val="0"/>
                  <w:marBottom w:val="0"/>
                  <w:divBdr>
                    <w:top w:val="dashed" w:sz="2" w:space="0" w:color="FFFFFF"/>
                    <w:left w:val="dashed" w:sz="2" w:space="0" w:color="FFFFFF"/>
                    <w:bottom w:val="dashed" w:sz="2" w:space="0" w:color="FFFFFF"/>
                    <w:right w:val="dashed" w:sz="2" w:space="0" w:color="FFFFFF"/>
                  </w:divBdr>
                </w:div>
                <w:div w:id="363946689">
                  <w:marLeft w:val="0"/>
                  <w:marRight w:val="0"/>
                  <w:marTop w:val="0"/>
                  <w:marBottom w:val="0"/>
                  <w:divBdr>
                    <w:top w:val="dashed" w:sz="2" w:space="0" w:color="FFFFFF"/>
                    <w:left w:val="dashed" w:sz="2" w:space="0" w:color="FFFFFF"/>
                    <w:bottom w:val="dashed" w:sz="2" w:space="0" w:color="FFFFFF"/>
                    <w:right w:val="dashed" w:sz="2" w:space="0" w:color="FFFFFF"/>
                  </w:divBdr>
                </w:div>
                <w:div w:id="874661754">
                  <w:marLeft w:val="0"/>
                  <w:marRight w:val="0"/>
                  <w:marTop w:val="0"/>
                  <w:marBottom w:val="0"/>
                  <w:divBdr>
                    <w:top w:val="dashed" w:sz="2" w:space="0" w:color="FFFFFF"/>
                    <w:left w:val="dashed" w:sz="2" w:space="0" w:color="FFFFFF"/>
                    <w:bottom w:val="dashed" w:sz="2" w:space="0" w:color="FFFFFF"/>
                    <w:right w:val="dashed" w:sz="2" w:space="0" w:color="FFFFFF"/>
                  </w:divBdr>
                </w:div>
                <w:div w:id="6278556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981765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97759546">
          <w:marLeft w:val="0"/>
          <w:marRight w:val="0"/>
          <w:marTop w:val="0"/>
          <w:marBottom w:val="0"/>
          <w:divBdr>
            <w:top w:val="dashed" w:sz="2" w:space="0" w:color="FFFFFF"/>
            <w:left w:val="dashed" w:sz="2" w:space="0" w:color="FFFFFF"/>
            <w:bottom w:val="dashed" w:sz="2" w:space="0" w:color="FFFFFF"/>
            <w:right w:val="dashed" w:sz="2" w:space="0" w:color="FFFFFF"/>
          </w:divBdr>
        </w:div>
        <w:div w:id="981811824">
          <w:marLeft w:val="0"/>
          <w:marRight w:val="0"/>
          <w:marTop w:val="0"/>
          <w:marBottom w:val="0"/>
          <w:divBdr>
            <w:top w:val="dashed" w:sz="2" w:space="0" w:color="FFFFFF"/>
            <w:left w:val="dashed" w:sz="2" w:space="0" w:color="FFFFFF"/>
            <w:bottom w:val="dashed" w:sz="2" w:space="0" w:color="FFFFFF"/>
            <w:right w:val="dashed" w:sz="2" w:space="0" w:color="FFFFFF"/>
          </w:divBdr>
          <w:divsChild>
            <w:div w:id="122895604">
              <w:marLeft w:val="0"/>
              <w:marRight w:val="0"/>
              <w:marTop w:val="0"/>
              <w:marBottom w:val="0"/>
              <w:divBdr>
                <w:top w:val="dashed" w:sz="2" w:space="0" w:color="FFFFFF"/>
                <w:left w:val="dashed" w:sz="2" w:space="0" w:color="FFFFFF"/>
                <w:bottom w:val="dashed" w:sz="2" w:space="0" w:color="FFFFFF"/>
                <w:right w:val="dashed" w:sz="2" w:space="0" w:color="FFFFFF"/>
              </w:divBdr>
            </w:div>
            <w:div w:id="1995989584">
              <w:marLeft w:val="0"/>
              <w:marRight w:val="0"/>
              <w:marTop w:val="0"/>
              <w:marBottom w:val="0"/>
              <w:divBdr>
                <w:top w:val="dashed" w:sz="2" w:space="0" w:color="FFFFFF"/>
                <w:left w:val="dashed" w:sz="2" w:space="0" w:color="FFFFFF"/>
                <w:bottom w:val="dashed" w:sz="2" w:space="0" w:color="FFFFFF"/>
                <w:right w:val="dashed" w:sz="2" w:space="0" w:color="FFFFFF"/>
              </w:divBdr>
            </w:div>
            <w:div w:id="892233799">
              <w:marLeft w:val="0"/>
              <w:marRight w:val="0"/>
              <w:marTop w:val="0"/>
              <w:marBottom w:val="0"/>
              <w:divBdr>
                <w:top w:val="dashed" w:sz="2" w:space="0" w:color="FFFFFF"/>
                <w:left w:val="dashed" w:sz="2" w:space="0" w:color="FFFFFF"/>
                <w:bottom w:val="dashed" w:sz="2" w:space="0" w:color="FFFFFF"/>
                <w:right w:val="dashed" w:sz="2" w:space="0" w:color="FFFFFF"/>
              </w:divBdr>
            </w:div>
            <w:div w:id="3906617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51135945">
          <w:marLeft w:val="0"/>
          <w:marRight w:val="0"/>
          <w:marTop w:val="0"/>
          <w:marBottom w:val="0"/>
          <w:divBdr>
            <w:top w:val="dashed" w:sz="2" w:space="0" w:color="FFFFFF"/>
            <w:left w:val="dashed" w:sz="2" w:space="0" w:color="FFFFFF"/>
            <w:bottom w:val="dashed" w:sz="2" w:space="0" w:color="FFFFFF"/>
            <w:right w:val="dashed" w:sz="2" w:space="0" w:color="FFFFFF"/>
          </w:divBdr>
        </w:div>
        <w:div w:id="1134953867">
          <w:marLeft w:val="0"/>
          <w:marRight w:val="0"/>
          <w:marTop w:val="0"/>
          <w:marBottom w:val="0"/>
          <w:divBdr>
            <w:top w:val="dashed" w:sz="2" w:space="0" w:color="FFFFFF"/>
            <w:left w:val="dashed" w:sz="2" w:space="0" w:color="FFFFFF"/>
            <w:bottom w:val="dashed" w:sz="2" w:space="0" w:color="FFFFFF"/>
            <w:right w:val="dashed" w:sz="2" w:space="0" w:color="FFFFFF"/>
          </w:divBdr>
          <w:divsChild>
            <w:div w:id="806049039">
              <w:marLeft w:val="0"/>
              <w:marRight w:val="0"/>
              <w:marTop w:val="0"/>
              <w:marBottom w:val="0"/>
              <w:divBdr>
                <w:top w:val="dashed" w:sz="2" w:space="0" w:color="FFFFFF"/>
                <w:left w:val="dashed" w:sz="2" w:space="0" w:color="FFFFFF"/>
                <w:bottom w:val="dashed" w:sz="2" w:space="0" w:color="FFFFFF"/>
                <w:right w:val="dashed" w:sz="2" w:space="0" w:color="FFFFFF"/>
              </w:divBdr>
            </w:div>
            <w:div w:id="1399665384">
              <w:marLeft w:val="0"/>
              <w:marRight w:val="0"/>
              <w:marTop w:val="0"/>
              <w:marBottom w:val="0"/>
              <w:divBdr>
                <w:top w:val="dashed" w:sz="2" w:space="0" w:color="FFFFFF"/>
                <w:left w:val="dashed" w:sz="2" w:space="0" w:color="FFFFFF"/>
                <w:bottom w:val="dashed" w:sz="2" w:space="0" w:color="FFFFFF"/>
                <w:right w:val="dashed" w:sz="2" w:space="0" w:color="FFFFFF"/>
              </w:divBdr>
            </w:div>
            <w:div w:id="101998803">
              <w:marLeft w:val="0"/>
              <w:marRight w:val="0"/>
              <w:marTop w:val="0"/>
              <w:marBottom w:val="0"/>
              <w:divBdr>
                <w:top w:val="dashed" w:sz="2" w:space="0" w:color="FFFFFF"/>
                <w:left w:val="dashed" w:sz="2" w:space="0" w:color="FFFFFF"/>
                <w:bottom w:val="dashed" w:sz="2" w:space="0" w:color="FFFFFF"/>
                <w:right w:val="dashed" w:sz="2" w:space="0" w:color="FFFFFF"/>
              </w:divBdr>
            </w:div>
            <w:div w:id="6013041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4118396">
          <w:marLeft w:val="0"/>
          <w:marRight w:val="0"/>
          <w:marTop w:val="0"/>
          <w:marBottom w:val="0"/>
          <w:divBdr>
            <w:top w:val="dashed" w:sz="2" w:space="0" w:color="FFFFFF"/>
            <w:left w:val="dashed" w:sz="2" w:space="0" w:color="FFFFFF"/>
            <w:bottom w:val="dashed" w:sz="2" w:space="0" w:color="FFFFFF"/>
            <w:right w:val="dashed" w:sz="2" w:space="0" w:color="FFFFFF"/>
          </w:divBdr>
        </w:div>
        <w:div w:id="202402372">
          <w:marLeft w:val="0"/>
          <w:marRight w:val="0"/>
          <w:marTop w:val="0"/>
          <w:marBottom w:val="0"/>
          <w:divBdr>
            <w:top w:val="dashed" w:sz="2" w:space="0" w:color="FFFFFF"/>
            <w:left w:val="dashed" w:sz="2" w:space="0" w:color="FFFFFF"/>
            <w:bottom w:val="dashed" w:sz="2" w:space="0" w:color="FFFFFF"/>
            <w:right w:val="dashed" w:sz="2" w:space="0" w:color="FFFFFF"/>
          </w:divBdr>
          <w:divsChild>
            <w:div w:id="1998141938">
              <w:marLeft w:val="0"/>
              <w:marRight w:val="0"/>
              <w:marTop w:val="0"/>
              <w:marBottom w:val="0"/>
              <w:divBdr>
                <w:top w:val="dashed" w:sz="2" w:space="0" w:color="FFFFFF"/>
                <w:left w:val="dashed" w:sz="2" w:space="0" w:color="FFFFFF"/>
                <w:bottom w:val="dashed" w:sz="2" w:space="0" w:color="FFFFFF"/>
                <w:right w:val="dashed" w:sz="2" w:space="0" w:color="FFFFFF"/>
              </w:divBdr>
            </w:div>
            <w:div w:id="141434804">
              <w:marLeft w:val="0"/>
              <w:marRight w:val="0"/>
              <w:marTop w:val="0"/>
              <w:marBottom w:val="0"/>
              <w:divBdr>
                <w:top w:val="dashed" w:sz="2" w:space="0" w:color="FFFFFF"/>
                <w:left w:val="dashed" w:sz="2" w:space="0" w:color="FFFFFF"/>
                <w:bottom w:val="dashed" w:sz="2" w:space="0" w:color="FFFFFF"/>
                <w:right w:val="dashed" w:sz="2" w:space="0" w:color="FFFFFF"/>
              </w:divBdr>
            </w:div>
            <w:div w:id="1470977931">
              <w:marLeft w:val="0"/>
              <w:marRight w:val="0"/>
              <w:marTop w:val="0"/>
              <w:marBottom w:val="0"/>
              <w:divBdr>
                <w:top w:val="dashed" w:sz="2" w:space="0" w:color="FFFFFF"/>
                <w:left w:val="dashed" w:sz="2" w:space="0" w:color="FFFFFF"/>
                <w:bottom w:val="dashed" w:sz="2" w:space="0" w:color="FFFFFF"/>
                <w:right w:val="dashed" w:sz="2" w:space="0" w:color="FFFFFF"/>
              </w:divBdr>
            </w:div>
            <w:div w:id="456609370">
              <w:marLeft w:val="0"/>
              <w:marRight w:val="0"/>
              <w:marTop w:val="0"/>
              <w:marBottom w:val="0"/>
              <w:divBdr>
                <w:top w:val="dashed" w:sz="2" w:space="0" w:color="FFFFFF"/>
                <w:left w:val="dashed" w:sz="2" w:space="0" w:color="FFFFFF"/>
                <w:bottom w:val="dashed" w:sz="2" w:space="0" w:color="FFFFFF"/>
                <w:right w:val="dashed" w:sz="2" w:space="0" w:color="FFFFFF"/>
              </w:divBdr>
            </w:div>
            <w:div w:id="58483636">
              <w:marLeft w:val="0"/>
              <w:marRight w:val="0"/>
              <w:marTop w:val="0"/>
              <w:marBottom w:val="0"/>
              <w:divBdr>
                <w:top w:val="dashed" w:sz="2" w:space="0" w:color="FFFFFF"/>
                <w:left w:val="dashed" w:sz="2" w:space="0" w:color="FFFFFF"/>
                <w:bottom w:val="dashed" w:sz="2" w:space="0" w:color="FFFFFF"/>
                <w:right w:val="dashed" w:sz="2" w:space="0" w:color="FFFFFF"/>
              </w:divBdr>
            </w:div>
            <w:div w:id="4570645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384061397">
      <w:bodyDiv w:val="1"/>
      <w:marLeft w:val="0"/>
      <w:marRight w:val="0"/>
      <w:marTop w:val="0"/>
      <w:marBottom w:val="0"/>
      <w:divBdr>
        <w:top w:val="none" w:sz="0" w:space="0" w:color="auto"/>
        <w:left w:val="none" w:sz="0" w:space="0" w:color="auto"/>
        <w:bottom w:val="none" w:sz="0" w:space="0" w:color="auto"/>
        <w:right w:val="none" w:sz="0" w:space="0" w:color="auto"/>
      </w:divBdr>
      <w:divsChild>
        <w:div w:id="453333454">
          <w:marLeft w:val="0"/>
          <w:marRight w:val="0"/>
          <w:marTop w:val="0"/>
          <w:marBottom w:val="0"/>
          <w:divBdr>
            <w:top w:val="dashed" w:sz="2" w:space="0" w:color="FFFFFF"/>
            <w:left w:val="dashed" w:sz="2" w:space="0" w:color="FFFFFF"/>
            <w:bottom w:val="dashed" w:sz="2" w:space="0" w:color="FFFFFF"/>
            <w:right w:val="dashed" w:sz="2" w:space="0" w:color="FFFFFF"/>
          </w:divBdr>
        </w:div>
        <w:div w:id="1825274273">
          <w:marLeft w:val="0"/>
          <w:marRight w:val="0"/>
          <w:marTop w:val="0"/>
          <w:marBottom w:val="0"/>
          <w:divBdr>
            <w:top w:val="dashed" w:sz="2" w:space="0" w:color="FFFFFF"/>
            <w:left w:val="dashed" w:sz="2" w:space="0" w:color="FFFFFF"/>
            <w:bottom w:val="dashed" w:sz="2" w:space="0" w:color="FFFFFF"/>
            <w:right w:val="dashed" w:sz="2" w:space="0" w:color="FFFFFF"/>
          </w:divBdr>
          <w:divsChild>
            <w:div w:id="101851101">
              <w:marLeft w:val="0"/>
              <w:marRight w:val="0"/>
              <w:marTop w:val="0"/>
              <w:marBottom w:val="0"/>
              <w:divBdr>
                <w:top w:val="dashed" w:sz="2" w:space="0" w:color="FFFFFF"/>
                <w:left w:val="dashed" w:sz="2" w:space="0" w:color="FFFFFF"/>
                <w:bottom w:val="dashed" w:sz="2" w:space="0" w:color="FFFFFF"/>
                <w:right w:val="dashed" w:sz="2" w:space="0" w:color="FFFFFF"/>
              </w:divBdr>
            </w:div>
            <w:div w:id="169566387">
              <w:marLeft w:val="0"/>
              <w:marRight w:val="0"/>
              <w:marTop w:val="0"/>
              <w:marBottom w:val="0"/>
              <w:divBdr>
                <w:top w:val="dashed" w:sz="2" w:space="0" w:color="FFFFFF"/>
                <w:left w:val="dashed" w:sz="2" w:space="0" w:color="FFFFFF"/>
                <w:bottom w:val="dashed" w:sz="2" w:space="0" w:color="FFFFFF"/>
                <w:right w:val="dashed" w:sz="2" w:space="0" w:color="FFFFFF"/>
              </w:divBdr>
            </w:div>
            <w:div w:id="941189401">
              <w:marLeft w:val="0"/>
              <w:marRight w:val="0"/>
              <w:marTop w:val="0"/>
              <w:marBottom w:val="0"/>
              <w:divBdr>
                <w:top w:val="dashed" w:sz="2" w:space="0" w:color="FFFFFF"/>
                <w:left w:val="dashed" w:sz="2" w:space="0" w:color="FFFFFF"/>
                <w:bottom w:val="dashed" w:sz="2" w:space="0" w:color="FFFFFF"/>
                <w:right w:val="dashed" w:sz="2" w:space="0" w:color="FFFFFF"/>
              </w:divBdr>
            </w:div>
            <w:div w:id="951669582">
              <w:marLeft w:val="0"/>
              <w:marRight w:val="0"/>
              <w:marTop w:val="0"/>
              <w:marBottom w:val="0"/>
              <w:divBdr>
                <w:top w:val="dashed" w:sz="2" w:space="0" w:color="FFFFFF"/>
                <w:left w:val="dashed" w:sz="2" w:space="0" w:color="FFFFFF"/>
                <w:bottom w:val="dashed" w:sz="2" w:space="0" w:color="FFFFFF"/>
                <w:right w:val="dashed" w:sz="2" w:space="0" w:color="FFFFFF"/>
              </w:divBdr>
            </w:div>
            <w:div w:id="1205217275">
              <w:marLeft w:val="0"/>
              <w:marRight w:val="0"/>
              <w:marTop w:val="0"/>
              <w:marBottom w:val="0"/>
              <w:divBdr>
                <w:top w:val="dashed" w:sz="2" w:space="0" w:color="FFFFFF"/>
                <w:left w:val="dashed" w:sz="2" w:space="0" w:color="FFFFFF"/>
                <w:bottom w:val="dashed" w:sz="2" w:space="0" w:color="FFFFFF"/>
                <w:right w:val="dashed" w:sz="2" w:space="0" w:color="FFFFFF"/>
              </w:divBdr>
            </w:div>
            <w:div w:id="1231111905">
              <w:marLeft w:val="0"/>
              <w:marRight w:val="0"/>
              <w:marTop w:val="0"/>
              <w:marBottom w:val="0"/>
              <w:divBdr>
                <w:top w:val="dashed" w:sz="2" w:space="0" w:color="FFFFFF"/>
                <w:left w:val="dashed" w:sz="2" w:space="0" w:color="FFFFFF"/>
                <w:bottom w:val="dashed" w:sz="2" w:space="0" w:color="FFFFFF"/>
                <w:right w:val="dashed" w:sz="2" w:space="0" w:color="FFFFFF"/>
              </w:divBdr>
            </w:div>
            <w:div w:id="1661762792">
              <w:marLeft w:val="0"/>
              <w:marRight w:val="0"/>
              <w:marTop w:val="0"/>
              <w:marBottom w:val="0"/>
              <w:divBdr>
                <w:top w:val="dashed" w:sz="2" w:space="0" w:color="FFFFFF"/>
                <w:left w:val="dashed" w:sz="2" w:space="0" w:color="FFFFFF"/>
                <w:bottom w:val="dashed" w:sz="2" w:space="0" w:color="FFFFFF"/>
                <w:right w:val="dashed" w:sz="2" w:space="0" w:color="FFFFFF"/>
              </w:divBdr>
            </w:div>
            <w:div w:id="1704670950">
              <w:marLeft w:val="0"/>
              <w:marRight w:val="0"/>
              <w:marTop w:val="0"/>
              <w:marBottom w:val="0"/>
              <w:divBdr>
                <w:top w:val="dashed" w:sz="2" w:space="0" w:color="FFFFFF"/>
                <w:left w:val="dashed" w:sz="2" w:space="0" w:color="FFFFFF"/>
                <w:bottom w:val="dashed" w:sz="2" w:space="0" w:color="FFFFFF"/>
                <w:right w:val="dashed" w:sz="2" w:space="0" w:color="FFFFFF"/>
              </w:divBdr>
            </w:div>
            <w:div w:id="1863739641">
              <w:marLeft w:val="0"/>
              <w:marRight w:val="0"/>
              <w:marTop w:val="0"/>
              <w:marBottom w:val="0"/>
              <w:divBdr>
                <w:top w:val="dashed" w:sz="2" w:space="0" w:color="FFFFFF"/>
                <w:left w:val="dashed" w:sz="2" w:space="0" w:color="FFFFFF"/>
                <w:bottom w:val="dashed" w:sz="2" w:space="0" w:color="FFFFFF"/>
                <w:right w:val="dashed" w:sz="2" w:space="0" w:color="FFFFFF"/>
              </w:divBdr>
            </w:div>
            <w:div w:id="1983122128">
              <w:marLeft w:val="0"/>
              <w:marRight w:val="0"/>
              <w:marTop w:val="0"/>
              <w:marBottom w:val="0"/>
              <w:divBdr>
                <w:top w:val="dashed" w:sz="2" w:space="0" w:color="FFFFFF"/>
                <w:left w:val="dashed" w:sz="2" w:space="0" w:color="FFFFFF"/>
                <w:bottom w:val="dashed" w:sz="2" w:space="0" w:color="FFFFFF"/>
                <w:right w:val="dashed" w:sz="2" w:space="0" w:color="FFFFFF"/>
              </w:divBdr>
            </w:div>
            <w:div w:id="19979503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53521052">
          <w:marLeft w:val="0"/>
          <w:marRight w:val="0"/>
          <w:marTop w:val="0"/>
          <w:marBottom w:val="0"/>
          <w:divBdr>
            <w:top w:val="dashed" w:sz="2" w:space="0" w:color="FFFFFF"/>
            <w:left w:val="dashed" w:sz="2" w:space="0" w:color="FFFFFF"/>
            <w:bottom w:val="dashed" w:sz="2" w:space="0" w:color="FFFFFF"/>
            <w:right w:val="dashed" w:sz="2" w:space="0" w:color="FFFFFF"/>
          </w:divBdr>
          <w:divsChild>
            <w:div w:id="8428210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37167025">
      <w:bodyDiv w:val="1"/>
      <w:marLeft w:val="0"/>
      <w:marRight w:val="0"/>
      <w:marTop w:val="0"/>
      <w:marBottom w:val="0"/>
      <w:divBdr>
        <w:top w:val="none" w:sz="0" w:space="0" w:color="auto"/>
        <w:left w:val="none" w:sz="0" w:space="0" w:color="auto"/>
        <w:bottom w:val="none" w:sz="0" w:space="0" w:color="auto"/>
        <w:right w:val="none" w:sz="0" w:space="0" w:color="auto"/>
      </w:divBdr>
    </w:div>
    <w:div w:id="1474442469">
      <w:bodyDiv w:val="1"/>
      <w:marLeft w:val="0"/>
      <w:marRight w:val="0"/>
      <w:marTop w:val="0"/>
      <w:marBottom w:val="0"/>
      <w:divBdr>
        <w:top w:val="none" w:sz="0" w:space="0" w:color="auto"/>
        <w:left w:val="none" w:sz="0" w:space="0" w:color="auto"/>
        <w:bottom w:val="none" w:sz="0" w:space="0" w:color="auto"/>
        <w:right w:val="none" w:sz="0" w:space="0" w:color="auto"/>
      </w:divBdr>
      <w:divsChild>
        <w:div w:id="469792090">
          <w:marLeft w:val="0"/>
          <w:marRight w:val="0"/>
          <w:marTop w:val="0"/>
          <w:marBottom w:val="0"/>
          <w:divBdr>
            <w:top w:val="dashed" w:sz="2" w:space="0" w:color="FFFFFF"/>
            <w:left w:val="dashed" w:sz="2" w:space="0" w:color="FFFFFF"/>
            <w:bottom w:val="dashed" w:sz="2" w:space="0" w:color="FFFFFF"/>
            <w:right w:val="dashed" w:sz="2" w:space="0" w:color="FFFFFF"/>
          </w:divBdr>
        </w:div>
        <w:div w:id="487791727">
          <w:marLeft w:val="0"/>
          <w:marRight w:val="0"/>
          <w:marTop w:val="0"/>
          <w:marBottom w:val="0"/>
          <w:divBdr>
            <w:top w:val="dashed" w:sz="2" w:space="0" w:color="FFFFFF"/>
            <w:left w:val="dashed" w:sz="2" w:space="0" w:color="FFFFFF"/>
            <w:bottom w:val="dashed" w:sz="2" w:space="0" w:color="FFFFFF"/>
            <w:right w:val="dashed" w:sz="2" w:space="0" w:color="FFFFFF"/>
          </w:divBdr>
        </w:div>
        <w:div w:id="8005379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3614899">
      <w:bodyDiv w:val="1"/>
      <w:marLeft w:val="0"/>
      <w:marRight w:val="0"/>
      <w:marTop w:val="0"/>
      <w:marBottom w:val="0"/>
      <w:divBdr>
        <w:top w:val="none" w:sz="0" w:space="0" w:color="auto"/>
        <w:left w:val="none" w:sz="0" w:space="0" w:color="auto"/>
        <w:bottom w:val="none" w:sz="0" w:space="0" w:color="auto"/>
        <w:right w:val="none" w:sz="0" w:space="0" w:color="auto"/>
      </w:divBdr>
      <w:divsChild>
        <w:div w:id="147408997">
          <w:marLeft w:val="0"/>
          <w:marRight w:val="0"/>
          <w:marTop w:val="0"/>
          <w:marBottom w:val="0"/>
          <w:divBdr>
            <w:top w:val="dashed" w:sz="2" w:space="0" w:color="FFFFFF"/>
            <w:left w:val="dashed" w:sz="2" w:space="0" w:color="FFFFFF"/>
            <w:bottom w:val="dashed" w:sz="2" w:space="0" w:color="FFFFFF"/>
            <w:right w:val="dashed" w:sz="2" w:space="0" w:color="FFFFFF"/>
          </w:divBdr>
          <w:divsChild>
            <w:div w:id="39138410">
              <w:marLeft w:val="0"/>
              <w:marRight w:val="0"/>
              <w:marTop w:val="0"/>
              <w:marBottom w:val="0"/>
              <w:divBdr>
                <w:top w:val="dashed" w:sz="2" w:space="0" w:color="FFFFFF"/>
                <w:left w:val="dashed" w:sz="2" w:space="0" w:color="FFFFFF"/>
                <w:bottom w:val="dashed" w:sz="2" w:space="0" w:color="FFFFFF"/>
                <w:right w:val="dashed" w:sz="2" w:space="0" w:color="FFFFFF"/>
              </w:divBdr>
            </w:div>
            <w:div w:id="179272882">
              <w:marLeft w:val="0"/>
              <w:marRight w:val="0"/>
              <w:marTop w:val="0"/>
              <w:marBottom w:val="0"/>
              <w:divBdr>
                <w:top w:val="dashed" w:sz="2" w:space="0" w:color="FFFFFF"/>
                <w:left w:val="dashed" w:sz="2" w:space="0" w:color="FFFFFF"/>
                <w:bottom w:val="dashed" w:sz="2" w:space="0" w:color="FFFFFF"/>
                <w:right w:val="dashed" w:sz="2" w:space="0" w:color="FFFFFF"/>
              </w:divBdr>
            </w:div>
            <w:div w:id="339359075">
              <w:marLeft w:val="0"/>
              <w:marRight w:val="0"/>
              <w:marTop w:val="0"/>
              <w:marBottom w:val="0"/>
              <w:divBdr>
                <w:top w:val="dashed" w:sz="2" w:space="0" w:color="FFFFFF"/>
                <w:left w:val="dashed" w:sz="2" w:space="0" w:color="FFFFFF"/>
                <w:bottom w:val="dashed" w:sz="2" w:space="0" w:color="FFFFFF"/>
                <w:right w:val="dashed" w:sz="2" w:space="0" w:color="FFFFFF"/>
              </w:divBdr>
            </w:div>
            <w:div w:id="457450962">
              <w:marLeft w:val="0"/>
              <w:marRight w:val="0"/>
              <w:marTop w:val="0"/>
              <w:marBottom w:val="0"/>
              <w:divBdr>
                <w:top w:val="dashed" w:sz="2" w:space="0" w:color="FFFFFF"/>
                <w:left w:val="dashed" w:sz="2" w:space="0" w:color="FFFFFF"/>
                <w:bottom w:val="dashed" w:sz="2" w:space="0" w:color="FFFFFF"/>
                <w:right w:val="dashed" w:sz="2" w:space="0" w:color="FFFFFF"/>
              </w:divBdr>
            </w:div>
            <w:div w:id="605160182">
              <w:marLeft w:val="0"/>
              <w:marRight w:val="0"/>
              <w:marTop w:val="0"/>
              <w:marBottom w:val="0"/>
              <w:divBdr>
                <w:top w:val="dashed" w:sz="2" w:space="0" w:color="FFFFFF"/>
                <w:left w:val="dashed" w:sz="2" w:space="0" w:color="FFFFFF"/>
                <w:bottom w:val="dashed" w:sz="2" w:space="0" w:color="FFFFFF"/>
                <w:right w:val="dashed" w:sz="2" w:space="0" w:color="FFFFFF"/>
              </w:divBdr>
            </w:div>
            <w:div w:id="630130919">
              <w:marLeft w:val="0"/>
              <w:marRight w:val="0"/>
              <w:marTop w:val="0"/>
              <w:marBottom w:val="0"/>
              <w:divBdr>
                <w:top w:val="dashed" w:sz="2" w:space="0" w:color="FFFFFF"/>
                <w:left w:val="dashed" w:sz="2" w:space="0" w:color="FFFFFF"/>
                <w:bottom w:val="dashed" w:sz="2" w:space="0" w:color="FFFFFF"/>
                <w:right w:val="dashed" w:sz="2" w:space="0" w:color="FFFFFF"/>
              </w:divBdr>
            </w:div>
            <w:div w:id="1416053658">
              <w:marLeft w:val="0"/>
              <w:marRight w:val="0"/>
              <w:marTop w:val="0"/>
              <w:marBottom w:val="0"/>
              <w:divBdr>
                <w:top w:val="dashed" w:sz="2" w:space="0" w:color="FFFFFF"/>
                <w:left w:val="dashed" w:sz="2" w:space="0" w:color="FFFFFF"/>
                <w:bottom w:val="dashed" w:sz="2" w:space="0" w:color="FFFFFF"/>
                <w:right w:val="dashed" w:sz="2" w:space="0" w:color="FFFFFF"/>
              </w:divBdr>
            </w:div>
            <w:div w:id="1425875968">
              <w:marLeft w:val="0"/>
              <w:marRight w:val="0"/>
              <w:marTop w:val="0"/>
              <w:marBottom w:val="0"/>
              <w:divBdr>
                <w:top w:val="dashed" w:sz="2" w:space="0" w:color="FFFFFF"/>
                <w:left w:val="dashed" w:sz="2" w:space="0" w:color="FFFFFF"/>
                <w:bottom w:val="dashed" w:sz="2" w:space="0" w:color="FFFFFF"/>
                <w:right w:val="dashed" w:sz="2" w:space="0" w:color="FFFFFF"/>
              </w:divBdr>
            </w:div>
            <w:div w:id="1791509793">
              <w:marLeft w:val="0"/>
              <w:marRight w:val="0"/>
              <w:marTop w:val="0"/>
              <w:marBottom w:val="0"/>
              <w:divBdr>
                <w:top w:val="dashed" w:sz="2" w:space="0" w:color="FFFFFF"/>
                <w:left w:val="dashed" w:sz="2" w:space="0" w:color="FFFFFF"/>
                <w:bottom w:val="dashed" w:sz="2" w:space="0" w:color="FFFFFF"/>
                <w:right w:val="dashed" w:sz="2" w:space="0" w:color="FFFFFF"/>
              </w:divBdr>
            </w:div>
            <w:div w:id="1918591910">
              <w:marLeft w:val="0"/>
              <w:marRight w:val="0"/>
              <w:marTop w:val="0"/>
              <w:marBottom w:val="0"/>
              <w:divBdr>
                <w:top w:val="dashed" w:sz="2" w:space="0" w:color="FFFFFF"/>
                <w:left w:val="dashed" w:sz="2" w:space="0" w:color="FFFFFF"/>
                <w:bottom w:val="dashed" w:sz="2" w:space="0" w:color="FFFFFF"/>
                <w:right w:val="dashed" w:sz="2" w:space="0" w:color="FFFFFF"/>
              </w:divBdr>
            </w:div>
            <w:div w:id="20404701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20047452">
          <w:marLeft w:val="0"/>
          <w:marRight w:val="0"/>
          <w:marTop w:val="0"/>
          <w:marBottom w:val="0"/>
          <w:divBdr>
            <w:top w:val="dashed" w:sz="2" w:space="0" w:color="FFFFFF"/>
            <w:left w:val="dashed" w:sz="2" w:space="0" w:color="FFFFFF"/>
            <w:bottom w:val="dashed" w:sz="2" w:space="0" w:color="FFFFFF"/>
            <w:right w:val="dashed" w:sz="2" w:space="0" w:color="FFFFFF"/>
          </w:divBdr>
        </w:div>
        <w:div w:id="2034724664">
          <w:marLeft w:val="0"/>
          <w:marRight w:val="0"/>
          <w:marTop w:val="0"/>
          <w:marBottom w:val="0"/>
          <w:divBdr>
            <w:top w:val="dashed" w:sz="2" w:space="0" w:color="FFFFFF"/>
            <w:left w:val="dashed" w:sz="2" w:space="0" w:color="FFFFFF"/>
            <w:bottom w:val="dashed" w:sz="2" w:space="0" w:color="FFFFFF"/>
            <w:right w:val="dashed" w:sz="2" w:space="0" w:color="FFFFFF"/>
          </w:divBdr>
          <w:divsChild>
            <w:div w:id="8218469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538926362">
      <w:bodyDiv w:val="1"/>
      <w:marLeft w:val="0"/>
      <w:marRight w:val="0"/>
      <w:marTop w:val="0"/>
      <w:marBottom w:val="0"/>
      <w:divBdr>
        <w:top w:val="none" w:sz="0" w:space="0" w:color="auto"/>
        <w:left w:val="none" w:sz="0" w:space="0" w:color="auto"/>
        <w:bottom w:val="none" w:sz="0" w:space="0" w:color="auto"/>
        <w:right w:val="none" w:sz="0" w:space="0" w:color="auto"/>
      </w:divBdr>
      <w:divsChild>
        <w:div w:id="425002380">
          <w:marLeft w:val="0"/>
          <w:marRight w:val="0"/>
          <w:marTop w:val="0"/>
          <w:marBottom w:val="0"/>
          <w:divBdr>
            <w:top w:val="dashed" w:sz="2" w:space="0" w:color="FFFFFF"/>
            <w:left w:val="dashed" w:sz="2" w:space="0" w:color="FFFFFF"/>
            <w:bottom w:val="dashed" w:sz="2" w:space="0" w:color="FFFFFF"/>
            <w:right w:val="dashed" w:sz="2" w:space="0" w:color="FFFFFF"/>
          </w:divBdr>
        </w:div>
        <w:div w:id="1425958461">
          <w:marLeft w:val="0"/>
          <w:marRight w:val="0"/>
          <w:marTop w:val="0"/>
          <w:marBottom w:val="0"/>
          <w:divBdr>
            <w:top w:val="dashed" w:sz="2" w:space="0" w:color="FFFFFF"/>
            <w:left w:val="dashed" w:sz="2" w:space="0" w:color="FFFFFF"/>
            <w:bottom w:val="dashed" w:sz="2" w:space="0" w:color="FFFFFF"/>
            <w:right w:val="dashed" w:sz="2" w:space="0" w:color="FFFFFF"/>
          </w:divBdr>
        </w:div>
        <w:div w:id="148670490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47512018">
      <w:bodyDiv w:val="1"/>
      <w:marLeft w:val="0"/>
      <w:marRight w:val="0"/>
      <w:marTop w:val="0"/>
      <w:marBottom w:val="0"/>
      <w:divBdr>
        <w:top w:val="none" w:sz="0" w:space="0" w:color="auto"/>
        <w:left w:val="none" w:sz="0" w:space="0" w:color="auto"/>
        <w:bottom w:val="none" w:sz="0" w:space="0" w:color="auto"/>
        <w:right w:val="none" w:sz="0" w:space="0" w:color="auto"/>
      </w:divBdr>
      <w:divsChild>
        <w:div w:id="1226725565">
          <w:marLeft w:val="0"/>
          <w:marRight w:val="0"/>
          <w:marTop w:val="0"/>
          <w:marBottom w:val="0"/>
          <w:divBdr>
            <w:top w:val="dashed" w:sz="2" w:space="0" w:color="FFFFFF"/>
            <w:left w:val="dashed" w:sz="2" w:space="0" w:color="FFFFFF"/>
            <w:bottom w:val="dashed" w:sz="2" w:space="0" w:color="FFFFFF"/>
            <w:right w:val="dashed" w:sz="2" w:space="0" w:color="FFFFFF"/>
          </w:divBdr>
        </w:div>
        <w:div w:id="1460762788">
          <w:marLeft w:val="0"/>
          <w:marRight w:val="0"/>
          <w:marTop w:val="0"/>
          <w:marBottom w:val="0"/>
          <w:divBdr>
            <w:top w:val="dashed" w:sz="2" w:space="0" w:color="FFFFFF"/>
            <w:left w:val="dashed" w:sz="2" w:space="0" w:color="FFFFFF"/>
            <w:bottom w:val="dashed" w:sz="2" w:space="0" w:color="FFFFFF"/>
            <w:right w:val="dashed" w:sz="2" w:space="0" w:color="FFFFFF"/>
          </w:divBdr>
          <w:divsChild>
            <w:div w:id="1797336819">
              <w:marLeft w:val="0"/>
              <w:marRight w:val="0"/>
              <w:marTop w:val="0"/>
              <w:marBottom w:val="0"/>
              <w:divBdr>
                <w:top w:val="dashed" w:sz="2" w:space="0" w:color="FFFFFF"/>
                <w:left w:val="dashed" w:sz="2" w:space="0" w:color="FFFFFF"/>
                <w:bottom w:val="dashed" w:sz="2" w:space="0" w:color="FFFFFF"/>
                <w:right w:val="dashed" w:sz="2" w:space="0" w:color="FFFFFF"/>
              </w:divBdr>
            </w:div>
            <w:div w:id="1009521221">
              <w:marLeft w:val="0"/>
              <w:marRight w:val="0"/>
              <w:marTop w:val="0"/>
              <w:marBottom w:val="0"/>
              <w:divBdr>
                <w:top w:val="dashed" w:sz="2" w:space="0" w:color="FFFFFF"/>
                <w:left w:val="dashed" w:sz="2" w:space="0" w:color="FFFFFF"/>
                <w:bottom w:val="dashed" w:sz="2" w:space="0" w:color="FFFFFF"/>
                <w:right w:val="dashed" w:sz="2" w:space="0" w:color="FFFFFF"/>
              </w:divBdr>
            </w:div>
            <w:div w:id="2038849618">
              <w:marLeft w:val="0"/>
              <w:marRight w:val="0"/>
              <w:marTop w:val="0"/>
              <w:marBottom w:val="0"/>
              <w:divBdr>
                <w:top w:val="dashed" w:sz="2" w:space="0" w:color="FFFFFF"/>
                <w:left w:val="dashed" w:sz="2" w:space="0" w:color="FFFFFF"/>
                <w:bottom w:val="dashed" w:sz="2" w:space="0" w:color="FFFFFF"/>
                <w:right w:val="dashed" w:sz="2" w:space="0" w:color="FFFFFF"/>
              </w:divBdr>
            </w:div>
            <w:div w:id="1632831337">
              <w:marLeft w:val="0"/>
              <w:marRight w:val="0"/>
              <w:marTop w:val="0"/>
              <w:marBottom w:val="0"/>
              <w:divBdr>
                <w:top w:val="dashed" w:sz="2" w:space="0" w:color="FFFFFF"/>
                <w:left w:val="dashed" w:sz="2" w:space="0" w:color="FFFFFF"/>
                <w:bottom w:val="dashed" w:sz="2" w:space="0" w:color="FFFFFF"/>
                <w:right w:val="dashed" w:sz="2" w:space="0" w:color="FFFFFF"/>
              </w:divBdr>
            </w:div>
            <w:div w:id="1204244279">
              <w:marLeft w:val="0"/>
              <w:marRight w:val="0"/>
              <w:marTop w:val="0"/>
              <w:marBottom w:val="0"/>
              <w:divBdr>
                <w:top w:val="dashed" w:sz="2" w:space="0" w:color="FFFFFF"/>
                <w:left w:val="dashed" w:sz="2" w:space="0" w:color="FFFFFF"/>
                <w:bottom w:val="dashed" w:sz="2" w:space="0" w:color="FFFFFF"/>
                <w:right w:val="dashed" w:sz="2" w:space="0" w:color="FFFFFF"/>
              </w:divBdr>
            </w:div>
            <w:div w:id="346957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84285998">
      <w:bodyDiv w:val="1"/>
      <w:marLeft w:val="0"/>
      <w:marRight w:val="0"/>
      <w:marTop w:val="0"/>
      <w:marBottom w:val="0"/>
      <w:divBdr>
        <w:top w:val="none" w:sz="0" w:space="0" w:color="auto"/>
        <w:left w:val="none" w:sz="0" w:space="0" w:color="auto"/>
        <w:bottom w:val="none" w:sz="0" w:space="0" w:color="auto"/>
        <w:right w:val="none" w:sz="0" w:space="0" w:color="auto"/>
      </w:divBdr>
      <w:divsChild>
        <w:div w:id="1728796787">
          <w:marLeft w:val="0"/>
          <w:marRight w:val="0"/>
          <w:marTop w:val="0"/>
          <w:marBottom w:val="0"/>
          <w:divBdr>
            <w:top w:val="dashed" w:sz="2" w:space="0" w:color="FFFFFF"/>
            <w:left w:val="dashed" w:sz="2" w:space="0" w:color="FFFFFF"/>
            <w:bottom w:val="dashed" w:sz="2" w:space="0" w:color="FFFFFF"/>
            <w:right w:val="dashed" w:sz="2" w:space="0" w:color="FFFFFF"/>
          </w:divBdr>
        </w:div>
        <w:div w:id="1377388710">
          <w:marLeft w:val="0"/>
          <w:marRight w:val="0"/>
          <w:marTop w:val="0"/>
          <w:marBottom w:val="0"/>
          <w:divBdr>
            <w:top w:val="dashed" w:sz="2" w:space="0" w:color="FFFFFF"/>
            <w:left w:val="dashed" w:sz="2" w:space="0" w:color="FFFFFF"/>
            <w:bottom w:val="dashed" w:sz="2" w:space="0" w:color="FFFFFF"/>
            <w:right w:val="dashed" w:sz="2" w:space="0" w:color="FFFFFF"/>
          </w:divBdr>
        </w:div>
        <w:div w:id="7938691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85743339">
      <w:bodyDiv w:val="1"/>
      <w:marLeft w:val="0"/>
      <w:marRight w:val="0"/>
      <w:marTop w:val="0"/>
      <w:marBottom w:val="0"/>
      <w:divBdr>
        <w:top w:val="none" w:sz="0" w:space="0" w:color="auto"/>
        <w:left w:val="none" w:sz="0" w:space="0" w:color="auto"/>
        <w:bottom w:val="none" w:sz="0" w:space="0" w:color="auto"/>
        <w:right w:val="none" w:sz="0" w:space="0" w:color="auto"/>
      </w:divBdr>
      <w:divsChild>
        <w:div w:id="367344004">
          <w:marLeft w:val="0"/>
          <w:marRight w:val="0"/>
          <w:marTop w:val="0"/>
          <w:marBottom w:val="0"/>
          <w:divBdr>
            <w:top w:val="dashed" w:sz="2" w:space="0" w:color="FFFFFF"/>
            <w:left w:val="dashed" w:sz="2" w:space="0" w:color="FFFFFF"/>
            <w:bottom w:val="dashed" w:sz="2" w:space="0" w:color="FFFFFF"/>
            <w:right w:val="dashed" w:sz="2" w:space="0" w:color="FFFFFF"/>
          </w:divBdr>
        </w:div>
        <w:div w:id="566110892">
          <w:marLeft w:val="0"/>
          <w:marRight w:val="0"/>
          <w:marTop w:val="0"/>
          <w:marBottom w:val="0"/>
          <w:divBdr>
            <w:top w:val="dashed" w:sz="2" w:space="0" w:color="FFFFFF"/>
            <w:left w:val="dashed" w:sz="2" w:space="0" w:color="FFFFFF"/>
            <w:bottom w:val="dashed" w:sz="2" w:space="0" w:color="FFFFFF"/>
            <w:right w:val="dashed" w:sz="2" w:space="0" w:color="FFFFFF"/>
          </w:divBdr>
        </w:div>
        <w:div w:id="5935907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02824424">
      <w:bodyDiv w:val="1"/>
      <w:marLeft w:val="0"/>
      <w:marRight w:val="0"/>
      <w:marTop w:val="0"/>
      <w:marBottom w:val="0"/>
      <w:divBdr>
        <w:top w:val="none" w:sz="0" w:space="0" w:color="auto"/>
        <w:left w:val="none" w:sz="0" w:space="0" w:color="auto"/>
        <w:bottom w:val="none" w:sz="0" w:space="0" w:color="auto"/>
        <w:right w:val="none" w:sz="0" w:space="0" w:color="auto"/>
      </w:divBdr>
      <w:divsChild>
        <w:div w:id="1140002384">
          <w:marLeft w:val="0"/>
          <w:marRight w:val="0"/>
          <w:marTop w:val="0"/>
          <w:marBottom w:val="0"/>
          <w:divBdr>
            <w:top w:val="dashed" w:sz="2" w:space="0" w:color="FFFFFF"/>
            <w:left w:val="dashed" w:sz="2" w:space="0" w:color="FFFFFF"/>
            <w:bottom w:val="dashed" w:sz="2" w:space="0" w:color="FFFFFF"/>
            <w:right w:val="dashed" w:sz="2" w:space="0" w:color="FFFFFF"/>
          </w:divBdr>
          <w:divsChild>
            <w:div w:id="664746524">
              <w:marLeft w:val="0"/>
              <w:marRight w:val="0"/>
              <w:marTop w:val="0"/>
              <w:marBottom w:val="0"/>
              <w:divBdr>
                <w:top w:val="dashed" w:sz="2" w:space="0" w:color="FFFFFF"/>
                <w:left w:val="dashed" w:sz="2" w:space="0" w:color="FFFFFF"/>
                <w:bottom w:val="dashed" w:sz="2" w:space="0" w:color="FFFFFF"/>
                <w:right w:val="dashed" w:sz="2" w:space="0" w:color="FFFFFF"/>
              </w:divBdr>
              <w:divsChild>
                <w:div w:id="793210262">
                  <w:marLeft w:val="0"/>
                  <w:marRight w:val="0"/>
                  <w:marTop w:val="0"/>
                  <w:marBottom w:val="0"/>
                  <w:divBdr>
                    <w:top w:val="dashed" w:sz="2" w:space="0" w:color="FFFFFF"/>
                    <w:left w:val="dashed" w:sz="2" w:space="0" w:color="FFFFFF"/>
                    <w:bottom w:val="dashed" w:sz="2" w:space="0" w:color="FFFFFF"/>
                    <w:right w:val="dashed" w:sz="2" w:space="0" w:color="FFFFFF"/>
                  </w:divBdr>
                </w:div>
                <w:div w:id="11172893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81451723">
              <w:marLeft w:val="0"/>
              <w:marRight w:val="0"/>
              <w:marTop w:val="0"/>
              <w:marBottom w:val="0"/>
              <w:divBdr>
                <w:top w:val="dashed" w:sz="2" w:space="0" w:color="FFFFFF"/>
                <w:left w:val="dashed" w:sz="2" w:space="0" w:color="FFFFFF"/>
                <w:bottom w:val="dashed" w:sz="2" w:space="0" w:color="FFFFFF"/>
                <w:right w:val="dashed" w:sz="2" w:space="0" w:color="FFFFFF"/>
              </w:divBdr>
            </w:div>
            <w:div w:id="733044483">
              <w:marLeft w:val="0"/>
              <w:marRight w:val="0"/>
              <w:marTop w:val="0"/>
              <w:marBottom w:val="0"/>
              <w:divBdr>
                <w:top w:val="dashed" w:sz="2" w:space="0" w:color="FFFFFF"/>
                <w:left w:val="dashed" w:sz="2" w:space="0" w:color="FFFFFF"/>
                <w:bottom w:val="dashed" w:sz="2" w:space="0" w:color="FFFFFF"/>
                <w:right w:val="dashed" w:sz="2" w:space="0" w:color="FFFFFF"/>
              </w:divBdr>
              <w:divsChild>
                <w:div w:id="966084346">
                  <w:marLeft w:val="0"/>
                  <w:marRight w:val="0"/>
                  <w:marTop w:val="0"/>
                  <w:marBottom w:val="0"/>
                  <w:divBdr>
                    <w:top w:val="dashed" w:sz="2" w:space="0" w:color="FFFFFF"/>
                    <w:left w:val="dashed" w:sz="2" w:space="0" w:color="FFFFFF"/>
                    <w:bottom w:val="dashed" w:sz="2" w:space="0" w:color="FFFFFF"/>
                    <w:right w:val="dashed" w:sz="2" w:space="0" w:color="FFFFFF"/>
                  </w:divBdr>
                </w:div>
                <w:div w:id="15126559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19786655">
              <w:marLeft w:val="0"/>
              <w:marRight w:val="0"/>
              <w:marTop w:val="0"/>
              <w:marBottom w:val="0"/>
              <w:divBdr>
                <w:top w:val="dashed" w:sz="2" w:space="0" w:color="FFFFFF"/>
                <w:left w:val="dashed" w:sz="2" w:space="0" w:color="FFFFFF"/>
                <w:bottom w:val="dashed" w:sz="2" w:space="0" w:color="FFFFFF"/>
                <w:right w:val="dashed" w:sz="2" w:space="0" w:color="FFFFFF"/>
              </w:divBdr>
            </w:div>
            <w:div w:id="630747950">
              <w:marLeft w:val="0"/>
              <w:marRight w:val="0"/>
              <w:marTop w:val="0"/>
              <w:marBottom w:val="0"/>
              <w:divBdr>
                <w:top w:val="dashed" w:sz="2" w:space="0" w:color="FFFFFF"/>
                <w:left w:val="dashed" w:sz="2" w:space="0" w:color="FFFFFF"/>
                <w:bottom w:val="dashed" w:sz="2" w:space="0" w:color="FFFFFF"/>
                <w:right w:val="dashed" w:sz="2" w:space="0" w:color="FFFFFF"/>
              </w:divBdr>
              <w:divsChild>
                <w:div w:id="1856071675">
                  <w:marLeft w:val="0"/>
                  <w:marRight w:val="0"/>
                  <w:marTop w:val="0"/>
                  <w:marBottom w:val="0"/>
                  <w:divBdr>
                    <w:top w:val="dashed" w:sz="2" w:space="0" w:color="FFFFFF"/>
                    <w:left w:val="dashed" w:sz="2" w:space="0" w:color="FFFFFF"/>
                    <w:bottom w:val="dashed" w:sz="2" w:space="0" w:color="FFFFFF"/>
                    <w:right w:val="dashed" w:sz="2" w:space="0" w:color="FFFFFF"/>
                  </w:divBdr>
                </w:div>
                <w:div w:id="122163812">
                  <w:marLeft w:val="0"/>
                  <w:marRight w:val="0"/>
                  <w:marTop w:val="0"/>
                  <w:marBottom w:val="0"/>
                  <w:divBdr>
                    <w:top w:val="dashed" w:sz="2" w:space="0" w:color="FFFFFF"/>
                    <w:left w:val="dashed" w:sz="2" w:space="0" w:color="FFFFFF"/>
                    <w:bottom w:val="dashed" w:sz="2" w:space="0" w:color="FFFFFF"/>
                    <w:right w:val="dashed" w:sz="2" w:space="0" w:color="FFFFFF"/>
                  </w:divBdr>
                  <w:divsChild>
                    <w:div w:id="1046878187">
                      <w:marLeft w:val="0"/>
                      <w:marRight w:val="0"/>
                      <w:marTop w:val="0"/>
                      <w:marBottom w:val="0"/>
                      <w:divBdr>
                        <w:top w:val="dashed" w:sz="2" w:space="0" w:color="FFFFFF"/>
                        <w:left w:val="dashed" w:sz="2" w:space="0" w:color="FFFFFF"/>
                        <w:bottom w:val="dashed" w:sz="2" w:space="0" w:color="FFFFFF"/>
                        <w:right w:val="dashed" w:sz="2" w:space="0" w:color="FFFFFF"/>
                      </w:divBdr>
                    </w:div>
                    <w:div w:id="427585961">
                      <w:marLeft w:val="0"/>
                      <w:marRight w:val="0"/>
                      <w:marTop w:val="0"/>
                      <w:marBottom w:val="0"/>
                      <w:divBdr>
                        <w:top w:val="dashed" w:sz="2" w:space="0" w:color="FFFFFF"/>
                        <w:left w:val="dashed" w:sz="2" w:space="0" w:color="FFFFFF"/>
                        <w:bottom w:val="dashed" w:sz="2" w:space="0" w:color="FFFFFF"/>
                        <w:right w:val="dashed" w:sz="2" w:space="0" w:color="FFFFFF"/>
                      </w:divBdr>
                    </w:div>
                    <w:div w:id="141122551">
                      <w:marLeft w:val="0"/>
                      <w:marRight w:val="0"/>
                      <w:marTop w:val="0"/>
                      <w:marBottom w:val="0"/>
                      <w:divBdr>
                        <w:top w:val="dashed" w:sz="2" w:space="0" w:color="FFFFFF"/>
                        <w:left w:val="dashed" w:sz="2" w:space="0" w:color="FFFFFF"/>
                        <w:bottom w:val="dashed" w:sz="2" w:space="0" w:color="FFFFFF"/>
                        <w:right w:val="dashed" w:sz="2" w:space="0" w:color="FFFFFF"/>
                      </w:divBdr>
                    </w:div>
                    <w:div w:id="600990097">
                      <w:marLeft w:val="0"/>
                      <w:marRight w:val="0"/>
                      <w:marTop w:val="0"/>
                      <w:marBottom w:val="0"/>
                      <w:divBdr>
                        <w:top w:val="dashed" w:sz="2" w:space="0" w:color="FFFFFF"/>
                        <w:left w:val="dashed" w:sz="2" w:space="0" w:color="FFFFFF"/>
                        <w:bottom w:val="dashed" w:sz="2" w:space="0" w:color="FFFFFF"/>
                        <w:right w:val="dashed" w:sz="2" w:space="0" w:color="FFFFFF"/>
                      </w:divBdr>
                    </w:div>
                    <w:div w:id="30185973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401744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75613759">
              <w:marLeft w:val="0"/>
              <w:marRight w:val="0"/>
              <w:marTop w:val="0"/>
              <w:marBottom w:val="0"/>
              <w:divBdr>
                <w:top w:val="dashed" w:sz="2" w:space="0" w:color="FFFFFF"/>
                <w:left w:val="dashed" w:sz="2" w:space="0" w:color="FFFFFF"/>
                <w:bottom w:val="dashed" w:sz="2" w:space="0" w:color="FFFFFF"/>
                <w:right w:val="dashed" w:sz="2" w:space="0" w:color="FFFFFF"/>
              </w:divBdr>
            </w:div>
            <w:div w:id="1572547227">
              <w:marLeft w:val="0"/>
              <w:marRight w:val="0"/>
              <w:marTop w:val="0"/>
              <w:marBottom w:val="0"/>
              <w:divBdr>
                <w:top w:val="dashed" w:sz="2" w:space="0" w:color="FFFFFF"/>
                <w:left w:val="dashed" w:sz="2" w:space="0" w:color="FFFFFF"/>
                <w:bottom w:val="dashed" w:sz="2" w:space="0" w:color="FFFFFF"/>
                <w:right w:val="dashed" w:sz="2" w:space="0" w:color="FFFFFF"/>
              </w:divBdr>
              <w:divsChild>
                <w:div w:id="3434840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74357304">
              <w:marLeft w:val="0"/>
              <w:marRight w:val="0"/>
              <w:marTop w:val="0"/>
              <w:marBottom w:val="0"/>
              <w:divBdr>
                <w:top w:val="dashed" w:sz="2" w:space="0" w:color="FFFFFF"/>
                <w:left w:val="dashed" w:sz="2" w:space="0" w:color="FFFFFF"/>
                <w:bottom w:val="dashed" w:sz="2" w:space="0" w:color="FFFFFF"/>
                <w:right w:val="dashed" w:sz="2" w:space="0" w:color="FFFFFF"/>
              </w:divBdr>
            </w:div>
            <w:div w:id="977495372">
              <w:marLeft w:val="0"/>
              <w:marRight w:val="0"/>
              <w:marTop w:val="0"/>
              <w:marBottom w:val="0"/>
              <w:divBdr>
                <w:top w:val="dashed" w:sz="2" w:space="0" w:color="FFFFFF"/>
                <w:left w:val="dashed" w:sz="2" w:space="0" w:color="FFFFFF"/>
                <w:bottom w:val="dashed" w:sz="2" w:space="0" w:color="FFFFFF"/>
                <w:right w:val="dashed" w:sz="2" w:space="0" w:color="FFFFFF"/>
              </w:divBdr>
              <w:divsChild>
                <w:div w:id="385031811">
                  <w:marLeft w:val="0"/>
                  <w:marRight w:val="0"/>
                  <w:marTop w:val="0"/>
                  <w:marBottom w:val="0"/>
                  <w:divBdr>
                    <w:top w:val="dashed" w:sz="2" w:space="0" w:color="FFFFFF"/>
                    <w:left w:val="dashed" w:sz="2" w:space="0" w:color="FFFFFF"/>
                    <w:bottom w:val="dashed" w:sz="2" w:space="0" w:color="FFFFFF"/>
                    <w:right w:val="dashed" w:sz="2" w:space="0" w:color="FFFFFF"/>
                  </w:divBdr>
                </w:div>
                <w:div w:id="2979940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560868078">
          <w:marLeft w:val="0"/>
          <w:marRight w:val="0"/>
          <w:marTop w:val="0"/>
          <w:marBottom w:val="0"/>
          <w:divBdr>
            <w:top w:val="dashed" w:sz="2" w:space="0" w:color="FFFFFF"/>
            <w:left w:val="dashed" w:sz="2" w:space="0" w:color="FFFFFF"/>
            <w:bottom w:val="dashed" w:sz="2" w:space="0" w:color="FFFFFF"/>
            <w:right w:val="dashed" w:sz="2" w:space="0" w:color="FFFFFF"/>
          </w:divBdr>
        </w:div>
        <w:div w:id="1800755134">
          <w:marLeft w:val="0"/>
          <w:marRight w:val="0"/>
          <w:marTop w:val="0"/>
          <w:marBottom w:val="0"/>
          <w:divBdr>
            <w:top w:val="dashed" w:sz="2" w:space="0" w:color="FFFFFF"/>
            <w:left w:val="dashed" w:sz="2" w:space="0" w:color="FFFFFF"/>
            <w:bottom w:val="dashed" w:sz="2" w:space="0" w:color="FFFFFF"/>
            <w:right w:val="dashed" w:sz="2" w:space="0" w:color="FFFFFF"/>
          </w:divBdr>
          <w:divsChild>
            <w:div w:id="2121295709">
              <w:marLeft w:val="0"/>
              <w:marRight w:val="0"/>
              <w:marTop w:val="0"/>
              <w:marBottom w:val="0"/>
              <w:divBdr>
                <w:top w:val="dashed" w:sz="2" w:space="0" w:color="FFFFFF"/>
                <w:left w:val="dashed" w:sz="2" w:space="0" w:color="FFFFFF"/>
                <w:bottom w:val="dashed" w:sz="2" w:space="0" w:color="FFFFFF"/>
                <w:right w:val="dashed" w:sz="2" w:space="0" w:color="FFFFFF"/>
              </w:divBdr>
            </w:div>
            <w:div w:id="2042626056">
              <w:marLeft w:val="0"/>
              <w:marRight w:val="0"/>
              <w:marTop w:val="0"/>
              <w:marBottom w:val="0"/>
              <w:divBdr>
                <w:top w:val="dashed" w:sz="2" w:space="0" w:color="FFFFFF"/>
                <w:left w:val="dashed" w:sz="2" w:space="0" w:color="FFFFFF"/>
                <w:bottom w:val="dashed" w:sz="2" w:space="0" w:color="FFFFFF"/>
                <w:right w:val="dashed" w:sz="2" w:space="0" w:color="FFFFFF"/>
              </w:divBdr>
              <w:divsChild>
                <w:div w:id="1946302370">
                  <w:marLeft w:val="0"/>
                  <w:marRight w:val="0"/>
                  <w:marTop w:val="0"/>
                  <w:marBottom w:val="0"/>
                  <w:divBdr>
                    <w:top w:val="dashed" w:sz="2" w:space="0" w:color="FFFFFF"/>
                    <w:left w:val="dashed" w:sz="2" w:space="0" w:color="FFFFFF"/>
                    <w:bottom w:val="dashed" w:sz="2" w:space="0" w:color="FFFFFF"/>
                    <w:right w:val="dashed" w:sz="2" w:space="0" w:color="FFFFFF"/>
                  </w:divBdr>
                </w:div>
                <w:div w:id="1336959262">
                  <w:marLeft w:val="0"/>
                  <w:marRight w:val="0"/>
                  <w:marTop w:val="0"/>
                  <w:marBottom w:val="0"/>
                  <w:divBdr>
                    <w:top w:val="dashed" w:sz="2" w:space="0" w:color="FFFFFF"/>
                    <w:left w:val="dashed" w:sz="2" w:space="0" w:color="FFFFFF"/>
                    <w:bottom w:val="dashed" w:sz="2" w:space="0" w:color="FFFFFF"/>
                    <w:right w:val="dashed" w:sz="2" w:space="0" w:color="FFFFFF"/>
                  </w:divBdr>
                </w:div>
                <w:div w:id="1686976881">
                  <w:marLeft w:val="0"/>
                  <w:marRight w:val="0"/>
                  <w:marTop w:val="0"/>
                  <w:marBottom w:val="0"/>
                  <w:divBdr>
                    <w:top w:val="dashed" w:sz="2" w:space="0" w:color="FFFFFF"/>
                    <w:left w:val="dashed" w:sz="2" w:space="0" w:color="FFFFFF"/>
                    <w:bottom w:val="dashed" w:sz="2" w:space="0" w:color="FFFFFF"/>
                    <w:right w:val="dashed" w:sz="2" w:space="0" w:color="FFFFFF"/>
                  </w:divBdr>
                </w:div>
                <w:div w:id="798062827">
                  <w:marLeft w:val="0"/>
                  <w:marRight w:val="0"/>
                  <w:marTop w:val="0"/>
                  <w:marBottom w:val="0"/>
                  <w:divBdr>
                    <w:top w:val="dashed" w:sz="2" w:space="0" w:color="FFFFFF"/>
                    <w:left w:val="dashed" w:sz="2" w:space="0" w:color="FFFFFF"/>
                    <w:bottom w:val="dashed" w:sz="2" w:space="0" w:color="FFFFFF"/>
                    <w:right w:val="dashed" w:sz="2" w:space="0" w:color="FFFFFF"/>
                  </w:divBdr>
                </w:div>
                <w:div w:id="67728683">
                  <w:marLeft w:val="0"/>
                  <w:marRight w:val="0"/>
                  <w:marTop w:val="0"/>
                  <w:marBottom w:val="0"/>
                  <w:divBdr>
                    <w:top w:val="dashed" w:sz="2" w:space="0" w:color="FFFFFF"/>
                    <w:left w:val="dashed" w:sz="2" w:space="0" w:color="FFFFFF"/>
                    <w:bottom w:val="dashed" w:sz="2" w:space="0" w:color="FFFFFF"/>
                    <w:right w:val="dashed" w:sz="2" w:space="0" w:color="FFFFFF"/>
                  </w:divBdr>
                </w:div>
                <w:div w:id="186797166">
                  <w:marLeft w:val="0"/>
                  <w:marRight w:val="0"/>
                  <w:marTop w:val="0"/>
                  <w:marBottom w:val="0"/>
                  <w:divBdr>
                    <w:top w:val="dashed" w:sz="2" w:space="0" w:color="FFFFFF"/>
                    <w:left w:val="dashed" w:sz="2" w:space="0" w:color="FFFFFF"/>
                    <w:bottom w:val="dashed" w:sz="2" w:space="0" w:color="FFFFFF"/>
                    <w:right w:val="dashed" w:sz="2" w:space="0" w:color="FFFFFF"/>
                  </w:divBdr>
                </w:div>
                <w:div w:id="671614932">
                  <w:marLeft w:val="0"/>
                  <w:marRight w:val="0"/>
                  <w:marTop w:val="0"/>
                  <w:marBottom w:val="0"/>
                  <w:divBdr>
                    <w:top w:val="dashed" w:sz="2" w:space="0" w:color="FFFFFF"/>
                    <w:left w:val="dashed" w:sz="2" w:space="0" w:color="FFFFFF"/>
                    <w:bottom w:val="dashed" w:sz="2" w:space="0" w:color="FFFFFF"/>
                    <w:right w:val="dashed" w:sz="2" w:space="0" w:color="FFFFFF"/>
                  </w:divBdr>
                </w:div>
                <w:div w:id="1324509334">
                  <w:marLeft w:val="0"/>
                  <w:marRight w:val="0"/>
                  <w:marTop w:val="0"/>
                  <w:marBottom w:val="0"/>
                  <w:divBdr>
                    <w:top w:val="dashed" w:sz="2" w:space="0" w:color="FFFFFF"/>
                    <w:left w:val="dashed" w:sz="2" w:space="0" w:color="FFFFFF"/>
                    <w:bottom w:val="dashed" w:sz="2" w:space="0" w:color="FFFFFF"/>
                    <w:right w:val="dashed" w:sz="2" w:space="0" w:color="FFFFFF"/>
                  </w:divBdr>
                </w:div>
                <w:div w:id="1959100333">
                  <w:marLeft w:val="0"/>
                  <w:marRight w:val="0"/>
                  <w:marTop w:val="0"/>
                  <w:marBottom w:val="0"/>
                  <w:divBdr>
                    <w:top w:val="dashed" w:sz="2" w:space="0" w:color="FFFFFF"/>
                    <w:left w:val="dashed" w:sz="2" w:space="0" w:color="FFFFFF"/>
                    <w:bottom w:val="dashed" w:sz="2" w:space="0" w:color="FFFFFF"/>
                    <w:right w:val="dashed" w:sz="2" w:space="0" w:color="FFFFFF"/>
                  </w:divBdr>
                </w:div>
                <w:div w:id="12426367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91660022">
              <w:marLeft w:val="0"/>
              <w:marRight w:val="0"/>
              <w:marTop w:val="0"/>
              <w:marBottom w:val="0"/>
              <w:divBdr>
                <w:top w:val="dashed" w:sz="2" w:space="0" w:color="FFFFFF"/>
                <w:left w:val="dashed" w:sz="2" w:space="0" w:color="FFFFFF"/>
                <w:bottom w:val="dashed" w:sz="2" w:space="0" w:color="FFFFFF"/>
                <w:right w:val="dashed" w:sz="2" w:space="0" w:color="FFFFFF"/>
              </w:divBdr>
            </w:div>
            <w:div w:id="650182822">
              <w:marLeft w:val="0"/>
              <w:marRight w:val="0"/>
              <w:marTop w:val="0"/>
              <w:marBottom w:val="0"/>
              <w:divBdr>
                <w:top w:val="dashed" w:sz="2" w:space="0" w:color="FFFFFF"/>
                <w:left w:val="dashed" w:sz="2" w:space="0" w:color="FFFFFF"/>
                <w:bottom w:val="dashed" w:sz="2" w:space="0" w:color="FFFFFF"/>
                <w:right w:val="dashed" w:sz="2" w:space="0" w:color="FFFFFF"/>
              </w:divBdr>
              <w:divsChild>
                <w:div w:id="155997001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59351466">
              <w:marLeft w:val="0"/>
              <w:marRight w:val="0"/>
              <w:marTop w:val="0"/>
              <w:marBottom w:val="0"/>
              <w:divBdr>
                <w:top w:val="dashed" w:sz="2" w:space="0" w:color="FFFFFF"/>
                <w:left w:val="dashed" w:sz="2" w:space="0" w:color="FFFFFF"/>
                <w:bottom w:val="dashed" w:sz="2" w:space="0" w:color="FFFFFF"/>
                <w:right w:val="dashed" w:sz="2" w:space="0" w:color="FFFFFF"/>
              </w:divBdr>
            </w:div>
            <w:div w:id="737243510">
              <w:marLeft w:val="0"/>
              <w:marRight w:val="0"/>
              <w:marTop w:val="0"/>
              <w:marBottom w:val="0"/>
              <w:divBdr>
                <w:top w:val="dashed" w:sz="2" w:space="0" w:color="FFFFFF"/>
                <w:left w:val="dashed" w:sz="2" w:space="0" w:color="FFFFFF"/>
                <w:bottom w:val="dashed" w:sz="2" w:space="0" w:color="FFFFFF"/>
                <w:right w:val="dashed" w:sz="2" w:space="0" w:color="FFFFFF"/>
              </w:divBdr>
              <w:divsChild>
                <w:div w:id="15713036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64040416">
          <w:marLeft w:val="0"/>
          <w:marRight w:val="0"/>
          <w:marTop w:val="0"/>
          <w:marBottom w:val="0"/>
          <w:divBdr>
            <w:top w:val="dashed" w:sz="2" w:space="0" w:color="FFFFFF"/>
            <w:left w:val="dashed" w:sz="2" w:space="0" w:color="FFFFFF"/>
            <w:bottom w:val="dashed" w:sz="2" w:space="0" w:color="FFFFFF"/>
            <w:right w:val="dashed" w:sz="2" w:space="0" w:color="FFFFFF"/>
          </w:divBdr>
        </w:div>
        <w:div w:id="1996445243">
          <w:marLeft w:val="0"/>
          <w:marRight w:val="0"/>
          <w:marTop w:val="0"/>
          <w:marBottom w:val="0"/>
          <w:divBdr>
            <w:top w:val="dashed" w:sz="2" w:space="0" w:color="FFFFFF"/>
            <w:left w:val="dashed" w:sz="2" w:space="0" w:color="FFFFFF"/>
            <w:bottom w:val="dashed" w:sz="2" w:space="0" w:color="FFFFFF"/>
            <w:right w:val="dashed" w:sz="2" w:space="0" w:color="FFFFFF"/>
          </w:divBdr>
          <w:divsChild>
            <w:div w:id="907886894">
              <w:marLeft w:val="0"/>
              <w:marRight w:val="0"/>
              <w:marTop w:val="0"/>
              <w:marBottom w:val="0"/>
              <w:divBdr>
                <w:top w:val="dashed" w:sz="2" w:space="0" w:color="FFFFFF"/>
                <w:left w:val="dashed" w:sz="2" w:space="0" w:color="FFFFFF"/>
                <w:bottom w:val="dashed" w:sz="2" w:space="0" w:color="FFFFFF"/>
                <w:right w:val="dashed" w:sz="2" w:space="0" w:color="FFFFFF"/>
              </w:divBdr>
            </w:div>
            <w:div w:id="917516206">
              <w:marLeft w:val="0"/>
              <w:marRight w:val="0"/>
              <w:marTop w:val="0"/>
              <w:marBottom w:val="0"/>
              <w:divBdr>
                <w:top w:val="dashed" w:sz="2" w:space="0" w:color="FFFFFF"/>
                <w:left w:val="dashed" w:sz="2" w:space="0" w:color="FFFFFF"/>
                <w:bottom w:val="dashed" w:sz="2" w:space="0" w:color="FFFFFF"/>
                <w:right w:val="dashed" w:sz="2" w:space="0" w:color="FFFFFF"/>
              </w:divBdr>
              <w:divsChild>
                <w:div w:id="271744359">
                  <w:marLeft w:val="0"/>
                  <w:marRight w:val="0"/>
                  <w:marTop w:val="0"/>
                  <w:marBottom w:val="0"/>
                  <w:divBdr>
                    <w:top w:val="dashed" w:sz="2" w:space="0" w:color="FFFFFF"/>
                    <w:left w:val="dashed" w:sz="2" w:space="0" w:color="FFFFFF"/>
                    <w:bottom w:val="dashed" w:sz="2" w:space="0" w:color="FFFFFF"/>
                    <w:right w:val="dashed" w:sz="2" w:space="0" w:color="FFFFFF"/>
                  </w:divBdr>
                </w:div>
                <w:div w:id="2086150067">
                  <w:marLeft w:val="0"/>
                  <w:marRight w:val="0"/>
                  <w:marTop w:val="0"/>
                  <w:marBottom w:val="0"/>
                  <w:divBdr>
                    <w:top w:val="dashed" w:sz="2" w:space="0" w:color="FFFFFF"/>
                    <w:left w:val="dashed" w:sz="2" w:space="0" w:color="FFFFFF"/>
                    <w:bottom w:val="dashed" w:sz="2" w:space="0" w:color="FFFFFF"/>
                    <w:right w:val="dashed" w:sz="2" w:space="0" w:color="FFFFFF"/>
                  </w:divBdr>
                </w:div>
                <w:div w:id="5864991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68240530">
              <w:marLeft w:val="0"/>
              <w:marRight w:val="0"/>
              <w:marTop w:val="0"/>
              <w:marBottom w:val="0"/>
              <w:divBdr>
                <w:top w:val="dashed" w:sz="2" w:space="0" w:color="FFFFFF"/>
                <w:left w:val="dashed" w:sz="2" w:space="0" w:color="FFFFFF"/>
                <w:bottom w:val="dashed" w:sz="2" w:space="0" w:color="FFFFFF"/>
                <w:right w:val="dashed" w:sz="2" w:space="0" w:color="FFFFFF"/>
              </w:divBdr>
            </w:div>
            <w:div w:id="1683046014">
              <w:marLeft w:val="0"/>
              <w:marRight w:val="0"/>
              <w:marTop w:val="0"/>
              <w:marBottom w:val="0"/>
              <w:divBdr>
                <w:top w:val="dashed" w:sz="2" w:space="0" w:color="FFFFFF"/>
                <w:left w:val="dashed" w:sz="2" w:space="0" w:color="FFFFFF"/>
                <w:bottom w:val="dashed" w:sz="2" w:space="0" w:color="FFFFFF"/>
                <w:right w:val="dashed" w:sz="2" w:space="0" w:color="FFFFFF"/>
              </w:divBdr>
              <w:divsChild>
                <w:div w:id="1974672086">
                  <w:marLeft w:val="0"/>
                  <w:marRight w:val="0"/>
                  <w:marTop w:val="0"/>
                  <w:marBottom w:val="0"/>
                  <w:divBdr>
                    <w:top w:val="dashed" w:sz="2" w:space="0" w:color="FFFFFF"/>
                    <w:left w:val="dashed" w:sz="2" w:space="0" w:color="FFFFFF"/>
                    <w:bottom w:val="dashed" w:sz="2" w:space="0" w:color="FFFFFF"/>
                    <w:right w:val="dashed" w:sz="2" w:space="0" w:color="FFFFFF"/>
                  </w:divBdr>
                </w:div>
                <w:div w:id="6223513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15601881">
          <w:marLeft w:val="0"/>
          <w:marRight w:val="0"/>
          <w:marTop w:val="0"/>
          <w:marBottom w:val="0"/>
          <w:divBdr>
            <w:top w:val="dashed" w:sz="2" w:space="0" w:color="FFFFFF"/>
            <w:left w:val="dashed" w:sz="2" w:space="0" w:color="FFFFFF"/>
            <w:bottom w:val="dashed" w:sz="2" w:space="0" w:color="FFFFFF"/>
            <w:right w:val="dashed" w:sz="2" w:space="0" w:color="FFFFFF"/>
          </w:divBdr>
        </w:div>
        <w:div w:id="912280137">
          <w:marLeft w:val="0"/>
          <w:marRight w:val="0"/>
          <w:marTop w:val="0"/>
          <w:marBottom w:val="0"/>
          <w:divBdr>
            <w:top w:val="dashed" w:sz="2" w:space="0" w:color="FFFFFF"/>
            <w:left w:val="dashed" w:sz="2" w:space="0" w:color="FFFFFF"/>
            <w:bottom w:val="dashed" w:sz="2" w:space="0" w:color="FFFFFF"/>
            <w:right w:val="dashed" w:sz="2" w:space="0" w:color="FFFFFF"/>
          </w:divBdr>
          <w:divsChild>
            <w:div w:id="1501503365">
              <w:marLeft w:val="0"/>
              <w:marRight w:val="0"/>
              <w:marTop w:val="0"/>
              <w:marBottom w:val="0"/>
              <w:divBdr>
                <w:top w:val="dashed" w:sz="2" w:space="0" w:color="FFFFFF"/>
                <w:left w:val="dashed" w:sz="2" w:space="0" w:color="FFFFFF"/>
                <w:bottom w:val="dashed" w:sz="2" w:space="0" w:color="FFFFFF"/>
                <w:right w:val="dashed" w:sz="2" w:space="0" w:color="FFFFFF"/>
              </w:divBdr>
            </w:div>
            <w:div w:id="1593857195">
              <w:marLeft w:val="0"/>
              <w:marRight w:val="0"/>
              <w:marTop w:val="0"/>
              <w:marBottom w:val="0"/>
              <w:divBdr>
                <w:top w:val="dashed" w:sz="2" w:space="0" w:color="FFFFFF"/>
                <w:left w:val="dashed" w:sz="2" w:space="0" w:color="FFFFFF"/>
                <w:bottom w:val="dashed" w:sz="2" w:space="0" w:color="FFFFFF"/>
                <w:right w:val="dashed" w:sz="2" w:space="0" w:color="FFFFFF"/>
              </w:divBdr>
              <w:divsChild>
                <w:div w:id="1207837176">
                  <w:marLeft w:val="0"/>
                  <w:marRight w:val="0"/>
                  <w:marTop w:val="0"/>
                  <w:marBottom w:val="0"/>
                  <w:divBdr>
                    <w:top w:val="dashed" w:sz="2" w:space="0" w:color="FFFFFF"/>
                    <w:left w:val="dashed" w:sz="2" w:space="0" w:color="FFFFFF"/>
                    <w:bottom w:val="dashed" w:sz="2" w:space="0" w:color="FFFFFF"/>
                    <w:right w:val="dashed" w:sz="2" w:space="0" w:color="FFFFFF"/>
                  </w:divBdr>
                </w:div>
                <w:div w:id="1279601248">
                  <w:marLeft w:val="0"/>
                  <w:marRight w:val="0"/>
                  <w:marTop w:val="0"/>
                  <w:marBottom w:val="0"/>
                  <w:divBdr>
                    <w:top w:val="dashed" w:sz="2" w:space="0" w:color="FFFFFF"/>
                    <w:left w:val="dashed" w:sz="2" w:space="0" w:color="FFFFFF"/>
                    <w:bottom w:val="dashed" w:sz="2" w:space="0" w:color="FFFFFF"/>
                    <w:right w:val="dashed" w:sz="2" w:space="0" w:color="FFFFFF"/>
                  </w:divBdr>
                </w:div>
                <w:div w:id="951282435">
                  <w:marLeft w:val="0"/>
                  <w:marRight w:val="0"/>
                  <w:marTop w:val="0"/>
                  <w:marBottom w:val="0"/>
                  <w:divBdr>
                    <w:top w:val="dashed" w:sz="2" w:space="0" w:color="FFFFFF"/>
                    <w:left w:val="dashed" w:sz="2" w:space="0" w:color="FFFFFF"/>
                    <w:bottom w:val="dashed" w:sz="2" w:space="0" w:color="FFFFFF"/>
                    <w:right w:val="dashed" w:sz="2" w:space="0" w:color="FFFFFF"/>
                  </w:divBdr>
                </w:div>
                <w:div w:id="1858418772">
                  <w:marLeft w:val="0"/>
                  <w:marRight w:val="0"/>
                  <w:marTop w:val="0"/>
                  <w:marBottom w:val="0"/>
                  <w:divBdr>
                    <w:top w:val="dashed" w:sz="2" w:space="0" w:color="FFFFFF"/>
                    <w:left w:val="dashed" w:sz="2" w:space="0" w:color="FFFFFF"/>
                    <w:bottom w:val="dashed" w:sz="2" w:space="0" w:color="FFFFFF"/>
                    <w:right w:val="dashed" w:sz="2" w:space="0" w:color="FFFFFF"/>
                  </w:divBdr>
                </w:div>
                <w:div w:id="2289995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6157621">
              <w:marLeft w:val="0"/>
              <w:marRight w:val="0"/>
              <w:marTop w:val="0"/>
              <w:marBottom w:val="0"/>
              <w:divBdr>
                <w:top w:val="dashed" w:sz="2" w:space="0" w:color="FFFFFF"/>
                <w:left w:val="dashed" w:sz="2" w:space="0" w:color="FFFFFF"/>
                <w:bottom w:val="dashed" w:sz="2" w:space="0" w:color="FFFFFF"/>
                <w:right w:val="dashed" w:sz="2" w:space="0" w:color="FFFFFF"/>
              </w:divBdr>
            </w:div>
            <w:div w:id="315845940">
              <w:marLeft w:val="0"/>
              <w:marRight w:val="0"/>
              <w:marTop w:val="0"/>
              <w:marBottom w:val="0"/>
              <w:divBdr>
                <w:top w:val="dashed" w:sz="2" w:space="0" w:color="FFFFFF"/>
                <w:left w:val="dashed" w:sz="2" w:space="0" w:color="FFFFFF"/>
                <w:bottom w:val="dashed" w:sz="2" w:space="0" w:color="FFFFFF"/>
                <w:right w:val="dashed" w:sz="2" w:space="0" w:color="FFFFFF"/>
              </w:divBdr>
              <w:divsChild>
                <w:div w:id="1407334807">
                  <w:marLeft w:val="0"/>
                  <w:marRight w:val="0"/>
                  <w:marTop w:val="0"/>
                  <w:marBottom w:val="0"/>
                  <w:divBdr>
                    <w:top w:val="dashed" w:sz="2" w:space="0" w:color="FFFFFF"/>
                    <w:left w:val="dashed" w:sz="2" w:space="0" w:color="FFFFFF"/>
                    <w:bottom w:val="dashed" w:sz="2" w:space="0" w:color="FFFFFF"/>
                    <w:right w:val="dashed" w:sz="2" w:space="0" w:color="FFFFFF"/>
                  </w:divBdr>
                </w:div>
                <w:div w:id="2041928784">
                  <w:marLeft w:val="0"/>
                  <w:marRight w:val="0"/>
                  <w:marTop w:val="0"/>
                  <w:marBottom w:val="0"/>
                  <w:divBdr>
                    <w:top w:val="dashed" w:sz="2" w:space="0" w:color="FFFFFF"/>
                    <w:left w:val="dashed" w:sz="2" w:space="0" w:color="FFFFFF"/>
                    <w:bottom w:val="dashed" w:sz="2" w:space="0" w:color="FFFFFF"/>
                    <w:right w:val="dashed" w:sz="2" w:space="0" w:color="FFFFFF"/>
                  </w:divBdr>
                </w:div>
                <w:div w:id="514926104">
                  <w:marLeft w:val="0"/>
                  <w:marRight w:val="0"/>
                  <w:marTop w:val="0"/>
                  <w:marBottom w:val="0"/>
                  <w:divBdr>
                    <w:top w:val="dashed" w:sz="2" w:space="0" w:color="FFFFFF"/>
                    <w:left w:val="dashed" w:sz="2" w:space="0" w:color="FFFFFF"/>
                    <w:bottom w:val="dashed" w:sz="2" w:space="0" w:color="FFFFFF"/>
                    <w:right w:val="dashed" w:sz="2" w:space="0" w:color="FFFFFF"/>
                  </w:divBdr>
                </w:div>
                <w:div w:id="66802011">
                  <w:marLeft w:val="0"/>
                  <w:marRight w:val="0"/>
                  <w:marTop w:val="0"/>
                  <w:marBottom w:val="0"/>
                  <w:divBdr>
                    <w:top w:val="dashed" w:sz="2" w:space="0" w:color="FFFFFF"/>
                    <w:left w:val="dashed" w:sz="2" w:space="0" w:color="FFFFFF"/>
                    <w:bottom w:val="dashed" w:sz="2" w:space="0" w:color="FFFFFF"/>
                    <w:right w:val="dashed" w:sz="2" w:space="0" w:color="FFFFFF"/>
                  </w:divBdr>
                </w:div>
                <w:div w:id="629359040">
                  <w:marLeft w:val="0"/>
                  <w:marRight w:val="0"/>
                  <w:marTop w:val="0"/>
                  <w:marBottom w:val="0"/>
                  <w:divBdr>
                    <w:top w:val="dashed" w:sz="2" w:space="0" w:color="FFFFFF"/>
                    <w:left w:val="dashed" w:sz="2" w:space="0" w:color="FFFFFF"/>
                    <w:bottom w:val="dashed" w:sz="2" w:space="0" w:color="FFFFFF"/>
                    <w:right w:val="dashed" w:sz="2" w:space="0" w:color="FFFFFF"/>
                  </w:divBdr>
                </w:div>
                <w:div w:id="1324444">
                  <w:marLeft w:val="0"/>
                  <w:marRight w:val="0"/>
                  <w:marTop w:val="0"/>
                  <w:marBottom w:val="0"/>
                  <w:divBdr>
                    <w:top w:val="dashed" w:sz="2" w:space="0" w:color="FFFFFF"/>
                    <w:left w:val="dashed" w:sz="2" w:space="0" w:color="FFFFFF"/>
                    <w:bottom w:val="dashed" w:sz="2" w:space="0" w:color="FFFFFF"/>
                    <w:right w:val="dashed" w:sz="2" w:space="0" w:color="FFFFFF"/>
                  </w:divBdr>
                </w:div>
                <w:div w:id="941299819">
                  <w:marLeft w:val="0"/>
                  <w:marRight w:val="0"/>
                  <w:marTop w:val="0"/>
                  <w:marBottom w:val="0"/>
                  <w:divBdr>
                    <w:top w:val="dashed" w:sz="2" w:space="0" w:color="FFFFFF"/>
                    <w:left w:val="dashed" w:sz="2" w:space="0" w:color="FFFFFF"/>
                    <w:bottom w:val="dashed" w:sz="2" w:space="0" w:color="FFFFFF"/>
                    <w:right w:val="dashed" w:sz="2" w:space="0" w:color="FFFFFF"/>
                  </w:divBdr>
                </w:div>
                <w:div w:id="163394764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72655901">
              <w:marLeft w:val="0"/>
              <w:marRight w:val="0"/>
              <w:marTop w:val="0"/>
              <w:marBottom w:val="0"/>
              <w:divBdr>
                <w:top w:val="dashed" w:sz="2" w:space="0" w:color="FFFFFF"/>
                <w:left w:val="dashed" w:sz="2" w:space="0" w:color="FFFFFF"/>
                <w:bottom w:val="dashed" w:sz="2" w:space="0" w:color="FFFFFF"/>
                <w:right w:val="dashed" w:sz="2" w:space="0" w:color="FFFFFF"/>
              </w:divBdr>
            </w:div>
            <w:div w:id="1484154189">
              <w:marLeft w:val="0"/>
              <w:marRight w:val="0"/>
              <w:marTop w:val="0"/>
              <w:marBottom w:val="0"/>
              <w:divBdr>
                <w:top w:val="dashed" w:sz="2" w:space="0" w:color="FFFFFF"/>
                <w:left w:val="dashed" w:sz="2" w:space="0" w:color="FFFFFF"/>
                <w:bottom w:val="dashed" w:sz="2" w:space="0" w:color="FFFFFF"/>
                <w:right w:val="dashed" w:sz="2" w:space="0" w:color="FFFFFF"/>
              </w:divBdr>
              <w:divsChild>
                <w:div w:id="13188051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52981220">
              <w:marLeft w:val="0"/>
              <w:marRight w:val="0"/>
              <w:marTop w:val="0"/>
              <w:marBottom w:val="0"/>
              <w:divBdr>
                <w:top w:val="dashed" w:sz="2" w:space="0" w:color="FFFFFF"/>
                <w:left w:val="dashed" w:sz="2" w:space="0" w:color="FFFFFF"/>
                <w:bottom w:val="dashed" w:sz="2" w:space="0" w:color="FFFFFF"/>
                <w:right w:val="dashed" w:sz="2" w:space="0" w:color="FFFFFF"/>
              </w:divBdr>
            </w:div>
            <w:div w:id="1979646380">
              <w:marLeft w:val="0"/>
              <w:marRight w:val="0"/>
              <w:marTop w:val="0"/>
              <w:marBottom w:val="0"/>
              <w:divBdr>
                <w:top w:val="dashed" w:sz="2" w:space="0" w:color="FFFFFF"/>
                <w:left w:val="dashed" w:sz="2" w:space="0" w:color="FFFFFF"/>
                <w:bottom w:val="dashed" w:sz="2" w:space="0" w:color="FFFFFF"/>
                <w:right w:val="dashed" w:sz="2" w:space="0" w:color="FFFFFF"/>
              </w:divBdr>
              <w:divsChild>
                <w:div w:id="1160393115">
                  <w:marLeft w:val="0"/>
                  <w:marRight w:val="0"/>
                  <w:marTop w:val="0"/>
                  <w:marBottom w:val="0"/>
                  <w:divBdr>
                    <w:top w:val="dashed" w:sz="2" w:space="0" w:color="FFFFFF"/>
                    <w:left w:val="dashed" w:sz="2" w:space="0" w:color="FFFFFF"/>
                    <w:bottom w:val="dashed" w:sz="2" w:space="0" w:color="FFFFFF"/>
                    <w:right w:val="dashed" w:sz="2" w:space="0" w:color="FFFFFF"/>
                  </w:divBdr>
                </w:div>
                <w:div w:id="214199427">
                  <w:marLeft w:val="0"/>
                  <w:marRight w:val="0"/>
                  <w:marTop w:val="0"/>
                  <w:marBottom w:val="0"/>
                  <w:divBdr>
                    <w:top w:val="dashed" w:sz="2" w:space="0" w:color="FFFFFF"/>
                    <w:left w:val="dashed" w:sz="2" w:space="0" w:color="FFFFFF"/>
                    <w:bottom w:val="dashed" w:sz="2" w:space="0" w:color="FFFFFF"/>
                    <w:right w:val="dashed" w:sz="2" w:space="0" w:color="FFFFFF"/>
                  </w:divBdr>
                </w:div>
                <w:div w:id="622233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22786633">
          <w:marLeft w:val="0"/>
          <w:marRight w:val="0"/>
          <w:marTop w:val="0"/>
          <w:marBottom w:val="0"/>
          <w:divBdr>
            <w:top w:val="dashed" w:sz="2" w:space="0" w:color="FFFFFF"/>
            <w:left w:val="dashed" w:sz="2" w:space="0" w:color="FFFFFF"/>
            <w:bottom w:val="dashed" w:sz="2" w:space="0" w:color="FFFFFF"/>
            <w:right w:val="dashed" w:sz="2" w:space="0" w:color="FFFFFF"/>
          </w:divBdr>
        </w:div>
        <w:div w:id="892230645">
          <w:marLeft w:val="0"/>
          <w:marRight w:val="0"/>
          <w:marTop w:val="0"/>
          <w:marBottom w:val="0"/>
          <w:divBdr>
            <w:top w:val="dashed" w:sz="2" w:space="0" w:color="FFFFFF"/>
            <w:left w:val="dashed" w:sz="2" w:space="0" w:color="FFFFFF"/>
            <w:bottom w:val="dashed" w:sz="2" w:space="0" w:color="FFFFFF"/>
            <w:right w:val="dashed" w:sz="2" w:space="0" w:color="FFFFFF"/>
          </w:divBdr>
          <w:divsChild>
            <w:div w:id="1320891558">
              <w:marLeft w:val="0"/>
              <w:marRight w:val="0"/>
              <w:marTop w:val="0"/>
              <w:marBottom w:val="0"/>
              <w:divBdr>
                <w:top w:val="dashed" w:sz="2" w:space="0" w:color="FFFFFF"/>
                <w:left w:val="dashed" w:sz="2" w:space="0" w:color="FFFFFF"/>
                <w:bottom w:val="dashed" w:sz="2" w:space="0" w:color="FFFFFF"/>
                <w:right w:val="dashed" w:sz="2" w:space="0" w:color="FFFFFF"/>
              </w:divBdr>
            </w:div>
            <w:div w:id="1887722172">
              <w:marLeft w:val="0"/>
              <w:marRight w:val="0"/>
              <w:marTop w:val="0"/>
              <w:marBottom w:val="0"/>
              <w:divBdr>
                <w:top w:val="dashed" w:sz="2" w:space="0" w:color="FFFFFF"/>
                <w:left w:val="dashed" w:sz="2" w:space="0" w:color="FFFFFF"/>
                <w:bottom w:val="dashed" w:sz="2" w:space="0" w:color="FFFFFF"/>
                <w:right w:val="dashed" w:sz="2" w:space="0" w:color="FFFFFF"/>
              </w:divBdr>
              <w:divsChild>
                <w:div w:id="1397897864">
                  <w:marLeft w:val="0"/>
                  <w:marRight w:val="0"/>
                  <w:marTop w:val="0"/>
                  <w:marBottom w:val="0"/>
                  <w:divBdr>
                    <w:top w:val="dashed" w:sz="2" w:space="0" w:color="FFFFFF"/>
                    <w:left w:val="dashed" w:sz="2" w:space="0" w:color="FFFFFF"/>
                    <w:bottom w:val="dashed" w:sz="2" w:space="0" w:color="FFFFFF"/>
                    <w:right w:val="dashed" w:sz="2" w:space="0" w:color="FFFFFF"/>
                  </w:divBdr>
                </w:div>
                <w:div w:id="277109803">
                  <w:marLeft w:val="0"/>
                  <w:marRight w:val="0"/>
                  <w:marTop w:val="0"/>
                  <w:marBottom w:val="0"/>
                  <w:divBdr>
                    <w:top w:val="dashed" w:sz="2" w:space="0" w:color="FFFFFF"/>
                    <w:left w:val="dashed" w:sz="2" w:space="0" w:color="FFFFFF"/>
                    <w:bottom w:val="dashed" w:sz="2" w:space="0" w:color="FFFFFF"/>
                    <w:right w:val="dashed" w:sz="2" w:space="0" w:color="FFFFFF"/>
                  </w:divBdr>
                </w:div>
                <w:div w:id="302589672">
                  <w:marLeft w:val="0"/>
                  <w:marRight w:val="0"/>
                  <w:marTop w:val="0"/>
                  <w:marBottom w:val="0"/>
                  <w:divBdr>
                    <w:top w:val="dashed" w:sz="2" w:space="0" w:color="FFFFFF"/>
                    <w:left w:val="dashed" w:sz="2" w:space="0" w:color="FFFFFF"/>
                    <w:bottom w:val="dashed" w:sz="2" w:space="0" w:color="FFFFFF"/>
                    <w:right w:val="dashed" w:sz="2" w:space="0" w:color="FFFFFF"/>
                  </w:divBdr>
                </w:div>
                <w:div w:id="85658184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94990289">
              <w:marLeft w:val="0"/>
              <w:marRight w:val="0"/>
              <w:marTop w:val="0"/>
              <w:marBottom w:val="0"/>
              <w:divBdr>
                <w:top w:val="dashed" w:sz="2" w:space="0" w:color="FFFFFF"/>
                <w:left w:val="dashed" w:sz="2" w:space="0" w:color="FFFFFF"/>
                <w:bottom w:val="dashed" w:sz="2" w:space="0" w:color="FFFFFF"/>
                <w:right w:val="dashed" w:sz="2" w:space="0" w:color="FFFFFF"/>
              </w:divBdr>
            </w:div>
            <w:div w:id="108622310">
              <w:marLeft w:val="0"/>
              <w:marRight w:val="0"/>
              <w:marTop w:val="0"/>
              <w:marBottom w:val="0"/>
              <w:divBdr>
                <w:top w:val="dashed" w:sz="2" w:space="0" w:color="FFFFFF"/>
                <w:left w:val="dashed" w:sz="2" w:space="0" w:color="FFFFFF"/>
                <w:bottom w:val="dashed" w:sz="2" w:space="0" w:color="FFFFFF"/>
                <w:right w:val="dashed" w:sz="2" w:space="0" w:color="FFFFFF"/>
              </w:divBdr>
              <w:divsChild>
                <w:div w:id="736512143">
                  <w:marLeft w:val="0"/>
                  <w:marRight w:val="0"/>
                  <w:marTop w:val="0"/>
                  <w:marBottom w:val="0"/>
                  <w:divBdr>
                    <w:top w:val="dashed" w:sz="2" w:space="0" w:color="FFFFFF"/>
                    <w:left w:val="dashed" w:sz="2" w:space="0" w:color="FFFFFF"/>
                    <w:bottom w:val="dashed" w:sz="2" w:space="0" w:color="FFFFFF"/>
                    <w:right w:val="dashed" w:sz="2" w:space="0" w:color="FFFFFF"/>
                  </w:divBdr>
                </w:div>
                <w:div w:id="937715314">
                  <w:marLeft w:val="0"/>
                  <w:marRight w:val="0"/>
                  <w:marTop w:val="0"/>
                  <w:marBottom w:val="0"/>
                  <w:divBdr>
                    <w:top w:val="dashed" w:sz="2" w:space="0" w:color="FFFFFF"/>
                    <w:left w:val="dashed" w:sz="2" w:space="0" w:color="FFFFFF"/>
                    <w:bottom w:val="dashed" w:sz="2" w:space="0" w:color="FFFFFF"/>
                    <w:right w:val="dashed" w:sz="2" w:space="0" w:color="FFFFFF"/>
                  </w:divBdr>
                </w:div>
                <w:div w:id="1058897743">
                  <w:marLeft w:val="0"/>
                  <w:marRight w:val="0"/>
                  <w:marTop w:val="0"/>
                  <w:marBottom w:val="0"/>
                  <w:divBdr>
                    <w:top w:val="dashed" w:sz="2" w:space="0" w:color="FFFFFF"/>
                    <w:left w:val="dashed" w:sz="2" w:space="0" w:color="FFFFFF"/>
                    <w:bottom w:val="dashed" w:sz="2" w:space="0" w:color="FFFFFF"/>
                    <w:right w:val="dashed" w:sz="2" w:space="0" w:color="FFFFFF"/>
                  </w:divBdr>
                </w:div>
                <w:div w:id="840702554">
                  <w:marLeft w:val="0"/>
                  <w:marRight w:val="0"/>
                  <w:marTop w:val="0"/>
                  <w:marBottom w:val="0"/>
                  <w:divBdr>
                    <w:top w:val="dashed" w:sz="2" w:space="0" w:color="FFFFFF"/>
                    <w:left w:val="dashed" w:sz="2" w:space="0" w:color="FFFFFF"/>
                    <w:bottom w:val="dashed" w:sz="2" w:space="0" w:color="FFFFFF"/>
                    <w:right w:val="dashed" w:sz="2" w:space="0" w:color="FFFFFF"/>
                  </w:divBdr>
                </w:div>
                <w:div w:id="2119130667">
                  <w:marLeft w:val="0"/>
                  <w:marRight w:val="0"/>
                  <w:marTop w:val="0"/>
                  <w:marBottom w:val="0"/>
                  <w:divBdr>
                    <w:top w:val="dashed" w:sz="2" w:space="0" w:color="FFFFFF"/>
                    <w:left w:val="dashed" w:sz="2" w:space="0" w:color="FFFFFF"/>
                    <w:bottom w:val="dashed" w:sz="2" w:space="0" w:color="FFFFFF"/>
                    <w:right w:val="dashed" w:sz="2" w:space="0" w:color="FFFFFF"/>
                  </w:divBdr>
                </w:div>
                <w:div w:id="833184154">
                  <w:marLeft w:val="0"/>
                  <w:marRight w:val="0"/>
                  <w:marTop w:val="0"/>
                  <w:marBottom w:val="0"/>
                  <w:divBdr>
                    <w:top w:val="dashed" w:sz="2" w:space="0" w:color="FFFFFF"/>
                    <w:left w:val="dashed" w:sz="2" w:space="0" w:color="FFFFFF"/>
                    <w:bottom w:val="dashed" w:sz="2" w:space="0" w:color="FFFFFF"/>
                    <w:right w:val="dashed" w:sz="2" w:space="0" w:color="FFFFFF"/>
                  </w:divBdr>
                </w:div>
                <w:div w:id="17661438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66577550">
              <w:marLeft w:val="0"/>
              <w:marRight w:val="0"/>
              <w:marTop w:val="0"/>
              <w:marBottom w:val="0"/>
              <w:divBdr>
                <w:top w:val="dashed" w:sz="2" w:space="0" w:color="FFFFFF"/>
                <w:left w:val="dashed" w:sz="2" w:space="0" w:color="FFFFFF"/>
                <w:bottom w:val="dashed" w:sz="2" w:space="0" w:color="FFFFFF"/>
                <w:right w:val="dashed" w:sz="2" w:space="0" w:color="FFFFFF"/>
              </w:divBdr>
            </w:div>
            <w:div w:id="488982869">
              <w:marLeft w:val="0"/>
              <w:marRight w:val="0"/>
              <w:marTop w:val="0"/>
              <w:marBottom w:val="0"/>
              <w:divBdr>
                <w:top w:val="dashed" w:sz="2" w:space="0" w:color="FFFFFF"/>
                <w:left w:val="dashed" w:sz="2" w:space="0" w:color="FFFFFF"/>
                <w:bottom w:val="dashed" w:sz="2" w:space="0" w:color="FFFFFF"/>
                <w:right w:val="dashed" w:sz="2" w:space="0" w:color="FFFFFF"/>
              </w:divBdr>
              <w:divsChild>
                <w:div w:id="1091118662">
                  <w:marLeft w:val="0"/>
                  <w:marRight w:val="0"/>
                  <w:marTop w:val="0"/>
                  <w:marBottom w:val="0"/>
                  <w:divBdr>
                    <w:top w:val="dashed" w:sz="2" w:space="0" w:color="FFFFFF"/>
                    <w:left w:val="dashed" w:sz="2" w:space="0" w:color="FFFFFF"/>
                    <w:bottom w:val="dashed" w:sz="2" w:space="0" w:color="FFFFFF"/>
                    <w:right w:val="dashed" w:sz="2" w:space="0" w:color="FFFFFF"/>
                  </w:divBdr>
                </w:div>
                <w:div w:id="1849326754">
                  <w:marLeft w:val="0"/>
                  <w:marRight w:val="0"/>
                  <w:marTop w:val="0"/>
                  <w:marBottom w:val="0"/>
                  <w:divBdr>
                    <w:top w:val="dashed" w:sz="2" w:space="0" w:color="FFFFFF"/>
                    <w:left w:val="dashed" w:sz="2" w:space="0" w:color="FFFFFF"/>
                    <w:bottom w:val="dashed" w:sz="2" w:space="0" w:color="FFFFFF"/>
                    <w:right w:val="dashed" w:sz="2" w:space="0" w:color="FFFFFF"/>
                  </w:divBdr>
                </w:div>
                <w:div w:id="2137675246">
                  <w:marLeft w:val="0"/>
                  <w:marRight w:val="0"/>
                  <w:marTop w:val="0"/>
                  <w:marBottom w:val="0"/>
                  <w:divBdr>
                    <w:top w:val="dashed" w:sz="2" w:space="0" w:color="FFFFFF"/>
                    <w:left w:val="dashed" w:sz="2" w:space="0" w:color="FFFFFF"/>
                    <w:bottom w:val="dashed" w:sz="2" w:space="0" w:color="FFFFFF"/>
                    <w:right w:val="dashed" w:sz="2" w:space="0" w:color="FFFFFF"/>
                  </w:divBdr>
                </w:div>
                <w:div w:id="855194870">
                  <w:marLeft w:val="0"/>
                  <w:marRight w:val="0"/>
                  <w:marTop w:val="0"/>
                  <w:marBottom w:val="0"/>
                  <w:divBdr>
                    <w:top w:val="dashed" w:sz="2" w:space="0" w:color="FFFFFF"/>
                    <w:left w:val="dashed" w:sz="2" w:space="0" w:color="FFFFFF"/>
                    <w:bottom w:val="dashed" w:sz="2" w:space="0" w:color="FFFFFF"/>
                    <w:right w:val="dashed" w:sz="2" w:space="0" w:color="FFFFFF"/>
                  </w:divBdr>
                </w:div>
                <w:div w:id="930819009">
                  <w:marLeft w:val="0"/>
                  <w:marRight w:val="0"/>
                  <w:marTop w:val="0"/>
                  <w:marBottom w:val="0"/>
                  <w:divBdr>
                    <w:top w:val="dashed" w:sz="2" w:space="0" w:color="FFFFFF"/>
                    <w:left w:val="dashed" w:sz="2" w:space="0" w:color="FFFFFF"/>
                    <w:bottom w:val="dashed" w:sz="2" w:space="0" w:color="FFFFFF"/>
                    <w:right w:val="dashed" w:sz="2" w:space="0" w:color="FFFFFF"/>
                  </w:divBdr>
                </w:div>
                <w:div w:id="546187745">
                  <w:marLeft w:val="0"/>
                  <w:marRight w:val="0"/>
                  <w:marTop w:val="0"/>
                  <w:marBottom w:val="0"/>
                  <w:divBdr>
                    <w:top w:val="dashed" w:sz="2" w:space="0" w:color="FFFFFF"/>
                    <w:left w:val="dashed" w:sz="2" w:space="0" w:color="FFFFFF"/>
                    <w:bottom w:val="dashed" w:sz="2" w:space="0" w:color="FFFFFF"/>
                    <w:right w:val="dashed" w:sz="2" w:space="0" w:color="FFFFFF"/>
                  </w:divBdr>
                </w:div>
                <w:div w:id="695694164">
                  <w:marLeft w:val="0"/>
                  <w:marRight w:val="0"/>
                  <w:marTop w:val="0"/>
                  <w:marBottom w:val="0"/>
                  <w:divBdr>
                    <w:top w:val="dashed" w:sz="2" w:space="0" w:color="FFFFFF"/>
                    <w:left w:val="dashed" w:sz="2" w:space="0" w:color="FFFFFF"/>
                    <w:bottom w:val="dashed" w:sz="2" w:space="0" w:color="FFFFFF"/>
                    <w:right w:val="dashed" w:sz="2" w:space="0" w:color="FFFFFF"/>
                  </w:divBdr>
                </w:div>
                <w:div w:id="187917979">
                  <w:marLeft w:val="0"/>
                  <w:marRight w:val="0"/>
                  <w:marTop w:val="0"/>
                  <w:marBottom w:val="0"/>
                  <w:divBdr>
                    <w:top w:val="dashed" w:sz="2" w:space="0" w:color="FFFFFF"/>
                    <w:left w:val="dashed" w:sz="2" w:space="0" w:color="FFFFFF"/>
                    <w:bottom w:val="dashed" w:sz="2" w:space="0" w:color="FFFFFF"/>
                    <w:right w:val="dashed" w:sz="2" w:space="0" w:color="FFFFFF"/>
                  </w:divBdr>
                </w:div>
                <w:div w:id="2030256404">
                  <w:marLeft w:val="0"/>
                  <w:marRight w:val="0"/>
                  <w:marTop w:val="0"/>
                  <w:marBottom w:val="0"/>
                  <w:divBdr>
                    <w:top w:val="dashed" w:sz="2" w:space="0" w:color="FFFFFF"/>
                    <w:left w:val="dashed" w:sz="2" w:space="0" w:color="FFFFFF"/>
                    <w:bottom w:val="dashed" w:sz="2" w:space="0" w:color="FFFFFF"/>
                    <w:right w:val="dashed" w:sz="2" w:space="0" w:color="FFFFFF"/>
                  </w:divBdr>
                </w:div>
                <w:div w:id="612176853">
                  <w:marLeft w:val="0"/>
                  <w:marRight w:val="0"/>
                  <w:marTop w:val="0"/>
                  <w:marBottom w:val="0"/>
                  <w:divBdr>
                    <w:top w:val="dashed" w:sz="2" w:space="0" w:color="FFFFFF"/>
                    <w:left w:val="dashed" w:sz="2" w:space="0" w:color="FFFFFF"/>
                    <w:bottom w:val="dashed" w:sz="2" w:space="0" w:color="FFFFFF"/>
                    <w:right w:val="dashed" w:sz="2" w:space="0" w:color="FFFFFF"/>
                  </w:divBdr>
                </w:div>
                <w:div w:id="1545604151">
                  <w:marLeft w:val="0"/>
                  <w:marRight w:val="0"/>
                  <w:marTop w:val="0"/>
                  <w:marBottom w:val="0"/>
                  <w:divBdr>
                    <w:top w:val="dashed" w:sz="2" w:space="0" w:color="FFFFFF"/>
                    <w:left w:val="dashed" w:sz="2" w:space="0" w:color="FFFFFF"/>
                    <w:bottom w:val="dashed" w:sz="2" w:space="0" w:color="FFFFFF"/>
                    <w:right w:val="dashed" w:sz="2" w:space="0" w:color="FFFFFF"/>
                  </w:divBdr>
                </w:div>
                <w:div w:id="525096688">
                  <w:marLeft w:val="0"/>
                  <w:marRight w:val="0"/>
                  <w:marTop w:val="0"/>
                  <w:marBottom w:val="0"/>
                  <w:divBdr>
                    <w:top w:val="dashed" w:sz="2" w:space="0" w:color="FFFFFF"/>
                    <w:left w:val="dashed" w:sz="2" w:space="0" w:color="FFFFFF"/>
                    <w:bottom w:val="dashed" w:sz="2" w:space="0" w:color="FFFFFF"/>
                    <w:right w:val="dashed" w:sz="2" w:space="0" w:color="FFFFFF"/>
                  </w:divBdr>
                </w:div>
                <w:div w:id="1406301939">
                  <w:marLeft w:val="0"/>
                  <w:marRight w:val="0"/>
                  <w:marTop w:val="0"/>
                  <w:marBottom w:val="0"/>
                  <w:divBdr>
                    <w:top w:val="dashed" w:sz="2" w:space="0" w:color="FFFFFF"/>
                    <w:left w:val="dashed" w:sz="2" w:space="0" w:color="FFFFFF"/>
                    <w:bottom w:val="dashed" w:sz="2" w:space="0" w:color="FFFFFF"/>
                    <w:right w:val="dashed" w:sz="2" w:space="0" w:color="FFFFFF"/>
                  </w:divBdr>
                </w:div>
                <w:div w:id="96995077">
                  <w:marLeft w:val="0"/>
                  <w:marRight w:val="0"/>
                  <w:marTop w:val="0"/>
                  <w:marBottom w:val="0"/>
                  <w:divBdr>
                    <w:top w:val="dashed" w:sz="2" w:space="0" w:color="FFFFFF"/>
                    <w:left w:val="dashed" w:sz="2" w:space="0" w:color="FFFFFF"/>
                    <w:bottom w:val="dashed" w:sz="2" w:space="0" w:color="FFFFFF"/>
                    <w:right w:val="dashed" w:sz="2" w:space="0" w:color="FFFFFF"/>
                  </w:divBdr>
                </w:div>
                <w:div w:id="125261697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23421664">
              <w:marLeft w:val="0"/>
              <w:marRight w:val="0"/>
              <w:marTop w:val="0"/>
              <w:marBottom w:val="0"/>
              <w:divBdr>
                <w:top w:val="dashed" w:sz="2" w:space="0" w:color="FFFFFF"/>
                <w:left w:val="dashed" w:sz="2" w:space="0" w:color="FFFFFF"/>
                <w:bottom w:val="dashed" w:sz="2" w:space="0" w:color="FFFFFF"/>
                <w:right w:val="dashed" w:sz="2" w:space="0" w:color="FFFFFF"/>
              </w:divBdr>
            </w:div>
            <w:div w:id="1455100390">
              <w:marLeft w:val="0"/>
              <w:marRight w:val="0"/>
              <w:marTop w:val="0"/>
              <w:marBottom w:val="0"/>
              <w:divBdr>
                <w:top w:val="dashed" w:sz="2" w:space="0" w:color="FFFFFF"/>
                <w:left w:val="dashed" w:sz="2" w:space="0" w:color="FFFFFF"/>
                <w:bottom w:val="dashed" w:sz="2" w:space="0" w:color="FFFFFF"/>
                <w:right w:val="dashed" w:sz="2" w:space="0" w:color="FFFFFF"/>
              </w:divBdr>
              <w:divsChild>
                <w:div w:id="383599683">
                  <w:marLeft w:val="0"/>
                  <w:marRight w:val="0"/>
                  <w:marTop w:val="0"/>
                  <w:marBottom w:val="0"/>
                  <w:divBdr>
                    <w:top w:val="dashed" w:sz="2" w:space="0" w:color="FFFFFF"/>
                    <w:left w:val="dashed" w:sz="2" w:space="0" w:color="FFFFFF"/>
                    <w:bottom w:val="dashed" w:sz="2" w:space="0" w:color="FFFFFF"/>
                    <w:right w:val="dashed" w:sz="2" w:space="0" w:color="FFFFFF"/>
                  </w:divBdr>
                </w:div>
                <w:div w:id="1940287934">
                  <w:marLeft w:val="0"/>
                  <w:marRight w:val="0"/>
                  <w:marTop w:val="0"/>
                  <w:marBottom w:val="0"/>
                  <w:divBdr>
                    <w:top w:val="dashed" w:sz="2" w:space="0" w:color="FFFFFF"/>
                    <w:left w:val="dashed" w:sz="2" w:space="0" w:color="FFFFFF"/>
                    <w:bottom w:val="dashed" w:sz="2" w:space="0" w:color="FFFFFF"/>
                    <w:right w:val="dashed" w:sz="2" w:space="0" w:color="FFFFFF"/>
                  </w:divBdr>
                  <w:divsChild>
                    <w:div w:id="1719160348">
                      <w:marLeft w:val="0"/>
                      <w:marRight w:val="0"/>
                      <w:marTop w:val="0"/>
                      <w:marBottom w:val="0"/>
                      <w:divBdr>
                        <w:top w:val="dashed" w:sz="2" w:space="0" w:color="FFFFFF"/>
                        <w:left w:val="dashed" w:sz="2" w:space="0" w:color="FFFFFF"/>
                        <w:bottom w:val="dashed" w:sz="2" w:space="0" w:color="FFFFFF"/>
                        <w:right w:val="dashed" w:sz="2" w:space="0" w:color="FFFFFF"/>
                      </w:divBdr>
                    </w:div>
                    <w:div w:id="343172632">
                      <w:marLeft w:val="0"/>
                      <w:marRight w:val="0"/>
                      <w:marTop w:val="0"/>
                      <w:marBottom w:val="0"/>
                      <w:divBdr>
                        <w:top w:val="dashed" w:sz="2" w:space="0" w:color="FFFFFF"/>
                        <w:left w:val="dashed" w:sz="2" w:space="0" w:color="FFFFFF"/>
                        <w:bottom w:val="dashed" w:sz="2" w:space="0" w:color="FFFFFF"/>
                        <w:right w:val="dashed" w:sz="2" w:space="0" w:color="FFFFFF"/>
                      </w:divBdr>
                    </w:div>
                    <w:div w:id="1226255493">
                      <w:marLeft w:val="0"/>
                      <w:marRight w:val="0"/>
                      <w:marTop w:val="0"/>
                      <w:marBottom w:val="0"/>
                      <w:divBdr>
                        <w:top w:val="dashed" w:sz="2" w:space="0" w:color="FFFFFF"/>
                        <w:left w:val="dashed" w:sz="2" w:space="0" w:color="FFFFFF"/>
                        <w:bottom w:val="dashed" w:sz="2" w:space="0" w:color="FFFFFF"/>
                        <w:right w:val="dashed" w:sz="2" w:space="0" w:color="FFFFFF"/>
                      </w:divBdr>
                    </w:div>
                    <w:div w:id="40398432">
                      <w:marLeft w:val="0"/>
                      <w:marRight w:val="0"/>
                      <w:marTop w:val="0"/>
                      <w:marBottom w:val="0"/>
                      <w:divBdr>
                        <w:top w:val="dashed" w:sz="2" w:space="0" w:color="FFFFFF"/>
                        <w:left w:val="dashed" w:sz="2" w:space="0" w:color="FFFFFF"/>
                        <w:bottom w:val="dashed" w:sz="2" w:space="0" w:color="FFFFFF"/>
                        <w:right w:val="dashed" w:sz="2" w:space="0" w:color="FFFFFF"/>
                      </w:divBdr>
                    </w:div>
                    <w:div w:id="12427779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8907834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593394282">
          <w:marLeft w:val="0"/>
          <w:marRight w:val="0"/>
          <w:marTop w:val="0"/>
          <w:marBottom w:val="0"/>
          <w:divBdr>
            <w:top w:val="dashed" w:sz="2" w:space="0" w:color="FFFFFF"/>
            <w:left w:val="dashed" w:sz="2" w:space="0" w:color="FFFFFF"/>
            <w:bottom w:val="dashed" w:sz="2" w:space="0" w:color="FFFFFF"/>
            <w:right w:val="dashed" w:sz="2" w:space="0" w:color="FFFFFF"/>
          </w:divBdr>
        </w:div>
        <w:div w:id="1304896193">
          <w:marLeft w:val="0"/>
          <w:marRight w:val="0"/>
          <w:marTop w:val="0"/>
          <w:marBottom w:val="0"/>
          <w:divBdr>
            <w:top w:val="dashed" w:sz="2" w:space="0" w:color="FFFFFF"/>
            <w:left w:val="dashed" w:sz="2" w:space="0" w:color="FFFFFF"/>
            <w:bottom w:val="dashed" w:sz="2" w:space="0" w:color="FFFFFF"/>
            <w:right w:val="dashed" w:sz="2" w:space="0" w:color="FFFFFF"/>
          </w:divBdr>
          <w:divsChild>
            <w:div w:id="769079792">
              <w:marLeft w:val="0"/>
              <w:marRight w:val="0"/>
              <w:marTop w:val="0"/>
              <w:marBottom w:val="0"/>
              <w:divBdr>
                <w:top w:val="dashed" w:sz="2" w:space="0" w:color="FFFFFF"/>
                <w:left w:val="dashed" w:sz="2" w:space="0" w:color="FFFFFF"/>
                <w:bottom w:val="dashed" w:sz="2" w:space="0" w:color="FFFFFF"/>
                <w:right w:val="dashed" w:sz="2" w:space="0" w:color="FFFFFF"/>
              </w:divBdr>
            </w:div>
            <w:div w:id="1103845162">
              <w:marLeft w:val="0"/>
              <w:marRight w:val="0"/>
              <w:marTop w:val="0"/>
              <w:marBottom w:val="0"/>
              <w:divBdr>
                <w:top w:val="dashed" w:sz="2" w:space="0" w:color="FFFFFF"/>
                <w:left w:val="dashed" w:sz="2" w:space="0" w:color="FFFFFF"/>
                <w:bottom w:val="dashed" w:sz="2" w:space="0" w:color="FFFFFF"/>
                <w:right w:val="dashed" w:sz="2" w:space="0" w:color="FFFFFF"/>
              </w:divBdr>
              <w:divsChild>
                <w:div w:id="883324881">
                  <w:marLeft w:val="0"/>
                  <w:marRight w:val="0"/>
                  <w:marTop w:val="0"/>
                  <w:marBottom w:val="0"/>
                  <w:divBdr>
                    <w:top w:val="dashed" w:sz="2" w:space="0" w:color="FFFFFF"/>
                    <w:left w:val="dashed" w:sz="2" w:space="0" w:color="FFFFFF"/>
                    <w:bottom w:val="dashed" w:sz="2" w:space="0" w:color="FFFFFF"/>
                    <w:right w:val="dashed" w:sz="2" w:space="0" w:color="FFFFFF"/>
                  </w:divBdr>
                </w:div>
                <w:div w:id="10883797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16247478">
              <w:marLeft w:val="0"/>
              <w:marRight w:val="0"/>
              <w:marTop w:val="0"/>
              <w:marBottom w:val="0"/>
              <w:divBdr>
                <w:top w:val="dashed" w:sz="2" w:space="0" w:color="FFFFFF"/>
                <w:left w:val="dashed" w:sz="2" w:space="0" w:color="FFFFFF"/>
                <w:bottom w:val="dashed" w:sz="2" w:space="0" w:color="FFFFFF"/>
                <w:right w:val="dashed" w:sz="2" w:space="0" w:color="FFFFFF"/>
              </w:divBdr>
            </w:div>
            <w:div w:id="1148015020">
              <w:marLeft w:val="0"/>
              <w:marRight w:val="0"/>
              <w:marTop w:val="0"/>
              <w:marBottom w:val="0"/>
              <w:divBdr>
                <w:top w:val="dashed" w:sz="2" w:space="0" w:color="FFFFFF"/>
                <w:left w:val="dashed" w:sz="2" w:space="0" w:color="FFFFFF"/>
                <w:bottom w:val="dashed" w:sz="2" w:space="0" w:color="FFFFFF"/>
                <w:right w:val="dashed" w:sz="2" w:space="0" w:color="FFFFFF"/>
              </w:divBdr>
              <w:divsChild>
                <w:div w:id="2078895691">
                  <w:marLeft w:val="0"/>
                  <w:marRight w:val="0"/>
                  <w:marTop w:val="0"/>
                  <w:marBottom w:val="0"/>
                  <w:divBdr>
                    <w:top w:val="dashed" w:sz="2" w:space="0" w:color="FFFFFF"/>
                    <w:left w:val="dashed" w:sz="2" w:space="0" w:color="FFFFFF"/>
                    <w:bottom w:val="dashed" w:sz="2" w:space="0" w:color="FFFFFF"/>
                    <w:right w:val="dashed" w:sz="2" w:space="0" w:color="FFFFFF"/>
                  </w:divBdr>
                </w:div>
                <w:div w:id="15850728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711949968">
      <w:bodyDiv w:val="1"/>
      <w:marLeft w:val="0"/>
      <w:marRight w:val="0"/>
      <w:marTop w:val="0"/>
      <w:marBottom w:val="0"/>
      <w:divBdr>
        <w:top w:val="none" w:sz="0" w:space="0" w:color="auto"/>
        <w:left w:val="none" w:sz="0" w:space="0" w:color="auto"/>
        <w:bottom w:val="none" w:sz="0" w:space="0" w:color="auto"/>
        <w:right w:val="none" w:sz="0" w:space="0" w:color="auto"/>
      </w:divBdr>
    </w:div>
    <w:div w:id="1714622387">
      <w:bodyDiv w:val="1"/>
      <w:marLeft w:val="0"/>
      <w:marRight w:val="0"/>
      <w:marTop w:val="0"/>
      <w:marBottom w:val="0"/>
      <w:divBdr>
        <w:top w:val="none" w:sz="0" w:space="0" w:color="auto"/>
        <w:left w:val="none" w:sz="0" w:space="0" w:color="auto"/>
        <w:bottom w:val="none" w:sz="0" w:space="0" w:color="auto"/>
        <w:right w:val="none" w:sz="0" w:space="0" w:color="auto"/>
      </w:divBdr>
      <w:divsChild>
        <w:div w:id="1964192608">
          <w:marLeft w:val="0"/>
          <w:marRight w:val="0"/>
          <w:marTop w:val="0"/>
          <w:marBottom w:val="0"/>
          <w:divBdr>
            <w:top w:val="dashed" w:sz="2" w:space="0" w:color="FFFFFF"/>
            <w:left w:val="dashed" w:sz="2" w:space="0" w:color="FFFFFF"/>
            <w:bottom w:val="dashed" w:sz="2" w:space="0" w:color="FFFFFF"/>
            <w:right w:val="dashed" w:sz="2" w:space="0" w:color="FFFFFF"/>
          </w:divBdr>
        </w:div>
        <w:div w:id="538710167">
          <w:marLeft w:val="0"/>
          <w:marRight w:val="0"/>
          <w:marTop w:val="0"/>
          <w:marBottom w:val="0"/>
          <w:divBdr>
            <w:top w:val="dashed" w:sz="2" w:space="0" w:color="FFFFFF"/>
            <w:left w:val="dashed" w:sz="2" w:space="0" w:color="FFFFFF"/>
            <w:bottom w:val="dashed" w:sz="2" w:space="0" w:color="FFFFFF"/>
            <w:right w:val="dashed" w:sz="2" w:space="0" w:color="FFFFFF"/>
          </w:divBdr>
          <w:divsChild>
            <w:div w:id="1995719108">
              <w:marLeft w:val="0"/>
              <w:marRight w:val="0"/>
              <w:marTop w:val="0"/>
              <w:marBottom w:val="0"/>
              <w:divBdr>
                <w:top w:val="dashed" w:sz="2" w:space="0" w:color="FFFFFF"/>
                <w:left w:val="dashed" w:sz="2" w:space="0" w:color="FFFFFF"/>
                <w:bottom w:val="dashed" w:sz="2" w:space="0" w:color="FFFFFF"/>
                <w:right w:val="dashed" w:sz="2" w:space="0" w:color="FFFFFF"/>
              </w:divBdr>
            </w:div>
            <w:div w:id="695934694">
              <w:marLeft w:val="0"/>
              <w:marRight w:val="0"/>
              <w:marTop w:val="0"/>
              <w:marBottom w:val="0"/>
              <w:divBdr>
                <w:top w:val="dashed" w:sz="2" w:space="0" w:color="FFFFFF"/>
                <w:left w:val="dashed" w:sz="2" w:space="0" w:color="FFFFFF"/>
                <w:bottom w:val="dashed" w:sz="2" w:space="0" w:color="FFFFFF"/>
                <w:right w:val="dashed" w:sz="2" w:space="0" w:color="FFFFFF"/>
              </w:divBdr>
            </w:div>
            <w:div w:id="1992295376">
              <w:marLeft w:val="0"/>
              <w:marRight w:val="0"/>
              <w:marTop w:val="0"/>
              <w:marBottom w:val="0"/>
              <w:divBdr>
                <w:top w:val="dashed" w:sz="2" w:space="0" w:color="FFFFFF"/>
                <w:left w:val="dashed" w:sz="2" w:space="0" w:color="FFFFFF"/>
                <w:bottom w:val="dashed" w:sz="2" w:space="0" w:color="FFFFFF"/>
                <w:right w:val="dashed" w:sz="2" w:space="0" w:color="FFFFFF"/>
              </w:divBdr>
            </w:div>
            <w:div w:id="995038561">
              <w:marLeft w:val="0"/>
              <w:marRight w:val="0"/>
              <w:marTop w:val="0"/>
              <w:marBottom w:val="0"/>
              <w:divBdr>
                <w:top w:val="dashed" w:sz="2" w:space="0" w:color="FFFFFF"/>
                <w:left w:val="dashed" w:sz="2" w:space="0" w:color="FFFFFF"/>
                <w:bottom w:val="dashed" w:sz="2" w:space="0" w:color="FFFFFF"/>
                <w:right w:val="dashed" w:sz="2" w:space="0" w:color="FFFFFF"/>
              </w:divBdr>
            </w:div>
            <w:div w:id="799490856">
              <w:marLeft w:val="0"/>
              <w:marRight w:val="0"/>
              <w:marTop w:val="0"/>
              <w:marBottom w:val="0"/>
              <w:divBdr>
                <w:top w:val="dashed" w:sz="2" w:space="0" w:color="FFFFFF"/>
                <w:left w:val="dashed" w:sz="2" w:space="0" w:color="FFFFFF"/>
                <w:bottom w:val="dashed" w:sz="2" w:space="0" w:color="FFFFFF"/>
                <w:right w:val="dashed" w:sz="2" w:space="0" w:color="FFFFFF"/>
              </w:divBdr>
            </w:div>
            <w:div w:id="639904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00980058">
          <w:marLeft w:val="0"/>
          <w:marRight w:val="0"/>
          <w:marTop w:val="0"/>
          <w:marBottom w:val="0"/>
          <w:divBdr>
            <w:top w:val="dashed" w:sz="2" w:space="0" w:color="FFFFFF"/>
            <w:left w:val="dashed" w:sz="2" w:space="0" w:color="FFFFFF"/>
            <w:bottom w:val="dashed" w:sz="2" w:space="0" w:color="FFFFFF"/>
            <w:right w:val="dashed" w:sz="2" w:space="0" w:color="FFFFFF"/>
          </w:divBdr>
        </w:div>
        <w:div w:id="1210529584">
          <w:marLeft w:val="0"/>
          <w:marRight w:val="0"/>
          <w:marTop w:val="0"/>
          <w:marBottom w:val="0"/>
          <w:divBdr>
            <w:top w:val="dashed" w:sz="2" w:space="0" w:color="FFFFFF"/>
            <w:left w:val="dashed" w:sz="2" w:space="0" w:color="FFFFFF"/>
            <w:bottom w:val="dashed" w:sz="2" w:space="0" w:color="FFFFFF"/>
            <w:right w:val="dashed" w:sz="2" w:space="0" w:color="FFFFFF"/>
          </w:divBdr>
          <w:divsChild>
            <w:div w:id="129475610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48750396">
          <w:marLeft w:val="0"/>
          <w:marRight w:val="0"/>
          <w:marTop w:val="0"/>
          <w:marBottom w:val="0"/>
          <w:divBdr>
            <w:top w:val="dashed" w:sz="2" w:space="0" w:color="FFFFFF"/>
            <w:left w:val="dashed" w:sz="2" w:space="0" w:color="FFFFFF"/>
            <w:bottom w:val="dashed" w:sz="2" w:space="0" w:color="FFFFFF"/>
            <w:right w:val="dashed" w:sz="2" w:space="0" w:color="FFFFFF"/>
          </w:divBdr>
        </w:div>
        <w:div w:id="1286423466">
          <w:marLeft w:val="0"/>
          <w:marRight w:val="0"/>
          <w:marTop w:val="0"/>
          <w:marBottom w:val="0"/>
          <w:divBdr>
            <w:top w:val="dashed" w:sz="2" w:space="0" w:color="FFFFFF"/>
            <w:left w:val="dashed" w:sz="2" w:space="0" w:color="FFFFFF"/>
            <w:bottom w:val="dashed" w:sz="2" w:space="0" w:color="FFFFFF"/>
            <w:right w:val="dashed" w:sz="2" w:space="0" w:color="FFFFFF"/>
          </w:divBdr>
          <w:divsChild>
            <w:div w:id="1151362665">
              <w:marLeft w:val="0"/>
              <w:marRight w:val="0"/>
              <w:marTop w:val="0"/>
              <w:marBottom w:val="0"/>
              <w:divBdr>
                <w:top w:val="dashed" w:sz="2" w:space="0" w:color="FFFFFF"/>
                <w:left w:val="dashed" w:sz="2" w:space="0" w:color="FFFFFF"/>
                <w:bottom w:val="dashed" w:sz="2" w:space="0" w:color="FFFFFF"/>
                <w:right w:val="dashed" w:sz="2" w:space="0" w:color="FFFFFF"/>
              </w:divBdr>
            </w:div>
            <w:div w:id="34546062">
              <w:marLeft w:val="0"/>
              <w:marRight w:val="0"/>
              <w:marTop w:val="0"/>
              <w:marBottom w:val="0"/>
              <w:divBdr>
                <w:top w:val="dashed" w:sz="2" w:space="0" w:color="FFFFFF"/>
                <w:left w:val="dashed" w:sz="2" w:space="0" w:color="FFFFFF"/>
                <w:bottom w:val="dashed" w:sz="2" w:space="0" w:color="FFFFFF"/>
                <w:right w:val="dashed" w:sz="2" w:space="0" w:color="FFFFFF"/>
              </w:divBdr>
            </w:div>
            <w:div w:id="1234582410">
              <w:marLeft w:val="0"/>
              <w:marRight w:val="0"/>
              <w:marTop w:val="0"/>
              <w:marBottom w:val="0"/>
              <w:divBdr>
                <w:top w:val="dashed" w:sz="2" w:space="0" w:color="FFFFFF"/>
                <w:left w:val="dashed" w:sz="2" w:space="0" w:color="FFFFFF"/>
                <w:bottom w:val="dashed" w:sz="2" w:space="0" w:color="FFFFFF"/>
                <w:right w:val="dashed" w:sz="2" w:space="0" w:color="FFFFFF"/>
              </w:divBdr>
              <w:divsChild>
                <w:div w:id="1698504347">
                  <w:marLeft w:val="0"/>
                  <w:marRight w:val="0"/>
                  <w:marTop w:val="0"/>
                  <w:marBottom w:val="0"/>
                  <w:divBdr>
                    <w:top w:val="dashed" w:sz="2" w:space="0" w:color="FFFFFF"/>
                    <w:left w:val="dashed" w:sz="2" w:space="0" w:color="FFFFFF"/>
                    <w:bottom w:val="dashed" w:sz="2" w:space="0" w:color="FFFFFF"/>
                    <w:right w:val="dashed" w:sz="2" w:space="0" w:color="FFFFFF"/>
                  </w:divBdr>
                </w:div>
                <w:div w:id="85951114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49706279">
              <w:marLeft w:val="0"/>
              <w:marRight w:val="0"/>
              <w:marTop w:val="0"/>
              <w:marBottom w:val="0"/>
              <w:divBdr>
                <w:top w:val="dashed" w:sz="2" w:space="0" w:color="FFFFFF"/>
                <w:left w:val="dashed" w:sz="2" w:space="0" w:color="FFFFFF"/>
                <w:bottom w:val="dashed" w:sz="2" w:space="0" w:color="FFFFFF"/>
                <w:right w:val="dashed" w:sz="2" w:space="0" w:color="FFFFFF"/>
              </w:divBdr>
            </w:div>
            <w:div w:id="3869529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2576242">
          <w:marLeft w:val="0"/>
          <w:marRight w:val="0"/>
          <w:marTop w:val="0"/>
          <w:marBottom w:val="0"/>
          <w:divBdr>
            <w:top w:val="dashed" w:sz="2" w:space="0" w:color="FFFFFF"/>
            <w:left w:val="dashed" w:sz="2" w:space="0" w:color="FFFFFF"/>
            <w:bottom w:val="dashed" w:sz="2" w:space="0" w:color="FFFFFF"/>
            <w:right w:val="dashed" w:sz="2" w:space="0" w:color="FFFFFF"/>
          </w:divBdr>
        </w:div>
        <w:div w:id="2091924931">
          <w:marLeft w:val="0"/>
          <w:marRight w:val="0"/>
          <w:marTop w:val="0"/>
          <w:marBottom w:val="0"/>
          <w:divBdr>
            <w:top w:val="dashed" w:sz="2" w:space="0" w:color="FFFFFF"/>
            <w:left w:val="dashed" w:sz="2" w:space="0" w:color="FFFFFF"/>
            <w:bottom w:val="dashed" w:sz="2" w:space="0" w:color="FFFFFF"/>
            <w:right w:val="dashed" w:sz="2" w:space="0" w:color="FFFFFF"/>
          </w:divBdr>
          <w:divsChild>
            <w:div w:id="1782452803">
              <w:marLeft w:val="0"/>
              <w:marRight w:val="0"/>
              <w:marTop w:val="0"/>
              <w:marBottom w:val="0"/>
              <w:divBdr>
                <w:top w:val="dashed" w:sz="2" w:space="0" w:color="FFFFFF"/>
                <w:left w:val="dashed" w:sz="2" w:space="0" w:color="FFFFFF"/>
                <w:bottom w:val="dashed" w:sz="2" w:space="0" w:color="FFFFFF"/>
                <w:right w:val="dashed" w:sz="2" w:space="0" w:color="FFFFFF"/>
              </w:divBdr>
            </w:div>
            <w:div w:id="618489395">
              <w:marLeft w:val="0"/>
              <w:marRight w:val="0"/>
              <w:marTop w:val="0"/>
              <w:marBottom w:val="0"/>
              <w:divBdr>
                <w:top w:val="dashed" w:sz="2" w:space="0" w:color="FFFFFF"/>
                <w:left w:val="dashed" w:sz="2" w:space="0" w:color="FFFFFF"/>
                <w:bottom w:val="dashed" w:sz="2" w:space="0" w:color="FFFFFF"/>
                <w:right w:val="dashed" w:sz="2" w:space="0" w:color="FFFFFF"/>
              </w:divBdr>
              <w:divsChild>
                <w:div w:id="518861386">
                  <w:marLeft w:val="0"/>
                  <w:marRight w:val="0"/>
                  <w:marTop w:val="0"/>
                  <w:marBottom w:val="0"/>
                  <w:divBdr>
                    <w:top w:val="dashed" w:sz="2" w:space="0" w:color="FFFFFF"/>
                    <w:left w:val="dashed" w:sz="2" w:space="0" w:color="FFFFFF"/>
                    <w:bottom w:val="dashed" w:sz="2" w:space="0" w:color="FFFFFF"/>
                    <w:right w:val="dashed" w:sz="2" w:space="0" w:color="FFFFFF"/>
                  </w:divBdr>
                </w:div>
                <w:div w:id="1398943943">
                  <w:marLeft w:val="0"/>
                  <w:marRight w:val="0"/>
                  <w:marTop w:val="0"/>
                  <w:marBottom w:val="0"/>
                  <w:divBdr>
                    <w:top w:val="dashed" w:sz="2" w:space="0" w:color="FFFFFF"/>
                    <w:left w:val="dashed" w:sz="2" w:space="0" w:color="FFFFFF"/>
                    <w:bottom w:val="dashed" w:sz="2" w:space="0" w:color="FFFFFF"/>
                    <w:right w:val="dashed" w:sz="2" w:space="0" w:color="FFFFFF"/>
                  </w:divBdr>
                </w:div>
                <w:div w:id="1470510197">
                  <w:marLeft w:val="0"/>
                  <w:marRight w:val="0"/>
                  <w:marTop w:val="0"/>
                  <w:marBottom w:val="0"/>
                  <w:divBdr>
                    <w:top w:val="dashed" w:sz="2" w:space="0" w:color="FFFFFF"/>
                    <w:left w:val="dashed" w:sz="2" w:space="0" w:color="FFFFFF"/>
                    <w:bottom w:val="dashed" w:sz="2" w:space="0" w:color="FFFFFF"/>
                    <w:right w:val="dashed" w:sz="2" w:space="0" w:color="FFFFFF"/>
                  </w:divBdr>
                </w:div>
                <w:div w:id="374349051">
                  <w:marLeft w:val="0"/>
                  <w:marRight w:val="0"/>
                  <w:marTop w:val="0"/>
                  <w:marBottom w:val="0"/>
                  <w:divBdr>
                    <w:top w:val="dashed" w:sz="2" w:space="0" w:color="FFFFFF"/>
                    <w:left w:val="dashed" w:sz="2" w:space="0" w:color="FFFFFF"/>
                    <w:bottom w:val="dashed" w:sz="2" w:space="0" w:color="FFFFFF"/>
                    <w:right w:val="dashed" w:sz="2" w:space="0" w:color="FFFFFF"/>
                  </w:divBdr>
                </w:div>
                <w:div w:id="15970543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42056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3331377">
          <w:marLeft w:val="0"/>
          <w:marRight w:val="0"/>
          <w:marTop w:val="0"/>
          <w:marBottom w:val="0"/>
          <w:divBdr>
            <w:top w:val="dashed" w:sz="2" w:space="0" w:color="FFFFFF"/>
            <w:left w:val="dashed" w:sz="2" w:space="0" w:color="FFFFFF"/>
            <w:bottom w:val="dashed" w:sz="2" w:space="0" w:color="FFFFFF"/>
            <w:right w:val="dashed" w:sz="2" w:space="0" w:color="FFFFFF"/>
          </w:divBdr>
        </w:div>
        <w:div w:id="1180199047">
          <w:marLeft w:val="0"/>
          <w:marRight w:val="0"/>
          <w:marTop w:val="0"/>
          <w:marBottom w:val="0"/>
          <w:divBdr>
            <w:top w:val="dashed" w:sz="2" w:space="0" w:color="FFFFFF"/>
            <w:left w:val="dashed" w:sz="2" w:space="0" w:color="FFFFFF"/>
            <w:bottom w:val="dashed" w:sz="2" w:space="0" w:color="FFFFFF"/>
            <w:right w:val="dashed" w:sz="2" w:space="0" w:color="FFFFFF"/>
          </w:divBdr>
          <w:divsChild>
            <w:div w:id="1357779970">
              <w:marLeft w:val="0"/>
              <w:marRight w:val="0"/>
              <w:marTop w:val="0"/>
              <w:marBottom w:val="0"/>
              <w:divBdr>
                <w:top w:val="dashed" w:sz="2" w:space="0" w:color="FFFFFF"/>
                <w:left w:val="dashed" w:sz="2" w:space="0" w:color="FFFFFF"/>
                <w:bottom w:val="dashed" w:sz="2" w:space="0" w:color="FFFFFF"/>
                <w:right w:val="dashed" w:sz="2" w:space="0" w:color="FFFFFF"/>
              </w:divBdr>
            </w:div>
            <w:div w:id="219555469">
              <w:marLeft w:val="0"/>
              <w:marRight w:val="0"/>
              <w:marTop w:val="0"/>
              <w:marBottom w:val="0"/>
              <w:divBdr>
                <w:top w:val="dashed" w:sz="2" w:space="0" w:color="FFFFFF"/>
                <w:left w:val="dashed" w:sz="2" w:space="0" w:color="FFFFFF"/>
                <w:bottom w:val="dashed" w:sz="2" w:space="0" w:color="FFFFFF"/>
                <w:right w:val="dashed" w:sz="2" w:space="0" w:color="FFFFFF"/>
              </w:divBdr>
            </w:div>
            <w:div w:id="150023094">
              <w:marLeft w:val="0"/>
              <w:marRight w:val="0"/>
              <w:marTop w:val="0"/>
              <w:marBottom w:val="0"/>
              <w:divBdr>
                <w:top w:val="dashed" w:sz="2" w:space="0" w:color="FFFFFF"/>
                <w:left w:val="dashed" w:sz="2" w:space="0" w:color="FFFFFF"/>
                <w:bottom w:val="dashed" w:sz="2" w:space="0" w:color="FFFFFF"/>
                <w:right w:val="dashed" w:sz="2" w:space="0" w:color="FFFFFF"/>
              </w:divBdr>
            </w:div>
            <w:div w:id="21035308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38665052">
          <w:marLeft w:val="0"/>
          <w:marRight w:val="0"/>
          <w:marTop w:val="0"/>
          <w:marBottom w:val="0"/>
          <w:divBdr>
            <w:top w:val="dashed" w:sz="2" w:space="0" w:color="FFFFFF"/>
            <w:left w:val="dashed" w:sz="2" w:space="0" w:color="FFFFFF"/>
            <w:bottom w:val="dashed" w:sz="2" w:space="0" w:color="FFFFFF"/>
            <w:right w:val="dashed" w:sz="2" w:space="0" w:color="FFFFFF"/>
          </w:divBdr>
        </w:div>
        <w:div w:id="991762508">
          <w:marLeft w:val="0"/>
          <w:marRight w:val="0"/>
          <w:marTop w:val="0"/>
          <w:marBottom w:val="0"/>
          <w:divBdr>
            <w:top w:val="dashed" w:sz="2" w:space="0" w:color="FFFFFF"/>
            <w:left w:val="dashed" w:sz="2" w:space="0" w:color="FFFFFF"/>
            <w:bottom w:val="dashed" w:sz="2" w:space="0" w:color="FFFFFF"/>
            <w:right w:val="dashed" w:sz="2" w:space="0" w:color="FFFFFF"/>
          </w:divBdr>
          <w:divsChild>
            <w:div w:id="1522085263">
              <w:marLeft w:val="0"/>
              <w:marRight w:val="0"/>
              <w:marTop w:val="0"/>
              <w:marBottom w:val="0"/>
              <w:divBdr>
                <w:top w:val="dashed" w:sz="2" w:space="0" w:color="FFFFFF"/>
                <w:left w:val="dashed" w:sz="2" w:space="0" w:color="FFFFFF"/>
                <w:bottom w:val="dashed" w:sz="2" w:space="0" w:color="FFFFFF"/>
                <w:right w:val="dashed" w:sz="2" w:space="0" w:color="FFFFFF"/>
              </w:divBdr>
            </w:div>
            <w:div w:id="1379932018">
              <w:marLeft w:val="0"/>
              <w:marRight w:val="0"/>
              <w:marTop w:val="0"/>
              <w:marBottom w:val="0"/>
              <w:divBdr>
                <w:top w:val="dashed" w:sz="2" w:space="0" w:color="FFFFFF"/>
                <w:left w:val="dashed" w:sz="2" w:space="0" w:color="FFFFFF"/>
                <w:bottom w:val="dashed" w:sz="2" w:space="0" w:color="FFFFFF"/>
                <w:right w:val="dashed" w:sz="2" w:space="0" w:color="FFFFFF"/>
              </w:divBdr>
            </w:div>
            <w:div w:id="1924560810">
              <w:marLeft w:val="0"/>
              <w:marRight w:val="0"/>
              <w:marTop w:val="0"/>
              <w:marBottom w:val="0"/>
              <w:divBdr>
                <w:top w:val="dashed" w:sz="2" w:space="0" w:color="FFFFFF"/>
                <w:left w:val="dashed" w:sz="2" w:space="0" w:color="FFFFFF"/>
                <w:bottom w:val="dashed" w:sz="2" w:space="0" w:color="FFFFFF"/>
                <w:right w:val="dashed" w:sz="2" w:space="0" w:color="FFFFFF"/>
              </w:divBdr>
            </w:div>
            <w:div w:id="181718711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64666026">
          <w:marLeft w:val="0"/>
          <w:marRight w:val="0"/>
          <w:marTop w:val="0"/>
          <w:marBottom w:val="0"/>
          <w:divBdr>
            <w:top w:val="dashed" w:sz="2" w:space="0" w:color="FFFFFF"/>
            <w:left w:val="dashed" w:sz="2" w:space="0" w:color="FFFFFF"/>
            <w:bottom w:val="dashed" w:sz="2" w:space="0" w:color="FFFFFF"/>
            <w:right w:val="dashed" w:sz="2" w:space="0" w:color="FFFFFF"/>
          </w:divBdr>
        </w:div>
        <w:div w:id="1752581808">
          <w:marLeft w:val="0"/>
          <w:marRight w:val="0"/>
          <w:marTop w:val="0"/>
          <w:marBottom w:val="0"/>
          <w:divBdr>
            <w:top w:val="dashed" w:sz="2" w:space="0" w:color="FFFFFF"/>
            <w:left w:val="dashed" w:sz="2" w:space="0" w:color="FFFFFF"/>
            <w:bottom w:val="dashed" w:sz="2" w:space="0" w:color="FFFFFF"/>
            <w:right w:val="dashed" w:sz="2" w:space="0" w:color="FFFFFF"/>
          </w:divBdr>
          <w:divsChild>
            <w:div w:id="1137451925">
              <w:marLeft w:val="0"/>
              <w:marRight w:val="0"/>
              <w:marTop w:val="0"/>
              <w:marBottom w:val="0"/>
              <w:divBdr>
                <w:top w:val="dashed" w:sz="2" w:space="0" w:color="FFFFFF"/>
                <w:left w:val="dashed" w:sz="2" w:space="0" w:color="FFFFFF"/>
                <w:bottom w:val="dashed" w:sz="2" w:space="0" w:color="FFFFFF"/>
                <w:right w:val="dashed" w:sz="2" w:space="0" w:color="FFFFFF"/>
              </w:divBdr>
            </w:div>
            <w:div w:id="478612555">
              <w:marLeft w:val="0"/>
              <w:marRight w:val="0"/>
              <w:marTop w:val="0"/>
              <w:marBottom w:val="0"/>
              <w:divBdr>
                <w:top w:val="dashed" w:sz="2" w:space="0" w:color="FFFFFF"/>
                <w:left w:val="dashed" w:sz="2" w:space="0" w:color="FFFFFF"/>
                <w:bottom w:val="dashed" w:sz="2" w:space="0" w:color="FFFFFF"/>
                <w:right w:val="dashed" w:sz="2" w:space="0" w:color="FFFFFF"/>
              </w:divBdr>
            </w:div>
            <w:div w:id="451636460">
              <w:marLeft w:val="0"/>
              <w:marRight w:val="0"/>
              <w:marTop w:val="0"/>
              <w:marBottom w:val="0"/>
              <w:divBdr>
                <w:top w:val="dashed" w:sz="2" w:space="0" w:color="FFFFFF"/>
                <w:left w:val="dashed" w:sz="2" w:space="0" w:color="FFFFFF"/>
                <w:bottom w:val="dashed" w:sz="2" w:space="0" w:color="FFFFFF"/>
                <w:right w:val="dashed" w:sz="2" w:space="0" w:color="FFFFFF"/>
              </w:divBdr>
            </w:div>
            <w:div w:id="1260258219">
              <w:marLeft w:val="0"/>
              <w:marRight w:val="0"/>
              <w:marTop w:val="0"/>
              <w:marBottom w:val="0"/>
              <w:divBdr>
                <w:top w:val="dashed" w:sz="2" w:space="0" w:color="FFFFFF"/>
                <w:left w:val="dashed" w:sz="2" w:space="0" w:color="FFFFFF"/>
                <w:bottom w:val="dashed" w:sz="2" w:space="0" w:color="FFFFFF"/>
                <w:right w:val="dashed" w:sz="2" w:space="0" w:color="FFFFFF"/>
              </w:divBdr>
            </w:div>
            <w:div w:id="1330912854">
              <w:marLeft w:val="0"/>
              <w:marRight w:val="0"/>
              <w:marTop w:val="0"/>
              <w:marBottom w:val="0"/>
              <w:divBdr>
                <w:top w:val="dashed" w:sz="2" w:space="0" w:color="FFFFFF"/>
                <w:left w:val="dashed" w:sz="2" w:space="0" w:color="FFFFFF"/>
                <w:bottom w:val="dashed" w:sz="2" w:space="0" w:color="FFFFFF"/>
                <w:right w:val="dashed" w:sz="2" w:space="0" w:color="FFFFFF"/>
              </w:divBdr>
            </w:div>
            <w:div w:id="13051154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0752555">
          <w:marLeft w:val="0"/>
          <w:marRight w:val="0"/>
          <w:marTop w:val="0"/>
          <w:marBottom w:val="0"/>
          <w:divBdr>
            <w:top w:val="dashed" w:sz="2" w:space="0" w:color="FFFFFF"/>
            <w:left w:val="dashed" w:sz="2" w:space="0" w:color="FFFFFF"/>
            <w:bottom w:val="dashed" w:sz="2" w:space="0" w:color="FFFFFF"/>
            <w:right w:val="dashed" w:sz="2" w:space="0" w:color="FFFFFF"/>
          </w:divBdr>
        </w:div>
        <w:div w:id="945506822">
          <w:marLeft w:val="0"/>
          <w:marRight w:val="0"/>
          <w:marTop w:val="0"/>
          <w:marBottom w:val="0"/>
          <w:divBdr>
            <w:top w:val="dashed" w:sz="2" w:space="0" w:color="FFFFFF"/>
            <w:left w:val="dashed" w:sz="2" w:space="0" w:color="FFFFFF"/>
            <w:bottom w:val="dashed" w:sz="2" w:space="0" w:color="FFFFFF"/>
            <w:right w:val="dashed" w:sz="2" w:space="0" w:color="FFFFFF"/>
          </w:divBdr>
          <w:divsChild>
            <w:div w:id="1045981644">
              <w:marLeft w:val="0"/>
              <w:marRight w:val="0"/>
              <w:marTop w:val="0"/>
              <w:marBottom w:val="0"/>
              <w:divBdr>
                <w:top w:val="dashed" w:sz="2" w:space="0" w:color="FFFFFF"/>
                <w:left w:val="dashed" w:sz="2" w:space="0" w:color="FFFFFF"/>
                <w:bottom w:val="dashed" w:sz="2" w:space="0" w:color="FFFFFF"/>
                <w:right w:val="dashed" w:sz="2" w:space="0" w:color="FFFFFF"/>
              </w:divBdr>
            </w:div>
            <w:div w:id="13511792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0711037">
          <w:marLeft w:val="0"/>
          <w:marRight w:val="0"/>
          <w:marTop w:val="0"/>
          <w:marBottom w:val="0"/>
          <w:divBdr>
            <w:top w:val="dashed" w:sz="2" w:space="0" w:color="FFFFFF"/>
            <w:left w:val="dashed" w:sz="2" w:space="0" w:color="FFFFFF"/>
            <w:bottom w:val="dashed" w:sz="2" w:space="0" w:color="FFFFFF"/>
            <w:right w:val="dashed" w:sz="2" w:space="0" w:color="FFFFFF"/>
          </w:divBdr>
        </w:div>
        <w:div w:id="1631671261">
          <w:marLeft w:val="0"/>
          <w:marRight w:val="0"/>
          <w:marTop w:val="0"/>
          <w:marBottom w:val="0"/>
          <w:divBdr>
            <w:top w:val="dashed" w:sz="2" w:space="0" w:color="FFFFFF"/>
            <w:left w:val="dashed" w:sz="2" w:space="0" w:color="FFFFFF"/>
            <w:bottom w:val="dashed" w:sz="2" w:space="0" w:color="FFFFFF"/>
            <w:right w:val="dashed" w:sz="2" w:space="0" w:color="FFFFFF"/>
          </w:divBdr>
          <w:divsChild>
            <w:div w:id="184103608">
              <w:marLeft w:val="0"/>
              <w:marRight w:val="0"/>
              <w:marTop w:val="0"/>
              <w:marBottom w:val="0"/>
              <w:divBdr>
                <w:top w:val="dashed" w:sz="2" w:space="0" w:color="FFFFFF"/>
                <w:left w:val="dashed" w:sz="2" w:space="0" w:color="FFFFFF"/>
                <w:bottom w:val="dashed" w:sz="2" w:space="0" w:color="FFFFFF"/>
                <w:right w:val="dashed" w:sz="2" w:space="0" w:color="FFFFFF"/>
              </w:divBdr>
            </w:div>
            <w:div w:id="1206992156">
              <w:marLeft w:val="0"/>
              <w:marRight w:val="0"/>
              <w:marTop w:val="0"/>
              <w:marBottom w:val="0"/>
              <w:divBdr>
                <w:top w:val="dashed" w:sz="2" w:space="0" w:color="FFFFFF"/>
                <w:left w:val="dashed" w:sz="2" w:space="0" w:color="FFFFFF"/>
                <w:bottom w:val="dashed" w:sz="2" w:space="0" w:color="FFFFFF"/>
                <w:right w:val="dashed" w:sz="2" w:space="0" w:color="FFFFFF"/>
              </w:divBdr>
            </w:div>
            <w:div w:id="1735927059">
              <w:marLeft w:val="0"/>
              <w:marRight w:val="0"/>
              <w:marTop w:val="0"/>
              <w:marBottom w:val="0"/>
              <w:divBdr>
                <w:top w:val="dashed" w:sz="2" w:space="0" w:color="FFFFFF"/>
                <w:left w:val="dashed" w:sz="2" w:space="0" w:color="FFFFFF"/>
                <w:bottom w:val="dashed" w:sz="2" w:space="0" w:color="FFFFFF"/>
                <w:right w:val="dashed" w:sz="2" w:space="0" w:color="FFFFFF"/>
              </w:divBdr>
            </w:div>
            <w:div w:id="1357851465">
              <w:marLeft w:val="0"/>
              <w:marRight w:val="0"/>
              <w:marTop w:val="0"/>
              <w:marBottom w:val="0"/>
              <w:divBdr>
                <w:top w:val="dashed" w:sz="2" w:space="0" w:color="FFFFFF"/>
                <w:left w:val="dashed" w:sz="2" w:space="0" w:color="FFFFFF"/>
                <w:bottom w:val="dashed" w:sz="2" w:space="0" w:color="FFFFFF"/>
                <w:right w:val="dashed" w:sz="2" w:space="0" w:color="FFFFFF"/>
              </w:divBdr>
            </w:div>
            <w:div w:id="927079436">
              <w:marLeft w:val="0"/>
              <w:marRight w:val="0"/>
              <w:marTop w:val="0"/>
              <w:marBottom w:val="0"/>
              <w:divBdr>
                <w:top w:val="dashed" w:sz="2" w:space="0" w:color="FFFFFF"/>
                <w:left w:val="dashed" w:sz="2" w:space="0" w:color="FFFFFF"/>
                <w:bottom w:val="dashed" w:sz="2" w:space="0" w:color="FFFFFF"/>
                <w:right w:val="dashed" w:sz="2" w:space="0" w:color="FFFFFF"/>
              </w:divBdr>
            </w:div>
            <w:div w:id="277034219">
              <w:marLeft w:val="0"/>
              <w:marRight w:val="0"/>
              <w:marTop w:val="0"/>
              <w:marBottom w:val="0"/>
              <w:divBdr>
                <w:top w:val="dashed" w:sz="2" w:space="0" w:color="FFFFFF"/>
                <w:left w:val="dashed" w:sz="2" w:space="0" w:color="FFFFFF"/>
                <w:bottom w:val="dashed" w:sz="2" w:space="0" w:color="FFFFFF"/>
                <w:right w:val="dashed" w:sz="2" w:space="0" w:color="FFFFFF"/>
              </w:divBdr>
            </w:div>
            <w:div w:id="986520654">
              <w:marLeft w:val="0"/>
              <w:marRight w:val="0"/>
              <w:marTop w:val="0"/>
              <w:marBottom w:val="0"/>
              <w:divBdr>
                <w:top w:val="dashed" w:sz="2" w:space="0" w:color="FFFFFF"/>
                <w:left w:val="dashed" w:sz="2" w:space="0" w:color="FFFFFF"/>
                <w:bottom w:val="dashed" w:sz="2" w:space="0" w:color="FFFFFF"/>
                <w:right w:val="dashed" w:sz="2" w:space="0" w:color="FFFFFF"/>
              </w:divBdr>
            </w:div>
            <w:div w:id="1798600424">
              <w:marLeft w:val="0"/>
              <w:marRight w:val="0"/>
              <w:marTop w:val="0"/>
              <w:marBottom w:val="0"/>
              <w:divBdr>
                <w:top w:val="dashed" w:sz="2" w:space="0" w:color="FFFFFF"/>
                <w:left w:val="dashed" w:sz="2" w:space="0" w:color="FFFFFF"/>
                <w:bottom w:val="dashed" w:sz="2" w:space="0" w:color="FFFFFF"/>
                <w:right w:val="dashed" w:sz="2" w:space="0" w:color="FFFFFF"/>
              </w:divBdr>
            </w:div>
            <w:div w:id="1588343787">
              <w:marLeft w:val="0"/>
              <w:marRight w:val="0"/>
              <w:marTop w:val="0"/>
              <w:marBottom w:val="0"/>
              <w:divBdr>
                <w:top w:val="dashed" w:sz="2" w:space="0" w:color="FFFFFF"/>
                <w:left w:val="dashed" w:sz="2" w:space="0" w:color="FFFFFF"/>
                <w:bottom w:val="dashed" w:sz="2" w:space="0" w:color="FFFFFF"/>
                <w:right w:val="dashed" w:sz="2" w:space="0" w:color="FFFFFF"/>
              </w:divBdr>
            </w:div>
            <w:div w:id="1497841265">
              <w:marLeft w:val="0"/>
              <w:marRight w:val="0"/>
              <w:marTop w:val="0"/>
              <w:marBottom w:val="0"/>
              <w:divBdr>
                <w:top w:val="dashed" w:sz="2" w:space="0" w:color="FFFFFF"/>
                <w:left w:val="dashed" w:sz="2" w:space="0" w:color="FFFFFF"/>
                <w:bottom w:val="dashed" w:sz="2" w:space="0" w:color="FFFFFF"/>
                <w:right w:val="dashed" w:sz="2" w:space="0" w:color="FFFFFF"/>
              </w:divBdr>
            </w:div>
            <w:div w:id="548882825">
              <w:marLeft w:val="0"/>
              <w:marRight w:val="0"/>
              <w:marTop w:val="0"/>
              <w:marBottom w:val="0"/>
              <w:divBdr>
                <w:top w:val="dashed" w:sz="2" w:space="0" w:color="FFFFFF"/>
                <w:left w:val="dashed" w:sz="2" w:space="0" w:color="FFFFFF"/>
                <w:bottom w:val="dashed" w:sz="2" w:space="0" w:color="FFFFFF"/>
                <w:right w:val="dashed" w:sz="2" w:space="0" w:color="FFFFFF"/>
              </w:divBdr>
            </w:div>
            <w:div w:id="700202764">
              <w:marLeft w:val="0"/>
              <w:marRight w:val="0"/>
              <w:marTop w:val="0"/>
              <w:marBottom w:val="0"/>
              <w:divBdr>
                <w:top w:val="dashed" w:sz="2" w:space="0" w:color="FFFFFF"/>
                <w:left w:val="dashed" w:sz="2" w:space="0" w:color="FFFFFF"/>
                <w:bottom w:val="dashed" w:sz="2" w:space="0" w:color="FFFFFF"/>
                <w:right w:val="dashed" w:sz="2" w:space="0" w:color="FFFFFF"/>
              </w:divBdr>
            </w:div>
            <w:div w:id="1511483485">
              <w:marLeft w:val="0"/>
              <w:marRight w:val="0"/>
              <w:marTop w:val="0"/>
              <w:marBottom w:val="0"/>
              <w:divBdr>
                <w:top w:val="dashed" w:sz="2" w:space="0" w:color="FFFFFF"/>
                <w:left w:val="dashed" w:sz="2" w:space="0" w:color="FFFFFF"/>
                <w:bottom w:val="dashed" w:sz="2" w:space="0" w:color="FFFFFF"/>
                <w:right w:val="dashed" w:sz="2" w:space="0" w:color="FFFFFF"/>
              </w:divBdr>
            </w:div>
            <w:div w:id="1872303482">
              <w:marLeft w:val="0"/>
              <w:marRight w:val="0"/>
              <w:marTop w:val="0"/>
              <w:marBottom w:val="0"/>
              <w:divBdr>
                <w:top w:val="dashed" w:sz="2" w:space="0" w:color="FFFFFF"/>
                <w:left w:val="dashed" w:sz="2" w:space="0" w:color="FFFFFF"/>
                <w:bottom w:val="dashed" w:sz="2" w:space="0" w:color="FFFFFF"/>
                <w:right w:val="dashed" w:sz="2" w:space="0" w:color="FFFFFF"/>
              </w:divBdr>
            </w:div>
            <w:div w:id="18230369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416121">
          <w:marLeft w:val="0"/>
          <w:marRight w:val="0"/>
          <w:marTop w:val="0"/>
          <w:marBottom w:val="0"/>
          <w:divBdr>
            <w:top w:val="dashed" w:sz="2" w:space="0" w:color="FFFFFF"/>
            <w:left w:val="dashed" w:sz="2" w:space="0" w:color="FFFFFF"/>
            <w:bottom w:val="dashed" w:sz="2" w:space="0" w:color="FFFFFF"/>
            <w:right w:val="dashed" w:sz="2" w:space="0" w:color="FFFFFF"/>
          </w:divBdr>
        </w:div>
        <w:div w:id="1892376830">
          <w:marLeft w:val="0"/>
          <w:marRight w:val="0"/>
          <w:marTop w:val="0"/>
          <w:marBottom w:val="0"/>
          <w:divBdr>
            <w:top w:val="dashed" w:sz="2" w:space="0" w:color="FFFFFF"/>
            <w:left w:val="dashed" w:sz="2" w:space="0" w:color="FFFFFF"/>
            <w:bottom w:val="dashed" w:sz="2" w:space="0" w:color="FFFFFF"/>
            <w:right w:val="dashed" w:sz="2" w:space="0" w:color="FFFFFF"/>
          </w:divBdr>
          <w:divsChild>
            <w:div w:id="40639733">
              <w:marLeft w:val="0"/>
              <w:marRight w:val="0"/>
              <w:marTop w:val="0"/>
              <w:marBottom w:val="0"/>
              <w:divBdr>
                <w:top w:val="dashed" w:sz="2" w:space="0" w:color="FFFFFF"/>
                <w:left w:val="dashed" w:sz="2" w:space="0" w:color="FFFFFF"/>
                <w:bottom w:val="dashed" w:sz="2" w:space="0" w:color="FFFFFF"/>
                <w:right w:val="dashed" w:sz="2" w:space="0" w:color="FFFFFF"/>
              </w:divBdr>
            </w:div>
            <w:div w:id="21392534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4891185">
          <w:marLeft w:val="0"/>
          <w:marRight w:val="0"/>
          <w:marTop w:val="0"/>
          <w:marBottom w:val="0"/>
          <w:divBdr>
            <w:top w:val="dashed" w:sz="2" w:space="0" w:color="FFFFFF"/>
            <w:left w:val="dashed" w:sz="2" w:space="0" w:color="FFFFFF"/>
            <w:bottom w:val="dashed" w:sz="2" w:space="0" w:color="FFFFFF"/>
            <w:right w:val="dashed" w:sz="2" w:space="0" w:color="FFFFFF"/>
          </w:divBdr>
        </w:div>
        <w:div w:id="1442259489">
          <w:marLeft w:val="0"/>
          <w:marRight w:val="0"/>
          <w:marTop w:val="0"/>
          <w:marBottom w:val="0"/>
          <w:divBdr>
            <w:top w:val="dashed" w:sz="2" w:space="0" w:color="FFFFFF"/>
            <w:left w:val="dashed" w:sz="2" w:space="0" w:color="FFFFFF"/>
            <w:bottom w:val="dashed" w:sz="2" w:space="0" w:color="FFFFFF"/>
            <w:right w:val="dashed" w:sz="2" w:space="0" w:color="FFFFFF"/>
          </w:divBdr>
          <w:divsChild>
            <w:div w:id="1871989167">
              <w:marLeft w:val="0"/>
              <w:marRight w:val="0"/>
              <w:marTop w:val="0"/>
              <w:marBottom w:val="0"/>
              <w:divBdr>
                <w:top w:val="dashed" w:sz="2" w:space="0" w:color="FFFFFF"/>
                <w:left w:val="dashed" w:sz="2" w:space="0" w:color="FFFFFF"/>
                <w:bottom w:val="dashed" w:sz="2" w:space="0" w:color="FFFFFF"/>
                <w:right w:val="dashed" w:sz="2" w:space="0" w:color="FFFFFF"/>
              </w:divBdr>
            </w:div>
            <w:div w:id="1498575612">
              <w:marLeft w:val="0"/>
              <w:marRight w:val="0"/>
              <w:marTop w:val="0"/>
              <w:marBottom w:val="0"/>
              <w:divBdr>
                <w:top w:val="dashed" w:sz="2" w:space="0" w:color="FFFFFF"/>
                <w:left w:val="dashed" w:sz="2" w:space="0" w:color="FFFFFF"/>
                <w:bottom w:val="dashed" w:sz="2" w:space="0" w:color="FFFFFF"/>
                <w:right w:val="dashed" w:sz="2" w:space="0" w:color="FFFFFF"/>
              </w:divBdr>
            </w:div>
            <w:div w:id="1648782312">
              <w:marLeft w:val="0"/>
              <w:marRight w:val="0"/>
              <w:marTop w:val="0"/>
              <w:marBottom w:val="0"/>
              <w:divBdr>
                <w:top w:val="dashed" w:sz="2" w:space="0" w:color="FFFFFF"/>
                <w:left w:val="dashed" w:sz="2" w:space="0" w:color="FFFFFF"/>
                <w:bottom w:val="dashed" w:sz="2" w:space="0" w:color="FFFFFF"/>
                <w:right w:val="dashed" w:sz="2" w:space="0" w:color="FFFFFF"/>
              </w:divBdr>
            </w:div>
            <w:div w:id="15684215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41243444">
      <w:bodyDiv w:val="1"/>
      <w:marLeft w:val="0"/>
      <w:marRight w:val="0"/>
      <w:marTop w:val="0"/>
      <w:marBottom w:val="0"/>
      <w:divBdr>
        <w:top w:val="none" w:sz="0" w:space="0" w:color="auto"/>
        <w:left w:val="none" w:sz="0" w:space="0" w:color="auto"/>
        <w:bottom w:val="none" w:sz="0" w:space="0" w:color="auto"/>
        <w:right w:val="none" w:sz="0" w:space="0" w:color="auto"/>
      </w:divBdr>
      <w:divsChild>
        <w:div w:id="1371490542">
          <w:marLeft w:val="0"/>
          <w:marRight w:val="0"/>
          <w:marTop w:val="0"/>
          <w:marBottom w:val="0"/>
          <w:divBdr>
            <w:top w:val="dashed" w:sz="2" w:space="0" w:color="FFFFFF"/>
            <w:left w:val="dashed" w:sz="2" w:space="0" w:color="FFFFFF"/>
            <w:bottom w:val="dashed" w:sz="2" w:space="0" w:color="FFFFFF"/>
            <w:right w:val="dashed" w:sz="2" w:space="0" w:color="FFFFFF"/>
          </w:divBdr>
        </w:div>
        <w:div w:id="185737812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85294048">
      <w:bodyDiv w:val="1"/>
      <w:marLeft w:val="0"/>
      <w:marRight w:val="0"/>
      <w:marTop w:val="0"/>
      <w:marBottom w:val="0"/>
      <w:divBdr>
        <w:top w:val="none" w:sz="0" w:space="0" w:color="auto"/>
        <w:left w:val="none" w:sz="0" w:space="0" w:color="auto"/>
        <w:bottom w:val="none" w:sz="0" w:space="0" w:color="auto"/>
        <w:right w:val="none" w:sz="0" w:space="0" w:color="auto"/>
      </w:divBdr>
      <w:divsChild>
        <w:div w:id="521164545">
          <w:marLeft w:val="0"/>
          <w:marRight w:val="0"/>
          <w:marTop w:val="0"/>
          <w:marBottom w:val="0"/>
          <w:divBdr>
            <w:top w:val="dashed" w:sz="2" w:space="0" w:color="FFFFFF"/>
            <w:left w:val="dashed" w:sz="2" w:space="0" w:color="FFFFFF"/>
            <w:bottom w:val="dashed" w:sz="2" w:space="0" w:color="FFFFFF"/>
            <w:right w:val="dashed" w:sz="2" w:space="0" w:color="FFFFFF"/>
          </w:divBdr>
        </w:div>
        <w:div w:id="1720939462">
          <w:marLeft w:val="0"/>
          <w:marRight w:val="0"/>
          <w:marTop w:val="0"/>
          <w:marBottom w:val="0"/>
          <w:divBdr>
            <w:top w:val="dashed" w:sz="2" w:space="0" w:color="FFFFFF"/>
            <w:left w:val="dashed" w:sz="2" w:space="0" w:color="FFFFFF"/>
            <w:bottom w:val="dashed" w:sz="2" w:space="0" w:color="FFFFFF"/>
            <w:right w:val="dashed" w:sz="2" w:space="0" w:color="FFFFFF"/>
          </w:divBdr>
          <w:divsChild>
            <w:div w:id="1607301961">
              <w:marLeft w:val="0"/>
              <w:marRight w:val="0"/>
              <w:marTop w:val="0"/>
              <w:marBottom w:val="0"/>
              <w:divBdr>
                <w:top w:val="dashed" w:sz="2" w:space="0" w:color="FFFFFF"/>
                <w:left w:val="dashed" w:sz="2" w:space="0" w:color="FFFFFF"/>
                <w:bottom w:val="dashed" w:sz="2" w:space="0" w:color="FFFFFF"/>
                <w:right w:val="dashed" w:sz="2" w:space="0" w:color="FFFFFF"/>
              </w:divBdr>
            </w:div>
            <w:div w:id="1944678472">
              <w:marLeft w:val="0"/>
              <w:marRight w:val="0"/>
              <w:marTop w:val="0"/>
              <w:marBottom w:val="0"/>
              <w:divBdr>
                <w:top w:val="dashed" w:sz="2" w:space="0" w:color="FFFFFF"/>
                <w:left w:val="dashed" w:sz="2" w:space="0" w:color="FFFFFF"/>
                <w:bottom w:val="dashed" w:sz="2" w:space="0" w:color="FFFFFF"/>
                <w:right w:val="dashed" w:sz="2" w:space="0" w:color="FFFFFF"/>
              </w:divBdr>
              <w:divsChild>
                <w:div w:id="1317877892">
                  <w:marLeft w:val="0"/>
                  <w:marRight w:val="0"/>
                  <w:marTop w:val="0"/>
                  <w:marBottom w:val="0"/>
                  <w:divBdr>
                    <w:top w:val="dashed" w:sz="2" w:space="0" w:color="FFFFFF"/>
                    <w:left w:val="dashed" w:sz="2" w:space="0" w:color="FFFFFF"/>
                    <w:bottom w:val="dashed" w:sz="2" w:space="0" w:color="FFFFFF"/>
                    <w:right w:val="dashed" w:sz="2" w:space="0" w:color="FFFFFF"/>
                  </w:divBdr>
                </w:div>
                <w:div w:id="1103498445">
                  <w:marLeft w:val="0"/>
                  <w:marRight w:val="0"/>
                  <w:marTop w:val="0"/>
                  <w:marBottom w:val="0"/>
                  <w:divBdr>
                    <w:top w:val="dashed" w:sz="2" w:space="0" w:color="FFFFFF"/>
                    <w:left w:val="dashed" w:sz="2" w:space="0" w:color="FFFFFF"/>
                    <w:bottom w:val="dashed" w:sz="2" w:space="0" w:color="FFFFFF"/>
                    <w:right w:val="dashed" w:sz="2" w:space="0" w:color="FFFFFF"/>
                  </w:divBdr>
                </w:div>
                <w:div w:id="476458917">
                  <w:marLeft w:val="0"/>
                  <w:marRight w:val="0"/>
                  <w:marTop w:val="0"/>
                  <w:marBottom w:val="0"/>
                  <w:divBdr>
                    <w:top w:val="dashed" w:sz="2" w:space="0" w:color="FFFFFF"/>
                    <w:left w:val="dashed" w:sz="2" w:space="0" w:color="FFFFFF"/>
                    <w:bottom w:val="dashed" w:sz="2" w:space="0" w:color="FFFFFF"/>
                    <w:right w:val="dashed" w:sz="2" w:space="0" w:color="FFFFFF"/>
                  </w:divBdr>
                </w:div>
                <w:div w:id="1932542075">
                  <w:marLeft w:val="0"/>
                  <w:marRight w:val="0"/>
                  <w:marTop w:val="0"/>
                  <w:marBottom w:val="0"/>
                  <w:divBdr>
                    <w:top w:val="dashed" w:sz="2" w:space="0" w:color="FFFFFF"/>
                    <w:left w:val="dashed" w:sz="2" w:space="0" w:color="FFFFFF"/>
                    <w:bottom w:val="dashed" w:sz="2" w:space="0" w:color="FFFFFF"/>
                    <w:right w:val="dashed" w:sz="2" w:space="0" w:color="FFFFFF"/>
                  </w:divBdr>
                </w:div>
                <w:div w:id="1404992081">
                  <w:marLeft w:val="0"/>
                  <w:marRight w:val="0"/>
                  <w:marTop w:val="0"/>
                  <w:marBottom w:val="0"/>
                  <w:divBdr>
                    <w:top w:val="dashed" w:sz="2" w:space="0" w:color="FFFFFF"/>
                    <w:left w:val="dashed" w:sz="2" w:space="0" w:color="FFFFFF"/>
                    <w:bottom w:val="dashed" w:sz="2" w:space="0" w:color="FFFFFF"/>
                    <w:right w:val="dashed" w:sz="2" w:space="0" w:color="FFFFFF"/>
                  </w:divBdr>
                </w:div>
                <w:div w:id="770321743">
                  <w:marLeft w:val="0"/>
                  <w:marRight w:val="0"/>
                  <w:marTop w:val="0"/>
                  <w:marBottom w:val="0"/>
                  <w:divBdr>
                    <w:top w:val="dashed" w:sz="2" w:space="0" w:color="FFFFFF"/>
                    <w:left w:val="dashed" w:sz="2" w:space="0" w:color="FFFFFF"/>
                    <w:bottom w:val="dashed" w:sz="2" w:space="0" w:color="FFFFFF"/>
                    <w:right w:val="dashed" w:sz="2" w:space="0" w:color="FFFFFF"/>
                  </w:divBdr>
                </w:div>
                <w:div w:id="901140076">
                  <w:marLeft w:val="0"/>
                  <w:marRight w:val="0"/>
                  <w:marTop w:val="0"/>
                  <w:marBottom w:val="0"/>
                  <w:divBdr>
                    <w:top w:val="dashed" w:sz="2" w:space="0" w:color="FFFFFF"/>
                    <w:left w:val="dashed" w:sz="2" w:space="0" w:color="FFFFFF"/>
                    <w:bottom w:val="dashed" w:sz="2" w:space="0" w:color="FFFFFF"/>
                    <w:right w:val="dashed" w:sz="2" w:space="0" w:color="FFFFFF"/>
                  </w:divBdr>
                </w:div>
                <w:div w:id="3535326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65531632">
              <w:marLeft w:val="0"/>
              <w:marRight w:val="0"/>
              <w:marTop w:val="0"/>
              <w:marBottom w:val="0"/>
              <w:divBdr>
                <w:top w:val="dashed" w:sz="2" w:space="0" w:color="FFFFFF"/>
                <w:left w:val="dashed" w:sz="2" w:space="0" w:color="FFFFFF"/>
                <w:bottom w:val="dashed" w:sz="2" w:space="0" w:color="FFFFFF"/>
                <w:right w:val="dashed" w:sz="2" w:space="0" w:color="FFFFFF"/>
              </w:divBdr>
            </w:div>
            <w:div w:id="1367024791">
              <w:marLeft w:val="0"/>
              <w:marRight w:val="0"/>
              <w:marTop w:val="0"/>
              <w:marBottom w:val="0"/>
              <w:divBdr>
                <w:top w:val="dashed" w:sz="2" w:space="0" w:color="FFFFFF"/>
                <w:left w:val="dashed" w:sz="2" w:space="0" w:color="FFFFFF"/>
                <w:bottom w:val="dashed" w:sz="2" w:space="0" w:color="FFFFFF"/>
                <w:right w:val="dashed" w:sz="2" w:space="0" w:color="FFFFFF"/>
              </w:divBdr>
              <w:divsChild>
                <w:div w:id="1064763870">
                  <w:marLeft w:val="0"/>
                  <w:marRight w:val="0"/>
                  <w:marTop w:val="0"/>
                  <w:marBottom w:val="0"/>
                  <w:divBdr>
                    <w:top w:val="dashed" w:sz="2" w:space="0" w:color="FFFFFF"/>
                    <w:left w:val="dashed" w:sz="2" w:space="0" w:color="FFFFFF"/>
                    <w:bottom w:val="dashed" w:sz="2" w:space="0" w:color="FFFFFF"/>
                    <w:right w:val="dashed" w:sz="2" w:space="0" w:color="FFFFFF"/>
                  </w:divBdr>
                </w:div>
                <w:div w:id="635719817">
                  <w:marLeft w:val="0"/>
                  <w:marRight w:val="0"/>
                  <w:marTop w:val="0"/>
                  <w:marBottom w:val="0"/>
                  <w:divBdr>
                    <w:top w:val="dashed" w:sz="2" w:space="0" w:color="FFFFFF"/>
                    <w:left w:val="dashed" w:sz="2" w:space="0" w:color="FFFFFF"/>
                    <w:bottom w:val="dashed" w:sz="2" w:space="0" w:color="FFFFFF"/>
                    <w:right w:val="dashed" w:sz="2" w:space="0" w:color="FFFFFF"/>
                  </w:divBdr>
                </w:div>
                <w:div w:id="1123034318">
                  <w:marLeft w:val="0"/>
                  <w:marRight w:val="0"/>
                  <w:marTop w:val="0"/>
                  <w:marBottom w:val="0"/>
                  <w:divBdr>
                    <w:top w:val="dashed" w:sz="2" w:space="0" w:color="FFFFFF"/>
                    <w:left w:val="dashed" w:sz="2" w:space="0" w:color="FFFFFF"/>
                    <w:bottom w:val="dashed" w:sz="2" w:space="0" w:color="FFFFFF"/>
                    <w:right w:val="dashed" w:sz="2" w:space="0" w:color="FFFFFF"/>
                  </w:divBdr>
                </w:div>
                <w:div w:id="19305736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67205238">
              <w:marLeft w:val="0"/>
              <w:marRight w:val="0"/>
              <w:marTop w:val="0"/>
              <w:marBottom w:val="0"/>
              <w:divBdr>
                <w:top w:val="dashed" w:sz="2" w:space="0" w:color="FFFFFF"/>
                <w:left w:val="dashed" w:sz="2" w:space="0" w:color="FFFFFF"/>
                <w:bottom w:val="dashed" w:sz="2" w:space="0" w:color="FFFFFF"/>
                <w:right w:val="dashed" w:sz="2" w:space="0" w:color="FFFFFF"/>
              </w:divBdr>
            </w:div>
            <w:div w:id="222643437">
              <w:marLeft w:val="0"/>
              <w:marRight w:val="0"/>
              <w:marTop w:val="0"/>
              <w:marBottom w:val="0"/>
              <w:divBdr>
                <w:top w:val="dashed" w:sz="2" w:space="0" w:color="FFFFFF"/>
                <w:left w:val="dashed" w:sz="2" w:space="0" w:color="FFFFFF"/>
                <w:bottom w:val="dashed" w:sz="2" w:space="0" w:color="FFFFFF"/>
                <w:right w:val="dashed" w:sz="2" w:space="0" w:color="FFFFFF"/>
              </w:divBdr>
              <w:divsChild>
                <w:div w:id="357313852">
                  <w:marLeft w:val="0"/>
                  <w:marRight w:val="0"/>
                  <w:marTop w:val="0"/>
                  <w:marBottom w:val="0"/>
                  <w:divBdr>
                    <w:top w:val="dashed" w:sz="2" w:space="0" w:color="FFFFFF"/>
                    <w:left w:val="dashed" w:sz="2" w:space="0" w:color="FFFFFF"/>
                    <w:bottom w:val="dashed" w:sz="2" w:space="0" w:color="FFFFFF"/>
                    <w:right w:val="dashed" w:sz="2" w:space="0" w:color="FFFFFF"/>
                  </w:divBdr>
                </w:div>
                <w:div w:id="1661228186">
                  <w:marLeft w:val="0"/>
                  <w:marRight w:val="0"/>
                  <w:marTop w:val="0"/>
                  <w:marBottom w:val="0"/>
                  <w:divBdr>
                    <w:top w:val="dashed" w:sz="2" w:space="0" w:color="FFFFFF"/>
                    <w:left w:val="dashed" w:sz="2" w:space="0" w:color="FFFFFF"/>
                    <w:bottom w:val="dashed" w:sz="2" w:space="0" w:color="FFFFFF"/>
                    <w:right w:val="dashed" w:sz="2" w:space="0" w:color="FFFFFF"/>
                  </w:divBdr>
                </w:div>
                <w:div w:id="931545412">
                  <w:marLeft w:val="0"/>
                  <w:marRight w:val="0"/>
                  <w:marTop w:val="0"/>
                  <w:marBottom w:val="0"/>
                  <w:divBdr>
                    <w:top w:val="dashed" w:sz="2" w:space="0" w:color="FFFFFF"/>
                    <w:left w:val="dashed" w:sz="2" w:space="0" w:color="FFFFFF"/>
                    <w:bottom w:val="dashed" w:sz="2" w:space="0" w:color="FFFFFF"/>
                    <w:right w:val="dashed" w:sz="2" w:space="0" w:color="FFFFFF"/>
                  </w:divBdr>
                </w:div>
                <w:div w:id="1545363739">
                  <w:marLeft w:val="0"/>
                  <w:marRight w:val="0"/>
                  <w:marTop w:val="0"/>
                  <w:marBottom w:val="0"/>
                  <w:divBdr>
                    <w:top w:val="dashed" w:sz="2" w:space="0" w:color="FFFFFF"/>
                    <w:left w:val="dashed" w:sz="2" w:space="0" w:color="FFFFFF"/>
                    <w:bottom w:val="dashed" w:sz="2" w:space="0" w:color="FFFFFF"/>
                    <w:right w:val="dashed" w:sz="2" w:space="0" w:color="FFFFFF"/>
                  </w:divBdr>
                </w:div>
                <w:div w:id="17495692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47891165">
              <w:marLeft w:val="0"/>
              <w:marRight w:val="0"/>
              <w:marTop w:val="0"/>
              <w:marBottom w:val="0"/>
              <w:divBdr>
                <w:top w:val="dashed" w:sz="2" w:space="0" w:color="FFFFFF"/>
                <w:left w:val="dashed" w:sz="2" w:space="0" w:color="FFFFFF"/>
                <w:bottom w:val="dashed" w:sz="2" w:space="0" w:color="FFFFFF"/>
                <w:right w:val="dashed" w:sz="2" w:space="0" w:color="FFFFFF"/>
              </w:divBdr>
            </w:div>
            <w:div w:id="1804075506">
              <w:marLeft w:val="0"/>
              <w:marRight w:val="0"/>
              <w:marTop w:val="0"/>
              <w:marBottom w:val="0"/>
              <w:divBdr>
                <w:top w:val="dashed" w:sz="2" w:space="0" w:color="FFFFFF"/>
                <w:left w:val="dashed" w:sz="2" w:space="0" w:color="FFFFFF"/>
                <w:bottom w:val="dashed" w:sz="2" w:space="0" w:color="FFFFFF"/>
                <w:right w:val="dashed" w:sz="2" w:space="0" w:color="FFFFFF"/>
              </w:divBdr>
              <w:divsChild>
                <w:div w:id="1771393534">
                  <w:marLeft w:val="0"/>
                  <w:marRight w:val="0"/>
                  <w:marTop w:val="0"/>
                  <w:marBottom w:val="0"/>
                  <w:divBdr>
                    <w:top w:val="dashed" w:sz="2" w:space="0" w:color="FFFFFF"/>
                    <w:left w:val="dashed" w:sz="2" w:space="0" w:color="FFFFFF"/>
                    <w:bottom w:val="dashed" w:sz="2" w:space="0" w:color="FFFFFF"/>
                    <w:right w:val="dashed" w:sz="2" w:space="0" w:color="FFFFFF"/>
                  </w:divBdr>
                </w:div>
                <w:div w:id="213589493">
                  <w:marLeft w:val="0"/>
                  <w:marRight w:val="0"/>
                  <w:marTop w:val="0"/>
                  <w:marBottom w:val="0"/>
                  <w:divBdr>
                    <w:top w:val="dashed" w:sz="2" w:space="0" w:color="FFFFFF"/>
                    <w:left w:val="dashed" w:sz="2" w:space="0" w:color="FFFFFF"/>
                    <w:bottom w:val="dashed" w:sz="2" w:space="0" w:color="FFFFFF"/>
                    <w:right w:val="dashed" w:sz="2" w:space="0" w:color="FFFFFF"/>
                  </w:divBdr>
                </w:div>
                <w:div w:id="1452629895">
                  <w:marLeft w:val="0"/>
                  <w:marRight w:val="0"/>
                  <w:marTop w:val="0"/>
                  <w:marBottom w:val="0"/>
                  <w:divBdr>
                    <w:top w:val="dashed" w:sz="2" w:space="0" w:color="FFFFFF"/>
                    <w:left w:val="dashed" w:sz="2" w:space="0" w:color="FFFFFF"/>
                    <w:bottom w:val="dashed" w:sz="2" w:space="0" w:color="FFFFFF"/>
                    <w:right w:val="dashed" w:sz="2" w:space="0" w:color="FFFFFF"/>
                  </w:divBdr>
                </w:div>
                <w:div w:id="1727871403">
                  <w:marLeft w:val="0"/>
                  <w:marRight w:val="0"/>
                  <w:marTop w:val="0"/>
                  <w:marBottom w:val="0"/>
                  <w:divBdr>
                    <w:top w:val="dashed" w:sz="2" w:space="0" w:color="FFFFFF"/>
                    <w:left w:val="dashed" w:sz="2" w:space="0" w:color="FFFFFF"/>
                    <w:bottom w:val="dashed" w:sz="2" w:space="0" w:color="FFFFFF"/>
                    <w:right w:val="dashed" w:sz="2" w:space="0" w:color="FFFFFF"/>
                  </w:divBdr>
                </w:div>
                <w:div w:id="1885756079">
                  <w:marLeft w:val="0"/>
                  <w:marRight w:val="0"/>
                  <w:marTop w:val="0"/>
                  <w:marBottom w:val="0"/>
                  <w:divBdr>
                    <w:top w:val="dashed" w:sz="2" w:space="0" w:color="FFFFFF"/>
                    <w:left w:val="dashed" w:sz="2" w:space="0" w:color="FFFFFF"/>
                    <w:bottom w:val="dashed" w:sz="2" w:space="0" w:color="FFFFFF"/>
                    <w:right w:val="dashed" w:sz="2" w:space="0" w:color="FFFFFF"/>
                  </w:divBdr>
                </w:div>
                <w:div w:id="484207913">
                  <w:marLeft w:val="0"/>
                  <w:marRight w:val="0"/>
                  <w:marTop w:val="0"/>
                  <w:marBottom w:val="0"/>
                  <w:divBdr>
                    <w:top w:val="dashed" w:sz="2" w:space="0" w:color="FFFFFF"/>
                    <w:left w:val="dashed" w:sz="2" w:space="0" w:color="FFFFFF"/>
                    <w:bottom w:val="dashed" w:sz="2" w:space="0" w:color="FFFFFF"/>
                    <w:right w:val="dashed" w:sz="2" w:space="0" w:color="FFFFFF"/>
                  </w:divBdr>
                </w:div>
                <w:div w:id="1601327427">
                  <w:marLeft w:val="0"/>
                  <w:marRight w:val="0"/>
                  <w:marTop w:val="0"/>
                  <w:marBottom w:val="0"/>
                  <w:divBdr>
                    <w:top w:val="dashed" w:sz="2" w:space="0" w:color="FFFFFF"/>
                    <w:left w:val="dashed" w:sz="2" w:space="0" w:color="FFFFFF"/>
                    <w:bottom w:val="dashed" w:sz="2" w:space="0" w:color="FFFFFF"/>
                    <w:right w:val="dashed" w:sz="2" w:space="0" w:color="FFFFFF"/>
                  </w:divBdr>
                </w:div>
                <w:div w:id="286863000">
                  <w:marLeft w:val="0"/>
                  <w:marRight w:val="0"/>
                  <w:marTop w:val="0"/>
                  <w:marBottom w:val="0"/>
                  <w:divBdr>
                    <w:top w:val="dashed" w:sz="2" w:space="0" w:color="FFFFFF"/>
                    <w:left w:val="dashed" w:sz="2" w:space="0" w:color="FFFFFF"/>
                    <w:bottom w:val="dashed" w:sz="2" w:space="0" w:color="FFFFFF"/>
                    <w:right w:val="dashed" w:sz="2" w:space="0" w:color="FFFFFF"/>
                  </w:divBdr>
                </w:div>
                <w:div w:id="418062498">
                  <w:marLeft w:val="0"/>
                  <w:marRight w:val="0"/>
                  <w:marTop w:val="0"/>
                  <w:marBottom w:val="0"/>
                  <w:divBdr>
                    <w:top w:val="dashed" w:sz="2" w:space="0" w:color="FFFFFF"/>
                    <w:left w:val="dashed" w:sz="2" w:space="0" w:color="FFFFFF"/>
                    <w:bottom w:val="dashed" w:sz="2" w:space="0" w:color="FFFFFF"/>
                    <w:right w:val="dashed" w:sz="2" w:space="0" w:color="FFFFFF"/>
                  </w:divBdr>
                </w:div>
                <w:div w:id="2001276111">
                  <w:marLeft w:val="0"/>
                  <w:marRight w:val="0"/>
                  <w:marTop w:val="0"/>
                  <w:marBottom w:val="0"/>
                  <w:divBdr>
                    <w:top w:val="dashed" w:sz="2" w:space="0" w:color="FFFFFF"/>
                    <w:left w:val="dashed" w:sz="2" w:space="0" w:color="FFFFFF"/>
                    <w:bottom w:val="dashed" w:sz="2" w:space="0" w:color="FFFFFF"/>
                    <w:right w:val="dashed" w:sz="2" w:space="0" w:color="FFFFFF"/>
                  </w:divBdr>
                </w:div>
                <w:div w:id="2137915625">
                  <w:marLeft w:val="0"/>
                  <w:marRight w:val="0"/>
                  <w:marTop w:val="0"/>
                  <w:marBottom w:val="0"/>
                  <w:divBdr>
                    <w:top w:val="dashed" w:sz="2" w:space="0" w:color="FFFFFF"/>
                    <w:left w:val="dashed" w:sz="2" w:space="0" w:color="FFFFFF"/>
                    <w:bottom w:val="dashed" w:sz="2" w:space="0" w:color="FFFFFF"/>
                    <w:right w:val="dashed" w:sz="2" w:space="0" w:color="FFFFFF"/>
                  </w:divBdr>
                </w:div>
                <w:div w:id="1897352757">
                  <w:marLeft w:val="0"/>
                  <w:marRight w:val="0"/>
                  <w:marTop w:val="0"/>
                  <w:marBottom w:val="0"/>
                  <w:divBdr>
                    <w:top w:val="dashed" w:sz="2" w:space="0" w:color="FFFFFF"/>
                    <w:left w:val="dashed" w:sz="2" w:space="0" w:color="FFFFFF"/>
                    <w:bottom w:val="dashed" w:sz="2" w:space="0" w:color="FFFFFF"/>
                    <w:right w:val="dashed" w:sz="2" w:space="0" w:color="FFFFFF"/>
                  </w:divBdr>
                </w:div>
                <w:div w:id="1911502948">
                  <w:marLeft w:val="0"/>
                  <w:marRight w:val="0"/>
                  <w:marTop w:val="0"/>
                  <w:marBottom w:val="0"/>
                  <w:divBdr>
                    <w:top w:val="dashed" w:sz="2" w:space="0" w:color="FFFFFF"/>
                    <w:left w:val="dashed" w:sz="2" w:space="0" w:color="FFFFFF"/>
                    <w:bottom w:val="dashed" w:sz="2" w:space="0" w:color="FFFFFF"/>
                    <w:right w:val="dashed" w:sz="2" w:space="0" w:color="FFFFFF"/>
                  </w:divBdr>
                </w:div>
                <w:div w:id="1899437695">
                  <w:marLeft w:val="0"/>
                  <w:marRight w:val="0"/>
                  <w:marTop w:val="0"/>
                  <w:marBottom w:val="0"/>
                  <w:divBdr>
                    <w:top w:val="dashed" w:sz="2" w:space="0" w:color="FFFFFF"/>
                    <w:left w:val="dashed" w:sz="2" w:space="0" w:color="FFFFFF"/>
                    <w:bottom w:val="dashed" w:sz="2" w:space="0" w:color="FFFFFF"/>
                    <w:right w:val="dashed" w:sz="2" w:space="0" w:color="FFFFFF"/>
                  </w:divBdr>
                </w:div>
                <w:div w:id="1886258177">
                  <w:marLeft w:val="0"/>
                  <w:marRight w:val="0"/>
                  <w:marTop w:val="0"/>
                  <w:marBottom w:val="0"/>
                  <w:divBdr>
                    <w:top w:val="dashed" w:sz="2" w:space="0" w:color="FFFFFF"/>
                    <w:left w:val="dashed" w:sz="2" w:space="0" w:color="FFFFFF"/>
                    <w:bottom w:val="dashed" w:sz="2" w:space="0" w:color="FFFFFF"/>
                    <w:right w:val="dashed" w:sz="2" w:space="0" w:color="FFFFFF"/>
                  </w:divBdr>
                </w:div>
                <w:div w:id="398751504">
                  <w:marLeft w:val="0"/>
                  <w:marRight w:val="0"/>
                  <w:marTop w:val="0"/>
                  <w:marBottom w:val="0"/>
                  <w:divBdr>
                    <w:top w:val="dashed" w:sz="2" w:space="0" w:color="FFFFFF"/>
                    <w:left w:val="dashed" w:sz="2" w:space="0" w:color="FFFFFF"/>
                    <w:bottom w:val="dashed" w:sz="2" w:space="0" w:color="FFFFFF"/>
                    <w:right w:val="dashed" w:sz="2" w:space="0" w:color="FFFFFF"/>
                  </w:divBdr>
                </w:div>
                <w:div w:id="1580990498">
                  <w:marLeft w:val="0"/>
                  <w:marRight w:val="0"/>
                  <w:marTop w:val="0"/>
                  <w:marBottom w:val="0"/>
                  <w:divBdr>
                    <w:top w:val="dashed" w:sz="2" w:space="0" w:color="FFFFFF"/>
                    <w:left w:val="dashed" w:sz="2" w:space="0" w:color="FFFFFF"/>
                    <w:bottom w:val="dashed" w:sz="2" w:space="0" w:color="FFFFFF"/>
                    <w:right w:val="dashed" w:sz="2" w:space="0" w:color="FFFFFF"/>
                  </w:divBdr>
                </w:div>
                <w:div w:id="793599464">
                  <w:marLeft w:val="0"/>
                  <w:marRight w:val="0"/>
                  <w:marTop w:val="0"/>
                  <w:marBottom w:val="0"/>
                  <w:divBdr>
                    <w:top w:val="dashed" w:sz="2" w:space="0" w:color="FFFFFF"/>
                    <w:left w:val="dashed" w:sz="2" w:space="0" w:color="FFFFFF"/>
                    <w:bottom w:val="dashed" w:sz="2" w:space="0" w:color="FFFFFF"/>
                    <w:right w:val="dashed" w:sz="2" w:space="0" w:color="FFFFFF"/>
                  </w:divBdr>
                </w:div>
                <w:div w:id="1048922031">
                  <w:marLeft w:val="0"/>
                  <w:marRight w:val="0"/>
                  <w:marTop w:val="0"/>
                  <w:marBottom w:val="0"/>
                  <w:divBdr>
                    <w:top w:val="dashed" w:sz="2" w:space="0" w:color="FFFFFF"/>
                    <w:left w:val="dashed" w:sz="2" w:space="0" w:color="FFFFFF"/>
                    <w:bottom w:val="dashed" w:sz="2" w:space="0" w:color="FFFFFF"/>
                    <w:right w:val="dashed" w:sz="2" w:space="0" w:color="FFFFFF"/>
                  </w:divBdr>
                </w:div>
                <w:div w:id="884952558">
                  <w:marLeft w:val="0"/>
                  <w:marRight w:val="0"/>
                  <w:marTop w:val="0"/>
                  <w:marBottom w:val="0"/>
                  <w:divBdr>
                    <w:top w:val="dashed" w:sz="2" w:space="0" w:color="FFFFFF"/>
                    <w:left w:val="dashed" w:sz="2" w:space="0" w:color="FFFFFF"/>
                    <w:bottom w:val="dashed" w:sz="2" w:space="0" w:color="FFFFFF"/>
                    <w:right w:val="dashed" w:sz="2" w:space="0" w:color="FFFFFF"/>
                  </w:divBdr>
                </w:div>
                <w:div w:id="980813774">
                  <w:marLeft w:val="0"/>
                  <w:marRight w:val="0"/>
                  <w:marTop w:val="0"/>
                  <w:marBottom w:val="0"/>
                  <w:divBdr>
                    <w:top w:val="dashed" w:sz="2" w:space="0" w:color="FFFFFF"/>
                    <w:left w:val="dashed" w:sz="2" w:space="0" w:color="FFFFFF"/>
                    <w:bottom w:val="dashed" w:sz="2" w:space="0" w:color="FFFFFF"/>
                    <w:right w:val="dashed" w:sz="2" w:space="0" w:color="FFFFFF"/>
                  </w:divBdr>
                </w:div>
                <w:div w:id="1663465118">
                  <w:marLeft w:val="0"/>
                  <w:marRight w:val="0"/>
                  <w:marTop w:val="0"/>
                  <w:marBottom w:val="0"/>
                  <w:divBdr>
                    <w:top w:val="dashed" w:sz="2" w:space="0" w:color="FFFFFF"/>
                    <w:left w:val="dashed" w:sz="2" w:space="0" w:color="FFFFFF"/>
                    <w:bottom w:val="dashed" w:sz="2" w:space="0" w:color="FFFFFF"/>
                    <w:right w:val="dashed" w:sz="2" w:space="0" w:color="FFFFFF"/>
                  </w:divBdr>
                </w:div>
                <w:div w:id="725877062">
                  <w:marLeft w:val="0"/>
                  <w:marRight w:val="0"/>
                  <w:marTop w:val="0"/>
                  <w:marBottom w:val="0"/>
                  <w:divBdr>
                    <w:top w:val="dashed" w:sz="2" w:space="0" w:color="FFFFFF"/>
                    <w:left w:val="dashed" w:sz="2" w:space="0" w:color="FFFFFF"/>
                    <w:bottom w:val="dashed" w:sz="2" w:space="0" w:color="FFFFFF"/>
                    <w:right w:val="dashed" w:sz="2" w:space="0" w:color="FFFFFF"/>
                  </w:divBdr>
                </w:div>
                <w:div w:id="1696225112">
                  <w:marLeft w:val="0"/>
                  <w:marRight w:val="0"/>
                  <w:marTop w:val="0"/>
                  <w:marBottom w:val="0"/>
                  <w:divBdr>
                    <w:top w:val="dashed" w:sz="2" w:space="0" w:color="FFFFFF"/>
                    <w:left w:val="dashed" w:sz="2" w:space="0" w:color="FFFFFF"/>
                    <w:bottom w:val="dashed" w:sz="2" w:space="0" w:color="FFFFFF"/>
                    <w:right w:val="dashed" w:sz="2" w:space="0" w:color="FFFFFF"/>
                  </w:divBdr>
                </w:div>
                <w:div w:id="2119174675">
                  <w:marLeft w:val="0"/>
                  <w:marRight w:val="0"/>
                  <w:marTop w:val="0"/>
                  <w:marBottom w:val="0"/>
                  <w:divBdr>
                    <w:top w:val="dashed" w:sz="2" w:space="0" w:color="FFFFFF"/>
                    <w:left w:val="dashed" w:sz="2" w:space="0" w:color="FFFFFF"/>
                    <w:bottom w:val="dashed" w:sz="2" w:space="0" w:color="FFFFFF"/>
                    <w:right w:val="dashed" w:sz="2" w:space="0" w:color="FFFFFF"/>
                  </w:divBdr>
                </w:div>
                <w:div w:id="316955239">
                  <w:marLeft w:val="0"/>
                  <w:marRight w:val="0"/>
                  <w:marTop w:val="0"/>
                  <w:marBottom w:val="0"/>
                  <w:divBdr>
                    <w:top w:val="dashed" w:sz="2" w:space="0" w:color="FFFFFF"/>
                    <w:left w:val="dashed" w:sz="2" w:space="0" w:color="FFFFFF"/>
                    <w:bottom w:val="dashed" w:sz="2" w:space="0" w:color="FFFFFF"/>
                    <w:right w:val="dashed" w:sz="2" w:space="0" w:color="FFFFFF"/>
                  </w:divBdr>
                </w:div>
                <w:div w:id="12202418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22835048">
              <w:marLeft w:val="0"/>
              <w:marRight w:val="0"/>
              <w:marTop w:val="0"/>
              <w:marBottom w:val="0"/>
              <w:divBdr>
                <w:top w:val="dashed" w:sz="2" w:space="0" w:color="FFFFFF"/>
                <w:left w:val="dashed" w:sz="2" w:space="0" w:color="FFFFFF"/>
                <w:bottom w:val="dashed" w:sz="2" w:space="0" w:color="FFFFFF"/>
                <w:right w:val="dashed" w:sz="2" w:space="0" w:color="FFFFFF"/>
              </w:divBdr>
            </w:div>
            <w:div w:id="921529243">
              <w:marLeft w:val="0"/>
              <w:marRight w:val="0"/>
              <w:marTop w:val="0"/>
              <w:marBottom w:val="0"/>
              <w:divBdr>
                <w:top w:val="dashed" w:sz="2" w:space="0" w:color="FFFFFF"/>
                <w:left w:val="dashed" w:sz="2" w:space="0" w:color="FFFFFF"/>
                <w:bottom w:val="dashed" w:sz="2" w:space="0" w:color="FFFFFF"/>
                <w:right w:val="dashed" w:sz="2" w:space="0" w:color="FFFFFF"/>
              </w:divBdr>
            </w:div>
            <w:div w:id="766732221">
              <w:marLeft w:val="0"/>
              <w:marRight w:val="0"/>
              <w:marTop w:val="0"/>
              <w:marBottom w:val="0"/>
              <w:divBdr>
                <w:top w:val="dashed" w:sz="2" w:space="0" w:color="FFFFFF"/>
                <w:left w:val="dashed" w:sz="2" w:space="0" w:color="FFFFFF"/>
                <w:bottom w:val="dashed" w:sz="2" w:space="0" w:color="FFFFFF"/>
                <w:right w:val="dashed" w:sz="2" w:space="0" w:color="FFFFFF"/>
              </w:divBdr>
              <w:divsChild>
                <w:div w:id="12044413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17511891">
              <w:marLeft w:val="0"/>
              <w:marRight w:val="0"/>
              <w:marTop w:val="0"/>
              <w:marBottom w:val="0"/>
              <w:divBdr>
                <w:top w:val="dashed" w:sz="2" w:space="0" w:color="FFFFFF"/>
                <w:left w:val="dashed" w:sz="2" w:space="0" w:color="FFFFFF"/>
                <w:bottom w:val="dashed" w:sz="2" w:space="0" w:color="FFFFFF"/>
                <w:right w:val="dashed" w:sz="2" w:space="0" w:color="FFFFFF"/>
              </w:divBdr>
            </w:div>
            <w:div w:id="2875882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08715943">
          <w:marLeft w:val="0"/>
          <w:marRight w:val="0"/>
          <w:marTop w:val="0"/>
          <w:marBottom w:val="0"/>
          <w:divBdr>
            <w:top w:val="dashed" w:sz="2" w:space="0" w:color="FFFFFF"/>
            <w:left w:val="dashed" w:sz="2" w:space="0" w:color="FFFFFF"/>
            <w:bottom w:val="dashed" w:sz="2" w:space="0" w:color="FFFFFF"/>
            <w:right w:val="dashed" w:sz="2" w:space="0" w:color="FFFFFF"/>
          </w:divBdr>
        </w:div>
        <w:div w:id="434986559">
          <w:marLeft w:val="0"/>
          <w:marRight w:val="0"/>
          <w:marTop w:val="0"/>
          <w:marBottom w:val="0"/>
          <w:divBdr>
            <w:top w:val="dashed" w:sz="2" w:space="0" w:color="FFFFFF"/>
            <w:left w:val="dashed" w:sz="2" w:space="0" w:color="FFFFFF"/>
            <w:bottom w:val="dashed" w:sz="2" w:space="0" w:color="FFFFFF"/>
            <w:right w:val="dashed" w:sz="2" w:space="0" w:color="FFFFFF"/>
          </w:divBdr>
          <w:divsChild>
            <w:div w:id="108129057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20579585">
          <w:marLeft w:val="0"/>
          <w:marRight w:val="0"/>
          <w:marTop w:val="0"/>
          <w:marBottom w:val="0"/>
          <w:divBdr>
            <w:top w:val="dashed" w:sz="2" w:space="0" w:color="FFFFFF"/>
            <w:left w:val="dashed" w:sz="2" w:space="0" w:color="FFFFFF"/>
            <w:bottom w:val="dashed" w:sz="2" w:space="0" w:color="FFFFFF"/>
            <w:right w:val="dashed" w:sz="2" w:space="0" w:color="FFFFFF"/>
          </w:divBdr>
        </w:div>
        <w:div w:id="865021905">
          <w:marLeft w:val="0"/>
          <w:marRight w:val="0"/>
          <w:marTop w:val="0"/>
          <w:marBottom w:val="0"/>
          <w:divBdr>
            <w:top w:val="dashed" w:sz="2" w:space="0" w:color="FFFFFF"/>
            <w:left w:val="dashed" w:sz="2" w:space="0" w:color="FFFFFF"/>
            <w:bottom w:val="dashed" w:sz="2" w:space="0" w:color="FFFFFF"/>
            <w:right w:val="dashed" w:sz="2" w:space="0" w:color="FFFFFF"/>
          </w:divBdr>
          <w:divsChild>
            <w:div w:id="1491286118">
              <w:marLeft w:val="0"/>
              <w:marRight w:val="0"/>
              <w:marTop w:val="0"/>
              <w:marBottom w:val="0"/>
              <w:divBdr>
                <w:top w:val="dashed" w:sz="2" w:space="0" w:color="FFFFFF"/>
                <w:left w:val="dashed" w:sz="2" w:space="0" w:color="FFFFFF"/>
                <w:bottom w:val="dashed" w:sz="2" w:space="0" w:color="FFFFFF"/>
                <w:right w:val="dashed" w:sz="2" w:space="0" w:color="FFFFFF"/>
              </w:divBdr>
            </w:div>
            <w:div w:id="832186463">
              <w:marLeft w:val="0"/>
              <w:marRight w:val="0"/>
              <w:marTop w:val="0"/>
              <w:marBottom w:val="0"/>
              <w:divBdr>
                <w:top w:val="dashed" w:sz="2" w:space="0" w:color="FFFFFF"/>
                <w:left w:val="dashed" w:sz="2" w:space="0" w:color="FFFFFF"/>
                <w:bottom w:val="dashed" w:sz="2" w:space="0" w:color="FFFFFF"/>
                <w:right w:val="dashed" w:sz="2" w:space="0" w:color="FFFFFF"/>
              </w:divBdr>
            </w:div>
            <w:div w:id="15663808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885405907">
      <w:bodyDiv w:val="1"/>
      <w:marLeft w:val="0"/>
      <w:marRight w:val="0"/>
      <w:marTop w:val="0"/>
      <w:marBottom w:val="0"/>
      <w:divBdr>
        <w:top w:val="none" w:sz="0" w:space="0" w:color="auto"/>
        <w:left w:val="none" w:sz="0" w:space="0" w:color="auto"/>
        <w:bottom w:val="none" w:sz="0" w:space="0" w:color="auto"/>
        <w:right w:val="none" w:sz="0" w:space="0" w:color="auto"/>
      </w:divBdr>
      <w:divsChild>
        <w:div w:id="79568390">
          <w:marLeft w:val="0"/>
          <w:marRight w:val="0"/>
          <w:marTop w:val="0"/>
          <w:marBottom w:val="0"/>
          <w:divBdr>
            <w:top w:val="dashed" w:sz="2" w:space="0" w:color="FFFFFF"/>
            <w:left w:val="dashed" w:sz="2" w:space="0" w:color="FFFFFF"/>
            <w:bottom w:val="dashed" w:sz="2" w:space="0" w:color="FFFFFF"/>
            <w:right w:val="dashed" w:sz="2" w:space="0" w:color="FFFFFF"/>
          </w:divBdr>
        </w:div>
        <w:div w:id="138775714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91065243">
      <w:bodyDiv w:val="1"/>
      <w:marLeft w:val="0"/>
      <w:marRight w:val="0"/>
      <w:marTop w:val="0"/>
      <w:marBottom w:val="0"/>
      <w:divBdr>
        <w:top w:val="none" w:sz="0" w:space="0" w:color="auto"/>
        <w:left w:val="none" w:sz="0" w:space="0" w:color="auto"/>
        <w:bottom w:val="none" w:sz="0" w:space="0" w:color="auto"/>
        <w:right w:val="none" w:sz="0" w:space="0" w:color="auto"/>
      </w:divBdr>
      <w:divsChild>
        <w:div w:id="519004720">
          <w:marLeft w:val="0"/>
          <w:marRight w:val="0"/>
          <w:marTop w:val="0"/>
          <w:marBottom w:val="0"/>
          <w:divBdr>
            <w:top w:val="dashed" w:sz="2" w:space="0" w:color="FFFFFF"/>
            <w:left w:val="dashed" w:sz="2" w:space="0" w:color="FFFFFF"/>
            <w:bottom w:val="dashed" w:sz="2" w:space="0" w:color="FFFFFF"/>
            <w:right w:val="dashed" w:sz="2" w:space="0" w:color="FFFFFF"/>
          </w:divBdr>
        </w:div>
        <w:div w:id="1880360389">
          <w:marLeft w:val="0"/>
          <w:marRight w:val="0"/>
          <w:marTop w:val="0"/>
          <w:marBottom w:val="0"/>
          <w:divBdr>
            <w:top w:val="dashed" w:sz="2" w:space="0" w:color="FFFFFF"/>
            <w:left w:val="dashed" w:sz="2" w:space="0" w:color="FFFFFF"/>
            <w:bottom w:val="dashed" w:sz="2" w:space="0" w:color="FFFFFF"/>
            <w:right w:val="dashed" w:sz="2" w:space="0" w:color="FFFFFF"/>
          </w:divBdr>
        </w:div>
        <w:div w:id="1822187661">
          <w:marLeft w:val="0"/>
          <w:marRight w:val="0"/>
          <w:marTop w:val="0"/>
          <w:marBottom w:val="0"/>
          <w:divBdr>
            <w:top w:val="dashed" w:sz="2" w:space="0" w:color="FFFFFF"/>
            <w:left w:val="dashed" w:sz="2" w:space="0" w:color="FFFFFF"/>
            <w:bottom w:val="dashed" w:sz="2" w:space="0" w:color="FFFFFF"/>
            <w:right w:val="dashed" w:sz="2" w:space="0" w:color="FFFFFF"/>
          </w:divBdr>
        </w:div>
        <w:div w:id="797340523">
          <w:marLeft w:val="0"/>
          <w:marRight w:val="0"/>
          <w:marTop w:val="0"/>
          <w:marBottom w:val="0"/>
          <w:divBdr>
            <w:top w:val="dashed" w:sz="2" w:space="0" w:color="FFFFFF"/>
            <w:left w:val="dashed" w:sz="2" w:space="0" w:color="FFFFFF"/>
            <w:bottom w:val="dashed" w:sz="2" w:space="0" w:color="FFFFFF"/>
            <w:right w:val="dashed" w:sz="2" w:space="0" w:color="FFFFFF"/>
          </w:divBdr>
        </w:div>
        <w:div w:id="1933705666">
          <w:marLeft w:val="0"/>
          <w:marRight w:val="0"/>
          <w:marTop w:val="0"/>
          <w:marBottom w:val="0"/>
          <w:divBdr>
            <w:top w:val="dashed" w:sz="2" w:space="0" w:color="FFFFFF"/>
            <w:left w:val="dashed" w:sz="2" w:space="0" w:color="FFFFFF"/>
            <w:bottom w:val="dashed" w:sz="2" w:space="0" w:color="FFFFFF"/>
            <w:right w:val="dashed" w:sz="2" w:space="0" w:color="FFFFFF"/>
          </w:divBdr>
        </w:div>
        <w:div w:id="113446622">
          <w:marLeft w:val="0"/>
          <w:marRight w:val="0"/>
          <w:marTop w:val="0"/>
          <w:marBottom w:val="0"/>
          <w:divBdr>
            <w:top w:val="dashed" w:sz="2" w:space="0" w:color="FFFFFF"/>
            <w:left w:val="dashed" w:sz="2" w:space="0" w:color="FFFFFF"/>
            <w:bottom w:val="dashed" w:sz="2" w:space="0" w:color="FFFFFF"/>
            <w:right w:val="dashed" w:sz="2" w:space="0" w:color="FFFFFF"/>
          </w:divBdr>
        </w:div>
        <w:div w:id="1420253156">
          <w:marLeft w:val="0"/>
          <w:marRight w:val="0"/>
          <w:marTop w:val="0"/>
          <w:marBottom w:val="0"/>
          <w:divBdr>
            <w:top w:val="dashed" w:sz="2" w:space="0" w:color="FFFFFF"/>
            <w:left w:val="dashed" w:sz="2" w:space="0" w:color="FFFFFF"/>
            <w:bottom w:val="dashed" w:sz="2" w:space="0" w:color="FFFFFF"/>
            <w:right w:val="dashed" w:sz="2" w:space="0" w:color="FFFFFF"/>
          </w:divBdr>
        </w:div>
        <w:div w:id="1973828831">
          <w:marLeft w:val="0"/>
          <w:marRight w:val="0"/>
          <w:marTop w:val="0"/>
          <w:marBottom w:val="0"/>
          <w:divBdr>
            <w:top w:val="dashed" w:sz="2" w:space="0" w:color="FFFFFF"/>
            <w:left w:val="dashed" w:sz="2" w:space="0" w:color="FFFFFF"/>
            <w:bottom w:val="dashed" w:sz="2" w:space="0" w:color="FFFFFF"/>
            <w:right w:val="dashed" w:sz="2" w:space="0" w:color="FFFFFF"/>
          </w:divBdr>
        </w:div>
        <w:div w:id="11953839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32658693">
      <w:bodyDiv w:val="1"/>
      <w:marLeft w:val="0"/>
      <w:marRight w:val="0"/>
      <w:marTop w:val="0"/>
      <w:marBottom w:val="0"/>
      <w:divBdr>
        <w:top w:val="none" w:sz="0" w:space="0" w:color="auto"/>
        <w:left w:val="none" w:sz="0" w:space="0" w:color="auto"/>
        <w:bottom w:val="none" w:sz="0" w:space="0" w:color="auto"/>
        <w:right w:val="none" w:sz="0" w:space="0" w:color="auto"/>
      </w:divBdr>
      <w:divsChild>
        <w:div w:id="356976400">
          <w:marLeft w:val="0"/>
          <w:marRight w:val="0"/>
          <w:marTop w:val="0"/>
          <w:marBottom w:val="0"/>
          <w:divBdr>
            <w:top w:val="dashed" w:sz="2" w:space="0" w:color="FFFFFF"/>
            <w:left w:val="dashed" w:sz="2" w:space="0" w:color="FFFFFF"/>
            <w:bottom w:val="dashed" w:sz="2" w:space="0" w:color="FFFFFF"/>
            <w:right w:val="dashed" w:sz="2" w:space="0" w:color="FFFFFF"/>
          </w:divBdr>
        </w:div>
        <w:div w:id="1713380824">
          <w:marLeft w:val="0"/>
          <w:marRight w:val="0"/>
          <w:marTop w:val="0"/>
          <w:marBottom w:val="0"/>
          <w:divBdr>
            <w:top w:val="dashed" w:sz="2" w:space="0" w:color="FFFFFF"/>
            <w:left w:val="dashed" w:sz="2" w:space="0" w:color="FFFFFF"/>
            <w:bottom w:val="dashed" w:sz="2" w:space="0" w:color="FFFFFF"/>
            <w:right w:val="dashed" w:sz="2" w:space="0" w:color="FFFFFF"/>
          </w:divBdr>
          <w:divsChild>
            <w:div w:id="2102555936">
              <w:marLeft w:val="0"/>
              <w:marRight w:val="0"/>
              <w:marTop w:val="0"/>
              <w:marBottom w:val="0"/>
              <w:divBdr>
                <w:top w:val="dashed" w:sz="2" w:space="0" w:color="FFFFFF"/>
                <w:left w:val="dashed" w:sz="2" w:space="0" w:color="FFFFFF"/>
                <w:bottom w:val="dashed" w:sz="2" w:space="0" w:color="FFFFFF"/>
                <w:right w:val="dashed" w:sz="2" w:space="0" w:color="FFFFFF"/>
              </w:divBdr>
            </w:div>
            <w:div w:id="1636787690">
              <w:marLeft w:val="0"/>
              <w:marRight w:val="0"/>
              <w:marTop w:val="0"/>
              <w:marBottom w:val="0"/>
              <w:divBdr>
                <w:top w:val="dashed" w:sz="2" w:space="0" w:color="FFFFFF"/>
                <w:left w:val="dashed" w:sz="2" w:space="0" w:color="FFFFFF"/>
                <w:bottom w:val="dashed" w:sz="2" w:space="0" w:color="FFFFFF"/>
                <w:right w:val="dashed" w:sz="2" w:space="0" w:color="FFFFFF"/>
              </w:divBdr>
              <w:divsChild>
                <w:div w:id="1804274710">
                  <w:marLeft w:val="0"/>
                  <w:marRight w:val="0"/>
                  <w:marTop w:val="0"/>
                  <w:marBottom w:val="0"/>
                  <w:divBdr>
                    <w:top w:val="dashed" w:sz="2" w:space="0" w:color="FFFFFF"/>
                    <w:left w:val="dashed" w:sz="2" w:space="0" w:color="FFFFFF"/>
                    <w:bottom w:val="dashed" w:sz="2" w:space="0" w:color="FFFFFF"/>
                    <w:right w:val="dashed" w:sz="2" w:space="0" w:color="FFFFFF"/>
                  </w:divBdr>
                </w:div>
                <w:div w:id="551498330">
                  <w:marLeft w:val="0"/>
                  <w:marRight w:val="0"/>
                  <w:marTop w:val="0"/>
                  <w:marBottom w:val="0"/>
                  <w:divBdr>
                    <w:top w:val="dashed" w:sz="2" w:space="0" w:color="FFFFFF"/>
                    <w:left w:val="dashed" w:sz="2" w:space="0" w:color="FFFFFF"/>
                    <w:bottom w:val="dashed" w:sz="2" w:space="0" w:color="FFFFFF"/>
                    <w:right w:val="dashed" w:sz="2" w:space="0" w:color="FFFFFF"/>
                  </w:divBdr>
                </w:div>
                <w:div w:id="1146124258">
                  <w:marLeft w:val="0"/>
                  <w:marRight w:val="0"/>
                  <w:marTop w:val="0"/>
                  <w:marBottom w:val="0"/>
                  <w:divBdr>
                    <w:top w:val="dashed" w:sz="2" w:space="0" w:color="FFFFFF"/>
                    <w:left w:val="dashed" w:sz="2" w:space="0" w:color="FFFFFF"/>
                    <w:bottom w:val="dashed" w:sz="2" w:space="0" w:color="FFFFFF"/>
                    <w:right w:val="dashed" w:sz="2" w:space="0" w:color="FFFFFF"/>
                  </w:divBdr>
                </w:div>
                <w:div w:id="1141776762">
                  <w:marLeft w:val="0"/>
                  <w:marRight w:val="0"/>
                  <w:marTop w:val="0"/>
                  <w:marBottom w:val="0"/>
                  <w:divBdr>
                    <w:top w:val="dashed" w:sz="2" w:space="0" w:color="FFFFFF"/>
                    <w:left w:val="dashed" w:sz="2" w:space="0" w:color="FFFFFF"/>
                    <w:bottom w:val="dashed" w:sz="2" w:space="0" w:color="FFFFFF"/>
                    <w:right w:val="dashed" w:sz="2" w:space="0" w:color="FFFFFF"/>
                  </w:divBdr>
                </w:div>
                <w:div w:id="1620919279">
                  <w:marLeft w:val="0"/>
                  <w:marRight w:val="0"/>
                  <w:marTop w:val="0"/>
                  <w:marBottom w:val="0"/>
                  <w:divBdr>
                    <w:top w:val="dashed" w:sz="2" w:space="0" w:color="FFFFFF"/>
                    <w:left w:val="dashed" w:sz="2" w:space="0" w:color="FFFFFF"/>
                    <w:bottom w:val="dashed" w:sz="2" w:space="0" w:color="FFFFFF"/>
                    <w:right w:val="dashed" w:sz="2" w:space="0" w:color="FFFFFF"/>
                  </w:divBdr>
                </w:div>
                <w:div w:id="1291590010">
                  <w:marLeft w:val="0"/>
                  <w:marRight w:val="0"/>
                  <w:marTop w:val="0"/>
                  <w:marBottom w:val="0"/>
                  <w:divBdr>
                    <w:top w:val="dashed" w:sz="2" w:space="0" w:color="FFFFFF"/>
                    <w:left w:val="dashed" w:sz="2" w:space="0" w:color="FFFFFF"/>
                    <w:bottom w:val="dashed" w:sz="2" w:space="0" w:color="FFFFFF"/>
                    <w:right w:val="dashed" w:sz="2" w:space="0" w:color="FFFFFF"/>
                  </w:divBdr>
                </w:div>
                <w:div w:id="1841002317">
                  <w:marLeft w:val="0"/>
                  <w:marRight w:val="0"/>
                  <w:marTop w:val="0"/>
                  <w:marBottom w:val="0"/>
                  <w:divBdr>
                    <w:top w:val="dashed" w:sz="2" w:space="0" w:color="FFFFFF"/>
                    <w:left w:val="dashed" w:sz="2" w:space="0" w:color="FFFFFF"/>
                    <w:bottom w:val="dashed" w:sz="2" w:space="0" w:color="FFFFFF"/>
                    <w:right w:val="dashed" w:sz="2" w:space="0" w:color="FFFFFF"/>
                  </w:divBdr>
                </w:div>
                <w:div w:id="1990867849">
                  <w:marLeft w:val="0"/>
                  <w:marRight w:val="0"/>
                  <w:marTop w:val="0"/>
                  <w:marBottom w:val="0"/>
                  <w:divBdr>
                    <w:top w:val="dashed" w:sz="2" w:space="0" w:color="FFFFFF"/>
                    <w:left w:val="dashed" w:sz="2" w:space="0" w:color="FFFFFF"/>
                    <w:bottom w:val="dashed" w:sz="2" w:space="0" w:color="FFFFFF"/>
                    <w:right w:val="dashed" w:sz="2" w:space="0" w:color="FFFFFF"/>
                  </w:divBdr>
                </w:div>
                <w:div w:id="441999231">
                  <w:marLeft w:val="0"/>
                  <w:marRight w:val="0"/>
                  <w:marTop w:val="0"/>
                  <w:marBottom w:val="0"/>
                  <w:divBdr>
                    <w:top w:val="dashed" w:sz="2" w:space="0" w:color="FFFFFF"/>
                    <w:left w:val="dashed" w:sz="2" w:space="0" w:color="FFFFFF"/>
                    <w:bottom w:val="dashed" w:sz="2" w:space="0" w:color="FFFFFF"/>
                    <w:right w:val="dashed" w:sz="2" w:space="0" w:color="FFFFFF"/>
                  </w:divBdr>
                </w:div>
                <w:div w:id="1084647412">
                  <w:marLeft w:val="0"/>
                  <w:marRight w:val="0"/>
                  <w:marTop w:val="0"/>
                  <w:marBottom w:val="0"/>
                  <w:divBdr>
                    <w:top w:val="dashed" w:sz="2" w:space="0" w:color="FFFFFF"/>
                    <w:left w:val="dashed" w:sz="2" w:space="0" w:color="FFFFFF"/>
                    <w:bottom w:val="dashed" w:sz="2" w:space="0" w:color="FFFFFF"/>
                    <w:right w:val="dashed" w:sz="2" w:space="0" w:color="FFFFFF"/>
                  </w:divBdr>
                </w:div>
                <w:div w:id="518469901">
                  <w:marLeft w:val="0"/>
                  <w:marRight w:val="0"/>
                  <w:marTop w:val="0"/>
                  <w:marBottom w:val="0"/>
                  <w:divBdr>
                    <w:top w:val="dashed" w:sz="2" w:space="0" w:color="FFFFFF"/>
                    <w:left w:val="dashed" w:sz="2" w:space="0" w:color="FFFFFF"/>
                    <w:bottom w:val="dashed" w:sz="2" w:space="0" w:color="FFFFFF"/>
                    <w:right w:val="dashed" w:sz="2" w:space="0" w:color="FFFFFF"/>
                  </w:divBdr>
                </w:div>
                <w:div w:id="893271701">
                  <w:marLeft w:val="0"/>
                  <w:marRight w:val="0"/>
                  <w:marTop w:val="0"/>
                  <w:marBottom w:val="0"/>
                  <w:divBdr>
                    <w:top w:val="dashed" w:sz="2" w:space="0" w:color="FFFFFF"/>
                    <w:left w:val="dashed" w:sz="2" w:space="0" w:color="FFFFFF"/>
                    <w:bottom w:val="dashed" w:sz="2" w:space="0" w:color="FFFFFF"/>
                    <w:right w:val="dashed" w:sz="2" w:space="0" w:color="FFFFFF"/>
                  </w:divBdr>
                </w:div>
                <w:div w:id="63337865">
                  <w:marLeft w:val="0"/>
                  <w:marRight w:val="0"/>
                  <w:marTop w:val="0"/>
                  <w:marBottom w:val="0"/>
                  <w:divBdr>
                    <w:top w:val="dashed" w:sz="2" w:space="0" w:color="FFFFFF"/>
                    <w:left w:val="dashed" w:sz="2" w:space="0" w:color="FFFFFF"/>
                    <w:bottom w:val="dashed" w:sz="2" w:space="0" w:color="FFFFFF"/>
                    <w:right w:val="dashed" w:sz="2" w:space="0" w:color="FFFFFF"/>
                  </w:divBdr>
                </w:div>
                <w:div w:id="591016847">
                  <w:marLeft w:val="0"/>
                  <w:marRight w:val="0"/>
                  <w:marTop w:val="0"/>
                  <w:marBottom w:val="0"/>
                  <w:divBdr>
                    <w:top w:val="dashed" w:sz="2" w:space="0" w:color="FFFFFF"/>
                    <w:left w:val="dashed" w:sz="2" w:space="0" w:color="FFFFFF"/>
                    <w:bottom w:val="dashed" w:sz="2" w:space="0" w:color="FFFFFF"/>
                    <w:right w:val="dashed" w:sz="2" w:space="0" w:color="FFFFFF"/>
                  </w:divBdr>
                </w:div>
                <w:div w:id="451944989">
                  <w:marLeft w:val="0"/>
                  <w:marRight w:val="0"/>
                  <w:marTop w:val="0"/>
                  <w:marBottom w:val="0"/>
                  <w:divBdr>
                    <w:top w:val="dashed" w:sz="2" w:space="0" w:color="FFFFFF"/>
                    <w:left w:val="dashed" w:sz="2" w:space="0" w:color="FFFFFF"/>
                    <w:bottom w:val="dashed" w:sz="2" w:space="0" w:color="FFFFFF"/>
                    <w:right w:val="dashed" w:sz="2" w:space="0" w:color="FFFFFF"/>
                  </w:divBdr>
                </w:div>
                <w:div w:id="137044762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2010058851">
      <w:bodyDiv w:val="1"/>
      <w:marLeft w:val="0"/>
      <w:marRight w:val="0"/>
      <w:marTop w:val="0"/>
      <w:marBottom w:val="0"/>
      <w:divBdr>
        <w:top w:val="none" w:sz="0" w:space="0" w:color="auto"/>
        <w:left w:val="none" w:sz="0" w:space="0" w:color="auto"/>
        <w:bottom w:val="none" w:sz="0" w:space="0" w:color="auto"/>
        <w:right w:val="none" w:sz="0" w:space="0" w:color="auto"/>
      </w:divBdr>
      <w:divsChild>
        <w:div w:id="537401060">
          <w:marLeft w:val="0"/>
          <w:marRight w:val="0"/>
          <w:marTop w:val="0"/>
          <w:marBottom w:val="0"/>
          <w:divBdr>
            <w:top w:val="dashed" w:sz="2" w:space="0" w:color="FFFFFF"/>
            <w:left w:val="dashed" w:sz="2" w:space="0" w:color="FFFFFF"/>
            <w:bottom w:val="dashed" w:sz="2" w:space="0" w:color="FFFFFF"/>
            <w:right w:val="dashed" w:sz="2" w:space="0" w:color="FFFFFF"/>
          </w:divBdr>
        </w:div>
        <w:div w:id="536546609">
          <w:marLeft w:val="0"/>
          <w:marRight w:val="0"/>
          <w:marTop w:val="0"/>
          <w:marBottom w:val="0"/>
          <w:divBdr>
            <w:top w:val="dashed" w:sz="2" w:space="0" w:color="FFFFFF"/>
            <w:left w:val="dashed" w:sz="2" w:space="0" w:color="FFFFFF"/>
            <w:bottom w:val="dashed" w:sz="2" w:space="0" w:color="FFFFFF"/>
            <w:right w:val="dashed" w:sz="2" w:space="0" w:color="FFFFFF"/>
          </w:divBdr>
          <w:divsChild>
            <w:div w:id="1148479028">
              <w:marLeft w:val="0"/>
              <w:marRight w:val="0"/>
              <w:marTop w:val="0"/>
              <w:marBottom w:val="0"/>
              <w:divBdr>
                <w:top w:val="dashed" w:sz="2" w:space="0" w:color="FFFFFF"/>
                <w:left w:val="dashed" w:sz="2" w:space="0" w:color="FFFFFF"/>
                <w:bottom w:val="dashed" w:sz="2" w:space="0" w:color="FFFFFF"/>
                <w:right w:val="dashed" w:sz="2" w:space="0" w:color="FFFFFF"/>
              </w:divBdr>
            </w:div>
            <w:div w:id="2040989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63294143">
          <w:marLeft w:val="0"/>
          <w:marRight w:val="0"/>
          <w:marTop w:val="0"/>
          <w:marBottom w:val="0"/>
          <w:divBdr>
            <w:top w:val="dashed" w:sz="2" w:space="0" w:color="FFFFFF"/>
            <w:left w:val="dashed" w:sz="2" w:space="0" w:color="FFFFFF"/>
            <w:bottom w:val="dashed" w:sz="2" w:space="0" w:color="FFFFFF"/>
            <w:right w:val="dashed" w:sz="2" w:space="0" w:color="FFFFFF"/>
          </w:divBdr>
        </w:div>
        <w:div w:id="1329407609">
          <w:marLeft w:val="0"/>
          <w:marRight w:val="0"/>
          <w:marTop w:val="0"/>
          <w:marBottom w:val="0"/>
          <w:divBdr>
            <w:top w:val="dashed" w:sz="2" w:space="0" w:color="FFFFFF"/>
            <w:left w:val="dashed" w:sz="2" w:space="0" w:color="FFFFFF"/>
            <w:bottom w:val="dashed" w:sz="2" w:space="0" w:color="FFFFFF"/>
            <w:right w:val="dashed" w:sz="2" w:space="0" w:color="FFFFFF"/>
          </w:divBdr>
          <w:divsChild>
            <w:div w:id="15233993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56536581">
      <w:bodyDiv w:val="1"/>
      <w:marLeft w:val="0"/>
      <w:marRight w:val="0"/>
      <w:marTop w:val="0"/>
      <w:marBottom w:val="0"/>
      <w:divBdr>
        <w:top w:val="none" w:sz="0" w:space="0" w:color="auto"/>
        <w:left w:val="none" w:sz="0" w:space="0" w:color="auto"/>
        <w:bottom w:val="none" w:sz="0" w:space="0" w:color="auto"/>
        <w:right w:val="none" w:sz="0" w:space="0" w:color="auto"/>
      </w:divBdr>
      <w:divsChild>
        <w:div w:id="493692225">
          <w:marLeft w:val="0"/>
          <w:marRight w:val="0"/>
          <w:marTop w:val="0"/>
          <w:marBottom w:val="0"/>
          <w:divBdr>
            <w:top w:val="dashed" w:sz="2" w:space="0" w:color="FFFFFF"/>
            <w:left w:val="dashed" w:sz="2" w:space="0" w:color="FFFFFF"/>
            <w:bottom w:val="dashed" w:sz="2" w:space="0" w:color="FFFFFF"/>
            <w:right w:val="dashed" w:sz="2" w:space="0" w:color="FFFFFF"/>
          </w:divBdr>
        </w:div>
        <w:div w:id="2124612691">
          <w:marLeft w:val="0"/>
          <w:marRight w:val="0"/>
          <w:marTop w:val="0"/>
          <w:marBottom w:val="0"/>
          <w:divBdr>
            <w:top w:val="dashed" w:sz="2" w:space="0" w:color="FFFFFF"/>
            <w:left w:val="dashed" w:sz="2" w:space="0" w:color="FFFFFF"/>
            <w:bottom w:val="dashed" w:sz="2" w:space="0" w:color="FFFFFF"/>
            <w:right w:val="dashed" w:sz="2" w:space="0" w:color="FFFFFF"/>
          </w:divBdr>
          <w:divsChild>
            <w:div w:id="1292517572">
              <w:marLeft w:val="0"/>
              <w:marRight w:val="0"/>
              <w:marTop w:val="0"/>
              <w:marBottom w:val="0"/>
              <w:divBdr>
                <w:top w:val="dashed" w:sz="2" w:space="0" w:color="FFFFFF"/>
                <w:left w:val="dashed" w:sz="2" w:space="0" w:color="FFFFFF"/>
                <w:bottom w:val="dashed" w:sz="2" w:space="0" w:color="FFFFFF"/>
                <w:right w:val="dashed" w:sz="2" w:space="0" w:color="FFFFFF"/>
              </w:divBdr>
            </w:div>
            <w:div w:id="9449208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66561536">
      <w:bodyDiv w:val="1"/>
      <w:marLeft w:val="0"/>
      <w:marRight w:val="0"/>
      <w:marTop w:val="0"/>
      <w:marBottom w:val="0"/>
      <w:divBdr>
        <w:top w:val="none" w:sz="0" w:space="0" w:color="auto"/>
        <w:left w:val="none" w:sz="0" w:space="0" w:color="auto"/>
        <w:bottom w:val="none" w:sz="0" w:space="0" w:color="auto"/>
        <w:right w:val="none" w:sz="0" w:space="0" w:color="auto"/>
      </w:divBdr>
      <w:divsChild>
        <w:div w:id="270209625">
          <w:marLeft w:val="0"/>
          <w:marRight w:val="0"/>
          <w:marTop w:val="0"/>
          <w:marBottom w:val="0"/>
          <w:divBdr>
            <w:top w:val="dashed" w:sz="2" w:space="0" w:color="FFFFFF"/>
            <w:left w:val="dashed" w:sz="2" w:space="0" w:color="FFFFFF"/>
            <w:bottom w:val="dashed" w:sz="2" w:space="0" w:color="FFFFFF"/>
            <w:right w:val="dashed" w:sz="2" w:space="0" w:color="FFFFFF"/>
          </w:divBdr>
        </w:div>
        <w:div w:id="14288468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01024709">
      <w:bodyDiv w:val="1"/>
      <w:marLeft w:val="0"/>
      <w:marRight w:val="0"/>
      <w:marTop w:val="0"/>
      <w:marBottom w:val="0"/>
      <w:divBdr>
        <w:top w:val="none" w:sz="0" w:space="0" w:color="auto"/>
        <w:left w:val="none" w:sz="0" w:space="0" w:color="auto"/>
        <w:bottom w:val="none" w:sz="0" w:space="0" w:color="auto"/>
        <w:right w:val="none" w:sz="0" w:space="0" w:color="auto"/>
      </w:divBdr>
      <w:divsChild>
        <w:div w:id="65491262">
          <w:marLeft w:val="0"/>
          <w:marRight w:val="0"/>
          <w:marTop w:val="0"/>
          <w:marBottom w:val="0"/>
          <w:divBdr>
            <w:top w:val="dashed" w:sz="2" w:space="0" w:color="FFFFFF"/>
            <w:left w:val="dashed" w:sz="2" w:space="0" w:color="FFFFFF"/>
            <w:bottom w:val="dashed" w:sz="2" w:space="0" w:color="FFFFFF"/>
            <w:right w:val="dashed" w:sz="2" w:space="0" w:color="FFFFFF"/>
          </w:divBdr>
        </w:div>
        <w:div w:id="188182085">
          <w:marLeft w:val="0"/>
          <w:marRight w:val="0"/>
          <w:marTop w:val="0"/>
          <w:marBottom w:val="0"/>
          <w:divBdr>
            <w:top w:val="dashed" w:sz="2" w:space="0" w:color="FFFFFF"/>
            <w:left w:val="dashed" w:sz="2" w:space="0" w:color="FFFFFF"/>
            <w:bottom w:val="dashed" w:sz="2" w:space="0" w:color="FFFFFF"/>
            <w:right w:val="dashed" w:sz="2" w:space="0" w:color="FFFFFF"/>
          </w:divBdr>
          <w:divsChild>
            <w:div w:id="14491598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115512934">
      <w:bodyDiv w:val="1"/>
      <w:marLeft w:val="0"/>
      <w:marRight w:val="0"/>
      <w:marTop w:val="0"/>
      <w:marBottom w:val="0"/>
      <w:divBdr>
        <w:top w:val="none" w:sz="0" w:space="0" w:color="auto"/>
        <w:left w:val="none" w:sz="0" w:space="0" w:color="auto"/>
        <w:bottom w:val="none" w:sz="0" w:space="0" w:color="auto"/>
        <w:right w:val="none" w:sz="0" w:space="0" w:color="auto"/>
      </w:divBdr>
      <w:divsChild>
        <w:div w:id="27489562">
          <w:marLeft w:val="0"/>
          <w:marRight w:val="0"/>
          <w:marTop w:val="0"/>
          <w:marBottom w:val="0"/>
          <w:divBdr>
            <w:top w:val="dashed" w:sz="2" w:space="0" w:color="FFFFFF"/>
            <w:left w:val="dashed" w:sz="2" w:space="0" w:color="FFFFFF"/>
            <w:bottom w:val="dashed" w:sz="2" w:space="0" w:color="FFFFFF"/>
            <w:right w:val="dashed" w:sz="2" w:space="0" w:color="FFFFFF"/>
          </w:divBdr>
        </w:div>
        <w:div w:id="32928856">
          <w:marLeft w:val="0"/>
          <w:marRight w:val="0"/>
          <w:marTop w:val="0"/>
          <w:marBottom w:val="0"/>
          <w:divBdr>
            <w:top w:val="dashed" w:sz="2" w:space="0" w:color="FFFFFF"/>
            <w:left w:val="dashed" w:sz="2" w:space="0" w:color="FFFFFF"/>
            <w:bottom w:val="dashed" w:sz="2" w:space="0" w:color="FFFFFF"/>
            <w:right w:val="dashed" w:sz="2" w:space="0" w:color="FFFFFF"/>
          </w:divBdr>
        </w:div>
        <w:div w:id="266546088">
          <w:marLeft w:val="0"/>
          <w:marRight w:val="0"/>
          <w:marTop w:val="0"/>
          <w:marBottom w:val="0"/>
          <w:divBdr>
            <w:top w:val="dashed" w:sz="2" w:space="0" w:color="FFFFFF"/>
            <w:left w:val="dashed" w:sz="2" w:space="0" w:color="FFFFFF"/>
            <w:bottom w:val="dashed" w:sz="2" w:space="0" w:color="FFFFFF"/>
            <w:right w:val="dashed" w:sz="2" w:space="0" w:color="FFFFFF"/>
          </w:divBdr>
        </w:div>
        <w:div w:id="284891029">
          <w:marLeft w:val="0"/>
          <w:marRight w:val="0"/>
          <w:marTop w:val="0"/>
          <w:marBottom w:val="0"/>
          <w:divBdr>
            <w:top w:val="dashed" w:sz="2" w:space="0" w:color="FFFFFF"/>
            <w:left w:val="dashed" w:sz="2" w:space="0" w:color="FFFFFF"/>
            <w:bottom w:val="dashed" w:sz="2" w:space="0" w:color="FFFFFF"/>
            <w:right w:val="dashed" w:sz="2" w:space="0" w:color="FFFFFF"/>
          </w:divBdr>
        </w:div>
        <w:div w:id="606960481">
          <w:marLeft w:val="0"/>
          <w:marRight w:val="0"/>
          <w:marTop w:val="0"/>
          <w:marBottom w:val="0"/>
          <w:divBdr>
            <w:top w:val="dashed" w:sz="2" w:space="0" w:color="FFFFFF"/>
            <w:left w:val="dashed" w:sz="2" w:space="0" w:color="FFFFFF"/>
            <w:bottom w:val="dashed" w:sz="2" w:space="0" w:color="FFFFFF"/>
            <w:right w:val="dashed" w:sz="2" w:space="0" w:color="FFFFFF"/>
          </w:divBdr>
        </w:div>
        <w:div w:id="752050191">
          <w:marLeft w:val="0"/>
          <w:marRight w:val="0"/>
          <w:marTop w:val="0"/>
          <w:marBottom w:val="0"/>
          <w:divBdr>
            <w:top w:val="dashed" w:sz="2" w:space="0" w:color="FFFFFF"/>
            <w:left w:val="dashed" w:sz="2" w:space="0" w:color="FFFFFF"/>
            <w:bottom w:val="dashed" w:sz="2" w:space="0" w:color="FFFFFF"/>
            <w:right w:val="dashed" w:sz="2" w:space="0" w:color="FFFFFF"/>
          </w:divBdr>
        </w:div>
        <w:div w:id="1145850272">
          <w:marLeft w:val="0"/>
          <w:marRight w:val="0"/>
          <w:marTop w:val="0"/>
          <w:marBottom w:val="0"/>
          <w:divBdr>
            <w:top w:val="dashed" w:sz="2" w:space="0" w:color="FFFFFF"/>
            <w:left w:val="dashed" w:sz="2" w:space="0" w:color="FFFFFF"/>
            <w:bottom w:val="dashed" w:sz="2" w:space="0" w:color="FFFFFF"/>
            <w:right w:val="dashed" w:sz="2" w:space="0" w:color="FFFFFF"/>
          </w:divBdr>
        </w:div>
        <w:div w:id="1244602866">
          <w:marLeft w:val="0"/>
          <w:marRight w:val="0"/>
          <w:marTop w:val="0"/>
          <w:marBottom w:val="0"/>
          <w:divBdr>
            <w:top w:val="dashed" w:sz="2" w:space="0" w:color="FFFFFF"/>
            <w:left w:val="dashed" w:sz="2" w:space="0" w:color="FFFFFF"/>
            <w:bottom w:val="dashed" w:sz="2" w:space="0" w:color="FFFFFF"/>
            <w:right w:val="dashed" w:sz="2" w:space="0" w:color="FFFFFF"/>
          </w:divBdr>
        </w:div>
        <w:div w:id="1270433623">
          <w:marLeft w:val="0"/>
          <w:marRight w:val="0"/>
          <w:marTop w:val="0"/>
          <w:marBottom w:val="0"/>
          <w:divBdr>
            <w:top w:val="dashed" w:sz="2" w:space="0" w:color="FFFFFF"/>
            <w:left w:val="dashed" w:sz="2" w:space="0" w:color="FFFFFF"/>
            <w:bottom w:val="dashed" w:sz="2" w:space="0" w:color="FFFFFF"/>
            <w:right w:val="dashed" w:sz="2" w:space="0" w:color="FFFFFF"/>
          </w:divBdr>
        </w:div>
        <w:div w:id="1406755755">
          <w:marLeft w:val="0"/>
          <w:marRight w:val="0"/>
          <w:marTop w:val="0"/>
          <w:marBottom w:val="0"/>
          <w:divBdr>
            <w:top w:val="dashed" w:sz="2" w:space="0" w:color="FFFFFF"/>
            <w:left w:val="dashed" w:sz="2" w:space="0" w:color="FFFFFF"/>
            <w:bottom w:val="dashed" w:sz="2" w:space="0" w:color="FFFFFF"/>
            <w:right w:val="dashed" w:sz="2" w:space="0" w:color="FFFFFF"/>
          </w:divBdr>
        </w:div>
        <w:div w:id="1438604157">
          <w:marLeft w:val="0"/>
          <w:marRight w:val="0"/>
          <w:marTop w:val="0"/>
          <w:marBottom w:val="0"/>
          <w:divBdr>
            <w:top w:val="dashed" w:sz="2" w:space="0" w:color="FFFFFF"/>
            <w:left w:val="dashed" w:sz="2" w:space="0" w:color="FFFFFF"/>
            <w:bottom w:val="dashed" w:sz="2" w:space="0" w:color="FFFFFF"/>
            <w:right w:val="dashed" w:sz="2" w:space="0" w:color="FFFFFF"/>
          </w:divBdr>
        </w:div>
        <w:div w:id="1566330212">
          <w:marLeft w:val="0"/>
          <w:marRight w:val="0"/>
          <w:marTop w:val="0"/>
          <w:marBottom w:val="0"/>
          <w:divBdr>
            <w:top w:val="dashed" w:sz="2" w:space="0" w:color="FFFFFF"/>
            <w:left w:val="dashed" w:sz="2" w:space="0" w:color="FFFFFF"/>
            <w:bottom w:val="dashed" w:sz="2" w:space="0" w:color="FFFFFF"/>
            <w:right w:val="dashed" w:sz="2" w:space="0" w:color="FFFFFF"/>
          </w:divBdr>
        </w:div>
        <w:div w:id="1688209807">
          <w:marLeft w:val="0"/>
          <w:marRight w:val="0"/>
          <w:marTop w:val="0"/>
          <w:marBottom w:val="0"/>
          <w:divBdr>
            <w:top w:val="dashed" w:sz="2" w:space="0" w:color="FFFFFF"/>
            <w:left w:val="dashed" w:sz="2" w:space="0" w:color="FFFFFF"/>
            <w:bottom w:val="dashed" w:sz="2" w:space="0" w:color="FFFFFF"/>
            <w:right w:val="dashed" w:sz="2" w:space="0" w:color="FFFFFF"/>
          </w:divBdr>
        </w:div>
        <w:div w:id="1703899310">
          <w:marLeft w:val="0"/>
          <w:marRight w:val="0"/>
          <w:marTop w:val="0"/>
          <w:marBottom w:val="0"/>
          <w:divBdr>
            <w:top w:val="dashed" w:sz="2" w:space="0" w:color="FFFFFF"/>
            <w:left w:val="dashed" w:sz="2" w:space="0" w:color="FFFFFF"/>
            <w:bottom w:val="dashed" w:sz="2" w:space="0" w:color="FFFFFF"/>
            <w:right w:val="dashed" w:sz="2" w:space="0" w:color="FFFFFF"/>
          </w:divBdr>
        </w:div>
        <w:div w:id="1750613924">
          <w:marLeft w:val="0"/>
          <w:marRight w:val="0"/>
          <w:marTop w:val="0"/>
          <w:marBottom w:val="0"/>
          <w:divBdr>
            <w:top w:val="dashed" w:sz="2" w:space="0" w:color="FFFFFF"/>
            <w:left w:val="dashed" w:sz="2" w:space="0" w:color="FFFFFF"/>
            <w:bottom w:val="dashed" w:sz="2" w:space="0" w:color="FFFFFF"/>
            <w:right w:val="dashed" w:sz="2" w:space="0" w:color="FFFFFF"/>
          </w:divBdr>
        </w:div>
        <w:div w:id="187696645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drept.ro/00138263.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rept.ro/00138262.htm" TargetMode="External"/><Relationship Id="rId5" Type="http://schemas.openxmlformats.org/officeDocument/2006/relationships/webSettings" Target="webSettings.xml"/><Relationship Id="rId10" Type="http://schemas.openxmlformats.org/officeDocument/2006/relationships/hyperlink" Target="https://idrept.ro/00244375.ht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3DDFC-AC10-46AD-AD05-FB2FDC02D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713</TotalTime>
  <Pages>82</Pages>
  <Words>38068</Words>
  <Characters>220796</Characters>
  <Application>Microsoft Office Word</Application>
  <DocSecurity>0</DocSecurity>
  <Lines>1839</Lines>
  <Paragraphs>516</Paragraphs>
  <ScaleCrop>false</ScaleCrop>
  <HeadingPairs>
    <vt:vector size="6" baseType="variant">
      <vt:variant>
        <vt:lpstr>Title</vt:lpstr>
      </vt:variant>
      <vt:variant>
        <vt:i4>1</vt:i4>
      </vt:variant>
      <vt:variant>
        <vt:lpstr>Titlu</vt:lpstr>
      </vt:variant>
      <vt:variant>
        <vt:i4>1</vt:i4>
      </vt:variant>
      <vt:variant>
        <vt:lpstr>Titluri</vt:lpstr>
      </vt:variant>
      <vt:variant>
        <vt:i4>54</vt:i4>
      </vt:variant>
    </vt:vector>
  </HeadingPairs>
  <TitlesOfParts>
    <vt:vector size="56" baseType="lpstr">
      <vt:lpstr/>
      <vt:lpstr/>
      <vt:lpstr>TITLUL I</vt:lpstr>
      <vt:lpstr>Dispoziții generale</vt:lpstr>
      <vt:lpstr/>
      <vt:lpstr>TITLUL II</vt:lpstr>
      <vt:lpstr>Organizarea unității de învățământ</vt:lpstr>
      <vt:lpstr/>
      <vt:lpstr>TITLUL III</vt:lpstr>
      <vt:lpstr>Managementul unității de învățământ</vt:lpstr>
      <vt:lpstr>    CAPITOLUL I</vt:lpstr>
      <vt:lpstr>    Consiliul de Administrație</vt:lpstr>
      <vt:lpstr>    CAPITOLUL II</vt:lpstr>
      <vt:lpstr>    Directorul</vt:lpstr>
      <vt:lpstr>TITLUL IV</vt:lpstr>
      <vt:lpstr>Personalul unității de învățământ</vt:lpstr>
      <vt:lpstr>    CAPITOLUL I</vt:lpstr>
      <vt:lpstr>    Personalul didactic de predare</vt:lpstr>
      <vt:lpstr>    CAPITOLUL II</vt:lpstr>
      <vt:lpstr>    Personalul didactic auxiliar</vt:lpstr>
      <vt:lpstr>    CAPITOLUL III</vt:lpstr>
      <vt:lpstr>    Biblioteca şcolară sau centrul de documentare şi informare</vt:lpstr>
      <vt:lpstr>    CAPITOLUL IV</vt:lpstr>
      <vt:lpstr>    Personalul nedidactic</vt:lpstr>
      <vt:lpstr>    </vt:lpstr>
      <vt:lpstr>    CAPITOLUL V</vt:lpstr>
      <vt:lpstr>    Evaluarea personalului din unitatea de învăţământ</vt:lpstr>
      <vt:lpstr>    </vt:lpstr>
      <vt:lpstr>    </vt:lpstr>
      <vt:lpstr>    CAPITOLUL VI</vt:lpstr>
      <vt:lpstr>    Răspunderea disciplinară a personalului din unitatea de învăţământ</vt:lpstr>
      <vt:lpstr>    </vt:lpstr>
      <vt:lpstr>TITLULV</vt:lpstr>
      <vt:lpstr>Organisme funcţionale şi responsabilităţi ale cadrelor didactice</vt:lpstr>
      <vt:lpstr/>
      <vt:lpstr>    CAPITOLUL I</vt:lpstr>
      <vt:lpstr>    Consiliul profesoral</vt:lpstr>
      <vt:lpstr>    </vt:lpstr>
      <vt:lpstr>    </vt:lpstr>
      <vt:lpstr>    </vt:lpstr>
      <vt:lpstr>    </vt:lpstr>
      <vt:lpstr>    </vt:lpstr>
      <vt:lpstr>    CAPITOLUL II</vt:lpstr>
      <vt:lpstr>    Consiliul clasei</vt:lpstr>
      <vt:lpstr>    </vt:lpstr>
      <vt:lpstr>    CAPITOLUL III</vt:lpstr>
      <vt:lpstr>    Responsabilități ale personalului didactic în unitatea de învăţământ</vt:lpstr>
      <vt:lpstr>        SECȚIUNEA I</vt:lpstr>
      <vt:lpstr>        Coordonatorul pentru proiecte şi programe educative şcolare şi extrașcolare</vt:lpstr>
      <vt:lpstr>        SECȚIUNEA II</vt:lpstr>
      <vt:lpstr>        Coordonatorul pentru proiecte europene</vt:lpstr>
      <vt:lpstr>        </vt:lpstr>
      <vt:lpstr>        </vt:lpstr>
      <vt:lpstr>        </vt:lpstr>
      <vt:lpstr>        SECȚIUNEA III</vt:lpstr>
      <vt:lpstr>        Profesorul diriginte</vt:lpstr>
    </vt:vector>
  </TitlesOfParts>
  <Company/>
  <LinksUpToDate>false</LinksUpToDate>
  <CharactersWithSpaces>258348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Mircea Gheorghe</dc:creator>
  <cp:keywords/>
  <dc:description/>
  <cp:lastModifiedBy>Pirvulescu Valerica</cp:lastModifiedBy>
  <cp:revision>44</cp:revision>
  <cp:lastPrinted>2024-11-07T11:11:00Z</cp:lastPrinted>
  <dcterms:created xsi:type="dcterms:W3CDTF">2024-08-28T08:35:00Z</dcterms:created>
  <dcterms:modified xsi:type="dcterms:W3CDTF">2025-09-23T08:35:00Z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2020-10-12T00:00:00Z</vt:filetime>
  </property>
  <property fmtid="{D5CDD505-2E9C-101B-9397-08002B2CF9AE}" pid="3" name="Creator">
    <vt:lpwstr>Microsoft® Word for Microsoft 365</vt:lpwstr>
  </property>
  <property fmtid="{D5CDD505-2E9C-101B-9397-08002B2CF9AE}" pid="4" name="LastSaved">
    <vt:filetime>2021-11-16T00:00:00Z</vt:filetime>
  </property>
</Properties>
</file>