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E6FE" w14:textId="23A06496" w:rsidR="00BA5504" w:rsidRPr="004F7593" w:rsidRDefault="00BA5504" w:rsidP="00110470">
      <w:pPr>
        <w:pStyle w:val="Heading2"/>
        <w:spacing w:before="90" w:line="400" w:lineRule="auto"/>
        <w:ind w:right="5269"/>
        <w:jc w:val="left"/>
        <w:rPr>
          <w:rFonts w:ascii="Algerian" w:eastAsia="Calibri" w:hAnsi="Algerian" w:cs="Aharoni"/>
          <w:sz w:val="28"/>
          <w:szCs w:val="28"/>
          <w:lang w:val="en-US"/>
        </w:rPr>
      </w:pPr>
      <w:r>
        <w:rPr>
          <w:rFonts w:ascii="Algerian" w:eastAsia="Calibri" w:hAnsi="Algerian" w:cs="Aharoni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5EB34ACC" wp14:editId="0F7A1781">
            <wp:simplePos x="0" y="0"/>
            <wp:positionH relativeFrom="margin">
              <wp:posOffset>-201930</wp:posOffset>
            </wp:positionH>
            <wp:positionV relativeFrom="paragraph">
              <wp:posOffset>-528320</wp:posOffset>
            </wp:positionV>
            <wp:extent cx="1399540" cy="1489710"/>
            <wp:effectExtent l="0" t="0" r="0" b="0"/>
            <wp:wrapNone/>
            <wp:docPr id="3" name="Picture 3" descr="SIG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IGL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15700" w14:textId="59E4588C" w:rsidR="00BA5504" w:rsidRPr="004F7593" w:rsidRDefault="00BA5504" w:rsidP="00110470">
      <w:pPr>
        <w:tabs>
          <w:tab w:val="left" w:pos="1430"/>
          <w:tab w:val="center" w:pos="5310"/>
        </w:tabs>
        <w:contextualSpacing/>
        <w:jc w:val="center"/>
        <w:rPr>
          <w:rFonts w:ascii="Algerian" w:eastAsia="Calibri" w:hAnsi="Algerian" w:cs="Aharoni"/>
          <w:sz w:val="28"/>
          <w:szCs w:val="28"/>
          <w:lang w:val="en-US"/>
        </w:rPr>
      </w:pPr>
      <w:r w:rsidRPr="004F7593">
        <w:rPr>
          <w:rFonts w:eastAsia="Calibri"/>
          <w:sz w:val="28"/>
          <w:szCs w:val="28"/>
          <w:lang w:val="en-US"/>
        </w:rPr>
        <w:t>Ş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>COALA GIMNAZIAL</w:t>
      </w:r>
      <w:r w:rsidRPr="004F7593">
        <w:rPr>
          <w:rFonts w:eastAsia="Calibri" w:cs="Aharoni"/>
          <w:sz w:val="28"/>
          <w:szCs w:val="28"/>
          <w:lang w:val="en-US"/>
        </w:rPr>
        <w:t>Ă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 xml:space="preserve"> “ION POPESCU VOITE</w:t>
      </w:r>
      <w:r w:rsidRPr="004F7593">
        <w:rPr>
          <w:rFonts w:eastAsia="Calibri" w:cs="Aharoni"/>
          <w:sz w:val="28"/>
          <w:szCs w:val="28"/>
          <w:lang w:val="en-US"/>
        </w:rPr>
        <w:t>Ş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>TI”</w:t>
      </w:r>
    </w:p>
    <w:p w14:paraId="68633B5E" w14:textId="2825E4E7" w:rsidR="00BA5504" w:rsidRPr="004F7593" w:rsidRDefault="00BA5504" w:rsidP="00110470">
      <w:pPr>
        <w:contextualSpacing/>
        <w:jc w:val="center"/>
        <w:rPr>
          <w:rFonts w:ascii="Algerian" w:eastAsia="Calibri" w:hAnsi="Algerian" w:cs="Aharoni"/>
          <w:sz w:val="28"/>
          <w:szCs w:val="28"/>
          <w:lang w:val="en-US"/>
        </w:rPr>
      </w:pPr>
      <w:r w:rsidRPr="004F7593">
        <w:rPr>
          <w:rFonts w:ascii="Algerian" w:eastAsia="Calibri" w:hAnsi="Algerian" w:cs="Aharoni"/>
          <w:sz w:val="28"/>
          <w:szCs w:val="28"/>
          <w:lang w:val="en-US"/>
        </w:rPr>
        <w:t>COMUNA B</w:t>
      </w:r>
      <w:r w:rsidRPr="004F7593">
        <w:rPr>
          <w:rFonts w:eastAsia="Calibri" w:cs="Aharoni"/>
          <w:sz w:val="28"/>
          <w:szCs w:val="28"/>
          <w:lang w:val="en-US"/>
        </w:rPr>
        <w:t>Ă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>L</w:t>
      </w:r>
      <w:r w:rsidRPr="004F7593">
        <w:rPr>
          <w:rFonts w:eastAsia="Calibri" w:cs="Aharoni"/>
          <w:sz w:val="28"/>
          <w:szCs w:val="28"/>
          <w:lang w:val="en-US"/>
        </w:rPr>
        <w:t>Ă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>NE</w:t>
      </w:r>
      <w:r w:rsidRPr="004F7593">
        <w:rPr>
          <w:rFonts w:eastAsia="Calibri" w:cs="Aharoni"/>
          <w:sz w:val="28"/>
          <w:szCs w:val="28"/>
          <w:lang w:val="en-US"/>
        </w:rPr>
        <w:t>Ş</w:t>
      </w:r>
      <w:r w:rsidRPr="004F7593">
        <w:rPr>
          <w:rFonts w:ascii="Algerian" w:eastAsia="Calibri" w:hAnsi="Algerian" w:cs="Aharoni"/>
          <w:sz w:val="28"/>
          <w:szCs w:val="28"/>
          <w:lang w:val="en-US"/>
        </w:rPr>
        <w:t>TI –GORJ</w:t>
      </w:r>
    </w:p>
    <w:p w14:paraId="41E970F9" w14:textId="28AE91E4" w:rsidR="00BA5504" w:rsidRDefault="00BA5504" w:rsidP="00110470">
      <w:pPr>
        <w:contextualSpacing/>
        <w:jc w:val="center"/>
        <w:rPr>
          <w:rFonts w:ascii="Algerian" w:eastAsia="Calibri" w:hAnsi="Algerian" w:cs="Aharoni"/>
          <w:color w:val="C45911"/>
          <w:sz w:val="28"/>
          <w:szCs w:val="28"/>
          <w:lang w:val="en-US"/>
        </w:rPr>
      </w:pPr>
      <w:r w:rsidRPr="004F7593">
        <w:rPr>
          <w:rFonts w:ascii="Algerian" w:eastAsia="Calibri" w:hAnsi="Algerian" w:cs="Aharoni"/>
          <w:sz w:val="28"/>
          <w:szCs w:val="28"/>
          <w:lang w:val="en-US"/>
        </w:rPr>
        <w:t xml:space="preserve">TEL/FAX:0253270131; E-MAIL: </w:t>
      </w:r>
      <w:hyperlink r:id="rId8" w:history="1">
        <w:r w:rsidR="00110470" w:rsidRPr="005D1608">
          <w:rPr>
            <w:rStyle w:val="Hyperlink"/>
            <w:rFonts w:ascii="Algerian" w:eastAsia="Calibri" w:hAnsi="Algerian" w:cs="Aharoni"/>
            <w:sz w:val="28"/>
            <w:szCs w:val="28"/>
            <w:lang w:val="en-US"/>
          </w:rPr>
          <w:t>scoalabalanesti2008@yahoo.com</w:t>
        </w:r>
      </w:hyperlink>
    </w:p>
    <w:p w14:paraId="315C2E05" w14:textId="77777777" w:rsidR="00110470" w:rsidRPr="00CB08A9" w:rsidRDefault="00110470" w:rsidP="00110470">
      <w:pPr>
        <w:contextualSpacing/>
        <w:jc w:val="center"/>
        <w:rPr>
          <w:rFonts w:ascii="Algerian" w:eastAsia="Calibri" w:hAnsi="Algerian" w:cs="Aharoni"/>
          <w:color w:val="C45911"/>
          <w:sz w:val="28"/>
          <w:szCs w:val="28"/>
          <w:lang w:val="en-US"/>
        </w:rPr>
      </w:pPr>
    </w:p>
    <w:p w14:paraId="339FD98C" w14:textId="6CAF7C55" w:rsidR="00BA5504" w:rsidRDefault="009C01A8" w:rsidP="00BA5504">
      <w:pPr>
        <w:pStyle w:val="Heading2"/>
        <w:spacing w:before="90" w:line="400" w:lineRule="auto"/>
        <w:ind w:right="5269"/>
        <w:jc w:val="left"/>
      </w:pPr>
      <w:r>
        <w:t xml:space="preserve">Aprobat în ședinta CA din25 .09.2025 </w:t>
      </w:r>
    </w:p>
    <w:p w14:paraId="1669A894" w14:textId="404B66CD" w:rsidR="00F76B10" w:rsidRPr="00BA5504" w:rsidRDefault="002E4200" w:rsidP="00BA5504">
      <w:pPr>
        <w:pStyle w:val="Heading2"/>
        <w:spacing w:before="90" w:line="400" w:lineRule="auto"/>
        <w:ind w:right="5269"/>
        <w:jc w:val="left"/>
      </w:pPr>
      <w:r w:rsidRPr="00BA5504">
        <w:rPr>
          <w:b w:val="0"/>
        </w:rPr>
        <w:t>Nr.</w:t>
      </w:r>
      <w:r w:rsidRPr="00BA5504">
        <w:rPr>
          <w:b w:val="0"/>
          <w:spacing w:val="-3"/>
        </w:rPr>
        <w:t xml:space="preserve"> </w:t>
      </w:r>
      <w:r w:rsidRPr="00BA5504">
        <w:rPr>
          <w:b w:val="0"/>
        </w:rPr>
        <w:t>înreg.</w:t>
      </w:r>
      <w:r w:rsidRPr="00BA5504">
        <w:rPr>
          <w:b w:val="0"/>
          <w:spacing w:val="2"/>
        </w:rPr>
        <w:t xml:space="preserve"> </w:t>
      </w:r>
      <w:r w:rsidR="00110470">
        <w:rPr>
          <w:b w:val="0"/>
          <w:spacing w:val="2"/>
        </w:rPr>
        <w:t>1146</w:t>
      </w:r>
      <w:r w:rsidRPr="00BA5504">
        <w:rPr>
          <w:b w:val="0"/>
        </w:rPr>
        <w:t xml:space="preserve"> /</w:t>
      </w:r>
      <w:r w:rsidR="009C01A8">
        <w:rPr>
          <w:b w:val="0"/>
        </w:rPr>
        <w:t>25 .09.2025</w:t>
      </w:r>
    </w:p>
    <w:p w14:paraId="6E74EBA3" w14:textId="77777777" w:rsidR="00F76B10" w:rsidRDefault="00F76B10">
      <w:pPr>
        <w:pStyle w:val="BodyText"/>
        <w:ind w:left="0" w:firstLine="0"/>
        <w:jc w:val="left"/>
      </w:pPr>
    </w:p>
    <w:p w14:paraId="1680BD0F" w14:textId="77777777" w:rsidR="00F76B10" w:rsidRDefault="00F76B10">
      <w:pPr>
        <w:pStyle w:val="BodyText"/>
        <w:ind w:left="0" w:firstLine="0"/>
        <w:jc w:val="left"/>
      </w:pPr>
    </w:p>
    <w:p w14:paraId="63E1B134" w14:textId="77777777" w:rsidR="00F76B10" w:rsidRDefault="002E4200">
      <w:pPr>
        <w:pStyle w:val="Title"/>
        <w:spacing w:before="141" w:line="360" w:lineRule="auto"/>
        <w:ind w:right="361"/>
      </w:pPr>
      <w:r>
        <w:t>REGULAMENTUL</w:t>
      </w:r>
      <w:r>
        <w:rPr>
          <w:spacing w:val="-177"/>
        </w:rPr>
        <w:t xml:space="preserve"> </w:t>
      </w:r>
      <w:r>
        <w:t>INTERN</w:t>
      </w:r>
    </w:p>
    <w:p w14:paraId="6458000A" w14:textId="77777777" w:rsidR="00BA5504" w:rsidRDefault="002E4200" w:rsidP="00BA5504">
      <w:pPr>
        <w:pStyle w:val="Title"/>
        <w:spacing w:line="360" w:lineRule="auto"/>
      </w:pPr>
      <w:r>
        <w:t>al Școlii Gimnaziale ”Ion</w:t>
      </w:r>
      <w:r>
        <w:rPr>
          <w:spacing w:val="-177"/>
        </w:rPr>
        <w:t xml:space="preserve"> </w:t>
      </w:r>
      <w:r>
        <w:t>Pop</w:t>
      </w:r>
      <w:r>
        <w:rPr>
          <w:spacing w:val="1"/>
        </w:rPr>
        <w:t>escu Voiteşti</w:t>
      </w:r>
      <w:r>
        <w:t>”</w:t>
      </w:r>
      <w:r>
        <w:rPr>
          <w:spacing w:val="-3"/>
        </w:rPr>
        <w:t xml:space="preserve"> </w:t>
      </w:r>
      <w:r>
        <w:t>Bălăneşti</w:t>
      </w:r>
    </w:p>
    <w:p w14:paraId="1F066BE8" w14:textId="77777777" w:rsidR="00F76B10" w:rsidRPr="00BA5504" w:rsidRDefault="002E4200" w:rsidP="00BA5504">
      <w:pPr>
        <w:pStyle w:val="Title"/>
        <w:spacing w:line="360" w:lineRule="auto"/>
      </w:pPr>
      <w:r>
        <w:rPr>
          <w:sz w:val="36"/>
        </w:rPr>
        <w:t>AN ȘCOLAR</w:t>
      </w:r>
      <w:r w:rsidR="00BA5504">
        <w:rPr>
          <w:sz w:val="36"/>
        </w:rPr>
        <w:t xml:space="preserve"> </w:t>
      </w:r>
      <w:r>
        <w:rPr>
          <w:spacing w:val="-87"/>
          <w:sz w:val="36"/>
        </w:rPr>
        <w:t xml:space="preserve"> </w:t>
      </w:r>
      <w:r w:rsidR="009C01A8">
        <w:rPr>
          <w:sz w:val="36"/>
        </w:rPr>
        <w:t>2025</w:t>
      </w:r>
      <w:r>
        <w:rPr>
          <w:spacing w:val="3"/>
          <w:sz w:val="36"/>
        </w:rPr>
        <w:t xml:space="preserve"> </w:t>
      </w:r>
      <w:r>
        <w:rPr>
          <w:sz w:val="36"/>
        </w:rPr>
        <w:t>-</w:t>
      </w:r>
      <w:r>
        <w:rPr>
          <w:spacing w:val="-4"/>
          <w:sz w:val="36"/>
        </w:rPr>
        <w:t xml:space="preserve"> </w:t>
      </w:r>
      <w:r w:rsidR="009C01A8">
        <w:rPr>
          <w:sz w:val="36"/>
        </w:rPr>
        <w:t>2026</w:t>
      </w:r>
    </w:p>
    <w:p w14:paraId="546668D0" w14:textId="77777777" w:rsidR="002E4200" w:rsidRDefault="002E4200" w:rsidP="002E4200">
      <w:pPr>
        <w:tabs>
          <w:tab w:val="left" w:pos="5588"/>
          <w:tab w:val="left" w:pos="6470"/>
          <w:tab w:val="left" w:pos="7747"/>
          <w:tab w:val="left" w:pos="8136"/>
        </w:tabs>
        <w:spacing w:line="237" w:lineRule="auto"/>
        <w:ind w:left="4062" w:right="117" w:firstLine="485"/>
        <w:rPr>
          <w:b/>
          <w:i/>
          <w:sz w:val="24"/>
        </w:rPr>
      </w:pPr>
      <w:r>
        <w:rPr>
          <w:b/>
          <w:i/>
          <w:sz w:val="24"/>
        </w:rPr>
        <w:t>Comisia</w:t>
      </w:r>
      <w:r>
        <w:rPr>
          <w:b/>
          <w:i/>
          <w:sz w:val="24"/>
        </w:rPr>
        <w:tab/>
        <w:t>pentru</w:t>
      </w:r>
      <w:r>
        <w:rPr>
          <w:b/>
          <w:i/>
          <w:sz w:val="24"/>
        </w:rPr>
        <w:tab/>
        <w:t>redactarea</w:t>
      </w:r>
      <w:r>
        <w:rPr>
          <w:b/>
          <w:i/>
          <w:sz w:val="24"/>
        </w:rPr>
        <w:tab/>
        <w:t>și</w:t>
      </w:r>
      <w:r>
        <w:rPr>
          <w:b/>
          <w:i/>
          <w:sz w:val="24"/>
        </w:rPr>
        <w:tab/>
        <w:t>revizuirea</w:t>
      </w:r>
      <w:r>
        <w:rPr>
          <w:b/>
          <w:i/>
          <w:spacing w:val="-57"/>
          <w:sz w:val="24"/>
        </w:rPr>
        <w:t xml:space="preserve"> </w:t>
      </w:r>
      <w:r>
        <w:rPr>
          <w:b/>
          <w:i/>
          <w:sz w:val="24"/>
        </w:rPr>
        <w:t>Regulamentului</w:t>
      </w:r>
      <w:r>
        <w:rPr>
          <w:b/>
          <w:i/>
          <w:spacing w:val="4"/>
          <w:sz w:val="24"/>
        </w:rPr>
        <w:t xml:space="preserve"> </w:t>
      </w:r>
      <w:r>
        <w:rPr>
          <w:b/>
          <w:i/>
          <w:sz w:val="24"/>
        </w:rPr>
        <w:t>Intern,</w:t>
      </w:r>
    </w:p>
    <w:p w14:paraId="77CFE2FA" w14:textId="77777777" w:rsidR="002E4200" w:rsidRDefault="002E4200" w:rsidP="002E4200">
      <w:pPr>
        <w:tabs>
          <w:tab w:val="left" w:pos="5588"/>
          <w:tab w:val="left" w:pos="6470"/>
          <w:tab w:val="left" w:pos="7747"/>
          <w:tab w:val="left" w:pos="8136"/>
        </w:tabs>
        <w:spacing w:line="237" w:lineRule="auto"/>
        <w:ind w:left="4062" w:right="117" w:firstLine="485"/>
        <w:rPr>
          <w:b/>
          <w:i/>
          <w:sz w:val="24"/>
        </w:rPr>
      </w:pPr>
    </w:p>
    <w:p w14:paraId="7D4394D7" w14:textId="77777777" w:rsidR="002E4200" w:rsidRDefault="002E4200" w:rsidP="002E4200">
      <w:pPr>
        <w:tabs>
          <w:tab w:val="left" w:pos="5588"/>
          <w:tab w:val="left" w:pos="6470"/>
          <w:tab w:val="left" w:pos="7747"/>
          <w:tab w:val="left" w:pos="8136"/>
        </w:tabs>
        <w:spacing w:line="237" w:lineRule="auto"/>
        <w:ind w:left="4062" w:right="117" w:firstLine="485"/>
      </w:pPr>
      <w:r>
        <w:t>Prof. Pîrvulescu Valerică</w:t>
      </w:r>
    </w:p>
    <w:p w14:paraId="24B1FE68" w14:textId="77777777" w:rsidR="002E4200" w:rsidRDefault="002E4200" w:rsidP="002E4200">
      <w:pPr>
        <w:tabs>
          <w:tab w:val="left" w:pos="5588"/>
          <w:tab w:val="left" w:pos="6470"/>
          <w:tab w:val="left" w:pos="7747"/>
          <w:tab w:val="left" w:pos="8136"/>
        </w:tabs>
        <w:spacing w:line="237" w:lineRule="auto"/>
        <w:ind w:left="4062" w:right="117" w:firstLine="485"/>
      </w:pPr>
      <w:r>
        <w:t>Prof. Dumitru Adela</w:t>
      </w:r>
    </w:p>
    <w:p w14:paraId="5B79B0D3" w14:textId="77777777" w:rsidR="00F76B10" w:rsidRPr="002E4200" w:rsidRDefault="002E4200" w:rsidP="002E4200">
      <w:pPr>
        <w:tabs>
          <w:tab w:val="left" w:pos="5588"/>
          <w:tab w:val="left" w:pos="6470"/>
          <w:tab w:val="left" w:pos="7747"/>
          <w:tab w:val="left" w:pos="8136"/>
        </w:tabs>
        <w:spacing w:line="237" w:lineRule="auto"/>
        <w:ind w:left="4062" w:right="117" w:firstLine="485"/>
        <w:rPr>
          <w:b/>
          <w:i/>
          <w:sz w:val="24"/>
        </w:rPr>
      </w:pPr>
      <w:r>
        <w:t>Prof. Corlan Izabela</w:t>
      </w:r>
    </w:p>
    <w:p w14:paraId="66816EB5" w14:textId="77777777" w:rsidR="00F76B10" w:rsidRDefault="00F76B10">
      <w:pPr>
        <w:spacing w:line="360" w:lineRule="auto"/>
        <w:jc w:val="right"/>
        <w:sectPr w:rsidR="00F76B10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0E8110B7" w14:textId="77777777" w:rsidR="00F76B10" w:rsidRDefault="002E4200">
      <w:pPr>
        <w:spacing w:before="63"/>
        <w:ind w:left="345" w:right="365"/>
        <w:jc w:val="center"/>
        <w:rPr>
          <w:b/>
        </w:rPr>
      </w:pPr>
      <w:r>
        <w:rPr>
          <w:b/>
        </w:rPr>
        <w:lastRenderedPageBreak/>
        <w:t>CUPRINS</w:t>
      </w:r>
    </w:p>
    <w:sdt>
      <w:sdtPr>
        <w:id w:val="1689102573"/>
        <w:docPartObj>
          <w:docPartGallery w:val="Table of Contents"/>
          <w:docPartUnique/>
        </w:docPartObj>
      </w:sdtPr>
      <w:sdtEndPr/>
      <w:sdtContent>
        <w:p w14:paraId="086AF2BB" w14:textId="77777777" w:rsidR="00F76B10" w:rsidRDefault="00676382">
          <w:pPr>
            <w:pStyle w:val="TOC1"/>
            <w:tabs>
              <w:tab w:val="left" w:leader="dot" w:pos="8897"/>
            </w:tabs>
            <w:spacing w:before="443"/>
            <w:ind w:firstLine="0"/>
          </w:pPr>
          <w:hyperlink w:anchor="_bookmark0" w:history="1">
            <w:r w:rsidR="002E4200">
              <w:t>CAPITOLUL</w:t>
            </w:r>
            <w:r w:rsidR="002E4200">
              <w:rPr>
                <w:spacing w:val="-6"/>
              </w:rPr>
              <w:t xml:space="preserve"> </w:t>
            </w:r>
            <w:r w:rsidR="002E4200">
              <w:t>I - DISPOZIȚII</w:t>
            </w:r>
            <w:r w:rsidR="002E4200">
              <w:rPr>
                <w:spacing w:val="-6"/>
              </w:rPr>
              <w:t xml:space="preserve"> </w:t>
            </w:r>
            <w:r w:rsidR="002E4200">
              <w:t>GENERALE</w:t>
            </w:r>
            <w:r w:rsidR="002E4200">
              <w:tab/>
              <w:t>3</w:t>
            </w:r>
          </w:hyperlink>
        </w:p>
        <w:p w14:paraId="09EEB6E5" w14:textId="77777777" w:rsidR="00F76B10" w:rsidRDefault="00676382">
          <w:pPr>
            <w:pStyle w:val="TOC2"/>
            <w:tabs>
              <w:tab w:val="left" w:leader="dot" w:pos="8998"/>
            </w:tabs>
            <w:spacing w:before="138" w:line="362" w:lineRule="auto"/>
            <w:ind w:right="123"/>
          </w:pPr>
          <w:hyperlink w:anchor="_bookmark1" w:history="1">
            <w:r w:rsidR="002E4200">
              <w:t>CAPITOLUL</w:t>
            </w:r>
            <w:r w:rsidR="002E4200">
              <w:rPr>
                <w:spacing w:val="2"/>
              </w:rPr>
              <w:t xml:space="preserve"> </w:t>
            </w:r>
            <w:r w:rsidR="002E4200">
              <w:t>II</w:t>
            </w:r>
            <w:r w:rsidR="002E4200">
              <w:rPr>
                <w:spacing w:val="9"/>
              </w:rPr>
              <w:t xml:space="preserve"> </w:t>
            </w:r>
            <w:r w:rsidR="002E4200">
              <w:t>-</w:t>
            </w:r>
            <w:r w:rsidR="002E4200">
              <w:rPr>
                <w:spacing w:val="2"/>
              </w:rPr>
              <w:t xml:space="preserve"> </w:t>
            </w:r>
            <w:r w:rsidR="002E4200">
              <w:t>DREPTURILE</w:t>
            </w:r>
            <w:r w:rsidR="002E4200">
              <w:rPr>
                <w:spacing w:val="7"/>
              </w:rPr>
              <w:t xml:space="preserve"> </w:t>
            </w:r>
            <w:r w:rsidR="002E4200">
              <w:t>ŞI</w:t>
            </w:r>
            <w:r w:rsidR="002E4200">
              <w:rPr>
                <w:spacing w:val="2"/>
              </w:rPr>
              <w:t xml:space="preserve"> </w:t>
            </w:r>
            <w:r w:rsidR="002E4200">
              <w:t>OBLIGAŢIILE</w:t>
            </w:r>
            <w:r w:rsidR="002E4200">
              <w:rPr>
                <w:spacing w:val="7"/>
              </w:rPr>
              <w:t xml:space="preserve"> </w:t>
            </w:r>
            <w:r w:rsidR="002E4200">
              <w:t>UNITĂȚII</w:t>
            </w:r>
            <w:r w:rsidR="002E4200">
              <w:rPr>
                <w:spacing w:val="6"/>
              </w:rPr>
              <w:t xml:space="preserve"> </w:t>
            </w:r>
            <w:r w:rsidR="002E4200">
              <w:t>DE</w:t>
            </w:r>
            <w:r w:rsidR="002E4200">
              <w:rPr>
                <w:spacing w:val="7"/>
              </w:rPr>
              <w:t xml:space="preserve"> </w:t>
            </w:r>
            <w:r w:rsidR="002E4200">
              <w:t>ÎNVĂȚĂMÂNT</w:t>
            </w:r>
            <w:r w:rsidR="002E4200">
              <w:rPr>
                <w:spacing w:val="6"/>
              </w:rPr>
              <w:t xml:space="preserve"> </w:t>
            </w:r>
            <w:r w:rsidR="002E4200">
              <w:t>ŞI</w:t>
            </w:r>
          </w:hyperlink>
          <w:r w:rsidR="002E4200">
            <w:rPr>
              <w:spacing w:val="1"/>
            </w:rPr>
            <w:t xml:space="preserve"> </w:t>
          </w:r>
          <w:hyperlink w:anchor="_bookmark1" w:history="1">
            <w:r w:rsidR="002E4200">
              <w:t>ALE</w:t>
            </w:r>
            <w:r w:rsidR="002E4200">
              <w:rPr>
                <w:spacing w:val="-2"/>
              </w:rPr>
              <w:t xml:space="preserve"> </w:t>
            </w:r>
            <w:r w:rsidR="002E4200">
              <w:t>ANGAJAȚILOR</w:t>
            </w:r>
            <w:r w:rsidR="002E4200">
              <w:tab/>
              <w:t>4</w:t>
            </w:r>
          </w:hyperlink>
        </w:p>
        <w:p w14:paraId="25EB2332" w14:textId="77777777" w:rsidR="00F76B10" w:rsidRDefault="00676382">
          <w:pPr>
            <w:pStyle w:val="TOC2"/>
            <w:tabs>
              <w:tab w:val="left" w:leader="dot" w:pos="8998"/>
            </w:tabs>
            <w:spacing w:line="360" w:lineRule="auto"/>
            <w:ind w:right="123"/>
          </w:pPr>
          <w:hyperlink w:anchor="_bookmark2" w:history="1">
            <w:r w:rsidR="002E4200">
              <w:t>CAPITOLUL III - MODALITĂŢI DE APLICARE A DISPOZIŢIILOR LEGALE SAU</w:t>
            </w:r>
          </w:hyperlink>
          <w:r w:rsidR="002E4200">
            <w:rPr>
              <w:spacing w:val="1"/>
            </w:rPr>
            <w:t xml:space="preserve"> </w:t>
          </w:r>
          <w:hyperlink w:anchor="_bookmark2" w:history="1">
            <w:r w:rsidR="002E4200">
              <w:t>CONTRACTUALE</w:t>
            </w:r>
            <w:r w:rsidR="002E4200">
              <w:tab/>
              <w:t>7</w:t>
            </w:r>
          </w:hyperlink>
        </w:p>
        <w:p w14:paraId="48B1EAE3" w14:textId="77777777" w:rsidR="00F76B10" w:rsidRDefault="00676382">
          <w:pPr>
            <w:pStyle w:val="TOC2"/>
            <w:tabs>
              <w:tab w:val="left" w:leader="dot" w:pos="8878"/>
            </w:tabs>
            <w:spacing w:line="274" w:lineRule="exact"/>
          </w:pPr>
          <w:hyperlink w:anchor="_bookmark3" w:history="1">
            <w:r w:rsidR="002E4200">
              <w:t>CAPITOLUL</w:t>
            </w:r>
            <w:r w:rsidR="002E4200">
              <w:rPr>
                <w:spacing w:val="-4"/>
              </w:rPr>
              <w:t xml:space="preserve"> </w:t>
            </w:r>
            <w:r w:rsidR="002E4200">
              <w:t>IV -</w:t>
            </w:r>
            <w:r w:rsidR="002E4200">
              <w:rPr>
                <w:spacing w:val="-4"/>
              </w:rPr>
              <w:t xml:space="preserve"> </w:t>
            </w:r>
            <w:r w:rsidR="002E4200">
              <w:t>SĂNĂTATEA</w:t>
            </w:r>
            <w:r w:rsidR="002E4200">
              <w:rPr>
                <w:spacing w:val="-7"/>
              </w:rPr>
              <w:t xml:space="preserve"> </w:t>
            </w:r>
            <w:r w:rsidR="002E4200">
              <w:t>ŞI SECURITATEA</w:t>
            </w:r>
            <w:r w:rsidR="002E4200">
              <w:rPr>
                <w:spacing w:val="-7"/>
              </w:rPr>
              <w:t xml:space="preserve"> </w:t>
            </w:r>
            <w:r w:rsidR="002E4200">
              <w:t>ÎN</w:t>
            </w:r>
            <w:r w:rsidR="002E4200">
              <w:rPr>
                <w:spacing w:val="-2"/>
              </w:rPr>
              <w:t xml:space="preserve"> </w:t>
            </w:r>
            <w:r w:rsidR="002E4200">
              <w:t>MUNCĂ</w:t>
            </w:r>
            <w:r w:rsidR="002E4200">
              <w:tab/>
              <w:t>21</w:t>
            </w:r>
          </w:hyperlink>
        </w:p>
        <w:p w14:paraId="6C8CE95E" w14:textId="77777777" w:rsidR="00F76B10" w:rsidRDefault="00676382">
          <w:pPr>
            <w:pStyle w:val="TOC2"/>
            <w:tabs>
              <w:tab w:val="left" w:leader="dot" w:pos="8878"/>
            </w:tabs>
            <w:spacing w:before="138"/>
          </w:pPr>
          <w:hyperlink w:anchor="_bookmark4" w:history="1">
            <w:r w:rsidR="002E4200">
              <w:t>CAPITOLUL</w:t>
            </w:r>
            <w:r w:rsidR="002E4200">
              <w:rPr>
                <w:spacing w:val="-5"/>
              </w:rPr>
              <w:t xml:space="preserve"> </w:t>
            </w:r>
            <w:r w:rsidR="002E4200">
              <w:t>V</w:t>
            </w:r>
            <w:r w:rsidR="002E4200">
              <w:rPr>
                <w:spacing w:val="-1"/>
              </w:rPr>
              <w:t xml:space="preserve"> </w:t>
            </w:r>
            <w:r w:rsidR="002E4200">
              <w:t>-</w:t>
            </w:r>
            <w:r w:rsidR="002E4200">
              <w:rPr>
                <w:spacing w:val="1"/>
              </w:rPr>
              <w:t xml:space="preserve"> </w:t>
            </w:r>
            <w:r w:rsidR="002E4200">
              <w:t>REGULI</w:t>
            </w:r>
            <w:r w:rsidR="002E4200">
              <w:rPr>
                <w:spacing w:val="-1"/>
              </w:rPr>
              <w:t xml:space="preserve"> </w:t>
            </w:r>
            <w:r w:rsidR="002E4200">
              <w:t>DE DISCIPLINĂ</w:t>
            </w:r>
            <w:r w:rsidR="002E4200">
              <w:rPr>
                <w:spacing w:val="-7"/>
              </w:rPr>
              <w:t xml:space="preserve"> </w:t>
            </w:r>
            <w:r w:rsidR="002E4200">
              <w:t>A</w:t>
            </w:r>
            <w:r w:rsidR="002E4200">
              <w:rPr>
                <w:spacing w:val="-3"/>
              </w:rPr>
              <w:t xml:space="preserve"> </w:t>
            </w:r>
            <w:r w:rsidR="002E4200">
              <w:t>MUNCII</w:t>
            </w:r>
            <w:r w:rsidR="002E4200">
              <w:tab/>
              <w:t>26</w:t>
            </w:r>
          </w:hyperlink>
        </w:p>
        <w:p w14:paraId="74E1B25B" w14:textId="77777777" w:rsidR="00F76B10" w:rsidRDefault="00676382">
          <w:pPr>
            <w:pStyle w:val="TOC2"/>
            <w:tabs>
              <w:tab w:val="left" w:leader="dot" w:pos="8878"/>
            </w:tabs>
            <w:spacing w:before="137" w:line="360" w:lineRule="auto"/>
            <w:ind w:right="123"/>
          </w:pPr>
          <w:hyperlink w:anchor="_bookmark5" w:history="1">
            <w:r w:rsidR="002E4200">
              <w:t>CAPITOLUL</w:t>
            </w:r>
            <w:r w:rsidR="002E4200">
              <w:rPr>
                <w:spacing w:val="2"/>
              </w:rPr>
              <w:t xml:space="preserve"> </w:t>
            </w:r>
            <w:r w:rsidR="002E4200">
              <w:t>VI</w:t>
            </w:r>
            <w:r w:rsidR="002E4200">
              <w:rPr>
                <w:spacing w:val="8"/>
              </w:rPr>
              <w:t xml:space="preserve"> </w:t>
            </w:r>
            <w:r w:rsidR="002E4200">
              <w:t>-</w:t>
            </w:r>
            <w:r w:rsidR="002E4200">
              <w:rPr>
                <w:spacing w:val="7"/>
              </w:rPr>
              <w:t xml:space="preserve"> </w:t>
            </w:r>
            <w:r w:rsidR="002E4200">
              <w:t>ACCESUL</w:t>
            </w:r>
            <w:r w:rsidR="002E4200">
              <w:rPr>
                <w:spacing w:val="2"/>
              </w:rPr>
              <w:t xml:space="preserve"> </w:t>
            </w:r>
            <w:r w:rsidR="002E4200">
              <w:t>ÎN</w:t>
            </w:r>
            <w:r w:rsidR="002E4200">
              <w:rPr>
                <w:spacing w:val="4"/>
              </w:rPr>
              <w:t xml:space="preserve"> </w:t>
            </w:r>
            <w:r w:rsidR="002E4200">
              <w:t>UNITATE</w:t>
            </w:r>
            <w:r w:rsidR="002E4200">
              <w:rPr>
                <w:spacing w:val="3"/>
              </w:rPr>
              <w:t xml:space="preserve"> </w:t>
            </w:r>
            <w:r w:rsidR="002E4200">
              <w:t>AL</w:t>
            </w:r>
            <w:r w:rsidR="002E4200">
              <w:rPr>
                <w:spacing w:val="2"/>
              </w:rPr>
              <w:t xml:space="preserve"> </w:t>
            </w:r>
            <w:r w:rsidR="002E4200">
              <w:t>PERSONALULUI</w:t>
            </w:r>
            <w:r w:rsidR="002E4200">
              <w:rPr>
                <w:spacing w:val="6"/>
              </w:rPr>
              <w:t xml:space="preserve"> </w:t>
            </w:r>
            <w:r w:rsidR="002E4200">
              <w:t>ȘI</w:t>
            </w:r>
            <w:r w:rsidR="002E4200">
              <w:rPr>
                <w:spacing w:val="13"/>
              </w:rPr>
              <w:t xml:space="preserve"> </w:t>
            </w:r>
            <w:r w:rsidR="002E4200">
              <w:t>AL</w:t>
            </w:r>
          </w:hyperlink>
          <w:r w:rsidR="002E4200">
            <w:rPr>
              <w:spacing w:val="1"/>
            </w:rPr>
            <w:t xml:space="preserve"> </w:t>
          </w:r>
          <w:hyperlink w:anchor="_bookmark5" w:history="1">
            <w:r w:rsidR="002E4200">
              <w:t>PERSOANELOR</w:t>
            </w:r>
            <w:r w:rsidR="002E4200">
              <w:rPr>
                <w:spacing w:val="-6"/>
              </w:rPr>
              <w:t xml:space="preserve"> </w:t>
            </w:r>
            <w:r w:rsidR="002E4200">
              <w:t>DIN</w:t>
            </w:r>
            <w:r w:rsidR="002E4200">
              <w:rPr>
                <w:spacing w:val="-3"/>
              </w:rPr>
              <w:t xml:space="preserve"> </w:t>
            </w:r>
            <w:r w:rsidR="002E4200">
              <w:t>AFARA</w:t>
            </w:r>
            <w:r w:rsidR="002E4200">
              <w:rPr>
                <w:spacing w:val="-8"/>
              </w:rPr>
              <w:t xml:space="preserve"> </w:t>
            </w:r>
            <w:r w:rsidR="002E4200">
              <w:t>UNITĂȚII</w:t>
            </w:r>
            <w:r w:rsidR="002E4200">
              <w:rPr>
                <w:spacing w:val="-1"/>
              </w:rPr>
              <w:t xml:space="preserve"> </w:t>
            </w:r>
            <w:r w:rsidR="002E4200">
              <w:t>DE</w:t>
            </w:r>
            <w:r w:rsidR="002E4200">
              <w:rPr>
                <w:spacing w:val="-6"/>
              </w:rPr>
              <w:t xml:space="preserve"> </w:t>
            </w:r>
            <w:r w:rsidR="002E4200">
              <w:t>ÎNVĂȚĂMÂNT</w:t>
            </w:r>
            <w:r w:rsidR="002E4200">
              <w:tab/>
              <w:t>28</w:t>
            </w:r>
          </w:hyperlink>
        </w:p>
        <w:p w14:paraId="11844CF7" w14:textId="77777777" w:rsidR="00F76B10" w:rsidRDefault="00676382">
          <w:pPr>
            <w:pStyle w:val="TOC2"/>
            <w:tabs>
              <w:tab w:val="left" w:leader="dot" w:pos="8878"/>
            </w:tabs>
            <w:spacing w:line="362" w:lineRule="auto"/>
            <w:ind w:right="123"/>
          </w:pPr>
          <w:hyperlink w:anchor="_bookmark6" w:history="1">
            <w:r w:rsidR="002E4200">
              <w:t>CAPITOLUL VII - RĂSPUNDEREA DISCIPLINARĂ ȘI PATRIMONIALĂ A</w:t>
            </w:r>
          </w:hyperlink>
          <w:r w:rsidR="002E4200">
            <w:rPr>
              <w:spacing w:val="1"/>
            </w:rPr>
            <w:t xml:space="preserve"> </w:t>
          </w:r>
          <w:hyperlink w:anchor="_bookmark6" w:history="1">
            <w:r w:rsidR="002E4200">
              <w:t>PERSONALULUI</w:t>
            </w:r>
            <w:r w:rsidR="002E4200">
              <w:tab/>
              <w:t>31</w:t>
            </w:r>
          </w:hyperlink>
        </w:p>
        <w:p w14:paraId="1B89559B" w14:textId="77777777" w:rsidR="00F76B10" w:rsidRDefault="00676382">
          <w:pPr>
            <w:pStyle w:val="TOC2"/>
            <w:tabs>
              <w:tab w:val="left" w:leader="dot" w:pos="8878"/>
            </w:tabs>
            <w:spacing w:line="273" w:lineRule="exact"/>
          </w:pPr>
          <w:hyperlink w:anchor="_bookmark7" w:history="1">
            <w:r w:rsidR="002E4200">
              <w:t>CAPITOLUL</w:t>
            </w:r>
            <w:r w:rsidR="002E4200">
              <w:rPr>
                <w:spacing w:val="-5"/>
              </w:rPr>
              <w:t xml:space="preserve"> </w:t>
            </w:r>
            <w:r w:rsidR="002E4200">
              <w:t>VIII</w:t>
            </w:r>
            <w:r w:rsidR="002E4200">
              <w:rPr>
                <w:spacing w:val="-3"/>
              </w:rPr>
              <w:t xml:space="preserve"> </w:t>
            </w:r>
            <w:r w:rsidR="002E4200">
              <w:t>-</w:t>
            </w:r>
            <w:r w:rsidR="002E4200">
              <w:rPr>
                <w:spacing w:val="1"/>
              </w:rPr>
              <w:t xml:space="preserve"> </w:t>
            </w:r>
            <w:r w:rsidR="002E4200">
              <w:t>COMBATEREA</w:t>
            </w:r>
            <w:r w:rsidR="002E4200">
              <w:rPr>
                <w:spacing w:val="-8"/>
              </w:rPr>
              <w:t xml:space="preserve"> </w:t>
            </w:r>
            <w:r w:rsidR="002E4200">
              <w:t>DISCRIMINĂRII</w:t>
            </w:r>
            <w:r w:rsidR="002E4200">
              <w:tab/>
              <w:t>38</w:t>
            </w:r>
          </w:hyperlink>
        </w:p>
        <w:p w14:paraId="7EA5E5C9" w14:textId="77777777" w:rsidR="00F76B10" w:rsidRDefault="00676382">
          <w:pPr>
            <w:pStyle w:val="TOC2"/>
            <w:tabs>
              <w:tab w:val="left" w:leader="dot" w:pos="8878"/>
            </w:tabs>
            <w:spacing w:before="135" w:line="360" w:lineRule="auto"/>
            <w:ind w:right="123"/>
          </w:pPr>
          <w:hyperlink w:anchor="_bookmark8" w:history="1">
            <w:r w:rsidR="002E4200">
              <w:t>CAPITOLUL IX - SESIZAREA SUSPICIUNILOR ŞI FAPTELOR DE VIOLENŢĂ LA</w:t>
            </w:r>
          </w:hyperlink>
          <w:r w:rsidR="002E4200">
            <w:rPr>
              <w:spacing w:val="1"/>
            </w:rPr>
            <w:t xml:space="preserve"> </w:t>
          </w:r>
          <w:hyperlink w:anchor="_bookmark8" w:history="1">
            <w:r w:rsidR="002E4200">
              <w:t>NIVELUL</w:t>
            </w:r>
            <w:r w:rsidR="002E4200">
              <w:rPr>
                <w:spacing w:val="-7"/>
              </w:rPr>
              <w:t xml:space="preserve"> </w:t>
            </w:r>
            <w:r w:rsidR="002E4200">
              <w:t>UNITĂŢII</w:t>
            </w:r>
            <w:r w:rsidR="002E4200">
              <w:rPr>
                <w:spacing w:val="-2"/>
              </w:rPr>
              <w:t xml:space="preserve"> </w:t>
            </w:r>
            <w:r w:rsidR="002E4200">
              <w:t>DE</w:t>
            </w:r>
            <w:r w:rsidR="002E4200">
              <w:rPr>
                <w:spacing w:val="-6"/>
              </w:rPr>
              <w:t xml:space="preserve"> </w:t>
            </w:r>
            <w:r w:rsidR="002E4200">
              <w:t>ÎNVĂŢĂMÂNT</w:t>
            </w:r>
            <w:r w:rsidR="002E4200">
              <w:tab/>
              <w:t>43</w:t>
            </w:r>
          </w:hyperlink>
        </w:p>
        <w:p w14:paraId="3D6D3EFD" w14:textId="77777777" w:rsidR="00F76B10" w:rsidRDefault="00676382">
          <w:pPr>
            <w:pStyle w:val="TOC2"/>
            <w:tabs>
              <w:tab w:val="left" w:leader="dot" w:pos="8878"/>
            </w:tabs>
            <w:spacing w:line="362" w:lineRule="auto"/>
            <w:ind w:right="123"/>
          </w:pPr>
          <w:hyperlink w:anchor="_bookmark9" w:history="1">
            <w:r w:rsidR="002E4200">
              <w:t>CAPITOLUL X - PROCEDURA DE SOLUŢIONARE A CERERILOR SAU PETIŢIILOR</w:t>
            </w:r>
          </w:hyperlink>
          <w:r w:rsidR="002E4200">
            <w:rPr>
              <w:spacing w:val="1"/>
            </w:rPr>
            <w:t xml:space="preserve"> </w:t>
          </w:r>
          <w:hyperlink w:anchor="_bookmark9" w:history="1">
            <w:r w:rsidR="002E4200">
              <w:t>INDIVIDUALE</w:t>
            </w:r>
            <w:r w:rsidR="002E4200">
              <w:rPr>
                <w:spacing w:val="-4"/>
              </w:rPr>
              <w:t xml:space="preserve"> </w:t>
            </w:r>
            <w:r w:rsidR="002E4200">
              <w:t>ALE</w:t>
            </w:r>
            <w:r w:rsidR="002E4200">
              <w:rPr>
                <w:spacing w:val="-3"/>
              </w:rPr>
              <w:t xml:space="preserve"> </w:t>
            </w:r>
            <w:r w:rsidR="002E4200">
              <w:t>ANGAJAȚILOR</w:t>
            </w:r>
            <w:r w:rsidR="002E4200">
              <w:tab/>
              <w:t>44</w:t>
            </w:r>
          </w:hyperlink>
        </w:p>
        <w:p w14:paraId="23164A33" w14:textId="77777777" w:rsidR="00F76B10" w:rsidRDefault="00676382">
          <w:pPr>
            <w:pStyle w:val="TOC1"/>
            <w:tabs>
              <w:tab w:val="left" w:leader="dot" w:pos="8878"/>
            </w:tabs>
            <w:spacing w:line="360" w:lineRule="auto"/>
            <w:ind w:left="100" w:right="123"/>
          </w:pPr>
          <w:hyperlink w:anchor="_bookmark10" w:history="1">
            <w:r w:rsidR="002E4200">
              <w:t>CAPITOLUL XI - CRITERIILE ŞI PROCEDURILE DE EVALUARE PROFESIONALĂ A</w:t>
            </w:r>
          </w:hyperlink>
          <w:r w:rsidR="002E4200">
            <w:rPr>
              <w:spacing w:val="1"/>
            </w:rPr>
            <w:t xml:space="preserve"> </w:t>
          </w:r>
          <w:hyperlink w:anchor="_bookmark10" w:history="1">
            <w:r w:rsidR="002E4200">
              <w:t>SALARIAŢILOR</w:t>
            </w:r>
            <w:r w:rsidR="002E4200">
              <w:tab/>
              <w:t>46</w:t>
            </w:r>
          </w:hyperlink>
        </w:p>
        <w:p w14:paraId="29295BA6" w14:textId="77777777" w:rsidR="00F76B10" w:rsidRDefault="00676382">
          <w:pPr>
            <w:pStyle w:val="TOC2"/>
            <w:tabs>
              <w:tab w:val="left" w:leader="dot" w:pos="8878"/>
            </w:tabs>
            <w:spacing w:line="274" w:lineRule="exact"/>
          </w:pPr>
          <w:hyperlink w:anchor="_bookmark11" w:history="1">
            <w:r w:rsidR="002E4200">
              <w:t>CAPITOLUL</w:t>
            </w:r>
            <w:r w:rsidR="002E4200">
              <w:rPr>
                <w:spacing w:val="-4"/>
              </w:rPr>
              <w:t xml:space="preserve"> </w:t>
            </w:r>
            <w:r w:rsidR="002E4200">
              <w:t>XII</w:t>
            </w:r>
            <w:r w:rsidR="002E4200">
              <w:rPr>
                <w:spacing w:val="3"/>
              </w:rPr>
              <w:t xml:space="preserve"> </w:t>
            </w:r>
            <w:r w:rsidR="002E4200">
              <w:t>-</w:t>
            </w:r>
            <w:r w:rsidR="002E4200">
              <w:rPr>
                <w:spacing w:val="-3"/>
              </w:rPr>
              <w:t xml:space="preserve"> </w:t>
            </w:r>
            <w:r w:rsidR="002E4200">
              <w:t>FORMAREA</w:t>
            </w:r>
            <w:r w:rsidR="002E4200">
              <w:rPr>
                <w:spacing w:val="-7"/>
              </w:rPr>
              <w:t xml:space="preserve"> </w:t>
            </w:r>
            <w:r w:rsidR="002E4200">
              <w:t>PROFESIONALĂ</w:t>
            </w:r>
            <w:r w:rsidR="002E4200">
              <w:tab/>
              <w:t>46</w:t>
            </w:r>
          </w:hyperlink>
        </w:p>
        <w:p w14:paraId="32ADAFF8" w14:textId="77777777" w:rsidR="00F76B10" w:rsidRDefault="00676382">
          <w:pPr>
            <w:pStyle w:val="TOC2"/>
            <w:tabs>
              <w:tab w:val="left" w:leader="dot" w:pos="8878"/>
            </w:tabs>
            <w:spacing w:before="137"/>
          </w:pPr>
          <w:hyperlink w:anchor="_bookmark12" w:history="1">
            <w:r w:rsidR="002E4200">
              <w:t>CAPITOLUL</w:t>
            </w:r>
            <w:r w:rsidR="002E4200">
              <w:rPr>
                <w:spacing w:val="-6"/>
              </w:rPr>
              <w:t xml:space="preserve"> </w:t>
            </w:r>
            <w:r w:rsidR="002E4200">
              <w:t>XIII</w:t>
            </w:r>
            <w:r w:rsidR="002E4200">
              <w:rPr>
                <w:spacing w:val="-3"/>
              </w:rPr>
              <w:t xml:space="preserve"> </w:t>
            </w:r>
            <w:r w:rsidR="002E4200">
              <w:t>- PROTECȚIA</w:t>
            </w:r>
            <w:r w:rsidR="002E4200">
              <w:rPr>
                <w:spacing w:val="-8"/>
              </w:rPr>
              <w:t xml:space="preserve"> </w:t>
            </w:r>
            <w:r w:rsidR="002E4200">
              <w:t>DATELOR</w:t>
            </w:r>
            <w:r w:rsidR="002E4200">
              <w:rPr>
                <w:spacing w:val="-5"/>
              </w:rPr>
              <w:t xml:space="preserve"> </w:t>
            </w:r>
            <w:r w:rsidR="002E4200">
              <w:t>CU</w:t>
            </w:r>
            <w:r w:rsidR="002E4200">
              <w:rPr>
                <w:spacing w:val="1"/>
              </w:rPr>
              <w:t xml:space="preserve"> </w:t>
            </w:r>
            <w:r w:rsidR="002E4200">
              <w:t>CARACTER</w:t>
            </w:r>
            <w:r w:rsidR="002E4200">
              <w:rPr>
                <w:spacing w:val="-4"/>
              </w:rPr>
              <w:t xml:space="preserve"> </w:t>
            </w:r>
            <w:r w:rsidR="002E4200">
              <w:t>PERSONAL</w:t>
            </w:r>
            <w:r w:rsidR="002E4200">
              <w:tab/>
              <w:t>51</w:t>
            </w:r>
          </w:hyperlink>
        </w:p>
        <w:p w14:paraId="4C448D91" w14:textId="77777777" w:rsidR="00F76B10" w:rsidRDefault="00676382">
          <w:pPr>
            <w:pStyle w:val="TOC2"/>
            <w:tabs>
              <w:tab w:val="left" w:leader="dot" w:pos="8878"/>
            </w:tabs>
            <w:spacing w:before="137"/>
          </w:pPr>
          <w:hyperlink w:anchor="_bookmark13" w:history="1">
            <w:r w:rsidR="002E4200">
              <w:t>CAPITOLUL</w:t>
            </w:r>
            <w:r w:rsidR="002E4200">
              <w:rPr>
                <w:spacing w:val="-6"/>
              </w:rPr>
              <w:t xml:space="preserve"> </w:t>
            </w:r>
            <w:r w:rsidR="002E4200">
              <w:t>XIV</w:t>
            </w:r>
            <w:r w:rsidR="002E4200">
              <w:rPr>
                <w:spacing w:val="-2"/>
              </w:rPr>
              <w:t xml:space="preserve"> </w:t>
            </w:r>
            <w:r w:rsidR="002E4200">
              <w:t>-</w:t>
            </w:r>
            <w:r w:rsidR="002E4200">
              <w:rPr>
                <w:spacing w:val="-1"/>
              </w:rPr>
              <w:t xml:space="preserve"> </w:t>
            </w:r>
            <w:r w:rsidR="002E4200">
              <w:t>DISPOZIŢII</w:t>
            </w:r>
            <w:r w:rsidR="002E4200">
              <w:rPr>
                <w:spacing w:val="-2"/>
              </w:rPr>
              <w:t xml:space="preserve"> </w:t>
            </w:r>
            <w:r w:rsidR="002E4200">
              <w:t>FINALE</w:t>
            </w:r>
            <w:r w:rsidR="002E4200">
              <w:tab/>
              <w:t>59</w:t>
            </w:r>
          </w:hyperlink>
        </w:p>
      </w:sdtContent>
    </w:sdt>
    <w:p w14:paraId="7CF7D0A9" w14:textId="77777777" w:rsidR="00F76B10" w:rsidRDefault="00F76B10">
      <w:pPr>
        <w:sectPr w:rsidR="00F76B10">
          <w:footerReference w:type="default" r:id="rId9"/>
          <w:pgSz w:w="11910" w:h="16840"/>
          <w:pgMar w:top="1360" w:right="1320" w:bottom="1160" w:left="1340" w:header="0" w:footer="973" w:gutter="0"/>
          <w:pgNumType w:start="2"/>
          <w:cols w:space="720"/>
        </w:sectPr>
      </w:pPr>
    </w:p>
    <w:p w14:paraId="4A0CCD31" w14:textId="77777777" w:rsidR="00F76B10" w:rsidRDefault="002E4200">
      <w:pPr>
        <w:pStyle w:val="Heading1"/>
        <w:spacing w:before="59"/>
        <w:ind w:right="367"/>
        <w:jc w:val="center"/>
      </w:pPr>
      <w:bookmarkStart w:id="0" w:name="CAPITOLUL_I_-_DISPOZIȚII_GENERALE"/>
      <w:bookmarkStart w:id="1" w:name="_bookmark0"/>
      <w:bookmarkEnd w:id="0"/>
      <w:bookmarkEnd w:id="1"/>
      <w:r>
        <w:lastRenderedPageBreak/>
        <w:t>CAPITOLUL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DISPOZIȚII</w:t>
      </w:r>
      <w:r>
        <w:rPr>
          <w:spacing w:val="-4"/>
        </w:rPr>
        <w:t xml:space="preserve"> </w:t>
      </w:r>
      <w:r>
        <w:t>GENERALE</w:t>
      </w:r>
    </w:p>
    <w:p w14:paraId="6828BCEC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7DE487B1" w14:textId="77777777" w:rsidR="00F76B10" w:rsidRDefault="002E4200">
      <w:pPr>
        <w:pStyle w:val="BodyText"/>
        <w:spacing w:before="226" w:line="360" w:lineRule="auto"/>
        <w:ind w:right="110"/>
      </w:pPr>
      <w:r>
        <w:rPr>
          <w:b/>
        </w:rPr>
        <w:t xml:space="preserve">Art. 1. </w:t>
      </w:r>
      <w:r>
        <w:t>Prezentul regulament a fost elaborat</w:t>
      </w:r>
      <w:r>
        <w:rPr>
          <w:spacing w:val="1"/>
        </w:rPr>
        <w:t xml:space="preserve"> </w:t>
      </w:r>
      <w:r>
        <w:t>în conformitate cu prevederile Legii</w:t>
      </w:r>
      <w:r>
        <w:rPr>
          <w:spacing w:val="1"/>
        </w:rPr>
        <w:t xml:space="preserve"> </w:t>
      </w:r>
      <w:r>
        <w:t>învăţământului</w:t>
      </w:r>
      <w:r>
        <w:rPr>
          <w:spacing w:val="1"/>
        </w:rPr>
        <w:t xml:space="preserve"> </w:t>
      </w:r>
      <w:r>
        <w:t>preuniversitar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198/2023,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Regulamentului-cadru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funcţionare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unităţilor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învăţământ</w:t>
      </w:r>
      <w:r>
        <w:rPr>
          <w:spacing w:val="1"/>
        </w:rPr>
        <w:t xml:space="preserve"> </w:t>
      </w:r>
      <w:r>
        <w:t>preuniversitar,</w:t>
      </w:r>
      <w:r>
        <w:rPr>
          <w:spacing w:val="1"/>
        </w:rPr>
        <w:t xml:space="preserve"> </w:t>
      </w:r>
      <w:r>
        <w:t>aprobat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Ordinul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5726/06.08.2024, cu modificările și completările ulterioare, ale Legii nr. 53/2003 – Codul</w:t>
      </w:r>
      <w:r>
        <w:rPr>
          <w:spacing w:val="1"/>
        </w:rPr>
        <w:t xml:space="preserve"> </w:t>
      </w:r>
      <w:r>
        <w:t>muncii, republicat, cu modificările şi completările ulterioare, ale Contractului Colectiv de</w:t>
      </w:r>
      <w:r>
        <w:rPr>
          <w:spacing w:val="1"/>
        </w:rPr>
        <w:t xml:space="preserve"> </w:t>
      </w:r>
      <w:r>
        <w:t>Muncă Unic la Nivel de Sector de Negociere Colectivă Învățământ Preuniversitar, înregistrat</w:t>
      </w:r>
      <w:r>
        <w:rPr>
          <w:spacing w:val="1"/>
        </w:rPr>
        <w:t xml:space="preserve"> </w:t>
      </w:r>
      <w:r>
        <w:t>la M.M.S.S.-D.D.S. sub nr. 1199 din data de 05.07.2023 şi ale altor acte normative elaborate</w:t>
      </w:r>
      <w:r>
        <w:rPr>
          <w:spacing w:val="1"/>
        </w:rPr>
        <w:t xml:space="preserve"> </w:t>
      </w:r>
      <w:r>
        <w:t>de Ministerul</w:t>
      </w:r>
      <w:r>
        <w:rPr>
          <w:spacing w:val="-7"/>
        </w:rPr>
        <w:t xml:space="preserve"> </w:t>
      </w:r>
      <w:r>
        <w:t>Educației</w:t>
      </w:r>
      <w:r>
        <w:rPr>
          <w:spacing w:val="1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Inspectoratul</w:t>
      </w:r>
      <w:r>
        <w:rPr>
          <w:spacing w:val="-7"/>
        </w:rPr>
        <w:t xml:space="preserve"> </w:t>
      </w:r>
      <w:r>
        <w:t>Școlar.</w:t>
      </w:r>
    </w:p>
    <w:p w14:paraId="433688F6" w14:textId="77777777" w:rsidR="00F76B10" w:rsidRDefault="002E4200">
      <w:pPr>
        <w:pStyle w:val="BodyText"/>
        <w:spacing w:before="1" w:line="360" w:lineRule="auto"/>
        <w:ind w:right="110"/>
      </w:pPr>
      <w:r>
        <w:rPr>
          <w:b/>
        </w:rPr>
        <w:t xml:space="preserve">Art. 2. </w:t>
      </w:r>
      <w:r>
        <w:t>(1) Prezentul regulament are ca scop stabilirea, în condiţiile legii şi la nivelul</w:t>
      </w:r>
      <w:r>
        <w:rPr>
          <w:spacing w:val="1"/>
        </w:rPr>
        <w:t xml:space="preserve"> </w:t>
      </w:r>
      <w:r>
        <w:t xml:space="preserve">angajatorului – </w:t>
      </w:r>
      <w:r>
        <w:rPr>
          <w:b/>
        </w:rPr>
        <w:t xml:space="preserve">Școala Gimnazială ”Ion Popescu Voiteşti” Bălăneşti- </w:t>
      </w:r>
      <w:r>
        <w:t>unitatea de învăţământ, a</w:t>
      </w:r>
      <w:r>
        <w:rPr>
          <w:spacing w:val="1"/>
        </w:rPr>
        <w:t xml:space="preserve"> </w:t>
      </w:r>
      <w:r>
        <w:t>drepturilor şi obligaţiilor reciproce ale unității de învățământ, în calitate de angajator şi ale</w:t>
      </w:r>
      <w:r>
        <w:rPr>
          <w:spacing w:val="1"/>
        </w:rPr>
        <w:t xml:space="preserve"> </w:t>
      </w:r>
      <w:r>
        <w:t>angajaților Școlii Gimnaziale</w:t>
      </w:r>
      <w:r>
        <w:rPr>
          <w:spacing w:val="1"/>
        </w:rPr>
        <w:t xml:space="preserve"> </w:t>
      </w:r>
      <w:r>
        <w:t>”Ion Popescu Voireşti”</w:t>
      </w:r>
      <w:r w:rsidR="00120676">
        <w:t xml:space="preserve"> Bălăneşti</w:t>
      </w:r>
      <w:r>
        <w:t>, precum şi condiţiile specifice de</w:t>
      </w:r>
      <w:r>
        <w:rPr>
          <w:spacing w:val="1"/>
        </w:rPr>
        <w:t xml:space="preserve"> </w:t>
      </w:r>
      <w:r>
        <w:t>muncă şi urmăreşte promovarea şi garantarea unor relaţii de muncă echitabile, de natură să</w:t>
      </w:r>
      <w:r>
        <w:rPr>
          <w:spacing w:val="1"/>
        </w:rPr>
        <w:t xml:space="preserve"> </w:t>
      </w:r>
      <w:r>
        <w:t>asigure protecţia</w:t>
      </w:r>
      <w:r>
        <w:rPr>
          <w:spacing w:val="1"/>
        </w:rPr>
        <w:t xml:space="preserve"> </w:t>
      </w:r>
      <w:r>
        <w:t>socială</w:t>
      </w:r>
      <w:r>
        <w:rPr>
          <w:spacing w:val="1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angajaților.</w:t>
      </w:r>
    </w:p>
    <w:p w14:paraId="1E31225B" w14:textId="77777777" w:rsidR="00F76B10" w:rsidRDefault="002E4200">
      <w:pPr>
        <w:pStyle w:val="ListParagraph"/>
        <w:numPr>
          <w:ilvl w:val="0"/>
          <w:numId w:val="78"/>
        </w:numPr>
        <w:tabs>
          <w:tab w:val="left" w:pos="1239"/>
        </w:tabs>
        <w:spacing w:line="360" w:lineRule="auto"/>
        <w:ind w:right="110" w:firstLine="720"/>
        <w:jc w:val="both"/>
        <w:rPr>
          <w:i/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atingerea</w:t>
      </w:r>
      <w:r>
        <w:rPr>
          <w:spacing w:val="1"/>
          <w:sz w:val="24"/>
        </w:rPr>
        <w:t xml:space="preserve"> </w:t>
      </w:r>
      <w:r>
        <w:rPr>
          <w:sz w:val="24"/>
        </w:rPr>
        <w:t>scopului</w:t>
      </w:r>
      <w:r>
        <w:rPr>
          <w:spacing w:val="1"/>
          <w:sz w:val="24"/>
        </w:rPr>
        <w:t xml:space="preserve"> </w:t>
      </w:r>
      <w:r>
        <w:rPr>
          <w:sz w:val="24"/>
        </w:rPr>
        <w:t>menţionat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1"/>
          <w:sz w:val="24"/>
        </w:rPr>
        <w:t xml:space="preserve"> </w:t>
      </w:r>
      <w:r>
        <w:rPr>
          <w:sz w:val="24"/>
        </w:rPr>
        <w:t>(1),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prezentul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regulament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stabileşte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drepturile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obligaţiile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angajatorului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angajaților,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modalităţi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aplicare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altor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dispoziţii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legale sau contractuale,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normele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privind securitatea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sănătatea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muncă în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cadrul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unităţii,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reguli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privind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respectarea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principiului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nediscriminării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înlăturării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oricărei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forme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încălcare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demnităţii,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procedura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soluţionare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amiabilă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conflictelor individuale de muncă, a cererilor sau a reclamaţiilor individuale ale salariaţilor,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procedura de sesizare a suspiciunilor şi faptelor de violenţă la nivelul unităţii de învăţământ,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metoda de sesizare confidenţială a suspiciunilor şi cazurilor de violenţă la nivelul unităţii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învăţământ, reguli concrete privind disciplina muncii în unitate, abaterile disciplinare şi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sancţiunile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aplicabile,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reguli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referitoare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procedura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disciplinară,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prevederi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privind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contractul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individual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muncă,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criteriile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şi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procedurile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formare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profesională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evaluare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 angajaților, reguli privind protecția datelor cu caracter personal, condiţiile de acces în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unitate a personalului şi vizitatorilor și alte prevederi în legătură cu drepturile și obligațiile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unității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învățământ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și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ale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salariaților.</w:t>
      </w:r>
    </w:p>
    <w:p w14:paraId="5DFFC07E" w14:textId="77777777" w:rsidR="00F76B10" w:rsidRDefault="002E4200">
      <w:pPr>
        <w:pStyle w:val="ListParagraph"/>
        <w:numPr>
          <w:ilvl w:val="0"/>
          <w:numId w:val="78"/>
        </w:numPr>
        <w:tabs>
          <w:tab w:val="left" w:pos="1220"/>
        </w:tabs>
        <w:spacing w:before="3" w:line="360" w:lineRule="auto"/>
        <w:ind w:right="112" w:firstLine="720"/>
        <w:jc w:val="both"/>
        <w:rPr>
          <w:sz w:val="24"/>
        </w:rPr>
      </w:pPr>
      <w:r>
        <w:rPr>
          <w:sz w:val="24"/>
        </w:rPr>
        <w:t>Prezentul regulament</w:t>
      </w:r>
      <w:r>
        <w:rPr>
          <w:spacing w:val="1"/>
          <w:sz w:val="24"/>
        </w:rPr>
        <w:t xml:space="preserve"> </w:t>
      </w:r>
      <w:r>
        <w:rPr>
          <w:sz w:val="24"/>
        </w:rPr>
        <w:t>este elaborat cu respectarea principiilor care guvernează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învăţământul preuniversitar prevăzute la Art. 3 în Legea învăţământului preuniversitar nr.</w:t>
      </w:r>
      <w:r>
        <w:rPr>
          <w:spacing w:val="1"/>
          <w:sz w:val="24"/>
        </w:rPr>
        <w:t xml:space="preserve"> </w:t>
      </w:r>
      <w:r>
        <w:rPr>
          <w:sz w:val="24"/>
        </w:rPr>
        <w:t>198/2023</w:t>
      </w:r>
      <w:r>
        <w:rPr>
          <w:spacing w:val="8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principiilor</w:t>
      </w:r>
      <w:r>
        <w:rPr>
          <w:spacing w:val="12"/>
          <w:sz w:val="24"/>
        </w:rPr>
        <w:t xml:space="preserve"> </w:t>
      </w:r>
      <w:r>
        <w:rPr>
          <w:sz w:val="24"/>
        </w:rPr>
        <w:t>fundamentale</w:t>
      </w:r>
      <w:r>
        <w:rPr>
          <w:spacing w:val="10"/>
          <w:sz w:val="24"/>
        </w:rPr>
        <w:t xml:space="preserve"> </w:t>
      </w:r>
      <w:r>
        <w:rPr>
          <w:sz w:val="24"/>
        </w:rPr>
        <w:t>ale</w:t>
      </w:r>
      <w:r>
        <w:rPr>
          <w:spacing w:val="7"/>
          <w:sz w:val="24"/>
        </w:rPr>
        <w:t xml:space="preserve"> </w:t>
      </w:r>
      <w:r>
        <w:rPr>
          <w:sz w:val="24"/>
        </w:rPr>
        <w:t>dreptului</w:t>
      </w:r>
      <w:r>
        <w:rPr>
          <w:spacing w:val="4"/>
          <w:sz w:val="24"/>
        </w:rPr>
        <w:t xml:space="preserve"> </w:t>
      </w:r>
      <w:r>
        <w:rPr>
          <w:sz w:val="24"/>
        </w:rPr>
        <w:t>muncii prevăzute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8"/>
          <w:sz w:val="24"/>
        </w:rPr>
        <w:t xml:space="preserve"> </w:t>
      </w:r>
      <w:r>
        <w:rPr>
          <w:sz w:val="24"/>
        </w:rPr>
        <w:t>Titlul</w:t>
      </w:r>
      <w:r>
        <w:rPr>
          <w:spacing w:val="-1"/>
          <w:sz w:val="24"/>
        </w:rPr>
        <w:t xml:space="preserve"> </w:t>
      </w:r>
      <w:r>
        <w:rPr>
          <w:sz w:val="24"/>
        </w:rPr>
        <w:t>1,</w:t>
      </w:r>
      <w:r>
        <w:rPr>
          <w:spacing w:val="11"/>
          <w:sz w:val="24"/>
        </w:rPr>
        <w:t xml:space="preserve"> </w:t>
      </w:r>
      <w:r>
        <w:rPr>
          <w:sz w:val="24"/>
        </w:rPr>
        <w:t>Cap.</w:t>
      </w:r>
      <w:r>
        <w:rPr>
          <w:spacing w:val="6"/>
          <w:sz w:val="24"/>
        </w:rPr>
        <w:t xml:space="preserve"> </w:t>
      </w:r>
      <w:r>
        <w:rPr>
          <w:sz w:val="24"/>
        </w:rPr>
        <w:t>II,</w:t>
      </w:r>
      <w:r>
        <w:rPr>
          <w:spacing w:val="6"/>
          <w:sz w:val="24"/>
        </w:rPr>
        <w:t xml:space="preserve"> </w:t>
      </w:r>
      <w:r>
        <w:rPr>
          <w:sz w:val="24"/>
        </w:rPr>
        <w:t>Art.</w:t>
      </w:r>
    </w:p>
    <w:p w14:paraId="37888DE5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60" w:right="1320" w:bottom="1160" w:left="1340" w:header="0" w:footer="973" w:gutter="0"/>
          <w:cols w:space="720"/>
        </w:sectPr>
      </w:pPr>
    </w:p>
    <w:p w14:paraId="0CB86828" w14:textId="77777777" w:rsidR="00F76B10" w:rsidRDefault="002E4200">
      <w:pPr>
        <w:pStyle w:val="BodyText"/>
        <w:spacing w:before="74" w:line="360" w:lineRule="auto"/>
        <w:ind w:right="119" w:firstLine="0"/>
      </w:pPr>
      <w:r>
        <w:lastRenderedPageBreak/>
        <w:t>3-9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Legea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53/2003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Codul</w:t>
      </w:r>
      <w:r>
        <w:rPr>
          <w:spacing w:val="1"/>
        </w:rPr>
        <w:t xml:space="preserve"> </w:t>
      </w:r>
      <w:r>
        <w:t>muncii,</w:t>
      </w:r>
      <w:r>
        <w:rPr>
          <w:spacing w:val="1"/>
        </w:rPr>
        <w:t xml:space="preserve"> </w:t>
      </w:r>
      <w:r>
        <w:t>republicat,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ulterioare, îndeosebi cu respectarea „principiului egalităţii de tratament</w:t>
      </w:r>
      <w:r>
        <w:rPr>
          <w:spacing w:val="1"/>
        </w:rPr>
        <w:t xml:space="preserve"> </w:t>
      </w:r>
      <w:r>
        <w:t>faţă toţi salariaţii”</w:t>
      </w:r>
      <w:r>
        <w:rPr>
          <w:spacing w:val="60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nediscriminării</w:t>
      </w:r>
      <w:r>
        <w:rPr>
          <w:spacing w:val="-4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înlăturării</w:t>
      </w:r>
      <w:r>
        <w:rPr>
          <w:spacing w:val="-4"/>
        </w:rPr>
        <w:t xml:space="preserve"> </w:t>
      </w:r>
      <w:r>
        <w:t>oricărei</w:t>
      </w:r>
      <w:r>
        <w:rPr>
          <w:spacing w:val="-5"/>
        </w:rPr>
        <w:t xml:space="preserve"> </w:t>
      </w:r>
      <w:r>
        <w:t>forme de</w:t>
      </w:r>
      <w:r>
        <w:rPr>
          <w:spacing w:val="3"/>
        </w:rPr>
        <w:t xml:space="preserve"> </w:t>
      </w:r>
      <w:r>
        <w:t>încălcare a</w:t>
      </w:r>
      <w:r>
        <w:rPr>
          <w:spacing w:val="-1"/>
        </w:rPr>
        <w:t xml:space="preserve"> </w:t>
      </w:r>
      <w:r>
        <w:t>demnităţii</w:t>
      </w:r>
      <w:r>
        <w:rPr>
          <w:spacing w:val="-4"/>
        </w:rPr>
        <w:t xml:space="preserve"> </w:t>
      </w:r>
      <w:r>
        <w:t>salariaţilor.</w:t>
      </w:r>
    </w:p>
    <w:p w14:paraId="19807178" w14:textId="77777777" w:rsidR="00F76B10" w:rsidRDefault="002E4200">
      <w:pPr>
        <w:pStyle w:val="BodyText"/>
        <w:spacing w:before="2" w:line="360" w:lineRule="auto"/>
        <w:ind w:right="115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t>Prevederile</w:t>
      </w:r>
      <w:r>
        <w:rPr>
          <w:spacing w:val="1"/>
        </w:rPr>
        <w:t xml:space="preserve"> </w:t>
      </w:r>
      <w:r>
        <w:t>prezentului</w:t>
      </w:r>
      <w:r>
        <w:rPr>
          <w:spacing w:val="1"/>
        </w:rPr>
        <w:t xml:space="preserve"> </w:t>
      </w:r>
      <w:r>
        <w:t>Regulament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aplică</w:t>
      </w:r>
      <w:r>
        <w:rPr>
          <w:spacing w:val="1"/>
        </w:rPr>
        <w:t xml:space="preserve"> </w:t>
      </w:r>
      <w:r>
        <w:rPr>
          <w:i/>
        </w:rPr>
        <w:t>tuturor</w:t>
      </w:r>
      <w:r>
        <w:rPr>
          <w:i/>
          <w:spacing w:val="1"/>
        </w:rPr>
        <w:t xml:space="preserve"> </w:t>
      </w:r>
      <w:r>
        <w:rPr>
          <w:i/>
        </w:rPr>
        <w:t>angajaților</w:t>
      </w:r>
      <w:r w:rsidR="00120676">
        <w:t xml:space="preserve"> </w:t>
      </w:r>
      <w:r w:rsidR="00120676" w:rsidRPr="00120676">
        <w:rPr>
          <w:b/>
        </w:rPr>
        <w:t>Școala Gimnazială ”Ion Popescu Voiteşti” Bălăneşti</w:t>
      </w:r>
      <w:r>
        <w:t>, indiferent de forma şi durata contractului individual</w:t>
      </w:r>
      <w:r>
        <w:rPr>
          <w:spacing w:val="-57"/>
        </w:rPr>
        <w:t xml:space="preserve"> </w:t>
      </w:r>
      <w:r>
        <w:t>de muncă, de categoria de salariaţi în care se încadrează, de funcţia pe care o deţin sau de</w:t>
      </w:r>
      <w:r>
        <w:rPr>
          <w:spacing w:val="1"/>
        </w:rPr>
        <w:t xml:space="preserve"> </w:t>
      </w:r>
      <w:r>
        <w:t>poziţia ierarhică ocupată, respectiv: personal didactic (de predare şi conducere), personal</w:t>
      </w:r>
      <w:r>
        <w:rPr>
          <w:spacing w:val="1"/>
        </w:rPr>
        <w:t xml:space="preserve"> </w:t>
      </w:r>
      <w:r>
        <w:t>didactic auxiliar şi personal nedidactic (categoriile de personal sunt stabilite de prevederile</w:t>
      </w:r>
      <w:r>
        <w:rPr>
          <w:spacing w:val="1"/>
        </w:rPr>
        <w:t xml:space="preserve"> </w:t>
      </w:r>
      <w:r>
        <w:t>Legii</w:t>
      </w:r>
      <w:r>
        <w:rPr>
          <w:spacing w:val="-2"/>
        </w:rPr>
        <w:t xml:space="preserve"> </w:t>
      </w:r>
      <w:r>
        <w:t>învăţământului</w:t>
      </w:r>
      <w:r>
        <w:rPr>
          <w:spacing w:val="-7"/>
        </w:rPr>
        <w:t xml:space="preserve"> </w:t>
      </w:r>
      <w:r>
        <w:t>preuniversitar</w:t>
      </w:r>
      <w:r>
        <w:rPr>
          <w:spacing w:val="3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198/2023).</w:t>
      </w:r>
    </w:p>
    <w:p w14:paraId="6F8DBF24" w14:textId="77777777" w:rsidR="00F76B10" w:rsidRDefault="002E4200">
      <w:pPr>
        <w:pStyle w:val="BodyText"/>
        <w:spacing w:line="362" w:lineRule="auto"/>
        <w:ind w:right="114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 xml:space="preserve">4. </w:t>
      </w:r>
      <w:r>
        <w:t>(1) Angajații unităţii delegaţi/detaşaţi la alte</w:t>
      </w:r>
      <w:r>
        <w:rPr>
          <w:spacing w:val="1"/>
        </w:rPr>
        <w:t xml:space="preserve"> </w:t>
      </w:r>
      <w:r>
        <w:t>unități sunt</w:t>
      </w:r>
      <w:r>
        <w:rPr>
          <w:spacing w:val="60"/>
        </w:rPr>
        <w:t xml:space="preserve"> </w:t>
      </w:r>
      <w:r>
        <w:t>obligaţi să respecte,</w:t>
      </w:r>
      <w:r>
        <w:rPr>
          <w:spacing w:val="1"/>
        </w:rPr>
        <w:t xml:space="preserve"> </w:t>
      </w:r>
      <w:r>
        <w:t>pe lângă predeverile prezentului regulament, şi prevederile prevăzute în Regulamentul Intern</w:t>
      </w:r>
      <w:r>
        <w:rPr>
          <w:spacing w:val="1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unităţii</w:t>
      </w:r>
      <w:r>
        <w:rPr>
          <w:spacing w:val="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care sunt</w:t>
      </w:r>
      <w:r>
        <w:rPr>
          <w:spacing w:val="7"/>
        </w:rPr>
        <w:t xml:space="preserve"> </w:t>
      </w:r>
      <w:r>
        <w:t>delegaţi/detaşaţi.</w:t>
      </w:r>
    </w:p>
    <w:p w14:paraId="2BEAAAE9" w14:textId="77777777" w:rsidR="00F76B10" w:rsidRDefault="002E4200">
      <w:pPr>
        <w:pStyle w:val="BodyText"/>
        <w:spacing w:line="360" w:lineRule="auto"/>
        <w:ind w:right="112"/>
      </w:pPr>
      <w:r>
        <w:t>(2) Angajații delegaţi/detaşaţi ai unei alte unități sunt obligaţi să respecte atât normele</w:t>
      </w:r>
      <w:r>
        <w:rPr>
          <w:spacing w:val="1"/>
        </w:rPr>
        <w:t xml:space="preserve"> </w:t>
      </w:r>
      <w:r>
        <w:t>prevăzute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regulamentul</w:t>
      </w:r>
      <w:r>
        <w:rPr>
          <w:spacing w:val="1"/>
        </w:rPr>
        <w:t xml:space="preserve"> </w:t>
      </w:r>
      <w:r>
        <w:t>intern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unităţii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dispus</w:t>
      </w:r>
      <w:r>
        <w:rPr>
          <w:spacing w:val="1"/>
        </w:rPr>
        <w:t xml:space="preserve"> </w:t>
      </w:r>
      <w:r>
        <w:t>delegarea/detaşarea,</w:t>
      </w:r>
      <w:r>
        <w:rPr>
          <w:spacing w:val="1"/>
        </w:rPr>
        <w:t xml:space="preserve"> </w:t>
      </w:r>
      <w:r>
        <w:t>cât</w:t>
      </w:r>
      <w:r>
        <w:rPr>
          <w:spacing w:val="60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dispoziţiile prezentului</w:t>
      </w:r>
      <w:r>
        <w:rPr>
          <w:spacing w:val="-7"/>
        </w:rPr>
        <w:t xml:space="preserve"> </w:t>
      </w:r>
      <w:r>
        <w:t>Regulament</w:t>
      </w:r>
      <w:r>
        <w:rPr>
          <w:spacing w:val="7"/>
        </w:rPr>
        <w:t xml:space="preserve"> </w:t>
      </w:r>
      <w:r>
        <w:t>Intern.</w:t>
      </w:r>
    </w:p>
    <w:p w14:paraId="64AB7699" w14:textId="77777777" w:rsidR="00F76B10" w:rsidRDefault="002E4200">
      <w:pPr>
        <w:pStyle w:val="BodyText"/>
        <w:spacing w:line="360" w:lineRule="auto"/>
        <w:ind w:right="11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5.</w:t>
      </w:r>
      <w:r>
        <w:rPr>
          <w:b/>
          <w:spacing w:val="1"/>
        </w:rPr>
        <w:t xml:space="preserve"> </w:t>
      </w:r>
      <w:r>
        <w:t>Toate categoriile de angajați îşi vor desfăşura activitatea</w:t>
      </w:r>
      <w:r>
        <w:rPr>
          <w:spacing w:val="1"/>
        </w:rPr>
        <w:t xml:space="preserve"> </w:t>
      </w:r>
      <w:r>
        <w:t xml:space="preserve">în cadrul </w:t>
      </w:r>
      <w:r w:rsidR="00120676" w:rsidRPr="00120676">
        <w:rPr>
          <w:b/>
        </w:rPr>
        <w:t>Școala Gimnazială ”Ion Popescu Voiteşti” Bălăneşti</w:t>
      </w:r>
      <w:r w:rsidR="00120676" w:rsidRPr="00120676">
        <w:t xml:space="preserve"> </w:t>
      </w:r>
      <w:r>
        <w:t>în baza unor contracte, convenţii sau acorduri, după</w:t>
      </w:r>
      <w:r>
        <w:rPr>
          <w:spacing w:val="1"/>
        </w:rPr>
        <w:t xml:space="preserve"> </w:t>
      </w:r>
      <w:r>
        <w:t>caz,</w:t>
      </w:r>
      <w:r>
        <w:rPr>
          <w:spacing w:val="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acord cu</w:t>
      </w:r>
      <w:r>
        <w:rPr>
          <w:spacing w:val="1"/>
        </w:rPr>
        <w:t xml:space="preserve"> </w:t>
      </w:r>
      <w:r>
        <w:t>legislaţia</w:t>
      </w:r>
      <w:r>
        <w:rPr>
          <w:spacing w:val="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vigoare şi</w:t>
      </w:r>
      <w:r>
        <w:rPr>
          <w:spacing w:val="-8"/>
        </w:rPr>
        <w:t xml:space="preserve"> </w:t>
      </w:r>
      <w:r>
        <w:t>cu reglementările</w:t>
      </w:r>
      <w:r>
        <w:rPr>
          <w:spacing w:val="5"/>
        </w:rPr>
        <w:t xml:space="preserve"> </w:t>
      </w:r>
      <w:r>
        <w:t>interne</w:t>
      </w:r>
      <w:r>
        <w:rPr>
          <w:spacing w:val="-1"/>
        </w:rPr>
        <w:t xml:space="preserve"> </w:t>
      </w:r>
      <w:r>
        <w:t>ale unităţii.</w:t>
      </w:r>
    </w:p>
    <w:p w14:paraId="20F1B023" w14:textId="77777777" w:rsidR="00F76B10" w:rsidRDefault="00F76B10">
      <w:pPr>
        <w:pStyle w:val="BodyText"/>
        <w:spacing w:before="11"/>
        <w:ind w:left="0" w:firstLine="0"/>
        <w:jc w:val="left"/>
        <w:rPr>
          <w:sz w:val="35"/>
        </w:rPr>
      </w:pPr>
    </w:p>
    <w:p w14:paraId="72FEFF69" w14:textId="77777777" w:rsidR="00F76B10" w:rsidRDefault="002E4200">
      <w:pPr>
        <w:pStyle w:val="Heading1"/>
        <w:spacing w:line="357" w:lineRule="auto"/>
        <w:ind w:left="2074" w:right="537" w:hanging="1542"/>
      </w:pPr>
      <w:bookmarkStart w:id="2" w:name="CAPITOLUL_II_-_DREPTURILE_ŞI_OBLIGAŢIILE"/>
      <w:bookmarkStart w:id="3" w:name="_bookmark1"/>
      <w:bookmarkEnd w:id="2"/>
      <w:bookmarkEnd w:id="3"/>
      <w:r>
        <w:t>CAPITOLUL II - DREPTURILE ŞI OBLIGAŢIILE UNITĂȚII DE</w:t>
      </w:r>
      <w:r>
        <w:rPr>
          <w:spacing w:val="-67"/>
        </w:rPr>
        <w:t xml:space="preserve"> </w:t>
      </w:r>
      <w:r>
        <w:t>ÎNVĂȚĂMÂNT</w:t>
      </w:r>
      <w:r>
        <w:rPr>
          <w:spacing w:val="3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ALE</w:t>
      </w:r>
      <w:r>
        <w:rPr>
          <w:spacing w:val="3"/>
        </w:rPr>
        <w:t xml:space="preserve"> </w:t>
      </w:r>
      <w:r>
        <w:t>ANGAJAȚILOR</w:t>
      </w:r>
    </w:p>
    <w:p w14:paraId="3B995109" w14:textId="77777777" w:rsidR="00F76B10" w:rsidRDefault="00F76B10">
      <w:pPr>
        <w:pStyle w:val="BodyText"/>
        <w:spacing w:before="1"/>
        <w:ind w:left="0" w:firstLine="0"/>
        <w:jc w:val="left"/>
        <w:rPr>
          <w:b/>
          <w:sz w:val="40"/>
        </w:rPr>
      </w:pPr>
    </w:p>
    <w:p w14:paraId="03C6A3B6" w14:textId="77777777" w:rsidR="00F76B10" w:rsidRDefault="002E4200">
      <w:pPr>
        <w:pStyle w:val="Heading2"/>
        <w:numPr>
          <w:ilvl w:val="1"/>
          <w:numId w:val="77"/>
        </w:numPr>
        <w:tabs>
          <w:tab w:val="left" w:pos="590"/>
        </w:tabs>
        <w:ind w:hanging="490"/>
        <w:jc w:val="both"/>
      </w:pPr>
      <w:r>
        <w:t>Drepturile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obligaţiile</w:t>
      </w:r>
      <w:r>
        <w:rPr>
          <w:spacing w:val="-6"/>
        </w:rPr>
        <w:t xml:space="preserve"> </w:t>
      </w:r>
      <w:r>
        <w:t>angajatorului</w:t>
      </w:r>
    </w:p>
    <w:p w14:paraId="76831DA2" w14:textId="77777777" w:rsidR="00F76B10" w:rsidRDefault="002E4200">
      <w:pPr>
        <w:spacing w:before="185" w:line="360" w:lineRule="auto"/>
        <w:ind w:left="100" w:right="109" w:firstLine="720"/>
        <w:jc w:val="both"/>
        <w:rPr>
          <w:b/>
          <w:sz w:val="24"/>
        </w:rPr>
      </w:pPr>
      <w:r>
        <w:rPr>
          <w:b/>
          <w:sz w:val="24"/>
        </w:rPr>
        <w:t>Art. 6. (1) Având în vedere prevederile art. 40 alin. (1) din Legea nr. 53/2003 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Codul muncii, republicat, cu modificările şi completările ulterioare și prevederile din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Contractul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Muncă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Nivel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Negociere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Învățământ Preuniversitar, înregistrat la M.M.S.S.-D.D.S. sub nr. 1199 din data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05.07.2023, , în </w:t>
      </w:r>
      <w:r w:rsidR="00120676" w:rsidRPr="00120676">
        <w:rPr>
          <w:b/>
          <w:sz w:val="24"/>
        </w:rPr>
        <w:t xml:space="preserve">Școala Gimnazială ”Ion Popescu Voiteşti” Bălăneşti </w:t>
      </w:r>
      <w:r>
        <w:rPr>
          <w:b/>
          <w:sz w:val="24"/>
        </w:rPr>
        <w:t>calitate de angajator are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următoarele drepturi:</w:t>
      </w:r>
    </w:p>
    <w:p w14:paraId="1F14C99D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50"/>
        </w:tabs>
        <w:spacing w:line="269" w:lineRule="exact"/>
        <w:jc w:val="both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stabilească</w:t>
      </w:r>
      <w:r>
        <w:rPr>
          <w:spacing w:val="-3"/>
          <w:sz w:val="24"/>
        </w:rPr>
        <w:t xml:space="preserve"> </w:t>
      </w:r>
      <w:r>
        <w:rPr>
          <w:sz w:val="24"/>
        </w:rPr>
        <w:t>atribuțiile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serviciu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norma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muncă</w:t>
      </w:r>
      <w:r>
        <w:rPr>
          <w:spacing w:val="-4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fiecare</w:t>
      </w:r>
      <w:r>
        <w:rPr>
          <w:spacing w:val="-3"/>
          <w:sz w:val="24"/>
        </w:rPr>
        <w:t xml:space="preserve"> </w:t>
      </w:r>
      <w:r>
        <w:rPr>
          <w:sz w:val="24"/>
        </w:rPr>
        <w:t>salariat;</w:t>
      </w:r>
    </w:p>
    <w:p w14:paraId="7B8745F4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60"/>
        </w:tabs>
        <w:spacing w:before="137"/>
        <w:ind w:left="359" w:hanging="260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dea</w:t>
      </w:r>
      <w:r>
        <w:rPr>
          <w:spacing w:val="-3"/>
          <w:sz w:val="24"/>
        </w:rPr>
        <w:t xml:space="preserve"> </w:t>
      </w:r>
      <w:r>
        <w:rPr>
          <w:sz w:val="24"/>
        </w:rPr>
        <w:t>dispoziții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caracter</w:t>
      </w:r>
      <w:r>
        <w:rPr>
          <w:spacing w:val="-1"/>
          <w:sz w:val="24"/>
        </w:rPr>
        <w:t xml:space="preserve"> </w:t>
      </w:r>
      <w:r>
        <w:rPr>
          <w:sz w:val="24"/>
        </w:rPr>
        <w:t>obligatoriu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salariat, sub</w:t>
      </w:r>
      <w:r>
        <w:rPr>
          <w:spacing w:val="-6"/>
          <w:sz w:val="24"/>
        </w:rPr>
        <w:t xml:space="preserve"> </w:t>
      </w:r>
      <w:r>
        <w:rPr>
          <w:sz w:val="24"/>
        </w:rPr>
        <w:t>rezerva</w:t>
      </w:r>
      <w:r>
        <w:rPr>
          <w:spacing w:val="2"/>
          <w:sz w:val="24"/>
        </w:rPr>
        <w:t xml:space="preserve"> </w:t>
      </w:r>
      <w:r>
        <w:rPr>
          <w:sz w:val="24"/>
        </w:rPr>
        <w:t>legalității</w:t>
      </w:r>
      <w:r>
        <w:rPr>
          <w:spacing w:val="-1"/>
          <w:sz w:val="24"/>
        </w:rPr>
        <w:t xml:space="preserve"> </w:t>
      </w:r>
      <w:r>
        <w:rPr>
          <w:sz w:val="24"/>
        </w:rPr>
        <w:t>lor;</w:t>
      </w:r>
    </w:p>
    <w:p w14:paraId="0F938B25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50"/>
        </w:tabs>
        <w:spacing w:before="142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exercite</w:t>
      </w:r>
      <w:r>
        <w:rPr>
          <w:spacing w:val="-3"/>
          <w:sz w:val="24"/>
        </w:rPr>
        <w:t xml:space="preserve"> </w:t>
      </w:r>
      <w:r>
        <w:rPr>
          <w:sz w:val="24"/>
        </w:rPr>
        <w:t>controlul</w:t>
      </w:r>
      <w:r>
        <w:rPr>
          <w:spacing w:val="-10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modului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îndeplinire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sarcinilor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serviciu;</w:t>
      </w:r>
    </w:p>
    <w:p w14:paraId="2A4DB454" w14:textId="77777777" w:rsidR="00F76B10" w:rsidRDefault="00F76B10">
      <w:pPr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20BC29A" w14:textId="77777777" w:rsidR="00F76B10" w:rsidRDefault="002E4200">
      <w:pPr>
        <w:pStyle w:val="ListParagraph"/>
        <w:numPr>
          <w:ilvl w:val="0"/>
          <w:numId w:val="76"/>
        </w:numPr>
        <w:tabs>
          <w:tab w:val="left" w:pos="432"/>
        </w:tabs>
        <w:spacing w:before="74" w:line="360" w:lineRule="auto"/>
        <w:ind w:left="100" w:right="123" w:firstLine="0"/>
        <w:rPr>
          <w:sz w:val="24"/>
        </w:rPr>
      </w:pPr>
      <w:r>
        <w:rPr>
          <w:sz w:val="24"/>
        </w:rPr>
        <w:lastRenderedPageBreak/>
        <w:t>să</w:t>
      </w:r>
      <w:r>
        <w:rPr>
          <w:spacing w:val="56"/>
          <w:sz w:val="24"/>
        </w:rPr>
        <w:t xml:space="preserve"> </w:t>
      </w:r>
      <w:r>
        <w:rPr>
          <w:sz w:val="24"/>
        </w:rPr>
        <w:t>constate</w:t>
      </w:r>
      <w:r>
        <w:rPr>
          <w:spacing w:val="57"/>
          <w:sz w:val="24"/>
        </w:rPr>
        <w:t xml:space="preserve"> </w:t>
      </w:r>
      <w:r>
        <w:rPr>
          <w:sz w:val="24"/>
        </w:rPr>
        <w:t>săvârșirea</w:t>
      </w:r>
      <w:r>
        <w:rPr>
          <w:spacing w:val="3"/>
          <w:sz w:val="24"/>
        </w:rPr>
        <w:t xml:space="preserve"> </w:t>
      </w:r>
      <w:r>
        <w:rPr>
          <w:sz w:val="24"/>
        </w:rPr>
        <w:t>abaterilor</w:t>
      </w:r>
      <w:r>
        <w:rPr>
          <w:spacing w:val="4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7"/>
          <w:sz w:val="24"/>
        </w:rPr>
        <w:t xml:space="preserve"> </w:t>
      </w:r>
      <w:r>
        <w:rPr>
          <w:sz w:val="24"/>
        </w:rPr>
        <w:t>și</w:t>
      </w:r>
      <w:r>
        <w:rPr>
          <w:spacing w:val="54"/>
          <w:sz w:val="24"/>
        </w:rPr>
        <w:t xml:space="preserve"> </w:t>
      </w:r>
      <w:r>
        <w:rPr>
          <w:sz w:val="24"/>
        </w:rPr>
        <w:t>să</w:t>
      </w:r>
      <w:r>
        <w:rPr>
          <w:spacing w:val="2"/>
          <w:sz w:val="24"/>
        </w:rPr>
        <w:t xml:space="preserve"> </w:t>
      </w:r>
      <w:r>
        <w:rPr>
          <w:sz w:val="24"/>
        </w:rPr>
        <w:t>aplice</w:t>
      </w:r>
      <w:r>
        <w:rPr>
          <w:spacing w:val="2"/>
          <w:sz w:val="24"/>
        </w:rPr>
        <w:t xml:space="preserve"> </w:t>
      </w:r>
      <w:r>
        <w:rPr>
          <w:sz w:val="24"/>
        </w:rPr>
        <w:t>sancțiunile</w:t>
      </w:r>
      <w:r>
        <w:rPr>
          <w:spacing w:val="2"/>
          <w:sz w:val="24"/>
        </w:rPr>
        <w:t xml:space="preserve"> </w:t>
      </w:r>
      <w:r>
        <w:rPr>
          <w:sz w:val="24"/>
        </w:rPr>
        <w:t>corespunzătoare,</w:t>
      </w:r>
      <w:r>
        <w:rPr>
          <w:spacing w:val="-57"/>
          <w:sz w:val="24"/>
        </w:rPr>
        <w:t xml:space="preserve"> </w:t>
      </w:r>
      <w:r>
        <w:rPr>
          <w:sz w:val="24"/>
        </w:rPr>
        <w:t>potrivit</w:t>
      </w:r>
      <w:r>
        <w:rPr>
          <w:spacing w:val="10"/>
          <w:sz w:val="24"/>
        </w:rPr>
        <w:t xml:space="preserve"> </w:t>
      </w:r>
      <w:r>
        <w:rPr>
          <w:sz w:val="24"/>
        </w:rPr>
        <w:t>legii,</w:t>
      </w:r>
      <w:r>
        <w:rPr>
          <w:spacing w:val="3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8"/>
          <w:sz w:val="24"/>
        </w:rPr>
        <w:t xml:space="preserve"> </w:t>
      </w:r>
      <w:r>
        <w:rPr>
          <w:sz w:val="24"/>
        </w:rPr>
        <w:t>colectiv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 aplicabil</w:t>
      </w:r>
      <w:r>
        <w:rPr>
          <w:spacing w:val="-3"/>
          <w:sz w:val="24"/>
        </w:rPr>
        <w:t xml:space="preserve"> </w:t>
      </w:r>
      <w:r>
        <w:rPr>
          <w:sz w:val="24"/>
        </w:rPr>
        <w:t>și Regulamentului</w:t>
      </w:r>
      <w:r>
        <w:rPr>
          <w:spacing w:val="-6"/>
          <w:sz w:val="24"/>
        </w:rPr>
        <w:t xml:space="preserve"> </w:t>
      </w:r>
      <w:r>
        <w:rPr>
          <w:sz w:val="24"/>
        </w:rPr>
        <w:t>Intern;</w:t>
      </w:r>
    </w:p>
    <w:p w14:paraId="18353762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50"/>
        </w:tabs>
        <w:spacing w:line="362" w:lineRule="auto"/>
        <w:ind w:left="100" w:right="119" w:firstLine="0"/>
        <w:rPr>
          <w:sz w:val="24"/>
        </w:rPr>
      </w:pPr>
      <w:r>
        <w:rPr>
          <w:sz w:val="24"/>
        </w:rPr>
        <w:t>să stabilească obiectivele de performanță individuală ale salariatului, precum și criteriile de</w:t>
      </w:r>
      <w:r>
        <w:rPr>
          <w:spacing w:val="-57"/>
          <w:sz w:val="24"/>
        </w:rPr>
        <w:t xml:space="preserve"> </w:t>
      </w:r>
      <w:r>
        <w:rPr>
          <w:sz w:val="24"/>
        </w:rPr>
        <w:t>evaluare a</w:t>
      </w:r>
      <w:r>
        <w:rPr>
          <w:spacing w:val="1"/>
          <w:sz w:val="24"/>
        </w:rPr>
        <w:t xml:space="preserve"> </w:t>
      </w:r>
      <w:r>
        <w:rPr>
          <w:sz w:val="24"/>
        </w:rPr>
        <w:t>realizării</w:t>
      </w:r>
      <w:r>
        <w:rPr>
          <w:spacing w:val="-3"/>
          <w:sz w:val="24"/>
        </w:rPr>
        <w:t xml:space="preserve"> </w:t>
      </w:r>
      <w:r>
        <w:rPr>
          <w:sz w:val="24"/>
        </w:rPr>
        <w:t>acestora;</w:t>
      </w:r>
    </w:p>
    <w:p w14:paraId="4C9A6F3D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36"/>
        </w:tabs>
        <w:spacing w:line="360" w:lineRule="auto"/>
        <w:ind w:left="100" w:right="130" w:firstLine="0"/>
        <w:rPr>
          <w:sz w:val="24"/>
        </w:rPr>
      </w:pPr>
      <w:r>
        <w:rPr>
          <w:sz w:val="24"/>
        </w:rPr>
        <w:t>să</w:t>
      </w:r>
      <w:r>
        <w:rPr>
          <w:spacing w:val="12"/>
          <w:sz w:val="24"/>
        </w:rPr>
        <w:t xml:space="preserve"> </w:t>
      </w:r>
      <w:r>
        <w:rPr>
          <w:sz w:val="24"/>
        </w:rPr>
        <w:t>suporte</w:t>
      </w:r>
      <w:r>
        <w:rPr>
          <w:spacing w:val="8"/>
          <w:sz w:val="24"/>
        </w:rPr>
        <w:t xml:space="preserve"> </w:t>
      </w:r>
      <w:r>
        <w:rPr>
          <w:sz w:val="24"/>
        </w:rPr>
        <w:t>asigurarea</w:t>
      </w:r>
      <w:r>
        <w:rPr>
          <w:spacing w:val="17"/>
          <w:sz w:val="24"/>
        </w:rPr>
        <w:t xml:space="preserve"> </w:t>
      </w:r>
      <w:r>
        <w:rPr>
          <w:sz w:val="24"/>
        </w:rPr>
        <w:t>medicală</w:t>
      </w:r>
      <w:r>
        <w:rPr>
          <w:spacing w:val="13"/>
          <w:sz w:val="24"/>
        </w:rPr>
        <w:t xml:space="preserve"> </w:t>
      </w:r>
      <w:r>
        <w:rPr>
          <w:sz w:val="24"/>
        </w:rPr>
        <w:t>privată,</w:t>
      </w:r>
      <w:r>
        <w:rPr>
          <w:spacing w:val="15"/>
          <w:sz w:val="24"/>
        </w:rPr>
        <w:t xml:space="preserve"> </w:t>
      </w:r>
      <w:r>
        <w:rPr>
          <w:sz w:val="24"/>
        </w:rPr>
        <w:t>contribuțiile</w:t>
      </w:r>
      <w:r>
        <w:rPr>
          <w:spacing w:val="13"/>
          <w:sz w:val="24"/>
        </w:rPr>
        <w:t xml:space="preserve"> </w:t>
      </w:r>
      <w:r>
        <w:rPr>
          <w:sz w:val="24"/>
        </w:rPr>
        <w:t>suplimentare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pensia</w:t>
      </w:r>
      <w:r>
        <w:rPr>
          <w:spacing w:val="17"/>
          <w:sz w:val="24"/>
        </w:rPr>
        <w:t xml:space="preserve"> </w:t>
      </w:r>
      <w:r>
        <w:rPr>
          <w:sz w:val="24"/>
        </w:rPr>
        <w:t>facultativă</w:t>
      </w:r>
      <w:r>
        <w:rPr>
          <w:spacing w:val="13"/>
          <w:sz w:val="24"/>
        </w:rPr>
        <w:t xml:space="preserve"> </w:t>
      </w:r>
      <w:r>
        <w:rPr>
          <w:sz w:val="24"/>
        </w:rPr>
        <w:t>sau</w:t>
      </w:r>
      <w:r>
        <w:rPr>
          <w:spacing w:val="-57"/>
          <w:sz w:val="24"/>
        </w:rPr>
        <w:t xml:space="preserve"> </w:t>
      </w:r>
      <w:r>
        <w:rPr>
          <w:sz w:val="24"/>
        </w:rPr>
        <w:t>la pensia ocupațională a salariatului,</w:t>
      </w:r>
      <w:r>
        <w:rPr>
          <w:spacing w:val="8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condițiile</w:t>
      </w:r>
      <w:r>
        <w:rPr>
          <w:spacing w:val="5"/>
          <w:sz w:val="24"/>
        </w:rPr>
        <w:t xml:space="preserve"> </w:t>
      </w:r>
      <w:r>
        <w:rPr>
          <w:sz w:val="24"/>
        </w:rPr>
        <w:t>legii,</w:t>
      </w:r>
      <w:r>
        <w:rPr>
          <w:spacing w:val="3"/>
          <w:sz w:val="24"/>
        </w:rPr>
        <w:t xml:space="preserve"> </w:t>
      </w:r>
      <w:r>
        <w:rPr>
          <w:sz w:val="24"/>
        </w:rPr>
        <w:t>după caz;</w:t>
      </w:r>
    </w:p>
    <w:p w14:paraId="5BAA5053" w14:textId="77777777" w:rsidR="00F76B10" w:rsidRDefault="002E4200">
      <w:pPr>
        <w:pStyle w:val="ListParagraph"/>
        <w:numPr>
          <w:ilvl w:val="0"/>
          <w:numId w:val="76"/>
        </w:numPr>
        <w:tabs>
          <w:tab w:val="left" w:pos="364"/>
        </w:tabs>
        <w:spacing w:line="274" w:lineRule="exact"/>
        <w:ind w:left="364" w:hanging="264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acorde</w:t>
      </w:r>
      <w:r>
        <w:rPr>
          <w:spacing w:val="-6"/>
          <w:sz w:val="24"/>
        </w:rPr>
        <w:t xml:space="preserve"> </w:t>
      </w:r>
      <w:r>
        <w:rPr>
          <w:sz w:val="24"/>
        </w:rPr>
        <w:t>orice</w:t>
      </w:r>
      <w:r>
        <w:rPr>
          <w:spacing w:val="-2"/>
          <w:sz w:val="24"/>
        </w:rPr>
        <w:t xml:space="preserve"> </w:t>
      </w:r>
      <w:r>
        <w:rPr>
          <w:sz w:val="24"/>
        </w:rPr>
        <w:t>alte</w:t>
      </w:r>
      <w:r>
        <w:rPr>
          <w:spacing w:val="-2"/>
          <w:sz w:val="24"/>
        </w:rPr>
        <w:t xml:space="preserve"> </w:t>
      </w:r>
      <w:r>
        <w:rPr>
          <w:sz w:val="24"/>
        </w:rPr>
        <w:t>drepturi</w:t>
      </w:r>
      <w:r>
        <w:rPr>
          <w:spacing w:val="-10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urmare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activității</w:t>
      </w:r>
      <w:r>
        <w:rPr>
          <w:spacing w:val="-5"/>
          <w:sz w:val="24"/>
        </w:rPr>
        <w:t xml:space="preserve"> </w:t>
      </w:r>
      <w:r>
        <w:rPr>
          <w:sz w:val="24"/>
        </w:rPr>
        <w:t>profesionale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salariatului.</w:t>
      </w:r>
    </w:p>
    <w:p w14:paraId="2FD85FD6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1AE16CDC" w14:textId="77777777" w:rsidR="00F76B10" w:rsidRDefault="00F76B10">
      <w:pPr>
        <w:pStyle w:val="BodyText"/>
        <w:spacing w:before="2"/>
        <w:ind w:left="0" w:firstLine="0"/>
        <w:jc w:val="left"/>
        <w:rPr>
          <w:sz w:val="22"/>
        </w:rPr>
      </w:pPr>
    </w:p>
    <w:p w14:paraId="5519FEC6" w14:textId="77777777" w:rsidR="00F76B10" w:rsidRDefault="002E4200">
      <w:pPr>
        <w:pStyle w:val="Heading2"/>
        <w:spacing w:before="1" w:line="360" w:lineRule="auto"/>
        <w:ind w:right="110" w:firstLine="720"/>
      </w:pPr>
      <w:r>
        <w:t>(2) Având în vedere prevederile art. 40 alin. (2) din Legea nr. 53/2003 – Codul</w:t>
      </w:r>
      <w:r>
        <w:rPr>
          <w:spacing w:val="1"/>
        </w:rPr>
        <w:t xml:space="preserve"> </w:t>
      </w:r>
      <w:r>
        <w:t>muncii,</w:t>
      </w:r>
      <w:r>
        <w:rPr>
          <w:spacing w:val="1"/>
        </w:rPr>
        <w:t xml:space="preserve"> </w:t>
      </w:r>
      <w:r>
        <w:t>republicat,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prevederile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Contractul</w:t>
      </w:r>
      <w:r>
        <w:rPr>
          <w:spacing w:val="1"/>
        </w:rPr>
        <w:t xml:space="preserve"> </w:t>
      </w:r>
      <w:r>
        <w:t>Colectiv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Unic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Negociere</w:t>
      </w:r>
      <w:r>
        <w:rPr>
          <w:spacing w:val="1"/>
        </w:rPr>
        <w:t xml:space="preserve"> </w:t>
      </w:r>
      <w:r>
        <w:t>Colectivă</w:t>
      </w:r>
      <w:r>
        <w:rPr>
          <w:spacing w:val="1"/>
        </w:rPr>
        <w:t xml:space="preserve"> </w:t>
      </w:r>
      <w:r>
        <w:t>Învățământ Preuniversitar, înregistrat la M.M.S.S.-D.D.S. sub nr. 1199 din data de</w:t>
      </w:r>
      <w:r>
        <w:rPr>
          <w:spacing w:val="1"/>
        </w:rPr>
        <w:t xml:space="preserve"> </w:t>
      </w:r>
      <w:r>
        <w:t xml:space="preserve">05.07.2023, </w:t>
      </w:r>
      <w:r w:rsidR="00120676" w:rsidRPr="00120676">
        <w:t>Școala Gimnazială ”Ion Popescu Voiteşti” Bălăneşti</w:t>
      </w:r>
      <w:r>
        <w:t>,</w:t>
      </w:r>
      <w:r>
        <w:rPr>
          <w:spacing w:val="60"/>
        </w:rPr>
        <w:t xml:space="preserve"> </w:t>
      </w:r>
      <w:r>
        <w:t>în calitate de angajator,</w:t>
      </w:r>
      <w:r>
        <w:rPr>
          <w:spacing w:val="1"/>
        </w:rPr>
        <w:t xml:space="preserve"> </w:t>
      </w:r>
      <w:r>
        <w:t>are următoarele</w:t>
      </w:r>
      <w:r>
        <w:rPr>
          <w:spacing w:val="1"/>
        </w:rPr>
        <w:t xml:space="preserve"> </w:t>
      </w:r>
      <w:r>
        <w:t>obligaţii:</w:t>
      </w:r>
    </w:p>
    <w:p w14:paraId="614FDD60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090"/>
        </w:tabs>
        <w:spacing w:line="362" w:lineRule="auto"/>
        <w:ind w:right="121" w:firstLine="720"/>
        <w:jc w:val="both"/>
        <w:rPr>
          <w:sz w:val="24"/>
        </w:rPr>
      </w:pPr>
      <w:r>
        <w:rPr>
          <w:sz w:val="24"/>
        </w:rPr>
        <w:t>să înmâneze salariatului un exemplar din contractul individual de muncă, anterior</w:t>
      </w:r>
      <w:r>
        <w:rPr>
          <w:spacing w:val="1"/>
          <w:sz w:val="24"/>
        </w:rPr>
        <w:t xml:space="preserve"> </w:t>
      </w:r>
      <w:r>
        <w:rPr>
          <w:sz w:val="24"/>
        </w:rPr>
        <w:t>începerii</w:t>
      </w:r>
      <w:r>
        <w:rPr>
          <w:spacing w:val="-3"/>
          <w:sz w:val="24"/>
        </w:rPr>
        <w:t xml:space="preserve"> </w:t>
      </w:r>
      <w:r>
        <w:rPr>
          <w:sz w:val="24"/>
        </w:rPr>
        <w:t>activității;</w:t>
      </w:r>
    </w:p>
    <w:p w14:paraId="4FEC97D9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104"/>
        </w:tabs>
        <w:spacing w:line="360" w:lineRule="auto"/>
        <w:ind w:right="129" w:firstLine="720"/>
        <w:jc w:val="both"/>
        <w:rPr>
          <w:sz w:val="24"/>
        </w:rPr>
      </w:pPr>
      <w:r>
        <w:rPr>
          <w:sz w:val="24"/>
        </w:rPr>
        <w:t>să înființeze registrul general de evidență a salariaților și să opereze înregistrările</w:t>
      </w:r>
      <w:r>
        <w:rPr>
          <w:spacing w:val="1"/>
          <w:sz w:val="24"/>
        </w:rPr>
        <w:t xml:space="preserve"> </w:t>
      </w:r>
      <w:r>
        <w:rPr>
          <w:sz w:val="24"/>
        </w:rPr>
        <w:t>prevăzute de</w:t>
      </w:r>
      <w:r>
        <w:rPr>
          <w:spacing w:val="1"/>
          <w:sz w:val="24"/>
        </w:rPr>
        <w:t xml:space="preserve"> </w:t>
      </w:r>
      <w:r>
        <w:rPr>
          <w:sz w:val="24"/>
        </w:rPr>
        <w:t>lege;</w:t>
      </w:r>
    </w:p>
    <w:p w14:paraId="428A2FDB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128"/>
        </w:tabs>
        <w:spacing w:line="362" w:lineRule="auto"/>
        <w:ind w:right="121" w:firstLine="720"/>
        <w:jc w:val="both"/>
        <w:rPr>
          <w:sz w:val="24"/>
        </w:rPr>
      </w:pPr>
      <w:r>
        <w:rPr>
          <w:sz w:val="24"/>
        </w:rPr>
        <w:t>să acorde salariatului toate drepturile ce decurg</w:t>
      </w:r>
      <w:r>
        <w:rPr>
          <w:spacing w:val="1"/>
          <w:sz w:val="24"/>
        </w:rPr>
        <w:t xml:space="preserve"> </w:t>
      </w:r>
      <w:r>
        <w:rPr>
          <w:sz w:val="24"/>
        </w:rPr>
        <w:t>din contractele</w:t>
      </w:r>
      <w:r>
        <w:rPr>
          <w:spacing w:val="1"/>
          <w:sz w:val="24"/>
        </w:rPr>
        <w:t xml:space="preserve"> </w:t>
      </w:r>
      <w:r>
        <w:rPr>
          <w:sz w:val="24"/>
        </w:rPr>
        <w:t>individuale de</w:t>
      </w:r>
      <w:r>
        <w:rPr>
          <w:spacing w:val="1"/>
          <w:sz w:val="24"/>
        </w:rPr>
        <w:t xml:space="preserve"> </w:t>
      </w:r>
      <w:r>
        <w:rPr>
          <w:sz w:val="24"/>
        </w:rPr>
        <w:t>muncă,</w:t>
      </w:r>
      <w:r>
        <w:rPr>
          <w:spacing w:val="3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contractul</w:t>
      </w:r>
      <w:r>
        <w:rPr>
          <w:spacing w:val="-8"/>
          <w:sz w:val="24"/>
        </w:rPr>
        <w:t xml:space="preserve"> </w:t>
      </w:r>
      <w:r>
        <w:rPr>
          <w:sz w:val="24"/>
        </w:rPr>
        <w:t>colectiv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 aplicabil</w:t>
      </w:r>
      <w:r>
        <w:rPr>
          <w:spacing w:val="2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lege;</w:t>
      </w:r>
    </w:p>
    <w:p w14:paraId="4A5ABE19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167"/>
        </w:tabs>
        <w:spacing w:line="360" w:lineRule="auto"/>
        <w:ind w:right="128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asigure</w:t>
      </w:r>
      <w:r>
        <w:rPr>
          <w:spacing w:val="1"/>
          <w:sz w:val="24"/>
        </w:rPr>
        <w:t xml:space="preserve"> </w:t>
      </w:r>
      <w:r>
        <w:rPr>
          <w:sz w:val="24"/>
        </w:rPr>
        <w:t>permanent</w:t>
      </w:r>
      <w:r>
        <w:rPr>
          <w:spacing w:val="1"/>
          <w:sz w:val="24"/>
        </w:rPr>
        <w:t xml:space="preserve"> </w:t>
      </w:r>
      <w:r>
        <w:rPr>
          <w:sz w:val="24"/>
        </w:rPr>
        <w:t>condițiile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organizatorice</w:t>
      </w:r>
      <w:r>
        <w:rPr>
          <w:spacing w:val="1"/>
          <w:sz w:val="24"/>
        </w:rPr>
        <w:t xml:space="preserve"> </w:t>
      </w:r>
      <w:r>
        <w:rPr>
          <w:sz w:val="24"/>
        </w:rPr>
        <w:t>avute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vedere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elaborarea normelor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 și</w:t>
      </w:r>
      <w:r>
        <w:rPr>
          <w:spacing w:val="-4"/>
          <w:sz w:val="24"/>
        </w:rPr>
        <w:t xml:space="preserve"> </w:t>
      </w:r>
      <w:r>
        <w:rPr>
          <w:sz w:val="24"/>
        </w:rPr>
        <w:t>condițiile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 de</w:t>
      </w:r>
      <w:r>
        <w:rPr>
          <w:spacing w:val="-5"/>
          <w:sz w:val="24"/>
        </w:rPr>
        <w:t xml:space="preserve"> </w:t>
      </w:r>
      <w:r>
        <w:rPr>
          <w:sz w:val="24"/>
        </w:rPr>
        <w:t>muncă;</w:t>
      </w:r>
    </w:p>
    <w:p w14:paraId="163BA13F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123"/>
        </w:tabs>
        <w:spacing w:line="364" w:lineRule="auto"/>
        <w:ind w:right="118" w:firstLine="720"/>
        <w:jc w:val="both"/>
        <w:rPr>
          <w:sz w:val="24"/>
        </w:rPr>
      </w:pPr>
      <w:r>
        <w:rPr>
          <w:sz w:val="24"/>
        </w:rPr>
        <w:t>să informeze salariatul asupra condițiilor de muncă și asupra elementelor care</w:t>
      </w:r>
      <w:r>
        <w:rPr>
          <w:spacing w:val="1"/>
          <w:sz w:val="24"/>
        </w:rPr>
        <w:t xml:space="preserve"> </w:t>
      </w:r>
      <w:r>
        <w:rPr>
          <w:sz w:val="24"/>
        </w:rPr>
        <w:t>privesc desfășurarea</w:t>
      </w:r>
      <w:r>
        <w:rPr>
          <w:spacing w:val="1"/>
          <w:sz w:val="24"/>
        </w:rPr>
        <w:t xml:space="preserve"> </w:t>
      </w:r>
      <w:r>
        <w:rPr>
          <w:sz w:val="24"/>
        </w:rPr>
        <w:t>relațiilor</w:t>
      </w:r>
      <w:r>
        <w:rPr>
          <w:spacing w:val="3"/>
          <w:sz w:val="24"/>
        </w:rPr>
        <w:t xml:space="preserve"> </w:t>
      </w:r>
      <w:r>
        <w:rPr>
          <w:sz w:val="24"/>
        </w:rPr>
        <w:t>de muncă;</w:t>
      </w:r>
    </w:p>
    <w:p w14:paraId="08A5B167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090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informeze salariatul cu privire</w:t>
      </w:r>
      <w:r>
        <w:rPr>
          <w:spacing w:val="1"/>
          <w:sz w:val="24"/>
        </w:rPr>
        <w:t xml:space="preserve"> </w:t>
      </w:r>
      <w:r>
        <w:rPr>
          <w:sz w:val="24"/>
        </w:rPr>
        <w:t>la obligația</w:t>
      </w:r>
      <w:r>
        <w:rPr>
          <w:spacing w:val="1"/>
          <w:sz w:val="24"/>
        </w:rPr>
        <w:t xml:space="preserve"> </w:t>
      </w:r>
      <w:r>
        <w:rPr>
          <w:sz w:val="24"/>
        </w:rPr>
        <w:t>de a adera la un fond de pensii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</w:t>
      </w:r>
      <w:r>
        <w:rPr>
          <w:spacing w:val="1"/>
          <w:sz w:val="24"/>
        </w:rPr>
        <w:t xml:space="preserve"> </w:t>
      </w:r>
      <w:r>
        <w:rPr>
          <w:sz w:val="24"/>
        </w:rPr>
        <w:t>privat,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condițiile</w:t>
      </w:r>
      <w:r>
        <w:rPr>
          <w:spacing w:val="5"/>
          <w:sz w:val="24"/>
        </w:rPr>
        <w:t xml:space="preserve"> </w:t>
      </w:r>
      <w:r>
        <w:rPr>
          <w:sz w:val="24"/>
        </w:rPr>
        <w:t>legii;</w:t>
      </w:r>
    </w:p>
    <w:p w14:paraId="579362C8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157"/>
        </w:tabs>
        <w:spacing w:line="360" w:lineRule="auto"/>
        <w:ind w:right="122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elibereze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document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ateste</w:t>
      </w:r>
      <w:r>
        <w:rPr>
          <w:spacing w:val="1"/>
          <w:sz w:val="24"/>
        </w:rPr>
        <w:t xml:space="preserve"> </w:t>
      </w:r>
      <w:r>
        <w:rPr>
          <w:sz w:val="24"/>
        </w:rPr>
        <w:t>calitatea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salariat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solicitantului,</w:t>
      </w:r>
      <w:r>
        <w:rPr>
          <w:spacing w:val="1"/>
          <w:sz w:val="24"/>
        </w:rPr>
        <w:t xml:space="preserve"> </w:t>
      </w:r>
      <w:r>
        <w:rPr>
          <w:sz w:val="24"/>
        </w:rPr>
        <w:t>respectiv activitatea desfășurată de acesta, durata activității, salariul, vechimea în muncă, în</w:t>
      </w:r>
      <w:r>
        <w:rPr>
          <w:spacing w:val="1"/>
          <w:sz w:val="24"/>
        </w:rPr>
        <w:t xml:space="preserve"> </w:t>
      </w:r>
      <w:r>
        <w:rPr>
          <w:sz w:val="24"/>
        </w:rPr>
        <w:t>meserie și specialitate sau un extras din registrul general de evidență a salariaților, datat și</w:t>
      </w:r>
      <w:r>
        <w:rPr>
          <w:spacing w:val="1"/>
          <w:sz w:val="24"/>
        </w:rPr>
        <w:t xml:space="preserve"> </w:t>
      </w:r>
      <w:r>
        <w:rPr>
          <w:sz w:val="24"/>
        </w:rPr>
        <w:t>certificat</w:t>
      </w:r>
      <w:r>
        <w:rPr>
          <w:spacing w:val="6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conformitate;</w:t>
      </w:r>
    </w:p>
    <w:p w14:paraId="4C416C7F" w14:textId="77777777" w:rsidR="00F76B10" w:rsidRDefault="002E4200">
      <w:pPr>
        <w:pStyle w:val="ListParagraph"/>
        <w:numPr>
          <w:ilvl w:val="0"/>
          <w:numId w:val="75"/>
        </w:numPr>
        <w:tabs>
          <w:tab w:val="left" w:pos="1080"/>
        </w:tabs>
        <w:ind w:left="1079" w:hanging="259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asigure</w:t>
      </w:r>
      <w:r>
        <w:rPr>
          <w:spacing w:val="-3"/>
          <w:sz w:val="24"/>
        </w:rPr>
        <w:t xml:space="preserve"> </w:t>
      </w:r>
      <w:r>
        <w:rPr>
          <w:sz w:val="24"/>
        </w:rPr>
        <w:t>confidențialitatea</w:t>
      </w:r>
      <w:r>
        <w:rPr>
          <w:spacing w:val="-3"/>
          <w:sz w:val="24"/>
        </w:rPr>
        <w:t xml:space="preserve"> </w:t>
      </w:r>
      <w:r>
        <w:rPr>
          <w:sz w:val="24"/>
        </w:rPr>
        <w:t>datelor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caracter</w:t>
      </w:r>
      <w:r>
        <w:rPr>
          <w:spacing w:val="-10"/>
          <w:sz w:val="24"/>
        </w:rPr>
        <w:t xml:space="preserve"> </w:t>
      </w:r>
      <w:r>
        <w:rPr>
          <w:sz w:val="24"/>
        </w:rPr>
        <w:t>personal</w:t>
      </w:r>
      <w:r>
        <w:rPr>
          <w:spacing w:val="-10"/>
          <w:sz w:val="24"/>
        </w:rPr>
        <w:t xml:space="preserve"> </w:t>
      </w:r>
      <w:r>
        <w:rPr>
          <w:sz w:val="24"/>
        </w:rPr>
        <w:t>ale</w:t>
      </w:r>
      <w:r>
        <w:rPr>
          <w:spacing w:val="-3"/>
          <w:sz w:val="24"/>
        </w:rPr>
        <w:t xml:space="preserve"> </w:t>
      </w:r>
      <w:r>
        <w:rPr>
          <w:sz w:val="24"/>
        </w:rPr>
        <w:t>salariatului.</w:t>
      </w:r>
    </w:p>
    <w:p w14:paraId="04EC15D0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700D7F96" w14:textId="77777777" w:rsidR="00F76B10" w:rsidRDefault="00F76B10">
      <w:pPr>
        <w:pStyle w:val="BodyText"/>
        <w:spacing w:before="4"/>
        <w:ind w:left="0" w:firstLine="0"/>
        <w:jc w:val="left"/>
        <w:rPr>
          <w:sz w:val="20"/>
        </w:rPr>
      </w:pPr>
    </w:p>
    <w:p w14:paraId="50E49214" w14:textId="77777777" w:rsidR="00F76B10" w:rsidRDefault="002E4200" w:rsidP="00120676">
      <w:pPr>
        <w:pStyle w:val="Heading2"/>
        <w:numPr>
          <w:ilvl w:val="1"/>
          <w:numId w:val="77"/>
        </w:numPr>
        <w:tabs>
          <w:tab w:val="left" w:pos="590"/>
        </w:tabs>
        <w:ind w:hanging="490"/>
      </w:pPr>
      <w:r>
        <w:t>Drepturile</w:t>
      </w:r>
      <w:r w:rsidRPr="00120676">
        <w:rPr>
          <w:spacing w:val="-5"/>
        </w:rPr>
        <w:t xml:space="preserve"> </w:t>
      </w:r>
      <w:r>
        <w:t>şi</w:t>
      </w:r>
      <w:r w:rsidRPr="00120676">
        <w:rPr>
          <w:spacing w:val="-3"/>
        </w:rPr>
        <w:t xml:space="preserve"> </w:t>
      </w:r>
      <w:r>
        <w:t>obligaţiile</w:t>
      </w:r>
      <w:r w:rsidRPr="00120676">
        <w:rPr>
          <w:spacing w:val="-1"/>
        </w:rPr>
        <w:t xml:space="preserve"> </w:t>
      </w:r>
      <w:r>
        <w:t>angajaților</w:t>
      </w:r>
    </w:p>
    <w:p w14:paraId="6BC4FB61" w14:textId="77777777" w:rsidR="00F76B10" w:rsidRDefault="00F76B10">
      <w:p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EECAA93" w14:textId="77777777" w:rsidR="00F76B10" w:rsidRDefault="002E4200">
      <w:pPr>
        <w:spacing w:before="78" w:line="360" w:lineRule="auto"/>
        <w:ind w:left="100" w:right="109" w:firstLine="720"/>
        <w:jc w:val="both"/>
        <w:rPr>
          <w:b/>
          <w:sz w:val="24"/>
        </w:rPr>
      </w:pPr>
      <w:r>
        <w:rPr>
          <w:b/>
          <w:sz w:val="24"/>
        </w:rPr>
        <w:lastRenderedPageBreak/>
        <w:t>Art. 7. (1) Având în vedere prevederile Art. 39 alin (1) din Legea nr. 53/2003 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Codul muncii, republicat, cu modificările si completările ulterioare și prevederile din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Contractul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Muncă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Nivel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Negociere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Învățământ Preuniversitar, înregistrat la M.M.S.S.-D.D.S. sub nr. 1199 din data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05.07.2023,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salariatul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următoarele drepturi:</w:t>
      </w:r>
    </w:p>
    <w:p w14:paraId="5858D0CC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71"/>
        </w:tabs>
        <w:spacing w:line="271" w:lineRule="exact"/>
        <w:jc w:val="both"/>
        <w:rPr>
          <w:sz w:val="24"/>
        </w:rPr>
      </w:pPr>
      <w:r>
        <w:rPr>
          <w:sz w:val="24"/>
        </w:rPr>
        <w:t>dreptul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salarizare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munca</w:t>
      </w:r>
      <w:r>
        <w:rPr>
          <w:spacing w:val="-2"/>
          <w:sz w:val="24"/>
        </w:rPr>
        <w:t xml:space="preserve"> </w:t>
      </w:r>
      <w:r>
        <w:rPr>
          <w:sz w:val="24"/>
        </w:rPr>
        <w:t>depusă;</w:t>
      </w:r>
    </w:p>
    <w:p w14:paraId="624F04A3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1"/>
        </w:tabs>
        <w:spacing w:before="137"/>
        <w:ind w:left="1080" w:hanging="260"/>
        <w:jc w:val="both"/>
        <w:rPr>
          <w:sz w:val="24"/>
        </w:rPr>
      </w:pPr>
      <w:r>
        <w:rPr>
          <w:sz w:val="24"/>
        </w:rPr>
        <w:t>dreptul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repaus</w:t>
      </w:r>
      <w:r>
        <w:rPr>
          <w:spacing w:val="-2"/>
          <w:sz w:val="24"/>
        </w:rPr>
        <w:t xml:space="preserve"> </w:t>
      </w:r>
      <w:r>
        <w:rPr>
          <w:sz w:val="24"/>
        </w:rPr>
        <w:t>zilnic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săptămânal;</w:t>
      </w:r>
    </w:p>
    <w:p w14:paraId="0C71DBF3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71"/>
        </w:tabs>
        <w:spacing w:before="142"/>
        <w:rPr>
          <w:sz w:val="24"/>
        </w:rPr>
      </w:pPr>
      <w:r>
        <w:rPr>
          <w:sz w:val="24"/>
        </w:rPr>
        <w:t>dreptul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concediu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odihnă</w:t>
      </w:r>
      <w:r>
        <w:rPr>
          <w:spacing w:val="-2"/>
          <w:sz w:val="24"/>
        </w:rPr>
        <w:t xml:space="preserve"> </w:t>
      </w:r>
      <w:r>
        <w:rPr>
          <w:sz w:val="24"/>
        </w:rPr>
        <w:t>anual;</w:t>
      </w:r>
    </w:p>
    <w:p w14:paraId="070FC0FD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5"/>
        </w:tabs>
        <w:spacing w:before="137"/>
        <w:ind w:left="1085" w:hanging="264"/>
        <w:rPr>
          <w:sz w:val="24"/>
        </w:rPr>
      </w:pPr>
      <w:r>
        <w:rPr>
          <w:sz w:val="24"/>
        </w:rPr>
        <w:t>dreptul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egalitate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şanse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tratament;</w:t>
      </w:r>
    </w:p>
    <w:p w14:paraId="026B56DF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71"/>
        </w:tabs>
        <w:spacing w:before="137"/>
        <w:rPr>
          <w:sz w:val="24"/>
        </w:rPr>
      </w:pPr>
      <w:r>
        <w:rPr>
          <w:sz w:val="24"/>
        </w:rPr>
        <w:t>dreptul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demnitate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muncă;</w:t>
      </w:r>
    </w:p>
    <w:p w14:paraId="6AF05BE3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100"/>
        </w:tabs>
        <w:spacing w:before="137"/>
        <w:ind w:left="1099" w:hanging="279"/>
        <w:rPr>
          <w:sz w:val="24"/>
        </w:rPr>
      </w:pPr>
      <w:r>
        <w:rPr>
          <w:sz w:val="24"/>
        </w:rPr>
        <w:t>dreptul</w:t>
      </w:r>
      <w:r>
        <w:rPr>
          <w:spacing w:val="-4"/>
          <w:sz w:val="24"/>
        </w:rPr>
        <w:t xml:space="preserve"> </w:t>
      </w:r>
      <w:r>
        <w:rPr>
          <w:sz w:val="24"/>
        </w:rPr>
        <w:t>la securitate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sănătate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muncă;</w:t>
      </w:r>
    </w:p>
    <w:p w14:paraId="2201FA1F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5"/>
        </w:tabs>
        <w:spacing w:before="142"/>
        <w:ind w:left="1085" w:hanging="264"/>
        <w:rPr>
          <w:sz w:val="24"/>
        </w:rPr>
      </w:pPr>
      <w:r>
        <w:rPr>
          <w:sz w:val="24"/>
        </w:rPr>
        <w:t>dreptul</w:t>
      </w:r>
      <w:r>
        <w:rPr>
          <w:spacing w:val="-8"/>
          <w:sz w:val="24"/>
        </w:rPr>
        <w:t xml:space="preserve"> </w:t>
      </w:r>
      <w:r>
        <w:rPr>
          <w:sz w:val="24"/>
        </w:rPr>
        <w:t>la formarea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profesională;</w:t>
      </w:r>
    </w:p>
    <w:p w14:paraId="40E53BF9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1"/>
        </w:tabs>
        <w:spacing w:before="137"/>
        <w:ind w:left="1080" w:hanging="260"/>
        <w:rPr>
          <w:sz w:val="24"/>
        </w:rPr>
      </w:pPr>
      <w:r>
        <w:rPr>
          <w:sz w:val="24"/>
        </w:rPr>
        <w:t>dreptul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4"/>
          <w:sz w:val="24"/>
        </w:rPr>
        <w:t xml:space="preserve"> </w:t>
      </w:r>
      <w:r>
        <w:rPr>
          <w:sz w:val="24"/>
        </w:rPr>
        <w:t>informare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consultare;</w:t>
      </w:r>
    </w:p>
    <w:p w14:paraId="353A8897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28"/>
        </w:tabs>
        <w:spacing w:before="137" w:line="360" w:lineRule="auto"/>
        <w:ind w:left="100" w:right="129" w:firstLine="720"/>
        <w:rPr>
          <w:sz w:val="24"/>
        </w:rPr>
      </w:pPr>
      <w:r>
        <w:rPr>
          <w:sz w:val="24"/>
        </w:rPr>
        <w:t>dreptul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52"/>
          <w:sz w:val="24"/>
        </w:rPr>
        <w:t xml:space="preserve"> </w:t>
      </w:r>
      <w:r>
        <w:rPr>
          <w:sz w:val="24"/>
        </w:rPr>
        <w:t>a</w:t>
      </w:r>
      <w:r>
        <w:rPr>
          <w:spacing w:val="52"/>
          <w:sz w:val="24"/>
        </w:rPr>
        <w:t xml:space="preserve"> </w:t>
      </w:r>
      <w:r>
        <w:rPr>
          <w:sz w:val="24"/>
        </w:rPr>
        <w:t>lua</w:t>
      </w:r>
      <w:r>
        <w:rPr>
          <w:spacing w:val="52"/>
          <w:sz w:val="24"/>
        </w:rPr>
        <w:t xml:space="preserve"> </w:t>
      </w:r>
      <w:r>
        <w:rPr>
          <w:sz w:val="24"/>
        </w:rPr>
        <w:t>parte</w:t>
      </w:r>
      <w:r>
        <w:rPr>
          <w:spacing w:val="52"/>
          <w:sz w:val="24"/>
        </w:rPr>
        <w:t xml:space="preserve"> </w:t>
      </w:r>
      <w:r>
        <w:rPr>
          <w:sz w:val="24"/>
        </w:rPr>
        <w:t>la</w:t>
      </w:r>
      <w:r>
        <w:rPr>
          <w:spacing w:val="51"/>
          <w:sz w:val="24"/>
        </w:rPr>
        <w:t xml:space="preserve"> </w:t>
      </w:r>
      <w:r>
        <w:rPr>
          <w:sz w:val="24"/>
        </w:rPr>
        <w:t>determinarea</w:t>
      </w:r>
      <w:r>
        <w:rPr>
          <w:spacing w:val="52"/>
          <w:sz w:val="24"/>
        </w:rPr>
        <w:t xml:space="preserve"> </w:t>
      </w:r>
      <w:r>
        <w:rPr>
          <w:sz w:val="24"/>
        </w:rPr>
        <w:t>şi</w:t>
      </w:r>
      <w:r>
        <w:rPr>
          <w:spacing w:val="43"/>
          <w:sz w:val="24"/>
        </w:rPr>
        <w:t xml:space="preserve"> </w:t>
      </w:r>
      <w:r>
        <w:rPr>
          <w:sz w:val="24"/>
        </w:rPr>
        <w:t>ameliorarea</w:t>
      </w:r>
      <w:r>
        <w:rPr>
          <w:spacing w:val="52"/>
          <w:sz w:val="24"/>
        </w:rPr>
        <w:t xml:space="preserve"> </w:t>
      </w:r>
      <w:r>
        <w:rPr>
          <w:sz w:val="24"/>
        </w:rPr>
        <w:t>condiţiilor</w:t>
      </w:r>
      <w:r>
        <w:rPr>
          <w:spacing w:val="54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muncă</w:t>
      </w:r>
      <w:r>
        <w:rPr>
          <w:spacing w:val="52"/>
          <w:sz w:val="24"/>
        </w:rPr>
        <w:t xml:space="preserve"> </w:t>
      </w:r>
      <w:r>
        <w:rPr>
          <w:sz w:val="24"/>
        </w:rPr>
        <w:t>şi</w:t>
      </w:r>
      <w:r>
        <w:rPr>
          <w:spacing w:val="43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mediului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muncă;</w:t>
      </w:r>
    </w:p>
    <w:p w14:paraId="2196C720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28"/>
        </w:tabs>
        <w:spacing w:before="2"/>
        <w:ind w:left="1027" w:hanging="207"/>
        <w:rPr>
          <w:sz w:val="24"/>
        </w:rPr>
      </w:pPr>
      <w:r>
        <w:rPr>
          <w:sz w:val="24"/>
        </w:rPr>
        <w:t>dreptul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caz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concediere;</w:t>
      </w:r>
    </w:p>
    <w:p w14:paraId="3061C7EE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5"/>
        </w:tabs>
        <w:spacing w:before="137"/>
        <w:ind w:left="1085" w:hanging="264"/>
        <w:rPr>
          <w:sz w:val="24"/>
        </w:rPr>
      </w:pPr>
      <w:r>
        <w:rPr>
          <w:sz w:val="24"/>
        </w:rPr>
        <w:t>dreptul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negociere</w:t>
      </w:r>
      <w:r>
        <w:rPr>
          <w:spacing w:val="-3"/>
          <w:sz w:val="24"/>
        </w:rPr>
        <w:t xml:space="preserve"> </w:t>
      </w:r>
      <w:r>
        <w:rPr>
          <w:sz w:val="24"/>
        </w:rPr>
        <w:t>colectivă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individuală;</w:t>
      </w:r>
    </w:p>
    <w:p w14:paraId="323FBCDE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28"/>
        </w:tabs>
        <w:spacing w:before="137"/>
        <w:ind w:left="1027" w:hanging="207"/>
        <w:rPr>
          <w:sz w:val="24"/>
        </w:rPr>
      </w:pPr>
      <w:r>
        <w:rPr>
          <w:sz w:val="24"/>
        </w:rPr>
        <w:t>dreptul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participa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acţiuni</w:t>
      </w:r>
      <w:r>
        <w:rPr>
          <w:spacing w:val="-8"/>
          <w:sz w:val="24"/>
        </w:rPr>
        <w:t xml:space="preserve"> </w:t>
      </w:r>
      <w:r>
        <w:rPr>
          <w:sz w:val="24"/>
        </w:rPr>
        <w:t>colective;</w:t>
      </w:r>
    </w:p>
    <w:p w14:paraId="523D6E75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148"/>
        </w:tabs>
        <w:spacing w:before="137"/>
        <w:ind w:left="1147" w:hanging="327"/>
        <w:rPr>
          <w:sz w:val="24"/>
        </w:rPr>
      </w:pPr>
      <w:r>
        <w:rPr>
          <w:sz w:val="24"/>
        </w:rPr>
        <w:t>dreptul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constitui</w:t>
      </w:r>
      <w:r>
        <w:rPr>
          <w:spacing w:val="-8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adera la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sindicat;</w:t>
      </w:r>
    </w:p>
    <w:p w14:paraId="19C3683B" w14:textId="77777777" w:rsidR="00F76B10" w:rsidRDefault="002E4200">
      <w:pPr>
        <w:pStyle w:val="BodyText"/>
        <w:spacing w:before="142" w:line="360" w:lineRule="auto"/>
        <w:ind w:right="126"/>
      </w:pPr>
      <w:r>
        <w:t>m</w:t>
      </w:r>
      <w:r>
        <w:rPr>
          <w:vertAlign w:val="superscript"/>
        </w:rPr>
        <w:t>1</w:t>
      </w:r>
      <w:r>
        <w:t>) dreptul de a solicita trecerea pe un post vacant care îi asigură condiţii de muncă</w:t>
      </w:r>
      <w:r>
        <w:rPr>
          <w:spacing w:val="1"/>
        </w:rPr>
        <w:t xml:space="preserve"> </w:t>
      </w:r>
      <w:r>
        <w:t>mai favorabile dacă şi-a încheiat perioada de probă şi are o vechime de cel puţin 6 luni la</w:t>
      </w:r>
      <w:r>
        <w:rPr>
          <w:spacing w:val="1"/>
        </w:rPr>
        <w:t xml:space="preserve"> </w:t>
      </w:r>
      <w:r>
        <w:t>acelaşi</w:t>
      </w:r>
      <w:r>
        <w:rPr>
          <w:spacing w:val="-4"/>
        </w:rPr>
        <w:t xml:space="preserve"> </w:t>
      </w:r>
      <w:r>
        <w:t>angajator</w:t>
      </w:r>
    </w:p>
    <w:p w14:paraId="78825E38" w14:textId="77777777" w:rsidR="00F76B10" w:rsidRDefault="002E4200">
      <w:pPr>
        <w:pStyle w:val="ListParagraph"/>
        <w:numPr>
          <w:ilvl w:val="2"/>
          <w:numId w:val="77"/>
        </w:numPr>
        <w:tabs>
          <w:tab w:val="left" w:pos="1081"/>
        </w:tabs>
        <w:spacing w:line="272" w:lineRule="exact"/>
        <w:ind w:left="1080" w:hanging="260"/>
        <w:jc w:val="both"/>
        <w:rPr>
          <w:sz w:val="24"/>
        </w:rPr>
      </w:pPr>
      <w:r>
        <w:rPr>
          <w:sz w:val="24"/>
        </w:rPr>
        <w:t>alte</w:t>
      </w:r>
      <w:r>
        <w:rPr>
          <w:spacing w:val="-3"/>
          <w:sz w:val="24"/>
        </w:rPr>
        <w:t xml:space="preserve"> </w:t>
      </w:r>
      <w:r>
        <w:rPr>
          <w:sz w:val="24"/>
        </w:rPr>
        <w:t>drepturi</w:t>
      </w:r>
      <w:r>
        <w:rPr>
          <w:spacing w:val="-10"/>
          <w:sz w:val="24"/>
        </w:rPr>
        <w:t xml:space="preserve"> </w:t>
      </w:r>
      <w:r>
        <w:rPr>
          <w:sz w:val="24"/>
        </w:rPr>
        <w:t>prevăzute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lege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contractele</w:t>
      </w:r>
      <w:r>
        <w:rPr>
          <w:spacing w:val="-2"/>
          <w:sz w:val="24"/>
        </w:rPr>
        <w:t xml:space="preserve"> </w:t>
      </w:r>
      <w:r>
        <w:rPr>
          <w:sz w:val="24"/>
        </w:rPr>
        <w:t>colective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aplicabile.</w:t>
      </w:r>
    </w:p>
    <w:p w14:paraId="3C6592CA" w14:textId="77777777" w:rsidR="00F76B10" w:rsidRDefault="002E4200">
      <w:pPr>
        <w:pStyle w:val="Heading2"/>
        <w:spacing w:before="147" w:line="360" w:lineRule="auto"/>
        <w:ind w:right="110" w:firstLine="720"/>
      </w:pPr>
      <w:r>
        <w:t>(2) Având în vedere prevederile art. 39 alin. (2) din Legea nr. 53/2003 – Codul</w:t>
      </w:r>
      <w:r>
        <w:rPr>
          <w:spacing w:val="1"/>
        </w:rPr>
        <w:t xml:space="preserve"> </w:t>
      </w:r>
      <w:r>
        <w:t>muncii,</w:t>
      </w:r>
      <w:r>
        <w:rPr>
          <w:spacing w:val="1"/>
        </w:rPr>
        <w:t xml:space="preserve"> </w:t>
      </w:r>
      <w:r>
        <w:t>republicat,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prevederile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Contractul</w:t>
      </w:r>
      <w:r>
        <w:rPr>
          <w:spacing w:val="1"/>
        </w:rPr>
        <w:t xml:space="preserve"> </w:t>
      </w:r>
      <w:r>
        <w:t>Colectiv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Unic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Negociere</w:t>
      </w:r>
      <w:r>
        <w:rPr>
          <w:spacing w:val="1"/>
        </w:rPr>
        <w:t xml:space="preserve"> </w:t>
      </w:r>
      <w:r>
        <w:t>Colectivă</w:t>
      </w:r>
      <w:r>
        <w:rPr>
          <w:spacing w:val="1"/>
        </w:rPr>
        <w:t xml:space="preserve"> </w:t>
      </w:r>
      <w:r>
        <w:t>Învățământ Preuniversitar, înregistrat la M.M.S.S.-D.D.S. sub nr. 1199 din data de</w:t>
      </w:r>
      <w:r>
        <w:rPr>
          <w:spacing w:val="1"/>
        </w:rPr>
        <w:t xml:space="preserve"> </w:t>
      </w:r>
      <w:r>
        <w:t>05.07.2023,</w:t>
      </w:r>
      <w:r>
        <w:rPr>
          <w:spacing w:val="3"/>
        </w:rPr>
        <w:t xml:space="preserve"> </w:t>
      </w:r>
      <w:r>
        <w:t>salariatului</w:t>
      </w:r>
      <w:r>
        <w:rPr>
          <w:spacing w:val="1"/>
        </w:rPr>
        <w:t xml:space="preserve"> </w:t>
      </w:r>
      <w:r>
        <w:t>îi</w:t>
      </w:r>
      <w:r>
        <w:rPr>
          <w:spacing w:val="1"/>
        </w:rPr>
        <w:t xml:space="preserve"> </w:t>
      </w:r>
      <w:r>
        <w:t>revin,</w:t>
      </w:r>
      <w:r>
        <w:rPr>
          <w:spacing w:val="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principal,</w:t>
      </w:r>
      <w:r>
        <w:rPr>
          <w:spacing w:val="3"/>
        </w:rPr>
        <w:t xml:space="preserve"> </w:t>
      </w:r>
      <w:r>
        <w:t>următoarele obligații:</w:t>
      </w:r>
    </w:p>
    <w:p w14:paraId="1FBD2062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80"/>
        </w:tabs>
        <w:spacing w:line="360" w:lineRule="auto"/>
        <w:ind w:right="125" w:firstLine="720"/>
        <w:jc w:val="both"/>
        <w:rPr>
          <w:sz w:val="24"/>
        </w:rPr>
      </w:pPr>
      <w:r>
        <w:rPr>
          <w:sz w:val="24"/>
        </w:rPr>
        <w:t>obligația de a realiza norma de muncă sau, după caz, de a îndeplini atribuțiile ce îi</w:t>
      </w:r>
      <w:r>
        <w:rPr>
          <w:spacing w:val="1"/>
          <w:sz w:val="24"/>
        </w:rPr>
        <w:t xml:space="preserve"> </w:t>
      </w:r>
      <w:r>
        <w:rPr>
          <w:sz w:val="24"/>
        </w:rPr>
        <w:t>revin</w:t>
      </w:r>
      <w:r>
        <w:rPr>
          <w:spacing w:val="-4"/>
          <w:sz w:val="24"/>
        </w:rPr>
        <w:t xml:space="preserve"> </w:t>
      </w:r>
      <w:r>
        <w:rPr>
          <w:sz w:val="24"/>
        </w:rPr>
        <w:t>conform</w:t>
      </w:r>
      <w:r>
        <w:rPr>
          <w:spacing w:val="-3"/>
          <w:sz w:val="24"/>
        </w:rPr>
        <w:t xml:space="preserve"> </w:t>
      </w:r>
      <w:r>
        <w:rPr>
          <w:sz w:val="24"/>
        </w:rPr>
        <w:t>fișei</w:t>
      </w:r>
      <w:r>
        <w:rPr>
          <w:spacing w:val="-3"/>
          <w:sz w:val="24"/>
        </w:rPr>
        <w:t xml:space="preserve"> </w:t>
      </w:r>
      <w:r>
        <w:rPr>
          <w:sz w:val="24"/>
        </w:rPr>
        <w:t>postului;</w:t>
      </w:r>
    </w:p>
    <w:p w14:paraId="359010A4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80"/>
        </w:tabs>
        <w:spacing w:line="274" w:lineRule="exact"/>
        <w:ind w:left="1079"/>
        <w:jc w:val="both"/>
        <w:rPr>
          <w:sz w:val="24"/>
        </w:rPr>
      </w:pPr>
      <w:r>
        <w:rPr>
          <w:sz w:val="24"/>
        </w:rPr>
        <w:t>obligația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respecta</w:t>
      </w:r>
      <w:r>
        <w:rPr>
          <w:spacing w:val="-4"/>
          <w:sz w:val="24"/>
        </w:rPr>
        <w:t xml:space="preserve"> </w:t>
      </w:r>
      <w:r>
        <w:rPr>
          <w:sz w:val="24"/>
        </w:rPr>
        <w:t>disciplina</w:t>
      </w:r>
      <w:r>
        <w:rPr>
          <w:spacing w:val="1"/>
          <w:sz w:val="24"/>
        </w:rPr>
        <w:t xml:space="preserve"> </w:t>
      </w:r>
      <w:r>
        <w:rPr>
          <w:sz w:val="24"/>
        </w:rPr>
        <w:t>muncii;</w:t>
      </w:r>
    </w:p>
    <w:p w14:paraId="72DB3087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66"/>
        </w:tabs>
        <w:spacing w:before="137"/>
        <w:ind w:left="1065" w:hanging="245"/>
        <w:rPr>
          <w:sz w:val="24"/>
        </w:rPr>
      </w:pPr>
      <w:r>
        <w:rPr>
          <w:sz w:val="24"/>
        </w:rPr>
        <w:t>obligația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fidelitate</w:t>
      </w:r>
      <w:r>
        <w:rPr>
          <w:spacing w:val="-2"/>
          <w:sz w:val="24"/>
        </w:rPr>
        <w:t xml:space="preserve"> </w:t>
      </w:r>
      <w:r>
        <w:rPr>
          <w:sz w:val="24"/>
        </w:rPr>
        <w:t>față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angajator</w:t>
      </w:r>
      <w:r>
        <w:rPr>
          <w:spacing w:val="-5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executarea</w:t>
      </w:r>
      <w:r>
        <w:rPr>
          <w:spacing w:val="-3"/>
          <w:sz w:val="24"/>
        </w:rPr>
        <w:t xml:space="preserve"> </w:t>
      </w:r>
      <w:r>
        <w:rPr>
          <w:sz w:val="24"/>
        </w:rPr>
        <w:t>atribuțiilor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serviciu;</w:t>
      </w:r>
    </w:p>
    <w:p w14:paraId="5DE199C9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80"/>
        </w:tabs>
        <w:spacing w:before="137"/>
        <w:ind w:left="1079"/>
        <w:rPr>
          <w:sz w:val="24"/>
        </w:rPr>
      </w:pPr>
      <w:r>
        <w:rPr>
          <w:sz w:val="24"/>
        </w:rPr>
        <w:t>obligația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respecta</w:t>
      </w:r>
      <w:r>
        <w:rPr>
          <w:spacing w:val="-2"/>
          <w:sz w:val="24"/>
        </w:rPr>
        <w:t xml:space="preserve"> </w:t>
      </w:r>
      <w:r>
        <w:rPr>
          <w:sz w:val="24"/>
        </w:rPr>
        <w:t>măsurile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securitate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9"/>
          <w:sz w:val="24"/>
        </w:rPr>
        <w:t xml:space="preserve"> </w:t>
      </w:r>
      <w:r>
        <w:rPr>
          <w:sz w:val="24"/>
        </w:rPr>
        <w:t>sănătate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muncii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unitate;</w:t>
      </w:r>
    </w:p>
    <w:p w14:paraId="32D59FD8" w14:textId="77777777" w:rsidR="00F76B10" w:rsidRDefault="00F76B10">
      <w:pPr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861E38E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90"/>
        </w:tabs>
        <w:spacing w:before="74" w:line="360" w:lineRule="auto"/>
        <w:ind w:right="120" w:firstLine="720"/>
        <w:jc w:val="both"/>
        <w:rPr>
          <w:sz w:val="24"/>
        </w:rPr>
      </w:pPr>
      <w:r>
        <w:rPr>
          <w:sz w:val="24"/>
        </w:rPr>
        <w:lastRenderedPageBreak/>
        <w:t>obligația de a respecta confidențialitatea informațiilor și documentelor utilizate în</w:t>
      </w:r>
      <w:r>
        <w:rPr>
          <w:spacing w:val="1"/>
          <w:sz w:val="24"/>
        </w:rPr>
        <w:t xml:space="preserve"> </w:t>
      </w:r>
      <w:r>
        <w:rPr>
          <w:sz w:val="24"/>
        </w:rPr>
        <w:t>îndeplinirea atribuțiilor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serviciu;</w:t>
      </w:r>
    </w:p>
    <w:p w14:paraId="6E63A05D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80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obligația de a adera la un fond de pensii administrat privat, în conformitate cu</w:t>
      </w:r>
      <w:r>
        <w:rPr>
          <w:spacing w:val="1"/>
          <w:sz w:val="24"/>
        </w:rPr>
        <w:t xml:space="preserve"> </w:t>
      </w:r>
      <w:r>
        <w:rPr>
          <w:sz w:val="24"/>
        </w:rPr>
        <w:t>prevederile art. 30 din Legea nr. 411/2004 privind fondurile de pensii administrate privat,</w:t>
      </w:r>
      <w:r>
        <w:rPr>
          <w:spacing w:val="1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modificările și</w:t>
      </w:r>
      <w:r>
        <w:rPr>
          <w:spacing w:val="-3"/>
          <w:sz w:val="24"/>
        </w:rPr>
        <w:t xml:space="preserve"> </w:t>
      </w:r>
      <w:r>
        <w:rPr>
          <w:sz w:val="24"/>
        </w:rPr>
        <w:t>completările ulterioare;</w:t>
      </w:r>
    </w:p>
    <w:p w14:paraId="7F0C118F" w14:textId="77777777" w:rsidR="00F76B10" w:rsidRDefault="002E4200">
      <w:pPr>
        <w:pStyle w:val="ListParagraph"/>
        <w:numPr>
          <w:ilvl w:val="0"/>
          <w:numId w:val="74"/>
        </w:numPr>
        <w:tabs>
          <w:tab w:val="left" w:pos="1095"/>
        </w:tabs>
        <w:ind w:left="1094" w:hanging="274"/>
        <w:jc w:val="both"/>
        <w:rPr>
          <w:sz w:val="24"/>
        </w:rPr>
      </w:pPr>
      <w:r>
        <w:rPr>
          <w:sz w:val="24"/>
        </w:rPr>
        <w:t>alte</w:t>
      </w:r>
      <w:r>
        <w:rPr>
          <w:spacing w:val="7"/>
          <w:sz w:val="24"/>
        </w:rPr>
        <w:t xml:space="preserve"> </w:t>
      </w:r>
      <w:r>
        <w:rPr>
          <w:sz w:val="24"/>
        </w:rPr>
        <w:t>obligații prevăzute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lege</w:t>
      </w:r>
      <w:r>
        <w:rPr>
          <w:spacing w:val="7"/>
          <w:sz w:val="24"/>
        </w:rPr>
        <w:t xml:space="preserve"> </w:t>
      </w:r>
      <w:r>
        <w:rPr>
          <w:sz w:val="24"/>
        </w:rPr>
        <w:t>sau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contractul</w:t>
      </w:r>
      <w:r>
        <w:rPr>
          <w:spacing w:val="4"/>
          <w:sz w:val="24"/>
        </w:rPr>
        <w:t xml:space="preserve"> </w:t>
      </w:r>
      <w:r>
        <w:rPr>
          <w:sz w:val="24"/>
        </w:rPr>
        <w:t>colectiv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muncă</w:t>
      </w:r>
      <w:r>
        <w:rPr>
          <w:spacing w:val="7"/>
          <w:sz w:val="24"/>
        </w:rPr>
        <w:t xml:space="preserve"> </w:t>
      </w:r>
      <w:r>
        <w:rPr>
          <w:sz w:val="24"/>
        </w:rPr>
        <w:t>aplicabil,</w:t>
      </w:r>
      <w:r>
        <w:rPr>
          <w:spacing w:val="11"/>
          <w:sz w:val="24"/>
        </w:rPr>
        <w:t xml:space="preserve"> </w:t>
      </w:r>
      <w:r>
        <w:rPr>
          <w:sz w:val="24"/>
        </w:rPr>
        <w:t>după</w:t>
      </w:r>
    </w:p>
    <w:p w14:paraId="0D0A8BDF" w14:textId="77777777" w:rsidR="00F76B10" w:rsidRDefault="002E4200">
      <w:pPr>
        <w:pStyle w:val="BodyText"/>
        <w:spacing w:before="136"/>
        <w:ind w:firstLine="0"/>
        <w:jc w:val="left"/>
      </w:pPr>
      <w:r>
        <w:t>caz.</w:t>
      </w:r>
    </w:p>
    <w:p w14:paraId="68A4934C" w14:textId="77777777" w:rsidR="00F76B10" w:rsidRDefault="002E4200">
      <w:pPr>
        <w:pStyle w:val="BodyText"/>
        <w:spacing w:before="142"/>
        <w:ind w:left="821" w:firstLine="0"/>
        <w:jc w:val="left"/>
      </w:pPr>
      <w:r>
        <w:rPr>
          <w:b/>
        </w:rPr>
        <w:t>Art.</w:t>
      </w:r>
      <w:r>
        <w:rPr>
          <w:b/>
          <w:spacing w:val="54"/>
        </w:rPr>
        <w:t xml:space="preserve"> </w:t>
      </w:r>
      <w:r>
        <w:rPr>
          <w:b/>
        </w:rPr>
        <w:t>8.</w:t>
      </w:r>
      <w:r>
        <w:rPr>
          <w:b/>
          <w:spacing w:val="56"/>
        </w:rPr>
        <w:t xml:space="preserve"> </w:t>
      </w:r>
      <w:r>
        <w:t>(1)</w:t>
      </w:r>
      <w:r>
        <w:rPr>
          <w:spacing w:val="54"/>
        </w:rPr>
        <w:t xml:space="preserve"> </w:t>
      </w:r>
      <w:r>
        <w:t>Drepturile</w:t>
      </w:r>
      <w:r>
        <w:rPr>
          <w:spacing w:val="52"/>
        </w:rPr>
        <w:t xml:space="preserve"> </w:t>
      </w:r>
      <w:r>
        <w:t>prevăzute</w:t>
      </w:r>
      <w:r>
        <w:rPr>
          <w:spacing w:val="56"/>
        </w:rPr>
        <w:t xml:space="preserve"> </w:t>
      </w:r>
      <w:r>
        <w:t>în</w:t>
      </w:r>
      <w:r>
        <w:rPr>
          <w:spacing w:val="49"/>
        </w:rPr>
        <w:t xml:space="preserve"> </w:t>
      </w:r>
      <w:r>
        <w:t>contractul</w:t>
      </w:r>
      <w:r>
        <w:rPr>
          <w:spacing w:val="49"/>
        </w:rPr>
        <w:t xml:space="preserve"> </w:t>
      </w:r>
      <w:r>
        <w:t>individual</w:t>
      </w:r>
      <w:r>
        <w:rPr>
          <w:spacing w:val="48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muncă</w:t>
      </w:r>
      <w:r>
        <w:rPr>
          <w:spacing w:val="56"/>
        </w:rPr>
        <w:t xml:space="preserve"> </w:t>
      </w:r>
      <w:r>
        <w:t>nu</w:t>
      </w:r>
      <w:r>
        <w:rPr>
          <w:spacing w:val="52"/>
        </w:rPr>
        <w:t xml:space="preserve"> </w:t>
      </w:r>
      <w:r>
        <w:t>pot</w:t>
      </w:r>
      <w:r>
        <w:rPr>
          <w:spacing w:val="58"/>
        </w:rPr>
        <w:t xml:space="preserve"> </w:t>
      </w:r>
      <w:r>
        <w:t>fi</w:t>
      </w:r>
      <w:r>
        <w:rPr>
          <w:spacing w:val="48"/>
        </w:rPr>
        <w:t xml:space="preserve"> </w:t>
      </w:r>
      <w:r>
        <w:t>sub</w:t>
      </w:r>
    </w:p>
    <w:p w14:paraId="0CB3A7AC" w14:textId="77777777" w:rsidR="00F76B10" w:rsidRDefault="002E4200">
      <w:pPr>
        <w:pStyle w:val="BodyText"/>
        <w:spacing w:before="137" w:line="360" w:lineRule="auto"/>
        <w:ind w:right="111" w:firstLine="0"/>
      </w:pPr>
      <w:r>
        <w:t>nivelul celor care sunt stabilite prin lege si prin Colectiv de Muncă Unic la Nivel de Sector de</w:t>
      </w:r>
      <w:r>
        <w:rPr>
          <w:spacing w:val="-57"/>
        </w:rPr>
        <w:t xml:space="preserve"> </w:t>
      </w:r>
      <w:r>
        <w:t>Negociere Colectivă Învățământ Preuniversitar, înregistrat la M.M.S.S.-D.D.S. sub nr. 1199</w:t>
      </w:r>
      <w:r>
        <w:rPr>
          <w:spacing w:val="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 de</w:t>
      </w:r>
      <w:r>
        <w:rPr>
          <w:spacing w:val="1"/>
        </w:rPr>
        <w:t xml:space="preserve"> </w:t>
      </w:r>
      <w:r>
        <w:t>05.07.2023.</w:t>
      </w:r>
    </w:p>
    <w:p w14:paraId="63343BE3" w14:textId="77777777" w:rsidR="00F76B10" w:rsidRDefault="002E4200">
      <w:pPr>
        <w:pStyle w:val="BodyText"/>
        <w:spacing w:before="2" w:line="360" w:lineRule="auto"/>
        <w:ind w:right="119"/>
      </w:pPr>
      <w:r>
        <w:t>(2)</w:t>
      </w:r>
      <w:r>
        <w:rPr>
          <w:spacing w:val="1"/>
        </w:rPr>
        <w:t xml:space="preserve"> </w:t>
      </w:r>
      <w:r>
        <w:t>Salariaţii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renunţa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drepturile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recunoscute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lege.</w:t>
      </w:r>
      <w:r>
        <w:rPr>
          <w:spacing w:val="1"/>
        </w:rPr>
        <w:t xml:space="preserve"> </w:t>
      </w:r>
      <w:r>
        <w:t>Orice</w:t>
      </w:r>
      <w:r>
        <w:rPr>
          <w:spacing w:val="1"/>
        </w:rPr>
        <w:t xml:space="preserve"> </w:t>
      </w:r>
      <w:r>
        <w:t>tranzacţie prin care se urmăreşte renunţarea la drepturile recunoscute de lege salariaţilor sau</w:t>
      </w:r>
      <w:r>
        <w:rPr>
          <w:spacing w:val="1"/>
        </w:rPr>
        <w:t xml:space="preserve"> </w:t>
      </w:r>
      <w:r>
        <w:t>limitarea acestor</w:t>
      </w:r>
      <w:r>
        <w:rPr>
          <w:spacing w:val="-1"/>
        </w:rPr>
        <w:t xml:space="preserve"> </w:t>
      </w:r>
      <w:r>
        <w:t>drepturi</w:t>
      </w:r>
      <w:r>
        <w:rPr>
          <w:spacing w:val="-7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lovită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nulitate.</w:t>
      </w:r>
    </w:p>
    <w:p w14:paraId="65EA5B77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6AC3C290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730C0273" w14:textId="77777777" w:rsidR="00F76B10" w:rsidRDefault="00F76B10">
      <w:pPr>
        <w:pStyle w:val="BodyText"/>
        <w:spacing w:before="5"/>
        <w:ind w:left="0" w:firstLine="0"/>
        <w:jc w:val="left"/>
        <w:rPr>
          <w:sz w:val="20"/>
        </w:rPr>
      </w:pPr>
    </w:p>
    <w:p w14:paraId="2EC6E473" w14:textId="77777777" w:rsidR="00F76B10" w:rsidRDefault="002E4200">
      <w:pPr>
        <w:pStyle w:val="Heading1"/>
        <w:spacing w:line="357" w:lineRule="auto"/>
        <w:ind w:left="2487" w:right="289" w:hanging="2205"/>
      </w:pPr>
      <w:bookmarkStart w:id="4" w:name="CAPITOLUL_III_-_MODALITĂŢI_DE_APLICARE_A"/>
      <w:bookmarkStart w:id="5" w:name="_bookmark2"/>
      <w:bookmarkEnd w:id="4"/>
      <w:bookmarkEnd w:id="5"/>
      <w:r>
        <w:t>CAPITOLUL III - MODALITĂŢI DE APLICARE A DISPOZIŢIILOR</w:t>
      </w:r>
      <w:r>
        <w:rPr>
          <w:spacing w:val="-67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CONTRACTUALE</w:t>
      </w:r>
    </w:p>
    <w:p w14:paraId="1F36CE32" w14:textId="77777777" w:rsidR="00F76B10" w:rsidRDefault="00F76B10">
      <w:pPr>
        <w:pStyle w:val="BodyText"/>
        <w:spacing w:before="3"/>
        <w:ind w:left="0" w:firstLine="0"/>
        <w:jc w:val="left"/>
        <w:rPr>
          <w:b/>
          <w:sz w:val="36"/>
        </w:rPr>
      </w:pPr>
    </w:p>
    <w:p w14:paraId="14911368" w14:textId="77777777" w:rsidR="00F76B10" w:rsidRDefault="002E4200">
      <w:pPr>
        <w:pStyle w:val="Heading2"/>
        <w:spacing w:before="1"/>
      </w:pPr>
      <w:r>
        <w:t>III. 1.</w:t>
      </w:r>
      <w:r>
        <w:rPr>
          <w:spacing w:val="2"/>
        </w:rPr>
        <w:t xml:space="preserve"> </w:t>
      </w:r>
      <w:r>
        <w:t>Timpul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muncă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timpul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odihnă</w:t>
      </w:r>
    </w:p>
    <w:p w14:paraId="1CA23BF3" w14:textId="77777777" w:rsidR="00F76B10" w:rsidRDefault="002E4200">
      <w:pPr>
        <w:pStyle w:val="BodyText"/>
        <w:spacing w:before="136" w:line="360" w:lineRule="auto"/>
        <w:ind w:right="119"/>
      </w:pPr>
      <w:r>
        <w:rPr>
          <w:b/>
        </w:rPr>
        <w:t xml:space="preserve">Art. 9. </w:t>
      </w:r>
      <w:r>
        <w:t>(1) Durata normală a timpului de muncă este, de regulă, de 8 ore/zi, 40</w:t>
      </w:r>
      <w:r>
        <w:rPr>
          <w:spacing w:val="1"/>
        </w:rPr>
        <w:t xml:space="preserve"> </w:t>
      </w:r>
      <w:r>
        <w:t>ore/săptămână. La opțiunea angajatului, repartizarea timpului de muncă poate fi inegală în</w:t>
      </w:r>
      <w:r>
        <w:rPr>
          <w:spacing w:val="1"/>
        </w:rPr>
        <w:t xml:space="preserve"> </w:t>
      </w:r>
      <w:r>
        <w:t>cele 5</w:t>
      </w:r>
      <w:r>
        <w:rPr>
          <w:spacing w:val="1"/>
        </w:rPr>
        <w:t xml:space="preserve"> </w:t>
      </w:r>
      <w:r>
        <w:t>zile</w:t>
      </w:r>
      <w:r>
        <w:rPr>
          <w:spacing w:val="6"/>
        </w:rPr>
        <w:t xml:space="preserve"> </w:t>
      </w:r>
      <w:r>
        <w:t>lucrătoare,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funcție de specificul</w:t>
      </w:r>
      <w:r>
        <w:rPr>
          <w:spacing w:val="4"/>
        </w:rPr>
        <w:t xml:space="preserve"> </w:t>
      </w:r>
      <w:r>
        <w:t>muncii</w:t>
      </w:r>
      <w:r>
        <w:rPr>
          <w:spacing w:val="-8"/>
        </w:rPr>
        <w:t xml:space="preserve"> </w:t>
      </w:r>
      <w:r>
        <w:t>prestate.</w:t>
      </w:r>
    </w:p>
    <w:p w14:paraId="16E2917A" w14:textId="77777777" w:rsidR="00F76B10" w:rsidRDefault="002E4200">
      <w:pPr>
        <w:pStyle w:val="ListParagraph"/>
        <w:numPr>
          <w:ilvl w:val="0"/>
          <w:numId w:val="73"/>
        </w:numPr>
        <w:tabs>
          <w:tab w:val="left" w:pos="1181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Prin repartizare inegală a timpului de muncă se înțelege posibilitatea ca, pentru 4</w:t>
      </w:r>
      <w:r>
        <w:rPr>
          <w:spacing w:val="1"/>
          <w:sz w:val="24"/>
        </w:rPr>
        <w:t xml:space="preserve"> </w:t>
      </w:r>
      <w:r>
        <w:rPr>
          <w:sz w:val="24"/>
        </w:rPr>
        <w:t>zile lucrătoare, timpul de muncă să fie mai mare de 8 ore, iar în cea de-a cincea zi lucrătoare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5"/>
          <w:sz w:val="24"/>
        </w:rPr>
        <w:t xml:space="preserve"> </w:t>
      </w:r>
      <w:r>
        <w:rPr>
          <w:sz w:val="24"/>
        </w:rPr>
        <w:t>fie redus,</w:t>
      </w:r>
      <w:r>
        <w:rPr>
          <w:spacing w:val="9"/>
          <w:sz w:val="24"/>
        </w:rPr>
        <w:t xml:space="preserve"> </w:t>
      </w:r>
      <w:r>
        <w:rPr>
          <w:sz w:val="24"/>
        </w:rPr>
        <w:t>fără a se</w:t>
      </w:r>
      <w:r>
        <w:rPr>
          <w:spacing w:val="1"/>
          <w:sz w:val="24"/>
        </w:rPr>
        <w:t xml:space="preserve"> </w:t>
      </w:r>
      <w:r>
        <w:rPr>
          <w:sz w:val="24"/>
        </w:rPr>
        <w:t>depăși</w:t>
      </w:r>
      <w:r>
        <w:rPr>
          <w:spacing w:val="-8"/>
          <w:sz w:val="24"/>
        </w:rPr>
        <w:t xml:space="preserve"> </w:t>
      </w:r>
      <w:r>
        <w:rPr>
          <w:sz w:val="24"/>
        </w:rPr>
        <w:t>40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ore/săptămână.</w:t>
      </w:r>
    </w:p>
    <w:p w14:paraId="0CF3B1A4" w14:textId="77777777" w:rsidR="00F76B10" w:rsidRDefault="002E4200">
      <w:pPr>
        <w:pStyle w:val="ListParagraph"/>
        <w:numPr>
          <w:ilvl w:val="0"/>
          <w:numId w:val="73"/>
        </w:numPr>
        <w:tabs>
          <w:tab w:val="left" w:pos="1248"/>
        </w:tabs>
        <w:spacing w:line="362" w:lineRule="auto"/>
        <w:ind w:right="115" w:firstLine="720"/>
        <w:jc w:val="both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predare,</w:t>
      </w:r>
      <w:r>
        <w:rPr>
          <w:spacing w:val="1"/>
          <w:sz w:val="24"/>
        </w:rPr>
        <w:t xml:space="preserve"> </w:t>
      </w:r>
      <w:r>
        <w:rPr>
          <w:sz w:val="24"/>
        </w:rPr>
        <w:t>norma</w:t>
      </w:r>
      <w:r>
        <w:rPr>
          <w:spacing w:val="1"/>
          <w:sz w:val="24"/>
        </w:rPr>
        <w:t xml:space="preserve"> </w:t>
      </w:r>
      <w:r>
        <w:rPr>
          <w:sz w:val="24"/>
        </w:rPr>
        <w:t>didactică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predare-învățare-</w:t>
      </w:r>
      <w:r>
        <w:rPr>
          <w:spacing w:val="1"/>
          <w:sz w:val="24"/>
        </w:rPr>
        <w:t xml:space="preserve"> </w:t>
      </w:r>
      <w:r>
        <w:rPr>
          <w:sz w:val="24"/>
        </w:rPr>
        <w:t>evaluare și de evaluare curentă este cea prevazută de art. 207 din Legea învăţământului</w:t>
      </w:r>
      <w:r>
        <w:rPr>
          <w:spacing w:val="1"/>
          <w:sz w:val="24"/>
        </w:rPr>
        <w:t xml:space="preserve"> </w:t>
      </w:r>
      <w:r>
        <w:rPr>
          <w:sz w:val="24"/>
        </w:rPr>
        <w:t>preuniversitar</w:t>
      </w:r>
      <w:r>
        <w:rPr>
          <w:spacing w:val="2"/>
          <w:sz w:val="24"/>
        </w:rPr>
        <w:t xml:space="preserve"> </w:t>
      </w:r>
      <w:r>
        <w:rPr>
          <w:sz w:val="24"/>
        </w:rPr>
        <w:t>nr.</w:t>
      </w:r>
      <w:r>
        <w:rPr>
          <w:spacing w:val="4"/>
          <w:sz w:val="24"/>
        </w:rPr>
        <w:t xml:space="preserve"> </w:t>
      </w:r>
      <w:r>
        <w:rPr>
          <w:sz w:val="24"/>
        </w:rPr>
        <w:t>198/2023.</w:t>
      </w:r>
    </w:p>
    <w:p w14:paraId="7BF29C84" w14:textId="77777777" w:rsidR="00F76B10" w:rsidRDefault="002E4200">
      <w:pPr>
        <w:pStyle w:val="ListParagraph"/>
        <w:numPr>
          <w:ilvl w:val="0"/>
          <w:numId w:val="73"/>
        </w:numPr>
        <w:tabs>
          <w:tab w:val="left" w:pos="1166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În</w:t>
      </w:r>
      <w:r w:rsidR="00120676" w:rsidRPr="00120676">
        <w:rPr>
          <w:b/>
        </w:rPr>
        <w:t xml:space="preserve"> </w:t>
      </w:r>
      <w:r w:rsidR="00120676" w:rsidRPr="00120676">
        <w:rPr>
          <w:b/>
          <w:sz w:val="24"/>
        </w:rPr>
        <w:t>Școala Gimnazială ”Ion Popescu Voiteşti” Bălăneşti</w:t>
      </w:r>
      <w:r w:rsidR="00120676">
        <w:rPr>
          <w:sz w:val="24"/>
        </w:rPr>
        <w:t xml:space="preserve"> </w:t>
      </w:r>
      <w:r>
        <w:rPr>
          <w:sz w:val="24"/>
        </w:rPr>
        <w:t>, evidența activității desfăsurate</w:t>
      </w:r>
      <w:r>
        <w:rPr>
          <w:spacing w:val="-57"/>
          <w:sz w:val="24"/>
        </w:rPr>
        <w:t xml:space="preserve"> </w:t>
      </w:r>
      <w:r>
        <w:rPr>
          <w:sz w:val="24"/>
        </w:rPr>
        <w:t>de cadrele didactice se ține prin intermediul unei singure condici de prezență, pentru norma</w:t>
      </w:r>
      <w:r>
        <w:rPr>
          <w:spacing w:val="1"/>
          <w:sz w:val="24"/>
        </w:rPr>
        <w:t xml:space="preserve"> </w:t>
      </w:r>
      <w:r>
        <w:rPr>
          <w:sz w:val="24"/>
        </w:rPr>
        <w:t>didactică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predare-învățare-evaluare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învățătoarelor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profesorilor,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condică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educatoare și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condică</w:t>
      </w:r>
      <w:r>
        <w:rPr>
          <w:spacing w:val="1"/>
          <w:sz w:val="24"/>
        </w:rPr>
        <w:t xml:space="preserve"> </w:t>
      </w:r>
      <w:r>
        <w:rPr>
          <w:sz w:val="24"/>
        </w:rPr>
        <w:t>unică pentru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-7"/>
          <w:sz w:val="24"/>
        </w:rPr>
        <w:t xml:space="preserve"> </w:t>
      </w:r>
      <w:r>
        <w:rPr>
          <w:sz w:val="24"/>
        </w:rPr>
        <w:t>didactic-auxiliar</w:t>
      </w:r>
      <w:r>
        <w:rPr>
          <w:spacing w:val="2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nedidactic.</w:t>
      </w:r>
    </w:p>
    <w:p w14:paraId="256B8025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281FDF96" w14:textId="77777777" w:rsidR="00F76B10" w:rsidRDefault="002E4200">
      <w:pPr>
        <w:pStyle w:val="ListParagraph"/>
        <w:numPr>
          <w:ilvl w:val="0"/>
          <w:numId w:val="73"/>
        </w:numPr>
        <w:tabs>
          <w:tab w:val="left" w:pos="1171"/>
        </w:tabs>
        <w:spacing w:before="74" w:line="360" w:lineRule="auto"/>
        <w:ind w:right="124" w:firstLine="720"/>
        <w:jc w:val="both"/>
        <w:rPr>
          <w:sz w:val="24"/>
        </w:rPr>
      </w:pPr>
      <w:r>
        <w:rPr>
          <w:sz w:val="24"/>
        </w:rPr>
        <w:lastRenderedPageBreak/>
        <w:t>Timpul săptămânal de activitate al personalului didactic auxiliar și nedidactic este</w:t>
      </w:r>
      <w:r>
        <w:rPr>
          <w:spacing w:val="1"/>
          <w:sz w:val="24"/>
        </w:rPr>
        <w:t xml:space="preserve"> </w:t>
      </w:r>
      <w:r>
        <w:rPr>
          <w:sz w:val="24"/>
        </w:rPr>
        <w:t>identic cu cel stabilit pentru personalul cu funcții echivalente din celelalte sectoare bugetare,</w:t>
      </w:r>
      <w:r>
        <w:rPr>
          <w:spacing w:val="1"/>
          <w:sz w:val="24"/>
        </w:rPr>
        <w:t xml:space="preserve"> </w:t>
      </w:r>
      <w:r>
        <w:rPr>
          <w:sz w:val="24"/>
        </w:rPr>
        <w:t>potrivit</w:t>
      </w:r>
      <w:r>
        <w:rPr>
          <w:spacing w:val="9"/>
          <w:sz w:val="24"/>
        </w:rPr>
        <w:t xml:space="preserve"> </w:t>
      </w:r>
      <w:r>
        <w:rPr>
          <w:sz w:val="24"/>
        </w:rPr>
        <w:t>legii.</w:t>
      </w:r>
      <w:r>
        <w:rPr>
          <w:spacing w:val="3"/>
          <w:sz w:val="24"/>
        </w:rPr>
        <w:t xml:space="preserve"> </w:t>
      </w:r>
      <w:r>
        <w:rPr>
          <w:sz w:val="24"/>
        </w:rPr>
        <w:t>Sarcinile</w:t>
      </w:r>
      <w:r>
        <w:rPr>
          <w:spacing w:val="-1"/>
          <w:sz w:val="24"/>
        </w:rPr>
        <w:t xml:space="preserve"> </w:t>
      </w:r>
      <w:r>
        <w:rPr>
          <w:sz w:val="24"/>
        </w:rPr>
        <w:t>acestora</w:t>
      </w:r>
      <w:r>
        <w:rPr>
          <w:spacing w:val="-1"/>
          <w:sz w:val="24"/>
        </w:rPr>
        <w:t xml:space="preserve"> </w:t>
      </w:r>
      <w:r>
        <w:rPr>
          <w:sz w:val="24"/>
        </w:rPr>
        <w:t>sunt</w:t>
      </w:r>
      <w:r>
        <w:rPr>
          <w:spacing w:val="5"/>
          <w:sz w:val="24"/>
        </w:rPr>
        <w:t xml:space="preserve"> </w:t>
      </w:r>
      <w:r>
        <w:rPr>
          <w:sz w:val="24"/>
        </w:rPr>
        <w:t>prevăzute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fișa</w:t>
      </w:r>
      <w:r>
        <w:rPr>
          <w:spacing w:val="4"/>
          <w:sz w:val="24"/>
        </w:rPr>
        <w:t xml:space="preserve"> </w:t>
      </w:r>
      <w:r>
        <w:rPr>
          <w:sz w:val="24"/>
        </w:rPr>
        <w:t>individuală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postului.</w:t>
      </w:r>
    </w:p>
    <w:p w14:paraId="69D156A8" w14:textId="77777777" w:rsidR="00F76B10" w:rsidRDefault="002E4200">
      <w:pPr>
        <w:pStyle w:val="BodyText"/>
        <w:spacing w:before="2" w:line="360" w:lineRule="auto"/>
        <w:ind w:right="116"/>
      </w:pPr>
      <w:r>
        <w:rPr>
          <w:b/>
        </w:rPr>
        <w:t xml:space="preserve">Art. 10. </w:t>
      </w:r>
      <w:r>
        <w:t>(1) În funcție de condiții, în</w:t>
      </w:r>
      <w:r w:rsidR="00120676">
        <w:t xml:space="preserve"> </w:t>
      </w:r>
      <w:r w:rsidR="00120676" w:rsidRPr="00120676">
        <w:rPr>
          <w:b/>
        </w:rPr>
        <w:t>Școala Gimnazială ”Ion Popescu Voiteşti” Bălăneşti</w:t>
      </w:r>
      <w:r w:rsidR="00120676">
        <w:t xml:space="preserve"> </w:t>
      </w:r>
      <w:r>
        <w:t>,</w:t>
      </w:r>
      <w:r>
        <w:rPr>
          <w:spacing w:val="1"/>
        </w:rPr>
        <w:t xml:space="preserve"> </w:t>
      </w:r>
      <w:r>
        <w:t>comisia paritată de la nivelul acesteia poate conveni asupra unui program flexibil de lucru/</w:t>
      </w:r>
      <w:r>
        <w:rPr>
          <w:spacing w:val="1"/>
        </w:rPr>
        <w:t xml:space="preserve"> </w:t>
      </w:r>
      <w:r>
        <w:t>program</w:t>
      </w:r>
      <w:r w:rsidR="00120676">
        <w:rPr>
          <w:spacing w:val="-9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lucru</w:t>
      </w:r>
      <w:r>
        <w:rPr>
          <w:spacing w:val="4"/>
        </w:rPr>
        <w:t xml:space="preserve"> </w:t>
      </w:r>
      <w:r>
        <w:t>inegal,</w:t>
      </w:r>
      <w:r>
        <w:rPr>
          <w:spacing w:val="2"/>
        </w:rPr>
        <w:t xml:space="preserve"> </w:t>
      </w:r>
      <w:r>
        <w:t>precum</w:t>
      </w:r>
      <w:r>
        <w:rPr>
          <w:spacing w:val="-5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asupra</w:t>
      </w:r>
      <w:r>
        <w:rPr>
          <w:spacing w:val="4"/>
        </w:rPr>
        <w:t xml:space="preserve"> </w:t>
      </w:r>
      <w:r>
        <w:t>modalităților</w:t>
      </w:r>
      <w:r>
        <w:rPr>
          <w:spacing w:val="1"/>
        </w:rPr>
        <w:t xml:space="preserve"> </w:t>
      </w:r>
      <w:r>
        <w:t>concrete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aplicare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acestuia.</w:t>
      </w:r>
    </w:p>
    <w:p w14:paraId="1EF64AB8" w14:textId="77777777" w:rsidR="00F76B10" w:rsidRDefault="002E4200">
      <w:pPr>
        <w:pStyle w:val="ListParagraph"/>
        <w:numPr>
          <w:ilvl w:val="0"/>
          <w:numId w:val="72"/>
        </w:numPr>
        <w:tabs>
          <w:tab w:val="left" w:pos="806"/>
        </w:tabs>
        <w:spacing w:line="272" w:lineRule="exact"/>
        <w:ind w:hanging="346"/>
        <w:jc w:val="left"/>
        <w:rPr>
          <w:sz w:val="24"/>
        </w:rPr>
      </w:pPr>
      <w:r>
        <w:rPr>
          <w:sz w:val="24"/>
        </w:rPr>
        <w:t>Orele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începere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terminare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programului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lucru</w:t>
      </w:r>
      <w:r>
        <w:rPr>
          <w:spacing w:val="-3"/>
          <w:sz w:val="24"/>
        </w:rPr>
        <w:t xml:space="preserve"> </w:t>
      </w:r>
      <w:r>
        <w:rPr>
          <w:sz w:val="24"/>
        </w:rPr>
        <w:t>sunt</w:t>
      </w:r>
      <w:r>
        <w:rPr>
          <w:spacing w:val="2"/>
          <w:sz w:val="24"/>
        </w:rPr>
        <w:t xml:space="preserve"> </w:t>
      </w:r>
      <w:r>
        <w:rPr>
          <w:sz w:val="24"/>
        </w:rPr>
        <w:t>stabilite</w:t>
      </w:r>
      <w:r>
        <w:rPr>
          <w:spacing w:val="-4"/>
          <w:sz w:val="24"/>
        </w:rPr>
        <w:t xml:space="preserve"> </w:t>
      </w:r>
      <w:r>
        <w:rPr>
          <w:sz w:val="24"/>
        </w:rPr>
        <w:t>astfel:</w:t>
      </w:r>
    </w:p>
    <w:p w14:paraId="699D2698" w14:textId="77777777" w:rsidR="00F76B10" w:rsidRDefault="002E4200">
      <w:pPr>
        <w:pStyle w:val="BodyText"/>
        <w:spacing w:before="142" w:line="360" w:lineRule="auto"/>
        <w:ind w:left="821" w:hanging="361"/>
        <w:jc w:val="left"/>
      </w:pPr>
      <w:r>
        <w:rPr>
          <w:rFonts w:ascii="Wingdings" w:hAnsi="Wingdings"/>
        </w:rPr>
        <w:t></w:t>
      </w:r>
      <w:r>
        <w:rPr>
          <w:spacing w:val="3"/>
        </w:rPr>
        <w:t xml:space="preserve"> </w:t>
      </w:r>
      <w:r>
        <w:t>Pentru</w:t>
      </w:r>
      <w:r>
        <w:rPr>
          <w:spacing w:val="32"/>
        </w:rPr>
        <w:t xml:space="preserve"> </w:t>
      </w:r>
      <w:r>
        <w:t>personalul</w:t>
      </w:r>
      <w:r>
        <w:rPr>
          <w:spacing w:val="25"/>
        </w:rPr>
        <w:t xml:space="preserve"> </w:t>
      </w:r>
      <w:r>
        <w:t>didactic</w:t>
      </w:r>
      <w:r>
        <w:rPr>
          <w:spacing w:val="32"/>
        </w:rPr>
        <w:t xml:space="preserve"> </w:t>
      </w:r>
      <w:r>
        <w:t>auxiliar</w:t>
      </w:r>
      <w:r>
        <w:rPr>
          <w:spacing w:val="39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LUNI</w:t>
      </w:r>
      <w:r>
        <w:rPr>
          <w:spacing w:val="35"/>
        </w:rPr>
        <w:t xml:space="preserve"> </w:t>
      </w:r>
      <w:r>
        <w:t>până</w:t>
      </w:r>
      <w:r>
        <w:rPr>
          <w:spacing w:val="32"/>
        </w:rPr>
        <w:t xml:space="preserve"> </w:t>
      </w:r>
      <w:r>
        <w:t>VINERI,</w:t>
      </w:r>
      <w:r>
        <w:rPr>
          <w:spacing w:val="35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ora</w:t>
      </w:r>
      <w:r>
        <w:rPr>
          <w:spacing w:val="37"/>
        </w:rPr>
        <w:t xml:space="preserve"> </w:t>
      </w:r>
      <w:r w:rsidR="00120676">
        <w:t>8:0</w:t>
      </w:r>
      <w:r>
        <w:t>0</w:t>
      </w:r>
      <w:r>
        <w:rPr>
          <w:spacing w:val="34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ora</w:t>
      </w:r>
      <w:r>
        <w:rPr>
          <w:spacing w:val="-57"/>
        </w:rPr>
        <w:t xml:space="preserve"> </w:t>
      </w:r>
      <w:r w:rsidR="00120676">
        <w:t>16:0</w:t>
      </w:r>
      <w:r>
        <w:t>0.</w:t>
      </w:r>
    </w:p>
    <w:p w14:paraId="4CDE866F" w14:textId="77777777" w:rsidR="00F76B10" w:rsidRDefault="002E4200">
      <w:pPr>
        <w:pStyle w:val="BodyText"/>
        <w:spacing w:line="274" w:lineRule="exact"/>
        <w:ind w:left="460" w:firstLine="0"/>
        <w:jc w:val="left"/>
      </w:pPr>
      <w:r>
        <w:rPr>
          <w:rFonts w:ascii="Wingdings" w:hAnsi="Wingdings"/>
        </w:rPr>
        <w:t></w:t>
      </w:r>
      <w:r>
        <w:rPr>
          <w:spacing w:val="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personalul nedidactic</w:t>
      </w:r>
      <w:r>
        <w:rPr>
          <w:spacing w:val="2"/>
        </w:rPr>
        <w:t xml:space="preserve"> </w:t>
      </w:r>
      <w:r>
        <w:t>– de</w:t>
      </w:r>
      <w:r>
        <w:rPr>
          <w:spacing w:val="-2"/>
        </w:rPr>
        <w:t xml:space="preserve"> </w:t>
      </w:r>
      <w:r>
        <w:t>LUNI</w:t>
      </w:r>
      <w:r>
        <w:rPr>
          <w:spacing w:val="1"/>
        </w:rPr>
        <w:t xml:space="preserve"> </w:t>
      </w:r>
      <w:r>
        <w:t>până</w:t>
      </w:r>
      <w:r>
        <w:rPr>
          <w:spacing w:val="-1"/>
        </w:rPr>
        <w:t xml:space="preserve"> </w:t>
      </w:r>
      <w:r>
        <w:t>VINERI,</w:t>
      </w:r>
      <w:r>
        <w:rPr>
          <w:spacing w:val="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ora</w:t>
      </w:r>
      <w:r>
        <w:rPr>
          <w:spacing w:val="4"/>
        </w:rPr>
        <w:t xml:space="preserve"> </w:t>
      </w:r>
      <w:r>
        <w:t>7:00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ora</w:t>
      </w:r>
      <w:r>
        <w:rPr>
          <w:spacing w:val="-5"/>
        </w:rPr>
        <w:t xml:space="preserve"> </w:t>
      </w:r>
      <w:r>
        <w:t>15.</w:t>
      </w:r>
    </w:p>
    <w:p w14:paraId="0FD83BC6" w14:textId="77777777" w:rsidR="00F76B10" w:rsidRDefault="002E4200">
      <w:pPr>
        <w:pStyle w:val="ListParagraph"/>
        <w:numPr>
          <w:ilvl w:val="0"/>
          <w:numId w:val="72"/>
        </w:numPr>
        <w:tabs>
          <w:tab w:val="left" w:pos="839"/>
        </w:tabs>
        <w:spacing w:before="136" w:line="364" w:lineRule="auto"/>
        <w:ind w:left="100" w:right="129" w:firstLine="360"/>
        <w:jc w:val="both"/>
        <w:rPr>
          <w:sz w:val="24"/>
        </w:rPr>
      </w:pPr>
      <w:r>
        <w:rPr>
          <w:sz w:val="24"/>
        </w:rPr>
        <w:t>Stabilirea programului flexibil de lucru/a programului de lucru inegal nu afectează</w:t>
      </w:r>
      <w:r>
        <w:rPr>
          <w:spacing w:val="1"/>
          <w:sz w:val="24"/>
        </w:rPr>
        <w:t xml:space="preserve"> </w:t>
      </w:r>
      <w:r>
        <w:rPr>
          <w:sz w:val="24"/>
        </w:rPr>
        <w:t>drepturile angajaților.</w:t>
      </w:r>
    </w:p>
    <w:p w14:paraId="7579E089" w14:textId="77777777" w:rsidR="00F76B10" w:rsidRDefault="002E4200">
      <w:pPr>
        <w:pStyle w:val="ListParagraph"/>
        <w:numPr>
          <w:ilvl w:val="0"/>
          <w:numId w:val="72"/>
        </w:numPr>
        <w:tabs>
          <w:tab w:val="left" w:pos="807"/>
        </w:tabs>
        <w:spacing w:line="360" w:lineRule="auto"/>
        <w:ind w:left="100" w:right="116" w:firstLine="360"/>
        <w:jc w:val="both"/>
        <w:rPr>
          <w:sz w:val="24"/>
        </w:rPr>
      </w:pPr>
      <w:r>
        <w:rPr>
          <w:sz w:val="24"/>
        </w:rPr>
        <w:t xml:space="preserve">La solicitarea salariaților, </w:t>
      </w:r>
      <w:r w:rsidR="00120676" w:rsidRPr="00120676">
        <w:rPr>
          <w:b/>
          <w:sz w:val="24"/>
        </w:rPr>
        <w:t>Școala Gimnazială ”Ion Popescu Voiteşti” Bălăneşti</w:t>
      </w:r>
      <w:r w:rsidR="00120676" w:rsidRPr="00120676">
        <w:rPr>
          <w:sz w:val="24"/>
        </w:rPr>
        <w:t xml:space="preserve"> </w:t>
      </w:r>
      <w:r>
        <w:rPr>
          <w:sz w:val="24"/>
        </w:rPr>
        <w:t>poate stabili</w:t>
      </w:r>
      <w:r>
        <w:rPr>
          <w:spacing w:val="-57"/>
          <w:sz w:val="24"/>
        </w:rPr>
        <w:t xml:space="preserve"> </w:t>
      </w:r>
      <w:r>
        <w:rPr>
          <w:sz w:val="24"/>
        </w:rPr>
        <w:t>programe individualizate de muncă, ce presupun un mod de organizare flexibil a timpului de</w:t>
      </w:r>
      <w:r>
        <w:rPr>
          <w:spacing w:val="1"/>
          <w:sz w:val="24"/>
        </w:rPr>
        <w:t xml:space="preserve"> </w:t>
      </w:r>
      <w:r>
        <w:rPr>
          <w:sz w:val="24"/>
        </w:rPr>
        <w:t>muncă, inclusiv pe o durată limitată în timp. Prin „mod de organizare flexibil a timpului de</w:t>
      </w:r>
      <w:r>
        <w:rPr>
          <w:spacing w:val="1"/>
          <w:sz w:val="24"/>
        </w:rPr>
        <w:t xml:space="preserve"> </w:t>
      </w:r>
      <w:r>
        <w:rPr>
          <w:sz w:val="24"/>
        </w:rPr>
        <w:t>lucru” se înțelege posibilitatea salariaților de adaptare a programului de lucru, a programelor</w:t>
      </w:r>
      <w:r>
        <w:rPr>
          <w:spacing w:val="1"/>
          <w:sz w:val="24"/>
        </w:rPr>
        <w:t xml:space="preserve"> </w:t>
      </w:r>
      <w:r>
        <w:rPr>
          <w:sz w:val="24"/>
        </w:rPr>
        <w:t>de muncă</w:t>
      </w:r>
      <w:r>
        <w:rPr>
          <w:spacing w:val="60"/>
          <w:sz w:val="24"/>
        </w:rPr>
        <w:t xml:space="preserve"> </w:t>
      </w:r>
      <w:r>
        <w:rPr>
          <w:sz w:val="24"/>
        </w:rPr>
        <w:t>flexibile, a programelor</w:t>
      </w:r>
      <w:r>
        <w:rPr>
          <w:spacing w:val="60"/>
          <w:sz w:val="24"/>
        </w:rPr>
        <w:t xml:space="preserve"> </w:t>
      </w:r>
      <w:r>
        <w:rPr>
          <w:sz w:val="24"/>
        </w:rPr>
        <w:t>individualizate de muncă sau a unor programe de muncă</w:t>
      </w:r>
      <w:r>
        <w:rPr>
          <w:spacing w:val="1"/>
          <w:sz w:val="24"/>
        </w:rPr>
        <w:t xml:space="preserve"> </w:t>
      </w:r>
      <w:r>
        <w:rPr>
          <w:sz w:val="24"/>
        </w:rPr>
        <w:t>cu timp redus de lucru. Programele individualizate de muncă pot presupune și împărțirea</w:t>
      </w:r>
      <w:r>
        <w:rPr>
          <w:spacing w:val="1"/>
          <w:sz w:val="24"/>
        </w:rPr>
        <w:t xml:space="preserve"> </w:t>
      </w:r>
      <w:r>
        <w:rPr>
          <w:sz w:val="24"/>
        </w:rPr>
        <w:t>timpului de muncă în două perioade: o perioadă fixă - în care personalul se află simultan la</w:t>
      </w:r>
      <w:r>
        <w:rPr>
          <w:spacing w:val="1"/>
          <w:sz w:val="24"/>
        </w:rPr>
        <w:t xml:space="preserve"> </w:t>
      </w:r>
      <w:r>
        <w:rPr>
          <w:sz w:val="24"/>
        </w:rPr>
        <w:t>locul de muncă și o perioadă variabilă, mobile, în care salariatul își alege orele de sosire și de</w:t>
      </w:r>
      <w:r>
        <w:rPr>
          <w:spacing w:val="1"/>
          <w:sz w:val="24"/>
        </w:rPr>
        <w:t xml:space="preserve"> </w:t>
      </w:r>
      <w:r>
        <w:rPr>
          <w:sz w:val="24"/>
        </w:rPr>
        <w:t>plecare,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respectarea</w:t>
      </w:r>
      <w:r>
        <w:rPr>
          <w:spacing w:val="-5"/>
          <w:sz w:val="24"/>
        </w:rPr>
        <w:t xml:space="preserve"> </w:t>
      </w:r>
      <w:r>
        <w:rPr>
          <w:sz w:val="24"/>
        </w:rPr>
        <w:t>timpului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 zilnic.</w:t>
      </w:r>
    </w:p>
    <w:p w14:paraId="5FA7DE28" w14:textId="77777777" w:rsidR="00F76B10" w:rsidRDefault="002E4200">
      <w:pPr>
        <w:pStyle w:val="ListParagraph"/>
        <w:numPr>
          <w:ilvl w:val="0"/>
          <w:numId w:val="72"/>
        </w:numPr>
        <w:tabs>
          <w:tab w:val="left" w:pos="1181"/>
        </w:tabs>
        <w:spacing w:line="360" w:lineRule="auto"/>
        <w:ind w:left="100" w:right="114" w:firstLine="720"/>
        <w:jc w:val="both"/>
        <w:rPr>
          <w:sz w:val="24"/>
        </w:rPr>
      </w:pPr>
      <w:r>
        <w:rPr>
          <w:sz w:val="24"/>
        </w:rPr>
        <w:t>Orice refuz al unității de învățământ de stabilire a unui program individualizat 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4"/>
          <w:sz w:val="24"/>
        </w:rPr>
        <w:t xml:space="preserve"> </w:t>
      </w:r>
      <w:r>
        <w:rPr>
          <w:sz w:val="24"/>
        </w:rPr>
        <w:t>motivează</w:t>
      </w:r>
      <w:r>
        <w:rPr>
          <w:spacing w:val="3"/>
          <w:sz w:val="24"/>
        </w:rPr>
        <w:t xml:space="preserve"> </w:t>
      </w:r>
      <w:r>
        <w:rPr>
          <w:sz w:val="24"/>
        </w:rPr>
        <w:t>în scris,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termen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5 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primirea</w:t>
      </w:r>
      <w:r>
        <w:rPr>
          <w:spacing w:val="-2"/>
          <w:sz w:val="24"/>
        </w:rPr>
        <w:t xml:space="preserve"> </w:t>
      </w:r>
      <w:r>
        <w:rPr>
          <w:sz w:val="24"/>
        </w:rPr>
        <w:t>solicitării.</w:t>
      </w:r>
    </w:p>
    <w:p w14:paraId="46027E12" w14:textId="77777777" w:rsidR="00F76B10" w:rsidRDefault="002E4200">
      <w:pPr>
        <w:pStyle w:val="ListParagraph"/>
        <w:numPr>
          <w:ilvl w:val="0"/>
          <w:numId w:val="72"/>
        </w:numPr>
        <w:tabs>
          <w:tab w:val="left" w:pos="1167"/>
        </w:tabs>
        <w:spacing w:line="360" w:lineRule="auto"/>
        <w:ind w:left="100" w:right="110" w:firstLine="720"/>
        <w:jc w:val="both"/>
        <w:rPr>
          <w:sz w:val="24"/>
        </w:rPr>
      </w:pPr>
      <w:r>
        <w:rPr>
          <w:sz w:val="24"/>
        </w:rPr>
        <w:t>Atunci când programul individualizat de muncă are o durată limitată, salariatul are</w:t>
      </w:r>
      <w:r>
        <w:rPr>
          <w:spacing w:val="-57"/>
          <w:sz w:val="24"/>
        </w:rPr>
        <w:t xml:space="preserve"> </w:t>
      </w:r>
      <w:r>
        <w:rPr>
          <w:sz w:val="24"/>
        </w:rPr>
        <w:t>dreptul de a reveni la programul de muncă inițial, la sfârșitul perioadei convenite. Salariatul</w:t>
      </w:r>
      <w:r>
        <w:rPr>
          <w:spacing w:val="1"/>
          <w:sz w:val="24"/>
        </w:rPr>
        <w:t xml:space="preserve"> </w:t>
      </w:r>
      <w:r>
        <w:rPr>
          <w:sz w:val="24"/>
        </w:rPr>
        <w:t>are dreptul să revină la programul inițial anterior încheierii perioadei convenite,</w:t>
      </w:r>
      <w:r>
        <w:rPr>
          <w:spacing w:val="1"/>
          <w:sz w:val="24"/>
        </w:rPr>
        <w:t xml:space="preserve"> </w:t>
      </w:r>
      <w:r>
        <w:rPr>
          <w:sz w:val="24"/>
        </w:rPr>
        <w:t>în cazul</w:t>
      </w:r>
      <w:r>
        <w:rPr>
          <w:spacing w:val="1"/>
          <w:sz w:val="24"/>
        </w:rPr>
        <w:t xml:space="preserve"> </w:t>
      </w:r>
      <w:r>
        <w:rPr>
          <w:sz w:val="24"/>
        </w:rPr>
        <w:t>schimbării</w:t>
      </w:r>
      <w:r>
        <w:rPr>
          <w:spacing w:val="-4"/>
          <w:sz w:val="24"/>
        </w:rPr>
        <w:t xml:space="preserve"> </w:t>
      </w:r>
      <w:r>
        <w:rPr>
          <w:sz w:val="24"/>
        </w:rPr>
        <w:t>circumstanțelor</w:t>
      </w:r>
      <w:r>
        <w:rPr>
          <w:spacing w:val="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condus</w:t>
      </w:r>
      <w:r>
        <w:rPr>
          <w:spacing w:val="-2"/>
          <w:sz w:val="24"/>
        </w:rPr>
        <w:t xml:space="preserve"> </w:t>
      </w:r>
      <w:r>
        <w:rPr>
          <w:sz w:val="24"/>
        </w:rPr>
        <w:t>la stabilirea programului</w:t>
      </w:r>
      <w:r>
        <w:rPr>
          <w:spacing w:val="-5"/>
          <w:sz w:val="24"/>
        </w:rPr>
        <w:t xml:space="preserve"> </w:t>
      </w:r>
      <w:r>
        <w:rPr>
          <w:sz w:val="24"/>
        </w:rPr>
        <w:t>individualizat.</w:t>
      </w:r>
    </w:p>
    <w:p w14:paraId="68AB54B3" w14:textId="77777777" w:rsidR="00F76B10" w:rsidRDefault="002E4200">
      <w:pPr>
        <w:pStyle w:val="ListParagraph"/>
        <w:numPr>
          <w:ilvl w:val="0"/>
          <w:numId w:val="72"/>
        </w:numPr>
        <w:tabs>
          <w:tab w:val="left" w:pos="1214"/>
        </w:tabs>
        <w:spacing w:line="360" w:lineRule="auto"/>
        <w:ind w:left="100" w:right="108" w:firstLine="720"/>
        <w:jc w:val="both"/>
        <w:rPr>
          <w:sz w:val="24"/>
        </w:rPr>
      </w:pPr>
      <w:r>
        <w:rPr>
          <w:sz w:val="24"/>
        </w:rPr>
        <w:t>În situații temeinic motivate, dovedite cu documente justificative, angajații au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beneficia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programului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lucru</w:t>
      </w:r>
      <w:r>
        <w:rPr>
          <w:spacing w:val="1"/>
          <w:sz w:val="24"/>
        </w:rPr>
        <w:t xml:space="preserve"> </w:t>
      </w:r>
      <w:r>
        <w:rPr>
          <w:sz w:val="24"/>
        </w:rPr>
        <w:t>stabilit.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documente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justificative se înțelege orice document emis de o autoritate/instituție publică, în exercitarea</w:t>
      </w:r>
      <w:r>
        <w:rPr>
          <w:spacing w:val="1"/>
          <w:sz w:val="24"/>
        </w:rPr>
        <w:t xml:space="preserve"> </w:t>
      </w:r>
      <w:r>
        <w:rPr>
          <w:sz w:val="24"/>
        </w:rPr>
        <w:t>atribuțiilor care îi revin, pe baza căruia se face dovada imposibilității respectării, de către</w:t>
      </w:r>
      <w:r>
        <w:rPr>
          <w:spacing w:val="1"/>
          <w:sz w:val="24"/>
        </w:rPr>
        <w:t xml:space="preserve"> </w:t>
      </w:r>
      <w:r>
        <w:rPr>
          <w:sz w:val="24"/>
        </w:rPr>
        <w:t>angajat,</w:t>
      </w:r>
      <w:r>
        <w:rPr>
          <w:spacing w:val="2"/>
          <w:sz w:val="24"/>
        </w:rPr>
        <w:t xml:space="preserve"> </w:t>
      </w:r>
      <w:r>
        <w:rPr>
          <w:sz w:val="24"/>
        </w:rPr>
        <w:t>a programului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lucru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 w:rsidR="00120676">
        <w:rPr>
          <w:sz w:val="24"/>
        </w:rPr>
        <w:t xml:space="preserve"> </w:t>
      </w:r>
      <w:r w:rsidR="00120676" w:rsidRPr="00120676">
        <w:rPr>
          <w:b/>
          <w:sz w:val="24"/>
        </w:rPr>
        <w:t>Școala Gimnazială ”Ion Popescu Voiteşti” Bălăneşti</w:t>
      </w:r>
      <w:r>
        <w:rPr>
          <w:sz w:val="24"/>
        </w:rPr>
        <w:t>.</w:t>
      </w:r>
    </w:p>
    <w:p w14:paraId="0FDD40E7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360FAAA5" w14:textId="77777777" w:rsidR="00F76B10" w:rsidRDefault="00120676">
      <w:pPr>
        <w:pStyle w:val="ListParagraph"/>
        <w:numPr>
          <w:ilvl w:val="0"/>
          <w:numId w:val="72"/>
        </w:numPr>
        <w:tabs>
          <w:tab w:val="left" w:pos="1234"/>
        </w:tabs>
        <w:spacing w:before="74" w:line="360" w:lineRule="auto"/>
        <w:ind w:left="100" w:right="119" w:firstLine="720"/>
        <w:jc w:val="both"/>
        <w:rPr>
          <w:sz w:val="24"/>
        </w:rPr>
      </w:pPr>
      <w:r w:rsidRPr="00120676">
        <w:rPr>
          <w:sz w:val="24"/>
        </w:rPr>
        <w:lastRenderedPageBreak/>
        <w:t xml:space="preserve">Școala Gimnazială ”Ion Popescu Voiteşti” Bălăneşti </w:t>
      </w:r>
      <w:r w:rsidR="002E4200">
        <w:rPr>
          <w:sz w:val="24"/>
        </w:rPr>
        <w:t>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obligația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aduce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cunoștința salariaților programul de muncă și modul de repartizare a acestuia pe zile, prin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afisare</w:t>
      </w:r>
      <w:r w:rsidR="002E4200">
        <w:rPr>
          <w:spacing w:val="5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6"/>
          <w:sz w:val="24"/>
        </w:rPr>
        <w:t xml:space="preserve"> </w:t>
      </w:r>
      <w:r w:rsidR="002E4200">
        <w:rPr>
          <w:sz w:val="24"/>
        </w:rPr>
        <w:t>loc vizibil</w:t>
      </w:r>
      <w:r w:rsidR="002E4200">
        <w:rPr>
          <w:spacing w:val="-2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sediul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unității.</w:t>
      </w:r>
    </w:p>
    <w:p w14:paraId="121255C9" w14:textId="77777777" w:rsidR="00F76B10" w:rsidRDefault="002E4200">
      <w:pPr>
        <w:pStyle w:val="BodyText"/>
        <w:spacing w:before="2" w:line="360" w:lineRule="auto"/>
        <w:ind w:right="110"/>
      </w:pPr>
      <w:r>
        <w:rPr>
          <w:b/>
        </w:rPr>
        <w:t xml:space="preserve">Art. 11. </w:t>
      </w:r>
      <w:r>
        <w:t>(1) La cerere, angajații care au în întreţinere copii în vârstă de până la 11 ani</w:t>
      </w:r>
      <w:r>
        <w:rPr>
          <w:spacing w:val="1"/>
        </w:rPr>
        <w:t xml:space="preserve"> </w:t>
      </w:r>
      <w:r>
        <w:t>beneficiază de 4 zile pe lună de muncă la domiciliu sau în regim de telemuncă, în condiţiile</w:t>
      </w:r>
      <w:r>
        <w:rPr>
          <w:spacing w:val="1"/>
        </w:rPr>
        <w:t xml:space="preserve"> </w:t>
      </w:r>
      <w:r>
        <w:t>Legii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81/2018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reglementarea</w:t>
      </w:r>
      <w:r>
        <w:rPr>
          <w:spacing w:val="1"/>
        </w:rPr>
        <w:t xml:space="preserve"> </w:t>
      </w:r>
      <w:r>
        <w:t>activităţii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telemuncă,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 ulterioare, cu excepţia situaţiilor în care natura sau felul muncii nu permite</w:t>
      </w:r>
      <w:r>
        <w:rPr>
          <w:spacing w:val="1"/>
        </w:rPr>
        <w:t xml:space="preserve"> </w:t>
      </w:r>
      <w:r>
        <w:t>desfăşurarea activităţii</w:t>
      </w:r>
      <w:r>
        <w:rPr>
          <w:spacing w:val="2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astfel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condiţii.</w:t>
      </w:r>
    </w:p>
    <w:p w14:paraId="6471AB54" w14:textId="77777777" w:rsidR="00F76B10" w:rsidRDefault="002E4200">
      <w:pPr>
        <w:pStyle w:val="ListParagraph"/>
        <w:numPr>
          <w:ilvl w:val="0"/>
          <w:numId w:val="71"/>
        </w:numPr>
        <w:tabs>
          <w:tab w:val="left" w:pos="1229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situaţia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ambii</w:t>
      </w:r>
      <w:r>
        <w:rPr>
          <w:spacing w:val="1"/>
          <w:sz w:val="24"/>
        </w:rPr>
        <w:t xml:space="preserve"> </w:t>
      </w:r>
      <w:r>
        <w:rPr>
          <w:sz w:val="24"/>
        </w:rPr>
        <w:t>părinţi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reprezentaţi</w:t>
      </w:r>
      <w:r>
        <w:rPr>
          <w:spacing w:val="1"/>
          <w:sz w:val="24"/>
        </w:rPr>
        <w:t xml:space="preserve"> </w:t>
      </w:r>
      <w:r>
        <w:rPr>
          <w:sz w:val="24"/>
        </w:rPr>
        <w:t>legali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1"/>
          <w:sz w:val="24"/>
        </w:rPr>
        <w:t xml:space="preserve"> </w:t>
      </w:r>
      <w:r>
        <w:rPr>
          <w:sz w:val="24"/>
        </w:rPr>
        <w:t>salariaţi,</w:t>
      </w:r>
      <w:r>
        <w:rPr>
          <w:spacing w:val="1"/>
          <w:sz w:val="24"/>
        </w:rPr>
        <w:t xml:space="preserve"> </w:t>
      </w:r>
      <w:r>
        <w:rPr>
          <w:sz w:val="24"/>
        </w:rPr>
        <w:t>cererea</w:t>
      </w:r>
      <w:r>
        <w:rPr>
          <w:spacing w:val="-57"/>
          <w:sz w:val="24"/>
        </w:rPr>
        <w:t xml:space="preserve"> </w:t>
      </w:r>
      <w:r>
        <w:rPr>
          <w:sz w:val="24"/>
        </w:rPr>
        <w:t>prevăzută la alin. (1) va fi însoţită de o declaraţie pe propria răspundere a celuilalt părinte sau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reprezentant legal, din care să rezulte faptul că, pentru aceeaşi perioadă, acesta nu a solicitat</w:t>
      </w:r>
      <w:r>
        <w:rPr>
          <w:spacing w:val="1"/>
          <w:sz w:val="24"/>
        </w:rPr>
        <w:t xml:space="preserve"> </w:t>
      </w:r>
      <w:r>
        <w:rPr>
          <w:sz w:val="24"/>
        </w:rPr>
        <w:t>concomitent desfăşurarea activităţii în regim de muncă la domiciliu sau telemuncă.</w:t>
      </w:r>
      <w:r>
        <w:rPr>
          <w:spacing w:val="60"/>
          <w:sz w:val="24"/>
        </w:rPr>
        <w:t xml:space="preserve"> </w:t>
      </w:r>
      <w:r>
        <w:rPr>
          <w:sz w:val="24"/>
        </w:rPr>
        <w:t>În cazul</w:t>
      </w:r>
      <w:r>
        <w:rPr>
          <w:spacing w:val="1"/>
          <w:sz w:val="24"/>
        </w:rPr>
        <w:t xml:space="preserve"> </w:t>
      </w:r>
      <w:r>
        <w:rPr>
          <w:sz w:val="24"/>
        </w:rPr>
        <w:t>în care părintele sau reprezentantul legal se află în una dintre situaţiile prevăzute la art. 3 din</w:t>
      </w:r>
      <w:r>
        <w:rPr>
          <w:spacing w:val="1"/>
          <w:sz w:val="24"/>
        </w:rPr>
        <w:t xml:space="preserve"> </w:t>
      </w:r>
      <w:r>
        <w:rPr>
          <w:sz w:val="24"/>
        </w:rPr>
        <w:t>Legea nr. 277/2010 privind alocaţia pentru susţinerea familiei, republicată, cu modificările şi</w:t>
      </w:r>
      <w:r>
        <w:rPr>
          <w:spacing w:val="1"/>
          <w:sz w:val="24"/>
        </w:rPr>
        <w:t xml:space="preserve"> </w:t>
      </w:r>
      <w:r>
        <w:rPr>
          <w:sz w:val="24"/>
        </w:rPr>
        <w:t>completările ulterioare, declaraţia pe propria răspundere a celuilalt părinte sau reprezentant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2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necesară.</w:t>
      </w:r>
    </w:p>
    <w:p w14:paraId="77C68EE7" w14:textId="77777777" w:rsidR="00F76B10" w:rsidRDefault="002E4200">
      <w:pPr>
        <w:pStyle w:val="ListParagraph"/>
        <w:numPr>
          <w:ilvl w:val="0"/>
          <w:numId w:val="71"/>
        </w:numPr>
        <w:tabs>
          <w:tab w:val="left" w:pos="1181"/>
        </w:tabs>
        <w:spacing w:line="360" w:lineRule="auto"/>
        <w:ind w:right="127" w:firstLine="720"/>
        <w:jc w:val="both"/>
        <w:rPr>
          <w:sz w:val="24"/>
        </w:rPr>
      </w:pPr>
      <w:r>
        <w:rPr>
          <w:sz w:val="24"/>
        </w:rPr>
        <w:t>Prin derogare de la prevederile Legii nr. 81/2018, cu modificările şi completările</w:t>
      </w:r>
      <w:r>
        <w:rPr>
          <w:spacing w:val="1"/>
          <w:sz w:val="24"/>
        </w:rPr>
        <w:t xml:space="preserve"> </w:t>
      </w:r>
      <w:r>
        <w:rPr>
          <w:sz w:val="24"/>
        </w:rPr>
        <w:t>ulterioare,</w:t>
      </w:r>
      <w:r>
        <w:rPr>
          <w:spacing w:val="1"/>
          <w:sz w:val="24"/>
        </w:rPr>
        <w:t xml:space="preserve"> </w:t>
      </w:r>
      <w:r>
        <w:rPr>
          <w:sz w:val="24"/>
        </w:rPr>
        <w:t>angajații care</w:t>
      </w:r>
      <w:r>
        <w:rPr>
          <w:spacing w:val="1"/>
          <w:sz w:val="24"/>
        </w:rPr>
        <w:t xml:space="preserve"> </w:t>
      </w:r>
      <w:r>
        <w:rPr>
          <w:sz w:val="24"/>
        </w:rPr>
        <w:t>îşi</w:t>
      </w:r>
      <w:r>
        <w:rPr>
          <w:spacing w:val="1"/>
          <w:sz w:val="24"/>
        </w:rPr>
        <w:t xml:space="preserve"> </w:t>
      </w:r>
      <w:r>
        <w:rPr>
          <w:sz w:val="24"/>
        </w:rPr>
        <w:t>desfăşoară</w:t>
      </w:r>
      <w:r>
        <w:rPr>
          <w:spacing w:val="1"/>
          <w:sz w:val="24"/>
        </w:rPr>
        <w:t xml:space="preserve"> </w:t>
      </w:r>
      <w:r>
        <w:rPr>
          <w:sz w:val="24"/>
        </w:rPr>
        <w:t>activitatea</w:t>
      </w:r>
      <w:r>
        <w:rPr>
          <w:spacing w:val="1"/>
          <w:sz w:val="24"/>
        </w:rPr>
        <w:t xml:space="preserve"> </w:t>
      </w:r>
      <w:r>
        <w:rPr>
          <w:sz w:val="24"/>
        </w:rPr>
        <w:t>în 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1"/>
          <w:sz w:val="24"/>
        </w:rPr>
        <w:t xml:space="preserve"> </w:t>
      </w:r>
      <w:r>
        <w:rPr>
          <w:sz w:val="24"/>
        </w:rPr>
        <w:t>(1)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obligaţia să dispună de toate mijloacele necesare îndeplinirii atribuţiilor care le revin potrivit</w:t>
      </w:r>
      <w:r>
        <w:rPr>
          <w:spacing w:val="1"/>
          <w:sz w:val="24"/>
        </w:rPr>
        <w:t xml:space="preserve"> </w:t>
      </w:r>
      <w:r>
        <w:rPr>
          <w:sz w:val="24"/>
        </w:rPr>
        <w:t>fişei</w:t>
      </w:r>
      <w:r>
        <w:rPr>
          <w:spacing w:val="-4"/>
          <w:sz w:val="24"/>
        </w:rPr>
        <w:t xml:space="preserve"> </w:t>
      </w:r>
      <w:r>
        <w:rPr>
          <w:sz w:val="24"/>
        </w:rPr>
        <w:t>postului.</w:t>
      </w:r>
    </w:p>
    <w:p w14:paraId="17652882" w14:textId="77777777" w:rsidR="00F76B10" w:rsidRDefault="002E4200">
      <w:pPr>
        <w:pStyle w:val="BodyText"/>
        <w:spacing w:before="1" w:line="360" w:lineRule="auto"/>
        <w:ind w:right="114"/>
      </w:pPr>
      <w:r>
        <w:rPr>
          <w:b/>
        </w:rPr>
        <w:t xml:space="preserve">Art. 12. </w:t>
      </w:r>
      <w:r w:rsidR="00120676" w:rsidRPr="00120676">
        <w:t xml:space="preserve">Școala Gimnazială ”Ion Popescu Voiteşti” Bălăneşti </w:t>
      </w:r>
      <w:r>
        <w:t>este obligată ca, în măsura în</w:t>
      </w:r>
      <w:r>
        <w:rPr>
          <w:spacing w:val="1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este</w:t>
      </w:r>
      <w:r>
        <w:rPr>
          <w:spacing w:val="7"/>
        </w:rPr>
        <w:t xml:space="preserve"> </w:t>
      </w:r>
      <w:r>
        <w:t>posibil,</w:t>
      </w:r>
      <w:r>
        <w:rPr>
          <w:spacing w:val="10"/>
        </w:rPr>
        <w:t xml:space="preserve"> </w:t>
      </w:r>
      <w:r>
        <w:t>să</w:t>
      </w:r>
      <w:r>
        <w:rPr>
          <w:spacing w:val="11"/>
        </w:rPr>
        <w:t xml:space="preserve"> </w:t>
      </w:r>
      <w:r>
        <w:t>ia</w:t>
      </w:r>
      <w:r>
        <w:rPr>
          <w:spacing w:val="12"/>
        </w:rPr>
        <w:t xml:space="preserve"> </w:t>
      </w:r>
      <w:r>
        <w:t>în</w:t>
      </w:r>
      <w:r>
        <w:rPr>
          <w:spacing w:val="3"/>
        </w:rPr>
        <w:t xml:space="preserve"> </w:t>
      </w:r>
      <w:r>
        <w:t>considerare</w:t>
      </w:r>
      <w:r>
        <w:rPr>
          <w:spacing w:val="7"/>
        </w:rPr>
        <w:t xml:space="preserve"> </w:t>
      </w:r>
      <w:r>
        <w:t>cererile</w:t>
      </w:r>
      <w:r>
        <w:rPr>
          <w:spacing w:val="7"/>
        </w:rPr>
        <w:t xml:space="preserve"> </w:t>
      </w:r>
      <w:r>
        <w:t>salariaților</w:t>
      </w:r>
      <w:r>
        <w:rPr>
          <w:spacing w:val="17"/>
        </w:rPr>
        <w:t xml:space="preserve"> </w:t>
      </w:r>
      <w:r>
        <w:t>angajați</w:t>
      </w:r>
      <w:r>
        <w:rPr>
          <w:spacing w:val="-1"/>
        </w:rPr>
        <w:t xml:space="preserve"> </w:t>
      </w:r>
      <w:r>
        <w:t>cu</w:t>
      </w:r>
      <w:r>
        <w:rPr>
          <w:spacing w:val="13"/>
        </w:rPr>
        <w:t xml:space="preserve"> </w:t>
      </w:r>
      <w:r>
        <w:t>fracție</w:t>
      </w:r>
      <w:r>
        <w:rPr>
          <w:spacing w:val="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normă/post</w:t>
      </w:r>
      <w:r>
        <w:rPr>
          <w:spacing w:val="13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fi încadrați</w:t>
      </w:r>
      <w:r>
        <w:rPr>
          <w:spacing w:val="-8"/>
        </w:rPr>
        <w:t xml:space="preserve"> </w:t>
      </w:r>
      <w:r>
        <w:t>cu</w:t>
      </w:r>
      <w:r>
        <w:rPr>
          <w:spacing w:val="4"/>
        </w:rPr>
        <w:t xml:space="preserve"> </w:t>
      </w:r>
      <w:r>
        <w:t>normă/post</w:t>
      </w:r>
      <w:r>
        <w:rPr>
          <w:spacing w:val="5"/>
        </w:rPr>
        <w:t xml:space="preserve"> </w:t>
      </w:r>
      <w:r>
        <w:t>întreg/întreagă,</w:t>
      </w:r>
      <w:r>
        <w:rPr>
          <w:spacing w:val="3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cazul</w:t>
      </w:r>
      <w:r>
        <w:rPr>
          <w:spacing w:val="-4"/>
        </w:rPr>
        <w:t xml:space="preserve"> </w:t>
      </w:r>
      <w:r>
        <w:t>în care apare</w:t>
      </w:r>
      <w:r>
        <w:rPr>
          <w:spacing w:val="-1"/>
        </w:rPr>
        <w:t xml:space="preserve"> </w:t>
      </w:r>
      <w:r>
        <w:t>această oportunitate.</w:t>
      </w:r>
    </w:p>
    <w:p w14:paraId="1ECFCEFB" w14:textId="77777777" w:rsidR="00F76B10" w:rsidRDefault="002E4200">
      <w:pPr>
        <w:pStyle w:val="BodyText"/>
        <w:spacing w:before="2" w:line="360" w:lineRule="auto"/>
        <w:ind w:right="118"/>
      </w:pPr>
      <w:r>
        <w:rPr>
          <w:b/>
        </w:rPr>
        <w:t xml:space="preserve">Art. 13. </w:t>
      </w:r>
      <w:r>
        <w:t>(1) Angajații pot fi solicitaţi să presteze ore suplimentare numai cu acordul</w:t>
      </w:r>
      <w:r>
        <w:rPr>
          <w:spacing w:val="1"/>
        </w:rPr>
        <w:t xml:space="preserve"> </w:t>
      </w:r>
      <w:r>
        <w:t>lor. Durata maximă legală a timpului de muncă prestat în baza unui contract individual de</w:t>
      </w:r>
      <w:r>
        <w:rPr>
          <w:spacing w:val="1"/>
        </w:rPr>
        <w:t xml:space="preserve"> </w:t>
      </w:r>
      <w:r>
        <w:t>muncă</w:t>
      </w:r>
      <w:r>
        <w:rPr>
          <w:spacing w:val="5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poate depăşi</w:t>
      </w:r>
      <w:r>
        <w:rPr>
          <w:spacing w:val="-8"/>
        </w:rPr>
        <w:t xml:space="preserve"> </w:t>
      </w:r>
      <w:r>
        <w:t>48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ore/săptămână,</w:t>
      </w:r>
      <w:r>
        <w:rPr>
          <w:spacing w:val="8"/>
        </w:rPr>
        <w:t xml:space="preserve"> </w:t>
      </w:r>
      <w:r>
        <w:t>inclusiv</w:t>
      </w:r>
      <w:r>
        <w:rPr>
          <w:spacing w:val="-4"/>
        </w:rPr>
        <w:t xml:space="preserve"> </w:t>
      </w:r>
      <w:r>
        <w:t>orele suplimentare.</w:t>
      </w:r>
    </w:p>
    <w:p w14:paraId="25443F2A" w14:textId="77777777" w:rsidR="00F76B10" w:rsidRDefault="002E4200">
      <w:pPr>
        <w:pStyle w:val="ListParagraph"/>
        <w:numPr>
          <w:ilvl w:val="0"/>
          <w:numId w:val="70"/>
        </w:numPr>
        <w:tabs>
          <w:tab w:val="left" w:pos="1200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Prin excepţie, durata timpului de muncă poate fi prelungită peste 48 de ore pe</w:t>
      </w:r>
      <w:r>
        <w:rPr>
          <w:spacing w:val="1"/>
          <w:sz w:val="24"/>
        </w:rPr>
        <w:t xml:space="preserve"> </w:t>
      </w:r>
      <w:r>
        <w:rPr>
          <w:sz w:val="24"/>
        </w:rPr>
        <w:t>săptămână, care includ şi orele suplimentare, cu condiţia ca media orelor de muncă, calculată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perioadă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referinţă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patru</w:t>
      </w:r>
      <w:r>
        <w:rPr>
          <w:spacing w:val="1"/>
          <w:sz w:val="24"/>
        </w:rPr>
        <w:t xml:space="preserve"> </w:t>
      </w:r>
      <w:r>
        <w:rPr>
          <w:sz w:val="24"/>
        </w:rPr>
        <w:t>luni</w:t>
      </w:r>
      <w:r>
        <w:rPr>
          <w:spacing w:val="1"/>
          <w:sz w:val="24"/>
        </w:rPr>
        <w:t xml:space="preserve"> </w:t>
      </w:r>
      <w:r>
        <w:rPr>
          <w:sz w:val="24"/>
        </w:rPr>
        <w:t>calendaristice,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depăşească</w:t>
      </w:r>
      <w:r>
        <w:rPr>
          <w:spacing w:val="1"/>
          <w:sz w:val="24"/>
        </w:rPr>
        <w:t xml:space="preserve"> </w:t>
      </w:r>
      <w:r>
        <w:rPr>
          <w:sz w:val="24"/>
        </w:rPr>
        <w:t>48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-57"/>
          <w:sz w:val="24"/>
        </w:rPr>
        <w:t xml:space="preserve"> </w:t>
      </w:r>
      <w:r>
        <w:rPr>
          <w:sz w:val="24"/>
        </w:rPr>
        <w:t>săptămână.</w:t>
      </w:r>
    </w:p>
    <w:p w14:paraId="4637E8C7" w14:textId="77777777" w:rsidR="00F76B10" w:rsidRDefault="002E4200">
      <w:pPr>
        <w:pStyle w:val="ListParagraph"/>
        <w:numPr>
          <w:ilvl w:val="0"/>
          <w:numId w:val="70"/>
        </w:numPr>
        <w:tabs>
          <w:tab w:val="left" w:pos="1214"/>
        </w:tabs>
        <w:spacing w:line="362" w:lineRule="auto"/>
        <w:ind w:right="122" w:firstLine="720"/>
        <w:jc w:val="both"/>
        <w:rPr>
          <w:sz w:val="24"/>
        </w:rPr>
      </w:pPr>
      <w:r>
        <w:rPr>
          <w:sz w:val="24"/>
        </w:rPr>
        <w:t>Pentru prevenirea sau înlăturarea efectelor unor calamităţi naturale ori a altor</w:t>
      </w:r>
      <w:r>
        <w:rPr>
          <w:spacing w:val="1"/>
          <w:sz w:val="24"/>
        </w:rPr>
        <w:t xml:space="preserve"> </w:t>
      </w:r>
      <w:r>
        <w:rPr>
          <w:sz w:val="24"/>
        </w:rPr>
        <w:t>cazuri de forţă majoră, angajații au obligaţia de a presta muncă suplimentară, la solicitarea</w:t>
      </w:r>
      <w:r>
        <w:rPr>
          <w:spacing w:val="1"/>
          <w:sz w:val="24"/>
        </w:rPr>
        <w:t xml:space="preserve"> </w:t>
      </w:r>
      <w:r>
        <w:rPr>
          <w:sz w:val="24"/>
        </w:rPr>
        <w:t>unității.</w:t>
      </w:r>
    </w:p>
    <w:p w14:paraId="69E9EECF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E7B7734" w14:textId="77777777" w:rsidR="00F76B10" w:rsidRDefault="002E4200">
      <w:pPr>
        <w:pStyle w:val="ListParagraph"/>
        <w:numPr>
          <w:ilvl w:val="0"/>
          <w:numId w:val="70"/>
        </w:numPr>
        <w:tabs>
          <w:tab w:val="left" w:pos="1262"/>
        </w:tabs>
        <w:spacing w:before="74" w:line="360" w:lineRule="auto"/>
        <w:ind w:right="114" w:firstLine="720"/>
        <w:jc w:val="both"/>
        <w:rPr>
          <w:sz w:val="24"/>
        </w:rPr>
      </w:pPr>
      <w:r>
        <w:rPr>
          <w:sz w:val="24"/>
        </w:rPr>
        <w:lastRenderedPageBreak/>
        <w:t>Orele</w:t>
      </w:r>
      <w:r>
        <w:rPr>
          <w:spacing w:val="1"/>
          <w:sz w:val="24"/>
        </w:rPr>
        <w:t xml:space="preserve"> </w:t>
      </w:r>
      <w:r>
        <w:rPr>
          <w:sz w:val="24"/>
        </w:rPr>
        <w:t>suplimentare</w:t>
      </w:r>
      <w:r>
        <w:rPr>
          <w:spacing w:val="1"/>
          <w:sz w:val="24"/>
        </w:rPr>
        <w:t xml:space="preserve"> </w:t>
      </w:r>
      <w:r>
        <w:rPr>
          <w:sz w:val="24"/>
        </w:rPr>
        <w:t>prestate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1"/>
          <w:sz w:val="24"/>
        </w:rPr>
        <w:t xml:space="preserve"> </w:t>
      </w:r>
      <w:r>
        <w:rPr>
          <w:sz w:val="24"/>
        </w:rPr>
        <w:t>(1)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învățământul preuniversitar se compensează prin ore libere plătite în următoarele 90 de zile</w:t>
      </w:r>
      <w:r>
        <w:rPr>
          <w:spacing w:val="1"/>
          <w:sz w:val="24"/>
        </w:rPr>
        <w:t xml:space="preserve"> </w:t>
      </w:r>
      <w:r>
        <w:rPr>
          <w:sz w:val="24"/>
        </w:rPr>
        <w:t>calendaristice după efectuarea acestora. În cazul în care compensarea muncii suplimentare cu</w:t>
      </w:r>
      <w:r>
        <w:rPr>
          <w:spacing w:val="1"/>
          <w:sz w:val="24"/>
        </w:rPr>
        <w:t xml:space="preserve"> </w:t>
      </w:r>
      <w:r>
        <w:rPr>
          <w:sz w:val="24"/>
        </w:rPr>
        <w:t>timp</w:t>
      </w:r>
      <w:r>
        <w:rPr>
          <w:spacing w:val="1"/>
          <w:sz w:val="24"/>
        </w:rPr>
        <w:t xml:space="preserve"> </w:t>
      </w:r>
      <w:r>
        <w:rPr>
          <w:sz w:val="24"/>
        </w:rPr>
        <w:t>liber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corespunzător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posibilă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1"/>
          <w:sz w:val="24"/>
        </w:rPr>
        <w:t xml:space="preserve"> </w:t>
      </w:r>
      <w:r>
        <w:rPr>
          <w:sz w:val="24"/>
        </w:rPr>
        <w:t>90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zile</w:t>
      </w:r>
      <w:r>
        <w:rPr>
          <w:spacing w:val="1"/>
          <w:sz w:val="24"/>
        </w:rPr>
        <w:t xml:space="preserve"> </w:t>
      </w:r>
      <w:r>
        <w:rPr>
          <w:sz w:val="24"/>
        </w:rPr>
        <w:t>calendaristice</w:t>
      </w:r>
      <w:r>
        <w:rPr>
          <w:spacing w:val="1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efectuarea acesteia, orele suplimentare se vor plăti cu un spor aplicat la salariul de bază, în</w:t>
      </w:r>
      <w:r>
        <w:rPr>
          <w:spacing w:val="1"/>
          <w:sz w:val="24"/>
        </w:rPr>
        <w:t xml:space="preserve"> </w:t>
      </w:r>
      <w:r>
        <w:rPr>
          <w:sz w:val="24"/>
        </w:rPr>
        <w:t>condițiile</w:t>
      </w:r>
      <w:r>
        <w:rPr>
          <w:spacing w:val="5"/>
          <w:sz w:val="24"/>
        </w:rPr>
        <w:t xml:space="preserve"> </w:t>
      </w:r>
      <w:r>
        <w:rPr>
          <w:sz w:val="24"/>
        </w:rPr>
        <w:t>legii.</w:t>
      </w:r>
    </w:p>
    <w:p w14:paraId="7198F754" w14:textId="77777777" w:rsidR="00F76B10" w:rsidRDefault="002E4200">
      <w:pPr>
        <w:pStyle w:val="ListParagraph"/>
        <w:numPr>
          <w:ilvl w:val="0"/>
          <w:numId w:val="70"/>
        </w:numPr>
        <w:tabs>
          <w:tab w:val="left" w:pos="1186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Numărul total de ore suplimentare prestate de un angajat nu poate depăşi 360 de</w:t>
      </w:r>
      <w:r>
        <w:rPr>
          <w:spacing w:val="1"/>
          <w:sz w:val="24"/>
        </w:rPr>
        <w:t xml:space="preserve"> </w:t>
      </w:r>
      <w:r>
        <w:rPr>
          <w:sz w:val="24"/>
        </w:rPr>
        <w:t>ore anual. În cazul prestării de ore suplimentare peste un număr de 180 de ore anual, este</w:t>
      </w:r>
      <w:r>
        <w:rPr>
          <w:spacing w:val="1"/>
          <w:sz w:val="24"/>
        </w:rPr>
        <w:t xml:space="preserve"> </w:t>
      </w:r>
      <w:r>
        <w:rPr>
          <w:sz w:val="24"/>
        </w:rPr>
        <w:t>necesar</w:t>
      </w:r>
      <w:r>
        <w:rPr>
          <w:spacing w:val="1"/>
          <w:sz w:val="24"/>
        </w:rPr>
        <w:t xml:space="preserve"> </w:t>
      </w:r>
      <w:r>
        <w:rPr>
          <w:sz w:val="24"/>
        </w:rPr>
        <w:t>acordul</w:t>
      </w:r>
      <w:r>
        <w:rPr>
          <w:spacing w:val="1"/>
          <w:sz w:val="24"/>
        </w:rPr>
        <w:t xml:space="preserve"> </w:t>
      </w:r>
      <w:r>
        <w:rPr>
          <w:sz w:val="24"/>
        </w:rPr>
        <w:t>sindicatului</w:t>
      </w:r>
      <w:r>
        <w:rPr>
          <w:spacing w:val="1"/>
          <w:sz w:val="24"/>
        </w:rPr>
        <w:t xml:space="preserve"> </w:t>
      </w:r>
      <w:r>
        <w:rPr>
          <w:sz w:val="24"/>
        </w:rPr>
        <w:t>afiliat</w:t>
      </w:r>
      <w:r>
        <w:rPr>
          <w:spacing w:val="1"/>
          <w:sz w:val="24"/>
        </w:rPr>
        <w:t xml:space="preserve"> </w:t>
      </w:r>
      <w:r>
        <w:rPr>
          <w:sz w:val="24"/>
        </w:rPr>
        <w:t>uneia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federaţiile</w:t>
      </w:r>
      <w:r>
        <w:rPr>
          <w:spacing w:val="1"/>
          <w:sz w:val="24"/>
        </w:rPr>
        <w:t xml:space="preserve"> </w:t>
      </w:r>
      <w:r>
        <w:rPr>
          <w:sz w:val="24"/>
        </w:rPr>
        <w:t>sindicale</w:t>
      </w:r>
      <w:r>
        <w:rPr>
          <w:spacing w:val="1"/>
          <w:sz w:val="24"/>
        </w:rPr>
        <w:t xml:space="preserve"> </w:t>
      </w:r>
      <w:r>
        <w:rPr>
          <w:sz w:val="24"/>
        </w:rPr>
        <w:t>semnatare</w:t>
      </w:r>
      <w:r>
        <w:rPr>
          <w:spacing w:val="6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 Colectiv de Muncă Unic la Nivel de Sector de Negociere Colectivă Învățământ</w:t>
      </w:r>
      <w:r>
        <w:rPr>
          <w:spacing w:val="1"/>
          <w:sz w:val="24"/>
        </w:rPr>
        <w:t xml:space="preserve"> </w:t>
      </w:r>
      <w:r>
        <w:rPr>
          <w:sz w:val="24"/>
        </w:rPr>
        <w:t>Preuniversitar, înregistrat la M.M.S.S.-D.D.S. sub nr. 1199 din data de 05.07.2023, al cărui</w:t>
      </w:r>
      <w:r>
        <w:rPr>
          <w:spacing w:val="1"/>
          <w:sz w:val="24"/>
        </w:rPr>
        <w:t xml:space="preserve"> </w:t>
      </w:r>
      <w:r>
        <w:rPr>
          <w:sz w:val="24"/>
        </w:rPr>
        <w:t>membru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3"/>
          <w:sz w:val="24"/>
        </w:rPr>
        <w:t xml:space="preserve"> </w:t>
      </w:r>
      <w:r>
        <w:rPr>
          <w:sz w:val="24"/>
        </w:rPr>
        <w:t>angajatul.</w:t>
      </w:r>
    </w:p>
    <w:p w14:paraId="145551DF" w14:textId="77777777" w:rsidR="00F76B10" w:rsidRDefault="002E4200">
      <w:pPr>
        <w:pStyle w:val="ListParagraph"/>
        <w:numPr>
          <w:ilvl w:val="0"/>
          <w:numId w:val="70"/>
        </w:numPr>
        <w:tabs>
          <w:tab w:val="left" w:pos="1167"/>
        </w:tabs>
        <w:spacing w:before="2" w:line="360" w:lineRule="auto"/>
        <w:ind w:right="121" w:firstLine="720"/>
        <w:jc w:val="both"/>
        <w:rPr>
          <w:sz w:val="24"/>
        </w:rPr>
      </w:pPr>
      <w:r>
        <w:rPr>
          <w:sz w:val="24"/>
        </w:rPr>
        <w:t>În situația în care angajații din unitatea de învățământ sunt programați să lucreze și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zilele</w:t>
      </w:r>
      <w:r>
        <w:rPr>
          <w:spacing w:val="1"/>
          <w:sz w:val="24"/>
        </w:rPr>
        <w:t xml:space="preserve"> </w:t>
      </w:r>
      <w:r>
        <w:rPr>
          <w:sz w:val="24"/>
        </w:rPr>
        <w:t>libere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lege,</w:t>
      </w:r>
      <w:r>
        <w:rPr>
          <w:spacing w:val="1"/>
          <w:sz w:val="24"/>
        </w:rPr>
        <w:t xml:space="preserve"> </w:t>
      </w:r>
      <w:r>
        <w:rPr>
          <w:sz w:val="24"/>
        </w:rPr>
        <w:t>aceștia</w:t>
      </w:r>
      <w:r>
        <w:rPr>
          <w:spacing w:val="1"/>
          <w:sz w:val="24"/>
        </w:rPr>
        <w:t xml:space="preserve"> </w:t>
      </w:r>
      <w:r>
        <w:rPr>
          <w:sz w:val="24"/>
        </w:rPr>
        <w:t>beneficiază,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zilele</w:t>
      </w:r>
      <w:r>
        <w:rPr>
          <w:spacing w:val="1"/>
          <w:sz w:val="24"/>
        </w:rPr>
        <w:t xml:space="preserve"> </w:t>
      </w:r>
      <w:r>
        <w:rPr>
          <w:sz w:val="24"/>
        </w:rPr>
        <w:t>lucrate,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salariul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corespunzător, conform legislației în vigoare, inclusiv de indemnizația de hrană, indiferent de</w:t>
      </w:r>
      <w:r>
        <w:rPr>
          <w:spacing w:val="-57"/>
          <w:sz w:val="24"/>
        </w:rPr>
        <w:t xml:space="preserve"> </w:t>
      </w:r>
      <w:r>
        <w:rPr>
          <w:sz w:val="24"/>
        </w:rPr>
        <w:t>numărul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ore/zile de</w:t>
      </w:r>
      <w:r>
        <w:rPr>
          <w:spacing w:val="6"/>
          <w:sz w:val="24"/>
        </w:rPr>
        <w:t xml:space="preserve"> </w:t>
      </w:r>
      <w:r>
        <w:rPr>
          <w:sz w:val="24"/>
        </w:rPr>
        <w:t>muncă acumulat</w:t>
      </w:r>
      <w:r>
        <w:rPr>
          <w:spacing w:val="7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perioada</w:t>
      </w:r>
      <w:r>
        <w:rPr>
          <w:spacing w:val="6"/>
          <w:sz w:val="24"/>
        </w:rPr>
        <w:t xml:space="preserve"> </w:t>
      </w:r>
      <w:r>
        <w:rPr>
          <w:sz w:val="24"/>
        </w:rPr>
        <w:t>lucrată.</w:t>
      </w:r>
    </w:p>
    <w:p w14:paraId="28329155" w14:textId="77777777" w:rsidR="00F76B10" w:rsidRDefault="002E4200">
      <w:pPr>
        <w:pStyle w:val="BodyText"/>
        <w:spacing w:line="360" w:lineRule="auto"/>
        <w:ind w:right="109"/>
      </w:pPr>
      <w:r>
        <w:rPr>
          <w:b/>
        </w:rPr>
        <w:t xml:space="preserve">Art. 14. </w:t>
      </w:r>
      <w:r>
        <w:t>Personalul de conducere beneficiază, în condiţiile legii, de prevederile art. 13</w:t>
      </w:r>
      <w:r>
        <w:rPr>
          <w:spacing w:val="1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prezentul</w:t>
      </w:r>
      <w:r>
        <w:rPr>
          <w:spacing w:val="-5"/>
        </w:rPr>
        <w:t xml:space="preserve"> </w:t>
      </w:r>
      <w:r>
        <w:t>Regulament</w:t>
      </w:r>
      <w:r>
        <w:rPr>
          <w:spacing w:val="8"/>
        </w:rPr>
        <w:t xml:space="preserve"> </w:t>
      </w:r>
      <w:r>
        <w:t>Intern.</w:t>
      </w:r>
    </w:p>
    <w:p w14:paraId="36FE41FF" w14:textId="77777777" w:rsidR="00F76B10" w:rsidRDefault="002E4200">
      <w:pPr>
        <w:pStyle w:val="BodyText"/>
        <w:spacing w:line="362" w:lineRule="auto"/>
        <w:ind w:right="124"/>
      </w:pPr>
      <w:r>
        <w:rPr>
          <w:b/>
        </w:rPr>
        <w:t xml:space="preserve">Art. 16. </w:t>
      </w:r>
      <w:r>
        <w:t>(1) Personalul didactic auxiliar şi personalul nedidactic au dreptul la o pauză</w:t>
      </w:r>
      <w:r>
        <w:rPr>
          <w:spacing w:val="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masă de 20</w:t>
      </w:r>
      <w:r>
        <w:rPr>
          <w:spacing w:val="5"/>
        </w:rPr>
        <w:t xml:space="preserve"> </w:t>
      </w:r>
      <w:r>
        <w:t>minute,</w:t>
      </w:r>
      <w:r>
        <w:rPr>
          <w:spacing w:val="4"/>
        </w:rPr>
        <w:t xml:space="preserve"> </w:t>
      </w:r>
      <w:r>
        <w:t>care se include</w:t>
      </w:r>
      <w:r>
        <w:rPr>
          <w:spacing w:val="5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programul</w:t>
      </w:r>
      <w:r>
        <w:rPr>
          <w:spacing w:val="-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lucru.</w:t>
      </w:r>
    </w:p>
    <w:p w14:paraId="53369E7D" w14:textId="77777777" w:rsidR="00F76B10" w:rsidRDefault="002E4200">
      <w:pPr>
        <w:pStyle w:val="BodyText"/>
        <w:spacing w:line="360" w:lineRule="auto"/>
        <w:ind w:right="110"/>
      </w:pPr>
      <w:r>
        <w:rPr>
          <w:b/>
        </w:rPr>
        <w:t xml:space="preserve">Art. 17. </w:t>
      </w:r>
      <w:r>
        <w:t>(1) Angajații care renunţă la concediul legal pentru creşterea copilului în</w:t>
      </w:r>
      <w:r>
        <w:rPr>
          <w:spacing w:val="1"/>
        </w:rPr>
        <w:t xml:space="preserve"> </w:t>
      </w:r>
      <w:r>
        <w:t>vârstă</w:t>
      </w:r>
      <w:r>
        <w:rPr>
          <w:spacing w:val="31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până</w:t>
      </w:r>
      <w:r>
        <w:rPr>
          <w:spacing w:val="36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1</w:t>
      </w:r>
      <w:r>
        <w:rPr>
          <w:spacing w:val="33"/>
        </w:rPr>
        <w:t xml:space="preserve"> </w:t>
      </w:r>
      <w:r>
        <w:t>an,</w:t>
      </w:r>
      <w:r>
        <w:rPr>
          <w:spacing w:val="35"/>
        </w:rPr>
        <w:t xml:space="preserve"> </w:t>
      </w:r>
      <w:r>
        <w:t>2</w:t>
      </w:r>
      <w:r>
        <w:rPr>
          <w:spacing w:val="32"/>
        </w:rPr>
        <w:t xml:space="preserve"> </w:t>
      </w:r>
      <w:r>
        <w:t>ani,</w:t>
      </w:r>
      <w:r>
        <w:rPr>
          <w:spacing w:val="35"/>
        </w:rPr>
        <w:t xml:space="preserve"> </w:t>
      </w:r>
      <w:r>
        <w:t>respectiv</w:t>
      </w:r>
      <w:r>
        <w:rPr>
          <w:spacing w:val="28"/>
        </w:rPr>
        <w:t xml:space="preserve"> </w:t>
      </w:r>
      <w:r>
        <w:t>3</w:t>
      </w:r>
      <w:r>
        <w:rPr>
          <w:spacing w:val="32"/>
        </w:rPr>
        <w:t xml:space="preserve"> </w:t>
      </w:r>
      <w:r>
        <w:t>ani</w:t>
      </w:r>
      <w:r>
        <w:rPr>
          <w:spacing w:val="29"/>
        </w:rPr>
        <w:t xml:space="preserve"> </w:t>
      </w:r>
      <w:r>
        <w:t>beneficiază</w:t>
      </w:r>
      <w:r>
        <w:rPr>
          <w:spacing w:val="32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reducerea</w:t>
      </w:r>
      <w:r>
        <w:rPr>
          <w:spacing w:val="32"/>
        </w:rPr>
        <w:t xml:space="preserve"> </w:t>
      </w:r>
      <w:r>
        <w:t>duratei</w:t>
      </w:r>
      <w:r>
        <w:rPr>
          <w:spacing w:val="24"/>
        </w:rPr>
        <w:t xml:space="preserve"> </w:t>
      </w:r>
      <w:r>
        <w:t>normale</w:t>
      </w:r>
      <w:r>
        <w:rPr>
          <w:spacing w:val="32"/>
        </w:rPr>
        <w:t xml:space="preserve"> </w:t>
      </w:r>
      <w:r>
        <w:t>de</w:t>
      </w:r>
      <w:r>
        <w:rPr>
          <w:spacing w:val="-58"/>
        </w:rPr>
        <w:t xml:space="preserve"> </w:t>
      </w:r>
      <w:r>
        <w:t>lucru cu 2 ore/zi potrivit legii, fără ca aceasta să le afecteze salariile de bază şi vechimea în</w:t>
      </w:r>
      <w:r>
        <w:rPr>
          <w:spacing w:val="1"/>
        </w:rPr>
        <w:t xml:space="preserve"> </w:t>
      </w:r>
      <w:r>
        <w:t>învăţământ/în</w:t>
      </w:r>
      <w:r>
        <w:rPr>
          <w:spacing w:val="1"/>
        </w:rPr>
        <w:t xml:space="preserve"> </w:t>
      </w:r>
      <w:r>
        <w:t>muncă.</w:t>
      </w:r>
    </w:p>
    <w:p w14:paraId="716B0CDB" w14:textId="77777777" w:rsidR="00F76B10" w:rsidRDefault="002E4200">
      <w:pPr>
        <w:pStyle w:val="BodyText"/>
        <w:spacing w:line="360" w:lineRule="auto"/>
        <w:ind w:right="126"/>
      </w:pPr>
      <w:r>
        <w:t>(2)</w:t>
      </w:r>
      <w:r>
        <w:rPr>
          <w:spacing w:val="1"/>
        </w:rPr>
        <w:t xml:space="preserve"> </w:t>
      </w:r>
      <w:r>
        <w:t>Concediul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creşterea</w:t>
      </w:r>
      <w:r>
        <w:rPr>
          <w:spacing w:val="1"/>
        </w:rPr>
        <w:t xml:space="preserve"> </w:t>
      </w:r>
      <w:r>
        <w:t>copilului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vârstă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până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an,</w:t>
      </w:r>
      <w:r>
        <w:rPr>
          <w:spacing w:val="1"/>
        </w:rPr>
        <w:t xml:space="preserve"> </w:t>
      </w:r>
      <w:r>
        <w:t>2</w:t>
      </w:r>
      <w:r>
        <w:rPr>
          <w:spacing w:val="60"/>
        </w:rPr>
        <w:t xml:space="preserve"> </w:t>
      </w:r>
      <w:r>
        <w:t>ani,</w:t>
      </w:r>
      <w:r>
        <w:rPr>
          <w:spacing w:val="1"/>
        </w:rPr>
        <w:t xml:space="preserve"> </w:t>
      </w:r>
      <w:r>
        <w:t>respectiv 3 ani constituie vechime în învăţământ/specialitate/muncă, indiferent de perioada în</w:t>
      </w:r>
      <w:r>
        <w:rPr>
          <w:spacing w:val="1"/>
        </w:rPr>
        <w:t xml:space="preserve"> </w:t>
      </w:r>
      <w:r>
        <w:t>care salariatul</w:t>
      </w:r>
      <w:r>
        <w:rPr>
          <w:spacing w:val="-7"/>
        </w:rPr>
        <w:t xml:space="preserve"> </w:t>
      </w:r>
      <w:r>
        <w:t>s-a</w:t>
      </w:r>
      <w:r>
        <w:rPr>
          <w:spacing w:val="1"/>
        </w:rPr>
        <w:t xml:space="preserve"> </w:t>
      </w:r>
      <w:r>
        <w:t>aflat</w:t>
      </w:r>
      <w:r>
        <w:rPr>
          <w:spacing w:val="6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concediul</w:t>
      </w:r>
      <w:r>
        <w:rPr>
          <w:spacing w:val="-3"/>
        </w:rPr>
        <w:t xml:space="preserve"> </w:t>
      </w:r>
      <w:r>
        <w:t>respectiv.</w:t>
      </w:r>
    </w:p>
    <w:p w14:paraId="32D91988" w14:textId="77777777" w:rsidR="00F76B10" w:rsidRDefault="002E4200">
      <w:pPr>
        <w:pStyle w:val="BodyText"/>
        <w:spacing w:line="360" w:lineRule="auto"/>
        <w:ind w:right="125"/>
      </w:pPr>
      <w:r>
        <w:rPr>
          <w:b/>
        </w:rPr>
        <w:t>Art. 18.</w:t>
      </w:r>
      <w:r>
        <w:rPr>
          <w:b/>
          <w:spacing w:val="1"/>
        </w:rPr>
        <w:t xml:space="preserve"> </w:t>
      </w:r>
      <w:r>
        <w:t>(1) Angajații care au în îngrijire copii bolnavi în vârstă de până la 7 ani au</w:t>
      </w:r>
      <w:r>
        <w:rPr>
          <w:spacing w:val="1"/>
        </w:rPr>
        <w:t xml:space="preserve"> </w:t>
      </w:r>
      <w:r>
        <w:t>dreptul la reducerea programului de lucru cu până la 1/2 normă, fără să li se afecteze calitatea</w:t>
      </w:r>
      <w:r>
        <w:rPr>
          <w:spacing w:val="-57"/>
        </w:rPr>
        <w:t xml:space="preserve"> </w:t>
      </w:r>
      <w:r>
        <w:t>de salariat</w:t>
      </w:r>
      <w:r>
        <w:rPr>
          <w:spacing w:val="6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vechimea</w:t>
      </w:r>
      <w:r>
        <w:rPr>
          <w:spacing w:val="5"/>
        </w:rPr>
        <w:t xml:space="preserve"> </w:t>
      </w:r>
      <w:r>
        <w:t>integrală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învăţământ/muncă.</w:t>
      </w:r>
    </w:p>
    <w:p w14:paraId="4DB54681" w14:textId="77777777" w:rsidR="00F76B10" w:rsidRDefault="002E4200">
      <w:pPr>
        <w:pStyle w:val="ListParagraph"/>
        <w:numPr>
          <w:ilvl w:val="0"/>
          <w:numId w:val="69"/>
        </w:numPr>
        <w:tabs>
          <w:tab w:val="left" w:pos="1166"/>
        </w:tabs>
        <w:spacing w:line="362" w:lineRule="auto"/>
        <w:ind w:right="126" w:firstLine="720"/>
        <w:jc w:val="both"/>
        <w:rPr>
          <w:sz w:val="24"/>
        </w:rPr>
      </w:pPr>
      <w:r>
        <w:rPr>
          <w:sz w:val="24"/>
        </w:rPr>
        <w:t>Angajații care au în îngrijire copii cu dizabilităţi care au împlinit vârsta de 3 ani au</w:t>
      </w:r>
      <w:r>
        <w:rPr>
          <w:spacing w:val="-57"/>
          <w:sz w:val="24"/>
        </w:rPr>
        <w:t xml:space="preserve"> </w:t>
      </w:r>
      <w:r>
        <w:rPr>
          <w:sz w:val="24"/>
        </w:rPr>
        <w:t>dreptul la un concediu pentru îngrijirea copilului până la vârsta de 7 ani, potrivit art. 31 din</w:t>
      </w:r>
      <w:r>
        <w:rPr>
          <w:spacing w:val="1"/>
          <w:sz w:val="24"/>
        </w:rPr>
        <w:t xml:space="preserve"> </w:t>
      </w:r>
      <w:r>
        <w:rPr>
          <w:sz w:val="24"/>
        </w:rPr>
        <w:t>Ordonanța</w:t>
      </w:r>
      <w:r>
        <w:rPr>
          <w:spacing w:val="59"/>
          <w:sz w:val="24"/>
        </w:rPr>
        <w:t xml:space="preserve"> </w:t>
      </w:r>
      <w:r>
        <w:rPr>
          <w:sz w:val="24"/>
        </w:rPr>
        <w:t>nr.</w:t>
      </w:r>
      <w:r>
        <w:rPr>
          <w:spacing w:val="3"/>
          <w:sz w:val="24"/>
        </w:rPr>
        <w:t xml:space="preserve"> </w:t>
      </w:r>
      <w:r>
        <w:rPr>
          <w:sz w:val="24"/>
        </w:rPr>
        <w:t>111/2010,</w:t>
      </w:r>
      <w:r>
        <w:rPr>
          <w:spacing w:val="-2"/>
          <w:sz w:val="24"/>
        </w:rPr>
        <w:t xml:space="preserve"> </w:t>
      </w:r>
      <w:r>
        <w:rPr>
          <w:sz w:val="24"/>
        </w:rPr>
        <w:t>cu modificările şi</w:t>
      </w:r>
      <w:r>
        <w:rPr>
          <w:spacing w:val="-5"/>
          <w:sz w:val="24"/>
        </w:rPr>
        <w:t xml:space="preserve"> </w:t>
      </w:r>
      <w:r>
        <w:rPr>
          <w:sz w:val="24"/>
        </w:rPr>
        <w:t>completările ulterioare,</w:t>
      </w:r>
      <w:r>
        <w:rPr>
          <w:spacing w:val="2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cum</w:t>
      </w:r>
      <w:r>
        <w:rPr>
          <w:spacing w:val="-8"/>
          <w:sz w:val="24"/>
        </w:rPr>
        <w:t xml:space="preserve"> </w:t>
      </w:r>
      <w:r>
        <w:rPr>
          <w:sz w:val="24"/>
        </w:rPr>
        <w:t>urmează:</w:t>
      </w:r>
    </w:p>
    <w:p w14:paraId="3E5EA35F" w14:textId="77777777" w:rsidR="00F76B10" w:rsidRDefault="002E4200">
      <w:pPr>
        <w:pStyle w:val="ListParagraph"/>
        <w:numPr>
          <w:ilvl w:val="0"/>
          <w:numId w:val="68"/>
        </w:numPr>
        <w:tabs>
          <w:tab w:val="left" w:pos="350"/>
        </w:tabs>
        <w:spacing w:line="270" w:lineRule="exact"/>
        <w:jc w:val="both"/>
        <w:rPr>
          <w:sz w:val="24"/>
        </w:rPr>
      </w:pP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continuarea</w:t>
      </w:r>
      <w:r>
        <w:rPr>
          <w:spacing w:val="-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-9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creşterea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îngrijirea</w:t>
      </w:r>
      <w:r>
        <w:rPr>
          <w:spacing w:val="-1"/>
          <w:sz w:val="24"/>
        </w:rPr>
        <w:t xml:space="preserve"> </w:t>
      </w:r>
      <w:r>
        <w:rPr>
          <w:sz w:val="24"/>
        </w:rPr>
        <w:t>copilului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până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3 ani;</w:t>
      </w:r>
    </w:p>
    <w:p w14:paraId="4FAE4B8D" w14:textId="77777777" w:rsidR="00F76B10" w:rsidRDefault="00F76B10">
      <w:pPr>
        <w:spacing w:line="270" w:lineRule="exact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C954A78" w14:textId="77777777" w:rsidR="00F76B10" w:rsidRDefault="002E4200">
      <w:pPr>
        <w:pStyle w:val="ListParagraph"/>
        <w:numPr>
          <w:ilvl w:val="0"/>
          <w:numId w:val="68"/>
        </w:numPr>
        <w:tabs>
          <w:tab w:val="left" w:pos="379"/>
        </w:tabs>
        <w:spacing w:before="74" w:line="360" w:lineRule="auto"/>
        <w:ind w:left="100" w:right="122" w:firstLine="0"/>
        <w:jc w:val="both"/>
        <w:rPr>
          <w:sz w:val="24"/>
        </w:rPr>
      </w:pPr>
      <w:r>
        <w:rPr>
          <w:sz w:val="24"/>
        </w:rPr>
        <w:lastRenderedPageBreak/>
        <w:t>oricând, până la împlinirea de către copil a vârstei de 7 ani. Pe durata concediului pentru</w:t>
      </w:r>
      <w:r>
        <w:rPr>
          <w:spacing w:val="1"/>
          <w:sz w:val="24"/>
        </w:rPr>
        <w:t xml:space="preserve"> </w:t>
      </w:r>
      <w:r>
        <w:rPr>
          <w:sz w:val="24"/>
        </w:rPr>
        <w:t>îngrijirea copilului cu dizabilităţi până la vârsta de 7 ani, salariatului cadru didactic i se</w:t>
      </w:r>
      <w:r>
        <w:rPr>
          <w:spacing w:val="1"/>
          <w:sz w:val="24"/>
        </w:rPr>
        <w:t xml:space="preserve"> </w:t>
      </w:r>
      <w:r>
        <w:rPr>
          <w:sz w:val="24"/>
        </w:rPr>
        <w:t>suspendă contractul individual de muncă în conformitate cu dispoziţiile art. 51 alin. (1) lit. b)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Codul</w:t>
      </w:r>
      <w:r>
        <w:rPr>
          <w:spacing w:val="1"/>
          <w:sz w:val="24"/>
        </w:rPr>
        <w:t xml:space="preserve"> </w:t>
      </w:r>
      <w:r>
        <w:rPr>
          <w:sz w:val="24"/>
        </w:rPr>
        <w:t>muncii,</w:t>
      </w:r>
      <w:r>
        <w:rPr>
          <w:spacing w:val="1"/>
          <w:sz w:val="24"/>
        </w:rPr>
        <w:t xml:space="preserve"> </w:t>
      </w:r>
      <w:r>
        <w:rPr>
          <w:sz w:val="24"/>
        </w:rPr>
        <w:t>republicat,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1"/>
          <w:sz w:val="24"/>
        </w:rPr>
        <w:t xml:space="preserve"> </w:t>
      </w:r>
      <w:r>
        <w:rPr>
          <w:sz w:val="24"/>
        </w:rPr>
        <w:t>ulterioare,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rezervă</w:t>
      </w:r>
      <w:r>
        <w:rPr>
          <w:spacing w:val="1"/>
          <w:sz w:val="24"/>
        </w:rPr>
        <w:t xml:space="preserve"> </w:t>
      </w:r>
      <w:r>
        <w:rPr>
          <w:sz w:val="24"/>
        </w:rPr>
        <w:t>postul/catedra pe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suspendării.</w:t>
      </w:r>
    </w:p>
    <w:p w14:paraId="3656CD2A" w14:textId="77777777" w:rsidR="00F76B10" w:rsidRDefault="002E4200">
      <w:pPr>
        <w:pStyle w:val="ListParagraph"/>
        <w:numPr>
          <w:ilvl w:val="0"/>
          <w:numId w:val="69"/>
        </w:numPr>
        <w:tabs>
          <w:tab w:val="left" w:pos="1177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>Pe durata concediului pentru îngrijirea copilului cu dizabilități până la varsta de 7</w:t>
      </w:r>
      <w:r>
        <w:rPr>
          <w:spacing w:val="1"/>
          <w:sz w:val="24"/>
        </w:rPr>
        <w:t xml:space="preserve"> </w:t>
      </w:r>
      <w:r>
        <w:rPr>
          <w:sz w:val="24"/>
        </w:rPr>
        <w:t>ani,</w:t>
      </w:r>
      <w:r>
        <w:rPr>
          <w:spacing w:val="20"/>
          <w:sz w:val="24"/>
        </w:rPr>
        <w:t xml:space="preserve"> </w:t>
      </w:r>
      <w:r>
        <w:rPr>
          <w:sz w:val="24"/>
        </w:rPr>
        <w:t>angajatului</w:t>
      </w:r>
      <w:r>
        <w:rPr>
          <w:spacing w:val="14"/>
          <w:sz w:val="24"/>
        </w:rPr>
        <w:t xml:space="preserve"> </w:t>
      </w:r>
      <w:r>
        <w:rPr>
          <w:sz w:val="24"/>
        </w:rPr>
        <w:t>cadru</w:t>
      </w:r>
      <w:r>
        <w:rPr>
          <w:spacing w:val="18"/>
          <w:sz w:val="24"/>
        </w:rPr>
        <w:t xml:space="preserve"> </w:t>
      </w:r>
      <w:r>
        <w:rPr>
          <w:sz w:val="24"/>
        </w:rPr>
        <w:t>didactic</w:t>
      </w:r>
      <w:r>
        <w:rPr>
          <w:spacing w:val="22"/>
          <w:sz w:val="24"/>
        </w:rPr>
        <w:t xml:space="preserve"> </w:t>
      </w:r>
      <w:r>
        <w:rPr>
          <w:sz w:val="24"/>
        </w:rPr>
        <w:t>i</w:t>
      </w:r>
      <w:r>
        <w:rPr>
          <w:spacing w:val="10"/>
          <w:sz w:val="24"/>
        </w:rPr>
        <w:t xml:space="preserve"> </w:t>
      </w:r>
      <w:r>
        <w:rPr>
          <w:sz w:val="24"/>
        </w:rPr>
        <w:t>se</w:t>
      </w:r>
      <w:r>
        <w:rPr>
          <w:spacing w:val="17"/>
          <w:sz w:val="24"/>
        </w:rPr>
        <w:t xml:space="preserve"> </w:t>
      </w:r>
      <w:r>
        <w:rPr>
          <w:sz w:val="24"/>
        </w:rPr>
        <w:t>suspendă</w:t>
      </w:r>
      <w:r>
        <w:rPr>
          <w:spacing w:val="17"/>
          <w:sz w:val="24"/>
        </w:rPr>
        <w:t xml:space="preserve"> </w:t>
      </w:r>
      <w:r>
        <w:rPr>
          <w:sz w:val="24"/>
        </w:rPr>
        <w:t>contractul</w:t>
      </w:r>
      <w:r>
        <w:rPr>
          <w:spacing w:val="14"/>
          <w:sz w:val="24"/>
        </w:rPr>
        <w:t xml:space="preserve"> </w:t>
      </w:r>
      <w:r>
        <w:rPr>
          <w:sz w:val="24"/>
        </w:rPr>
        <w:t>individual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muncă</w:t>
      </w:r>
      <w:r>
        <w:rPr>
          <w:spacing w:val="22"/>
          <w:sz w:val="24"/>
        </w:rPr>
        <w:t xml:space="preserve"> </w:t>
      </w:r>
      <w:r>
        <w:rPr>
          <w:sz w:val="24"/>
        </w:rPr>
        <w:t>în</w:t>
      </w:r>
      <w:r>
        <w:rPr>
          <w:spacing w:val="13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58"/>
          <w:sz w:val="24"/>
        </w:rPr>
        <w:t xml:space="preserve"> </w:t>
      </w:r>
      <w:r>
        <w:rPr>
          <w:sz w:val="24"/>
        </w:rPr>
        <w:t>cu dispozițiile art. 51 alin. (1) lit. b) din Legea nr. 53/2003 privind Codul muncii, republicat,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5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2"/>
          <w:sz w:val="24"/>
        </w:rPr>
        <w:t xml:space="preserve"> </w:t>
      </w:r>
      <w:r>
        <w:rPr>
          <w:sz w:val="24"/>
        </w:rPr>
        <w:t>ulterioare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rezervă</w:t>
      </w:r>
      <w:r>
        <w:rPr>
          <w:spacing w:val="-2"/>
          <w:sz w:val="24"/>
        </w:rPr>
        <w:t xml:space="preserve"> </w:t>
      </w:r>
      <w:r>
        <w:rPr>
          <w:sz w:val="24"/>
        </w:rPr>
        <w:t>postul/catedra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durata</w:t>
      </w:r>
      <w:r>
        <w:rPr>
          <w:spacing w:val="-2"/>
          <w:sz w:val="24"/>
        </w:rPr>
        <w:t xml:space="preserve"> </w:t>
      </w:r>
      <w:r>
        <w:rPr>
          <w:sz w:val="24"/>
        </w:rPr>
        <w:t>suspendarii.</w:t>
      </w:r>
    </w:p>
    <w:p w14:paraId="3B098991" w14:textId="77777777" w:rsidR="00F76B10" w:rsidRDefault="002E4200">
      <w:pPr>
        <w:pStyle w:val="ListParagraph"/>
        <w:numPr>
          <w:ilvl w:val="0"/>
          <w:numId w:val="69"/>
        </w:numPr>
        <w:tabs>
          <w:tab w:val="left" w:pos="1181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Angajații care beneficiază de concediul și indemnizația pentru îngrijirea copilului</w:t>
      </w:r>
      <w:r>
        <w:rPr>
          <w:spacing w:val="1"/>
          <w:sz w:val="24"/>
        </w:rPr>
        <w:t xml:space="preserve"> </w:t>
      </w:r>
      <w:r>
        <w:rPr>
          <w:sz w:val="24"/>
        </w:rPr>
        <w:t>cu afecțiuni grave până la împlinirea vârstei de 16 ani, prevăzut de art. 26 alin. (1</w:t>
      </w:r>
      <w:r>
        <w:rPr>
          <w:sz w:val="24"/>
          <w:vertAlign w:val="superscript"/>
        </w:rPr>
        <w:t>1</w:t>
      </w:r>
      <w:r>
        <w:rPr>
          <w:sz w:val="24"/>
        </w:rPr>
        <w:t>) din</w:t>
      </w:r>
      <w:r>
        <w:rPr>
          <w:spacing w:val="1"/>
          <w:sz w:val="24"/>
        </w:rPr>
        <w:t xml:space="preserve"> </w:t>
      </w:r>
      <w:r>
        <w:rPr>
          <w:sz w:val="24"/>
        </w:rPr>
        <w:t>Ordonanța nr. 158/2005, cu modificările și completările ulterioare, beneficiază de rezervarea</w:t>
      </w:r>
      <w:r>
        <w:rPr>
          <w:spacing w:val="1"/>
          <w:sz w:val="24"/>
        </w:rPr>
        <w:t xml:space="preserve"> </w:t>
      </w:r>
      <w:r>
        <w:rPr>
          <w:sz w:val="24"/>
        </w:rPr>
        <w:t>postului/catedrei</w:t>
      </w:r>
      <w:r>
        <w:rPr>
          <w:spacing w:val="-8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acestui</w:t>
      </w:r>
      <w:r>
        <w:rPr>
          <w:spacing w:val="-7"/>
          <w:sz w:val="24"/>
        </w:rPr>
        <w:t xml:space="preserve"> </w:t>
      </w:r>
      <w:r>
        <w:rPr>
          <w:sz w:val="24"/>
        </w:rPr>
        <w:t>concediu.</w:t>
      </w:r>
    </w:p>
    <w:p w14:paraId="77EF5A30" w14:textId="77777777" w:rsidR="00F76B10" w:rsidRDefault="002E4200">
      <w:pPr>
        <w:pStyle w:val="ListParagraph"/>
        <w:numPr>
          <w:ilvl w:val="0"/>
          <w:numId w:val="69"/>
        </w:numPr>
        <w:tabs>
          <w:tab w:val="left" w:pos="1191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Angajații care au în întreținere un copil cu dizabilitate (gravă sau accentuată) și</w:t>
      </w:r>
      <w:r>
        <w:rPr>
          <w:spacing w:val="1"/>
          <w:sz w:val="24"/>
        </w:rPr>
        <w:t xml:space="preserve"> </w:t>
      </w:r>
      <w:r>
        <w:rPr>
          <w:sz w:val="24"/>
        </w:rPr>
        <w:t>care se ocupă efectiv de îngrijirea acestuia beneficiază de program de lucru redus la 4 ore/zi</w:t>
      </w:r>
      <w:r>
        <w:rPr>
          <w:spacing w:val="1"/>
          <w:sz w:val="24"/>
        </w:rPr>
        <w:t xml:space="preserve"> </w:t>
      </w:r>
      <w:r>
        <w:rPr>
          <w:sz w:val="24"/>
        </w:rPr>
        <w:t>până la împlinirea de către copil a vârstei de 18 ani, la solicitarea acestora, precum și de</w:t>
      </w:r>
      <w:r>
        <w:rPr>
          <w:spacing w:val="1"/>
          <w:sz w:val="24"/>
        </w:rPr>
        <w:t xml:space="preserve"> </w:t>
      </w:r>
      <w:r>
        <w:rPr>
          <w:sz w:val="24"/>
        </w:rPr>
        <w:t>celelalte</w:t>
      </w:r>
      <w:r>
        <w:rPr>
          <w:spacing w:val="1"/>
          <w:sz w:val="24"/>
        </w:rPr>
        <w:t xml:space="preserve"> </w:t>
      </w:r>
      <w:r>
        <w:rPr>
          <w:sz w:val="24"/>
        </w:rPr>
        <w:t>drepturi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32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Ordonanța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111/2010,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completările ulterioare.</w:t>
      </w:r>
    </w:p>
    <w:p w14:paraId="3463CD76" w14:textId="77777777" w:rsidR="00F76B10" w:rsidRDefault="002E4200">
      <w:pPr>
        <w:pStyle w:val="ListParagraph"/>
        <w:numPr>
          <w:ilvl w:val="0"/>
          <w:numId w:val="69"/>
        </w:numPr>
        <w:tabs>
          <w:tab w:val="left" w:pos="1104"/>
        </w:tabs>
        <w:spacing w:line="362" w:lineRule="auto"/>
        <w:ind w:right="128" w:firstLine="720"/>
        <w:jc w:val="both"/>
        <w:rPr>
          <w:sz w:val="24"/>
        </w:rPr>
      </w:pPr>
      <w:r>
        <w:rPr>
          <w:sz w:val="24"/>
        </w:rPr>
        <w:t>Angajații încadrați cu contract individual de muncă cu timp parțial beneficiază de</w:t>
      </w:r>
      <w:r>
        <w:rPr>
          <w:spacing w:val="1"/>
          <w:sz w:val="24"/>
        </w:rPr>
        <w:t xml:space="preserve"> </w:t>
      </w:r>
      <w:r>
        <w:rPr>
          <w:sz w:val="24"/>
        </w:rPr>
        <w:t>vechimea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muncă/învățământ</w:t>
      </w:r>
      <w:r>
        <w:rPr>
          <w:spacing w:val="6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-5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norme</w:t>
      </w:r>
      <w:r>
        <w:rPr>
          <w:spacing w:val="5"/>
          <w:sz w:val="24"/>
        </w:rPr>
        <w:t xml:space="preserve"> </w:t>
      </w:r>
      <w:r>
        <w:rPr>
          <w:sz w:val="24"/>
        </w:rPr>
        <w:t>întregi.</w:t>
      </w:r>
    </w:p>
    <w:p w14:paraId="73CE029A" w14:textId="77777777" w:rsidR="00F76B10" w:rsidRDefault="002E4200">
      <w:pPr>
        <w:pStyle w:val="BodyText"/>
        <w:spacing w:line="360" w:lineRule="auto"/>
        <w:ind w:right="111"/>
      </w:pPr>
      <w:r>
        <w:rPr>
          <w:b/>
        </w:rPr>
        <w:t xml:space="preserve">Art. 19. </w:t>
      </w:r>
      <w:r w:rsidR="008D6353">
        <w:t>(1)</w:t>
      </w:r>
      <w:r w:rsidR="008D6353" w:rsidRPr="008D6353">
        <w:rPr>
          <w:b/>
          <w:sz w:val="22"/>
          <w:szCs w:val="22"/>
        </w:rPr>
        <w:t xml:space="preserve"> </w:t>
      </w:r>
      <w:r w:rsidR="008D6353" w:rsidRPr="008D6353">
        <w:rPr>
          <w:b/>
        </w:rPr>
        <w:t>Școala Gimnazială ”Ion Popescu Voiteşti” Bălăneşti</w:t>
      </w:r>
      <w:r w:rsidR="008D6353" w:rsidRPr="008D6353">
        <w:t xml:space="preserve"> </w:t>
      </w:r>
      <w:r>
        <w:t>are obligaţia de a acorda</w:t>
      </w:r>
      <w:r>
        <w:rPr>
          <w:spacing w:val="1"/>
        </w:rPr>
        <w:t xml:space="preserve"> </w:t>
      </w:r>
      <w:r>
        <w:t>salariatelor</w:t>
      </w:r>
      <w:r>
        <w:rPr>
          <w:spacing w:val="1"/>
        </w:rPr>
        <w:t xml:space="preserve"> </w:t>
      </w:r>
      <w:r>
        <w:t>gravide dispensă pentru consultaţii prenatale</w:t>
      </w:r>
      <w:r>
        <w:rPr>
          <w:spacing w:val="1"/>
        </w:rPr>
        <w:t xml:space="preserve"> </w:t>
      </w:r>
      <w:r>
        <w:t>în limita a</w:t>
      </w:r>
      <w:r>
        <w:rPr>
          <w:spacing w:val="60"/>
        </w:rPr>
        <w:t xml:space="preserve"> </w:t>
      </w:r>
      <w:r>
        <w:t>maxim 16 ore pe lună,</w:t>
      </w:r>
      <w:r>
        <w:rPr>
          <w:spacing w:val="1"/>
        </w:rPr>
        <w:t xml:space="preserve"> </w:t>
      </w:r>
      <w:r>
        <w:t>fără a</w:t>
      </w:r>
      <w:r>
        <w:rPr>
          <w:spacing w:val="6"/>
        </w:rPr>
        <w:t xml:space="preserve"> </w:t>
      </w:r>
      <w:r>
        <w:t>le</w:t>
      </w:r>
      <w:r>
        <w:rPr>
          <w:spacing w:val="6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afectate</w:t>
      </w:r>
      <w:r>
        <w:rPr>
          <w:spacing w:val="-4"/>
        </w:rPr>
        <w:t xml:space="preserve"> </w:t>
      </w:r>
      <w:r>
        <w:t>drepturile</w:t>
      </w:r>
      <w:r>
        <w:rPr>
          <w:spacing w:val="1"/>
        </w:rPr>
        <w:t xml:space="preserve"> </w:t>
      </w:r>
      <w:r>
        <w:t>salariale.</w:t>
      </w:r>
    </w:p>
    <w:p w14:paraId="4146CCE0" w14:textId="77777777" w:rsidR="00F76B10" w:rsidRDefault="002E4200">
      <w:pPr>
        <w:pStyle w:val="ListParagraph"/>
        <w:numPr>
          <w:ilvl w:val="0"/>
          <w:numId w:val="67"/>
        </w:numPr>
        <w:tabs>
          <w:tab w:val="left" w:pos="1243"/>
        </w:tabs>
        <w:spacing w:line="360" w:lineRule="auto"/>
        <w:ind w:right="108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recomandării</w:t>
      </w:r>
      <w:r>
        <w:rPr>
          <w:spacing w:val="1"/>
          <w:sz w:val="24"/>
        </w:rPr>
        <w:t xml:space="preserve"> </w:t>
      </w:r>
      <w:r>
        <w:rPr>
          <w:sz w:val="24"/>
        </w:rPr>
        <w:t>medicului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familie,</w:t>
      </w:r>
      <w:r>
        <w:rPr>
          <w:spacing w:val="1"/>
          <w:sz w:val="24"/>
        </w:rPr>
        <w:t xml:space="preserve"> </w:t>
      </w:r>
      <w:r>
        <w:rPr>
          <w:sz w:val="24"/>
        </w:rPr>
        <w:t>salariata</w:t>
      </w:r>
      <w:r>
        <w:rPr>
          <w:spacing w:val="1"/>
          <w:sz w:val="24"/>
        </w:rPr>
        <w:t xml:space="preserve"> </w:t>
      </w:r>
      <w:r>
        <w:rPr>
          <w:sz w:val="24"/>
        </w:rPr>
        <w:t>gravidă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îndeplini</w:t>
      </w:r>
      <w:r>
        <w:rPr>
          <w:spacing w:val="3"/>
          <w:sz w:val="24"/>
        </w:rPr>
        <w:t xml:space="preserve"> </w:t>
      </w:r>
      <w:r>
        <w:rPr>
          <w:sz w:val="24"/>
        </w:rPr>
        <w:t>durata</w:t>
      </w:r>
      <w:r>
        <w:rPr>
          <w:spacing w:val="12"/>
          <w:sz w:val="24"/>
        </w:rPr>
        <w:t xml:space="preserve"> </w:t>
      </w:r>
      <w:r>
        <w:rPr>
          <w:sz w:val="24"/>
        </w:rPr>
        <w:t>normală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muncă</w:t>
      </w:r>
      <w:r>
        <w:rPr>
          <w:spacing w:val="12"/>
          <w:sz w:val="24"/>
        </w:rPr>
        <w:t xml:space="preserve"> </w:t>
      </w:r>
      <w:r>
        <w:rPr>
          <w:sz w:val="24"/>
        </w:rPr>
        <w:t>din</w:t>
      </w:r>
      <w:r>
        <w:rPr>
          <w:spacing w:val="12"/>
          <w:sz w:val="24"/>
        </w:rPr>
        <w:t xml:space="preserve"> </w:t>
      </w:r>
      <w:r>
        <w:rPr>
          <w:sz w:val="24"/>
        </w:rPr>
        <w:t>motive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sănătate,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z w:val="24"/>
        </w:rPr>
        <w:t>sa</w:t>
      </w:r>
      <w:r>
        <w:rPr>
          <w:spacing w:val="12"/>
          <w:sz w:val="24"/>
        </w:rPr>
        <w:t xml:space="preserve"> </w:t>
      </w:r>
      <w:r>
        <w:rPr>
          <w:sz w:val="24"/>
        </w:rPr>
        <w:t>sau</w:t>
      </w:r>
      <w:r>
        <w:rPr>
          <w:spacing w:val="13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z w:val="24"/>
        </w:rPr>
        <w:t>fătului</w:t>
      </w:r>
      <w:r>
        <w:rPr>
          <w:spacing w:val="9"/>
          <w:sz w:val="24"/>
        </w:rPr>
        <w:t xml:space="preserve"> </w:t>
      </w:r>
      <w:r>
        <w:rPr>
          <w:sz w:val="24"/>
        </w:rPr>
        <w:t>său,</w:t>
      </w:r>
      <w:r>
        <w:rPr>
          <w:spacing w:val="14"/>
          <w:sz w:val="24"/>
        </w:rPr>
        <w:t xml:space="preserve"> </w:t>
      </w:r>
      <w:r>
        <w:rPr>
          <w:sz w:val="24"/>
        </w:rPr>
        <w:t>are</w:t>
      </w:r>
      <w:r>
        <w:rPr>
          <w:spacing w:val="12"/>
          <w:sz w:val="24"/>
        </w:rPr>
        <w:t xml:space="preserve"> </w:t>
      </w:r>
      <w:r>
        <w:rPr>
          <w:sz w:val="24"/>
        </w:rPr>
        <w:t>dreptul</w:t>
      </w:r>
      <w:r>
        <w:rPr>
          <w:spacing w:val="-58"/>
          <w:sz w:val="24"/>
        </w:rPr>
        <w:t xml:space="preserve"> </w:t>
      </w:r>
      <w:r>
        <w:rPr>
          <w:sz w:val="24"/>
        </w:rPr>
        <w:t>la reducerea cu o pătrime a duratei normale de muncă, cu menţinerea veniturilor salariale,</w:t>
      </w:r>
      <w:r>
        <w:rPr>
          <w:spacing w:val="1"/>
          <w:sz w:val="24"/>
        </w:rPr>
        <w:t xml:space="preserve"> </w:t>
      </w:r>
      <w:r>
        <w:rPr>
          <w:sz w:val="24"/>
        </w:rPr>
        <w:t>suportate integral</w:t>
      </w:r>
      <w:r>
        <w:rPr>
          <w:spacing w:val="-7"/>
          <w:sz w:val="24"/>
        </w:rPr>
        <w:t xml:space="preserve"> </w:t>
      </w:r>
      <w:r>
        <w:rPr>
          <w:sz w:val="24"/>
        </w:rPr>
        <w:t>din</w:t>
      </w:r>
      <w:r>
        <w:rPr>
          <w:spacing w:val="2"/>
          <w:sz w:val="24"/>
        </w:rPr>
        <w:t xml:space="preserve"> </w:t>
      </w:r>
      <w:r>
        <w:rPr>
          <w:sz w:val="24"/>
        </w:rPr>
        <w:t>fondul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salarii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unității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învățământ.</w:t>
      </w:r>
    </w:p>
    <w:p w14:paraId="542E7BD3" w14:textId="77777777" w:rsidR="00F76B10" w:rsidRDefault="002E4200">
      <w:pPr>
        <w:pStyle w:val="ListParagraph"/>
        <w:numPr>
          <w:ilvl w:val="0"/>
          <w:numId w:val="67"/>
        </w:numPr>
        <w:tabs>
          <w:tab w:val="left" w:pos="1171"/>
        </w:tabs>
        <w:spacing w:line="360" w:lineRule="auto"/>
        <w:ind w:right="124" w:firstLine="720"/>
        <w:jc w:val="both"/>
        <w:rPr>
          <w:sz w:val="24"/>
        </w:rPr>
      </w:pPr>
      <w:r>
        <w:rPr>
          <w:sz w:val="24"/>
        </w:rPr>
        <w:t>Salariatele care beneficiază de dispoziţiile alin. (1) sunt obligate să facă dovada că</w:t>
      </w:r>
      <w:r>
        <w:rPr>
          <w:spacing w:val="-57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efectuat</w:t>
      </w:r>
      <w:r>
        <w:rPr>
          <w:spacing w:val="2"/>
          <w:sz w:val="24"/>
        </w:rPr>
        <w:t xml:space="preserve"> </w:t>
      </w:r>
      <w:r>
        <w:rPr>
          <w:sz w:val="24"/>
        </w:rPr>
        <w:t>controalele</w:t>
      </w:r>
      <w:r>
        <w:rPr>
          <w:spacing w:val="5"/>
          <w:sz w:val="24"/>
        </w:rPr>
        <w:t xml:space="preserve"> </w:t>
      </w:r>
      <w:r>
        <w:rPr>
          <w:sz w:val="24"/>
        </w:rPr>
        <w:t>medicale pentru</w:t>
      </w:r>
      <w:r>
        <w:rPr>
          <w:spacing w:val="2"/>
          <w:sz w:val="24"/>
        </w:rPr>
        <w:t xml:space="preserve"> </w:t>
      </w:r>
      <w:r>
        <w:rPr>
          <w:sz w:val="24"/>
        </w:rPr>
        <w:t>care s-au</w:t>
      </w:r>
      <w:r>
        <w:rPr>
          <w:spacing w:val="2"/>
          <w:sz w:val="24"/>
        </w:rPr>
        <w:t xml:space="preserve"> </w:t>
      </w:r>
      <w:r>
        <w:rPr>
          <w:sz w:val="24"/>
        </w:rPr>
        <w:t>învoit.</w:t>
      </w:r>
    </w:p>
    <w:p w14:paraId="16512E50" w14:textId="77777777" w:rsidR="00F76B10" w:rsidRDefault="002E4200">
      <w:pPr>
        <w:pStyle w:val="ListParagraph"/>
        <w:numPr>
          <w:ilvl w:val="0"/>
          <w:numId w:val="67"/>
        </w:numPr>
        <w:tabs>
          <w:tab w:val="left" w:pos="1191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Salariatele,</w:t>
      </w:r>
      <w:r>
        <w:rPr>
          <w:spacing w:val="60"/>
          <w:sz w:val="24"/>
        </w:rPr>
        <w:t xml:space="preserve"> </w:t>
      </w:r>
      <w:r>
        <w:rPr>
          <w:sz w:val="24"/>
        </w:rPr>
        <w:t>începând cu luna a V-a de sarcină, precum şi cele care alăptează nu</w:t>
      </w:r>
      <w:r>
        <w:rPr>
          <w:spacing w:val="1"/>
          <w:sz w:val="24"/>
        </w:rPr>
        <w:t xml:space="preserve"> </w:t>
      </w:r>
      <w:r>
        <w:rPr>
          <w:sz w:val="24"/>
        </w:rPr>
        <w:t>vor fi chemate la ore suplimentare, nu vor fi delegate, nu vor fi detaşate şi, după caz, nu vor fi</w:t>
      </w:r>
      <w:r>
        <w:rPr>
          <w:spacing w:val="-57"/>
          <w:sz w:val="24"/>
        </w:rPr>
        <w:t xml:space="preserve"> </w:t>
      </w:r>
      <w:r>
        <w:rPr>
          <w:sz w:val="24"/>
        </w:rPr>
        <w:t>concediate pentru motive care nu ţin de persoana salariatei, respectiv nu vor face obiectul</w:t>
      </w:r>
      <w:r>
        <w:rPr>
          <w:spacing w:val="1"/>
          <w:sz w:val="24"/>
        </w:rPr>
        <w:t xml:space="preserve"> </w:t>
      </w:r>
      <w:r>
        <w:rPr>
          <w:sz w:val="24"/>
        </w:rPr>
        <w:t>restrângerii de activitate - cu excepţia situaţiei în care postul/catedra este unic(ă) la nivelul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decât</w:t>
      </w:r>
      <w:r>
        <w:rPr>
          <w:spacing w:val="7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acordul</w:t>
      </w:r>
      <w:r>
        <w:rPr>
          <w:spacing w:val="-4"/>
          <w:sz w:val="24"/>
        </w:rPr>
        <w:t xml:space="preserve"> </w:t>
      </w:r>
      <w:r>
        <w:rPr>
          <w:sz w:val="24"/>
        </w:rPr>
        <w:t>lor.</w:t>
      </w:r>
    </w:p>
    <w:p w14:paraId="436A72AD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5BE38DA" w14:textId="77777777" w:rsidR="00F76B10" w:rsidRDefault="002E4200">
      <w:pPr>
        <w:pStyle w:val="ListParagraph"/>
        <w:numPr>
          <w:ilvl w:val="0"/>
          <w:numId w:val="67"/>
        </w:numPr>
        <w:tabs>
          <w:tab w:val="left" w:pos="1195"/>
        </w:tabs>
        <w:spacing w:before="74" w:line="360" w:lineRule="auto"/>
        <w:ind w:right="119" w:firstLine="720"/>
        <w:jc w:val="both"/>
        <w:rPr>
          <w:sz w:val="24"/>
        </w:rPr>
      </w:pPr>
      <w:r>
        <w:rPr>
          <w:sz w:val="24"/>
        </w:rPr>
        <w:lastRenderedPageBreak/>
        <w:t xml:space="preserve">La solicitarea Comitetului de sănătate şi securitate a muncii, </w:t>
      </w:r>
      <w:r w:rsidR="008D6353" w:rsidRPr="008D6353">
        <w:rPr>
          <w:sz w:val="24"/>
        </w:rPr>
        <w:t xml:space="preserve">Școala Gimnazială ”Ion Popescu Voiteşti” Bălăneşti </w:t>
      </w:r>
      <w:r>
        <w:rPr>
          <w:sz w:val="24"/>
        </w:rPr>
        <w:t>are obligaţia să evalueze riscurile pe care le presupune locul de</w:t>
      </w:r>
      <w:r>
        <w:rPr>
          <w:spacing w:val="1"/>
          <w:sz w:val="24"/>
        </w:rPr>
        <w:t xml:space="preserve"> </w:t>
      </w:r>
      <w:r>
        <w:rPr>
          <w:sz w:val="24"/>
        </w:rPr>
        <w:t>muncă al salariatei care anunţă că este însărcinată, precum şi al salariatei care alăptează şi să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5"/>
          <w:sz w:val="24"/>
        </w:rPr>
        <w:t xml:space="preserve"> </w:t>
      </w:r>
      <w:r>
        <w:rPr>
          <w:sz w:val="24"/>
        </w:rPr>
        <w:t>informeze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privire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acestea.</w:t>
      </w:r>
    </w:p>
    <w:p w14:paraId="4D97F383" w14:textId="77777777" w:rsidR="00F76B10" w:rsidRDefault="002E4200">
      <w:pPr>
        <w:pStyle w:val="ListParagraph"/>
        <w:numPr>
          <w:ilvl w:val="0"/>
          <w:numId w:val="67"/>
        </w:numPr>
        <w:tabs>
          <w:tab w:val="left" w:pos="1167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Salariatele menţionate la alin. (4) beneficiază şi de măsurile de protecţie prevăzute</w:t>
      </w:r>
      <w:r>
        <w:rPr>
          <w:spacing w:val="-57"/>
          <w:sz w:val="24"/>
        </w:rPr>
        <w:t xml:space="preserve"> </w:t>
      </w:r>
      <w:r>
        <w:rPr>
          <w:sz w:val="24"/>
        </w:rPr>
        <w:t>de Ordonanţa de urgenţă a Guvernului nr. 96/2003 privind protecţia maternităţii la locurile de</w:t>
      </w:r>
      <w:r>
        <w:rPr>
          <w:spacing w:val="-57"/>
          <w:sz w:val="24"/>
        </w:rPr>
        <w:t xml:space="preserve"> </w:t>
      </w:r>
      <w:r>
        <w:rPr>
          <w:sz w:val="24"/>
        </w:rPr>
        <w:t>muncă,</w:t>
      </w:r>
      <w:r>
        <w:rPr>
          <w:spacing w:val="2"/>
          <w:sz w:val="24"/>
        </w:rPr>
        <w:t xml:space="preserve"> </w:t>
      </w:r>
      <w:r>
        <w:rPr>
          <w:sz w:val="24"/>
        </w:rPr>
        <w:t>aprobată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4"/>
          <w:sz w:val="24"/>
        </w:rPr>
        <w:t xml:space="preserve"> </w:t>
      </w:r>
      <w:r>
        <w:rPr>
          <w:sz w:val="24"/>
        </w:rPr>
        <w:t>Legea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2"/>
          <w:sz w:val="24"/>
        </w:rPr>
        <w:t xml:space="preserve"> </w:t>
      </w:r>
      <w:r>
        <w:rPr>
          <w:sz w:val="24"/>
        </w:rPr>
        <w:t>25/2004,</w:t>
      </w:r>
      <w:r>
        <w:rPr>
          <w:spacing w:val="3"/>
          <w:sz w:val="24"/>
        </w:rPr>
        <w:t xml:space="preserve"> </w:t>
      </w:r>
      <w:r>
        <w:rPr>
          <w:sz w:val="24"/>
        </w:rPr>
        <w:t>cu modificările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1"/>
          <w:sz w:val="24"/>
        </w:rPr>
        <w:t xml:space="preserve"> </w:t>
      </w:r>
      <w:r>
        <w:rPr>
          <w:sz w:val="24"/>
        </w:rPr>
        <w:t>ulterioare.</w:t>
      </w:r>
    </w:p>
    <w:p w14:paraId="5965CD24" w14:textId="77777777" w:rsidR="00F76B10" w:rsidRDefault="002E4200">
      <w:pPr>
        <w:pStyle w:val="Heading2"/>
        <w:spacing w:before="7"/>
        <w:ind w:left="821"/>
      </w:pPr>
      <w:r>
        <w:t>Art.</w:t>
      </w:r>
      <w:r>
        <w:rPr>
          <w:spacing w:val="2"/>
        </w:rPr>
        <w:t xml:space="preserve"> </w:t>
      </w:r>
      <w:r>
        <w:t>20.</w:t>
      </w:r>
    </w:p>
    <w:p w14:paraId="317BD524" w14:textId="77777777" w:rsidR="00F76B10" w:rsidRDefault="002E4200">
      <w:pPr>
        <w:pStyle w:val="ListParagraph"/>
        <w:numPr>
          <w:ilvl w:val="0"/>
          <w:numId w:val="66"/>
        </w:numPr>
        <w:tabs>
          <w:tab w:val="left" w:pos="1167"/>
        </w:tabs>
        <w:spacing w:before="132"/>
        <w:jc w:val="both"/>
        <w:rPr>
          <w:sz w:val="24"/>
        </w:rPr>
      </w:pPr>
      <w:r>
        <w:rPr>
          <w:sz w:val="24"/>
        </w:rPr>
        <w:t>Sunt</w:t>
      </w:r>
      <w:r>
        <w:rPr>
          <w:spacing w:val="-2"/>
          <w:sz w:val="24"/>
        </w:rPr>
        <w:t xml:space="preserve"> </w:t>
      </w:r>
      <w:r>
        <w:rPr>
          <w:sz w:val="24"/>
        </w:rPr>
        <w:t>zile</w:t>
      </w:r>
      <w:r>
        <w:rPr>
          <w:spacing w:val="-1"/>
          <w:sz w:val="24"/>
        </w:rPr>
        <w:t xml:space="preserve"> </w:t>
      </w:r>
      <w:r>
        <w:rPr>
          <w:sz w:val="24"/>
        </w:rPr>
        <w:t>nelucrătoare:</w:t>
      </w:r>
    </w:p>
    <w:p w14:paraId="76AC919A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9"/>
        <w:jc w:val="left"/>
        <w:rPr>
          <w:sz w:val="24"/>
        </w:rPr>
      </w:pPr>
      <w:r>
        <w:rPr>
          <w:sz w:val="24"/>
        </w:rPr>
        <w:t>zilele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repaus</w:t>
      </w:r>
      <w:r>
        <w:rPr>
          <w:spacing w:val="-4"/>
          <w:sz w:val="24"/>
        </w:rPr>
        <w:t xml:space="preserve"> </w:t>
      </w:r>
      <w:r>
        <w:rPr>
          <w:sz w:val="24"/>
        </w:rPr>
        <w:t>săptămânal;</w:t>
      </w:r>
    </w:p>
    <w:p w14:paraId="555AC4BE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1 și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5"/>
          <w:sz w:val="24"/>
        </w:rPr>
        <w:t xml:space="preserve"> </w:t>
      </w:r>
      <w:r>
        <w:rPr>
          <w:sz w:val="24"/>
        </w:rPr>
        <w:t>ianuarie;</w:t>
      </w:r>
    </w:p>
    <w:p w14:paraId="163A9A59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6 ianuarie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Botezul</w:t>
      </w:r>
      <w:r>
        <w:rPr>
          <w:spacing w:val="-8"/>
          <w:sz w:val="24"/>
        </w:rPr>
        <w:t xml:space="preserve"> </w:t>
      </w:r>
      <w:r>
        <w:rPr>
          <w:sz w:val="24"/>
        </w:rPr>
        <w:t>Domnului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Boboteaza;</w:t>
      </w:r>
    </w:p>
    <w:p w14:paraId="613FFC55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ianuarie — Soborul</w:t>
      </w:r>
      <w:r>
        <w:rPr>
          <w:spacing w:val="-9"/>
          <w:sz w:val="24"/>
        </w:rPr>
        <w:t xml:space="preserve"> </w:t>
      </w:r>
      <w:r>
        <w:rPr>
          <w:sz w:val="24"/>
        </w:rPr>
        <w:t>Sfântului</w:t>
      </w:r>
      <w:r>
        <w:rPr>
          <w:spacing w:val="-9"/>
          <w:sz w:val="24"/>
        </w:rPr>
        <w:t xml:space="preserve"> </w:t>
      </w:r>
      <w:r>
        <w:rPr>
          <w:sz w:val="24"/>
        </w:rPr>
        <w:t>Proroc</w:t>
      </w:r>
      <w:r>
        <w:rPr>
          <w:spacing w:val="-1"/>
          <w:sz w:val="24"/>
        </w:rPr>
        <w:t xml:space="preserve"> </w:t>
      </w:r>
      <w:r>
        <w:rPr>
          <w:sz w:val="24"/>
        </w:rPr>
        <w:t>loan</w:t>
      </w:r>
      <w:r>
        <w:rPr>
          <w:spacing w:val="-5"/>
          <w:sz w:val="24"/>
        </w:rPr>
        <w:t xml:space="preserve"> </w:t>
      </w:r>
      <w:r>
        <w:rPr>
          <w:sz w:val="24"/>
        </w:rPr>
        <w:t>Botezătorul;</w:t>
      </w:r>
    </w:p>
    <w:p w14:paraId="6EC024F7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ianuarie</w:t>
      </w:r>
      <w:r>
        <w:rPr>
          <w:spacing w:val="-2"/>
          <w:sz w:val="24"/>
        </w:rPr>
        <w:t xml:space="preserve"> </w:t>
      </w:r>
      <w:r>
        <w:rPr>
          <w:sz w:val="24"/>
        </w:rPr>
        <w:t>- Ziua</w:t>
      </w:r>
      <w:r>
        <w:rPr>
          <w:spacing w:val="-3"/>
          <w:sz w:val="24"/>
        </w:rPr>
        <w:t xml:space="preserve"> </w:t>
      </w:r>
      <w:r>
        <w:rPr>
          <w:sz w:val="24"/>
        </w:rPr>
        <w:t>Unirii</w:t>
      </w:r>
      <w:r>
        <w:rPr>
          <w:spacing w:val="-10"/>
          <w:sz w:val="24"/>
        </w:rPr>
        <w:t xml:space="preserve"> </w:t>
      </w:r>
      <w:r>
        <w:rPr>
          <w:sz w:val="24"/>
        </w:rPr>
        <w:t>Principatelor</w:t>
      </w:r>
      <w:r>
        <w:rPr>
          <w:spacing w:val="-1"/>
          <w:sz w:val="24"/>
        </w:rPr>
        <w:t xml:space="preserve"> </w:t>
      </w:r>
      <w:r>
        <w:rPr>
          <w:sz w:val="24"/>
        </w:rPr>
        <w:t>Române;</w:t>
      </w:r>
    </w:p>
    <w:p w14:paraId="5C56FAA2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4"/>
        <w:jc w:val="left"/>
        <w:rPr>
          <w:sz w:val="24"/>
        </w:rPr>
      </w:pPr>
      <w:r>
        <w:rPr>
          <w:sz w:val="24"/>
        </w:rPr>
        <w:t>Vinerea</w:t>
      </w:r>
      <w:r>
        <w:rPr>
          <w:spacing w:val="-2"/>
          <w:sz w:val="24"/>
        </w:rPr>
        <w:t xml:space="preserve"> </w:t>
      </w:r>
      <w:r>
        <w:rPr>
          <w:sz w:val="24"/>
        </w:rPr>
        <w:t>Mare,</w:t>
      </w:r>
      <w:r>
        <w:rPr>
          <w:spacing w:val="1"/>
          <w:sz w:val="24"/>
        </w:rPr>
        <w:t xml:space="preserve"> </w:t>
      </w:r>
      <w:r>
        <w:rPr>
          <w:sz w:val="24"/>
        </w:rPr>
        <w:t>ultima</w:t>
      </w:r>
      <w:r>
        <w:rPr>
          <w:spacing w:val="-2"/>
          <w:sz w:val="24"/>
        </w:rPr>
        <w:t xml:space="preserve"> </w:t>
      </w:r>
      <w:r>
        <w:rPr>
          <w:sz w:val="24"/>
        </w:rPr>
        <w:t>zi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vineri</w:t>
      </w:r>
      <w:r>
        <w:rPr>
          <w:spacing w:val="-6"/>
          <w:sz w:val="24"/>
        </w:rPr>
        <w:t xml:space="preserve"> </w:t>
      </w:r>
      <w:r>
        <w:rPr>
          <w:sz w:val="24"/>
        </w:rPr>
        <w:t>înaintea</w:t>
      </w:r>
      <w:r>
        <w:rPr>
          <w:spacing w:val="-2"/>
          <w:sz w:val="24"/>
        </w:rPr>
        <w:t xml:space="preserve"> </w:t>
      </w:r>
      <w:r>
        <w:rPr>
          <w:sz w:val="24"/>
        </w:rPr>
        <w:t>Paștelui;</w:t>
      </w:r>
    </w:p>
    <w:p w14:paraId="0FDA1011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prima,</w:t>
      </w:r>
      <w:r>
        <w:rPr>
          <w:spacing w:val="3"/>
          <w:sz w:val="24"/>
        </w:rPr>
        <w:t xml:space="preserve"> </w:t>
      </w:r>
      <w:r>
        <w:rPr>
          <w:sz w:val="24"/>
        </w:rPr>
        <w:t>a doua zi</w:t>
      </w:r>
      <w:r>
        <w:rPr>
          <w:spacing w:val="-7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a treia</w:t>
      </w:r>
      <w:r>
        <w:rPr>
          <w:spacing w:val="1"/>
          <w:sz w:val="24"/>
        </w:rPr>
        <w:t xml:space="preserve"> </w:t>
      </w:r>
      <w:r>
        <w:rPr>
          <w:sz w:val="24"/>
        </w:rPr>
        <w:t>zi</w:t>
      </w:r>
      <w:r>
        <w:rPr>
          <w:spacing w:val="-8"/>
          <w:sz w:val="24"/>
        </w:rPr>
        <w:t xml:space="preserve"> </w:t>
      </w:r>
      <w:r>
        <w:rPr>
          <w:sz w:val="24"/>
        </w:rPr>
        <w:t>de Paști;</w:t>
      </w:r>
    </w:p>
    <w:p w14:paraId="3BA70F47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Mai;</w:t>
      </w:r>
    </w:p>
    <w:p w14:paraId="1301EBFD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Iunie;</w:t>
      </w:r>
    </w:p>
    <w:p w14:paraId="4BC7108B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Iunie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Ziua</w:t>
      </w:r>
      <w:r>
        <w:rPr>
          <w:spacing w:val="-3"/>
          <w:sz w:val="24"/>
        </w:rPr>
        <w:t xml:space="preserve"> </w:t>
      </w:r>
      <w:r>
        <w:rPr>
          <w:sz w:val="24"/>
        </w:rPr>
        <w:t>Națională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Învățătorului;</w:t>
      </w:r>
    </w:p>
    <w:p w14:paraId="2ED270D9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3"/>
        <w:jc w:val="left"/>
        <w:rPr>
          <w:sz w:val="24"/>
        </w:rPr>
      </w:pPr>
      <w:r>
        <w:rPr>
          <w:sz w:val="24"/>
        </w:rPr>
        <w:t>prima și</w:t>
      </w:r>
      <w:r>
        <w:rPr>
          <w:spacing w:val="-8"/>
          <w:sz w:val="24"/>
        </w:rPr>
        <w:t xml:space="preserve"> </w:t>
      </w:r>
      <w:r>
        <w:rPr>
          <w:sz w:val="24"/>
        </w:rPr>
        <w:t>a doua</w:t>
      </w:r>
      <w:r>
        <w:rPr>
          <w:spacing w:val="1"/>
          <w:sz w:val="24"/>
        </w:rPr>
        <w:t xml:space="preserve"> </w:t>
      </w:r>
      <w:r>
        <w:rPr>
          <w:sz w:val="24"/>
        </w:rPr>
        <w:t>zi</w:t>
      </w:r>
      <w:r>
        <w:rPr>
          <w:spacing w:val="-8"/>
          <w:sz w:val="24"/>
        </w:rPr>
        <w:t xml:space="preserve"> </w:t>
      </w:r>
      <w:r>
        <w:rPr>
          <w:sz w:val="24"/>
        </w:rPr>
        <w:t>de Rusalii;</w:t>
      </w:r>
    </w:p>
    <w:p w14:paraId="5A401231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august</w:t>
      </w:r>
      <w:r>
        <w:rPr>
          <w:spacing w:val="-1"/>
          <w:sz w:val="24"/>
        </w:rPr>
        <w:t xml:space="preserve"> </w:t>
      </w:r>
      <w:r>
        <w:rPr>
          <w:sz w:val="24"/>
        </w:rPr>
        <w:t>- Adormirea</w:t>
      </w:r>
      <w:r>
        <w:rPr>
          <w:spacing w:val="-3"/>
          <w:sz w:val="24"/>
        </w:rPr>
        <w:t xml:space="preserve"> </w:t>
      </w:r>
      <w:r>
        <w:rPr>
          <w:sz w:val="24"/>
        </w:rPr>
        <w:t>Maicii</w:t>
      </w:r>
      <w:r>
        <w:rPr>
          <w:spacing w:val="-5"/>
          <w:sz w:val="24"/>
        </w:rPr>
        <w:t xml:space="preserve"> </w:t>
      </w:r>
      <w:r>
        <w:rPr>
          <w:sz w:val="24"/>
        </w:rPr>
        <w:t>Domnului;</w:t>
      </w:r>
    </w:p>
    <w:p w14:paraId="6706C813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Octombrie</w:t>
      </w:r>
      <w:r>
        <w:rPr>
          <w:spacing w:val="-2"/>
          <w:sz w:val="24"/>
        </w:rPr>
        <w:t xml:space="preserve"> </w:t>
      </w:r>
      <w:r>
        <w:rPr>
          <w:sz w:val="24"/>
        </w:rPr>
        <w:t>- Ziua</w:t>
      </w:r>
      <w:r>
        <w:rPr>
          <w:spacing w:val="-3"/>
          <w:sz w:val="24"/>
        </w:rPr>
        <w:t xml:space="preserve"> </w:t>
      </w:r>
      <w:r>
        <w:rPr>
          <w:sz w:val="24"/>
        </w:rPr>
        <w:t>Mondială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Educației;</w:t>
      </w:r>
    </w:p>
    <w:p w14:paraId="0A367EC9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9"/>
        <w:jc w:val="left"/>
        <w:rPr>
          <w:sz w:val="24"/>
        </w:rPr>
      </w:pP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Noiembrie -</w:t>
      </w:r>
      <w:r>
        <w:rPr>
          <w:spacing w:val="2"/>
          <w:sz w:val="24"/>
        </w:rPr>
        <w:t xml:space="preserve"> </w:t>
      </w:r>
      <w:r>
        <w:rPr>
          <w:sz w:val="24"/>
        </w:rPr>
        <w:t>Sfântul</w:t>
      </w:r>
      <w:r>
        <w:rPr>
          <w:spacing w:val="-5"/>
          <w:sz w:val="24"/>
        </w:rPr>
        <w:t xml:space="preserve"> </w:t>
      </w:r>
      <w:r>
        <w:rPr>
          <w:sz w:val="24"/>
        </w:rPr>
        <w:t>Apostol</w:t>
      </w:r>
      <w:r>
        <w:rPr>
          <w:spacing w:val="-5"/>
          <w:sz w:val="24"/>
        </w:rPr>
        <w:t xml:space="preserve"> </w:t>
      </w:r>
      <w:r>
        <w:rPr>
          <w:sz w:val="24"/>
        </w:rPr>
        <w:t>Andrei</w:t>
      </w:r>
      <w:r>
        <w:rPr>
          <w:spacing w:val="-8"/>
          <w:sz w:val="24"/>
        </w:rPr>
        <w:t xml:space="preserve"> </w:t>
      </w:r>
      <w:r>
        <w:rPr>
          <w:sz w:val="24"/>
        </w:rPr>
        <w:t>cel</w:t>
      </w:r>
      <w:r>
        <w:rPr>
          <w:spacing w:val="-1"/>
          <w:sz w:val="24"/>
        </w:rPr>
        <w:t xml:space="preserve"> </w:t>
      </w:r>
      <w:r>
        <w:rPr>
          <w:sz w:val="24"/>
        </w:rPr>
        <w:t>Întâi</w:t>
      </w:r>
      <w:r>
        <w:rPr>
          <w:spacing w:val="-9"/>
          <w:sz w:val="24"/>
        </w:rPr>
        <w:t xml:space="preserve"> </w:t>
      </w:r>
      <w:r>
        <w:rPr>
          <w:sz w:val="24"/>
        </w:rPr>
        <w:t>Chemat,</w:t>
      </w:r>
      <w:r>
        <w:rPr>
          <w:spacing w:val="2"/>
          <w:sz w:val="24"/>
        </w:rPr>
        <w:t xml:space="preserve"> </w:t>
      </w:r>
      <w:r>
        <w:rPr>
          <w:sz w:val="24"/>
        </w:rPr>
        <w:t>Ocrotitorul</w:t>
      </w:r>
      <w:r>
        <w:rPr>
          <w:spacing w:val="-9"/>
          <w:sz w:val="24"/>
        </w:rPr>
        <w:t xml:space="preserve"> </w:t>
      </w:r>
      <w:r>
        <w:rPr>
          <w:sz w:val="24"/>
        </w:rPr>
        <w:t>României;</w:t>
      </w:r>
    </w:p>
    <w:p w14:paraId="67AA9E7D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Decembrie;</w:t>
      </w:r>
    </w:p>
    <w:p w14:paraId="178F0777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25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decembrie;</w:t>
      </w:r>
    </w:p>
    <w:p w14:paraId="651E22D7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1"/>
        </w:tabs>
        <w:spacing w:before="133" w:line="357" w:lineRule="auto"/>
        <w:ind w:right="113"/>
        <w:rPr>
          <w:sz w:val="24"/>
        </w:rPr>
      </w:pPr>
      <w:r>
        <w:rPr>
          <w:sz w:val="24"/>
        </w:rPr>
        <w:t>două zile lucrătoare, pentru fiecare dintre cele 3 sărbători religioase anuale, declarate</w:t>
      </w:r>
      <w:r>
        <w:rPr>
          <w:spacing w:val="1"/>
          <w:sz w:val="24"/>
        </w:rPr>
        <w:t xml:space="preserve"> </w:t>
      </w:r>
      <w:r>
        <w:rPr>
          <w:sz w:val="24"/>
        </w:rPr>
        <w:t>astfel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cultele</w:t>
      </w:r>
      <w:r>
        <w:rPr>
          <w:spacing w:val="1"/>
          <w:sz w:val="24"/>
        </w:rPr>
        <w:t xml:space="preserve"> </w:t>
      </w:r>
      <w:r>
        <w:rPr>
          <w:sz w:val="24"/>
        </w:rPr>
        <w:t>religioase</w:t>
      </w:r>
      <w:r>
        <w:rPr>
          <w:spacing w:val="1"/>
          <w:sz w:val="24"/>
        </w:rPr>
        <w:t xml:space="preserve"> </w:t>
      </w:r>
      <w:r>
        <w:rPr>
          <w:sz w:val="24"/>
        </w:rPr>
        <w:t>legale,</w:t>
      </w:r>
      <w:r>
        <w:rPr>
          <w:spacing w:val="1"/>
          <w:sz w:val="24"/>
        </w:rPr>
        <w:t xml:space="preserve"> </w:t>
      </w:r>
      <w:r>
        <w:rPr>
          <w:sz w:val="24"/>
        </w:rPr>
        <w:t>altele</w:t>
      </w:r>
      <w:r>
        <w:rPr>
          <w:spacing w:val="1"/>
          <w:sz w:val="24"/>
        </w:rPr>
        <w:t xml:space="preserve"> </w:t>
      </w:r>
      <w:r>
        <w:rPr>
          <w:sz w:val="24"/>
        </w:rPr>
        <w:t>decât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1"/>
          <w:sz w:val="24"/>
        </w:rPr>
        <w:t xml:space="preserve"> </w:t>
      </w:r>
      <w:r>
        <w:rPr>
          <w:sz w:val="24"/>
        </w:rPr>
        <w:t>creștine,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persoanele</w:t>
      </w:r>
      <w:r>
        <w:rPr>
          <w:spacing w:val="1"/>
          <w:sz w:val="24"/>
        </w:rPr>
        <w:t xml:space="preserve"> </w:t>
      </w:r>
      <w:r>
        <w:rPr>
          <w:sz w:val="24"/>
        </w:rPr>
        <w:t>aparținând</w:t>
      </w:r>
      <w:r>
        <w:rPr>
          <w:spacing w:val="1"/>
          <w:sz w:val="24"/>
        </w:rPr>
        <w:t xml:space="preserve"> </w:t>
      </w:r>
      <w:r>
        <w:rPr>
          <w:sz w:val="24"/>
        </w:rPr>
        <w:t>acestor</w:t>
      </w:r>
      <w:r>
        <w:rPr>
          <w:spacing w:val="3"/>
          <w:sz w:val="24"/>
        </w:rPr>
        <w:t xml:space="preserve"> </w:t>
      </w:r>
      <w:r>
        <w:rPr>
          <w:sz w:val="24"/>
        </w:rPr>
        <w:t>culte;</w:t>
      </w:r>
    </w:p>
    <w:p w14:paraId="502B7E4D" w14:textId="77777777" w:rsidR="00F76B10" w:rsidRDefault="002E4200">
      <w:pPr>
        <w:pStyle w:val="ListParagraph"/>
        <w:numPr>
          <w:ilvl w:val="1"/>
          <w:numId w:val="68"/>
        </w:numPr>
        <w:tabs>
          <w:tab w:val="left" w:pos="821"/>
        </w:tabs>
        <w:spacing w:before="2" w:line="350" w:lineRule="auto"/>
        <w:ind w:right="119"/>
        <w:rPr>
          <w:sz w:val="24"/>
        </w:rPr>
      </w:pPr>
      <w:r>
        <w:rPr>
          <w:sz w:val="24"/>
        </w:rPr>
        <w:t>alte zile care precedă și/sau care succedă zilelor de sărbătoare legală în care nu se</w:t>
      </w:r>
      <w:r>
        <w:rPr>
          <w:spacing w:val="1"/>
          <w:sz w:val="24"/>
        </w:rPr>
        <w:t xml:space="preserve"> </w:t>
      </w:r>
      <w:r>
        <w:rPr>
          <w:sz w:val="24"/>
        </w:rPr>
        <w:t>lucrează,</w:t>
      </w:r>
      <w:r>
        <w:rPr>
          <w:spacing w:val="3"/>
          <w:sz w:val="24"/>
        </w:rPr>
        <w:t xml:space="preserve"> </w:t>
      </w:r>
      <w:r>
        <w:rPr>
          <w:sz w:val="24"/>
        </w:rPr>
        <w:t>stabilite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hotărâre a</w:t>
      </w:r>
      <w:r>
        <w:rPr>
          <w:spacing w:val="-4"/>
          <w:sz w:val="24"/>
        </w:rPr>
        <w:t xml:space="preserve"> </w:t>
      </w:r>
      <w:r>
        <w:rPr>
          <w:sz w:val="24"/>
        </w:rPr>
        <w:t>Guvernului.</w:t>
      </w:r>
    </w:p>
    <w:p w14:paraId="2F9934E7" w14:textId="77777777" w:rsidR="00F76B10" w:rsidRDefault="002E4200">
      <w:pPr>
        <w:pStyle w:val="ListParagraph"/>
        <w:numPr>
          <w:ilvl w:val="0"/>
          <w:numId w:val="66"/>
        </w:numPr>
        <w:tabs>
          <w:tab w:val="left" w:pos="1186"/>
        </w:tabs>
        <w:spacing w:before="11" w:line="360" w:lineRule="auto"/>
        <w:ind w:left="100" w:right="112" w:firstLine="720"/>
        <w:jc w:val="both"/>
        <w:rPr>
          <w:sz w:val="24"/>
        </w:rPr>
      </w:pPr>
      <w:r>
        <w:rPr>
          <w:sz w:val="24"/>
        </w:rPr>
        <w:t>Pentru salariaţii care aparţin de un cult religios legal, creştin, zilele libere pentru</w:t>
      </w:r>
      <w:r>
        <w:rPr>
          <w:spacing w:val="1"/>
          <w:sz w:val="24"/>
        </w:rPr>
        <w:t xml:space="preserve"> </w:t>
      </w:r>
      <w:r>
        <w:rPr>
          <w:sz w:val="24"/>
        </w:rPr>
        <w:t>Vinerea Mare - ultima zi de vineri înaintea Paştelui, prima şi a doua zi de Paşti, prima şi a</w:t>
      </w:r>
      <w:r>
        <w:rPr>
          <w:spacing w:val="1"/>
          <w:sz w:val="24"/>
        </w:rPr>
        <w:t xml:space="preserve"> </w:t>
      </w:r>
      <w:r>
        <w:rPr>
          <w:sz w:val="24"/>
        </w:rPr>
        <w:t>doua</w:t>
      </w:r>
      <w:r>
        <w:rPr>
          <w:spacing w:val="22"/>
          <w:sz w:val="24"/>
        </w:rPr>
        <w:t xml:space="preserve"> </w:t>
      </w:r>
      <w:r>
        <w:rPr>
          <w:sz w:val="24"/>
        </w:rPr>
        <w:t>zi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Rusalii</w:t>
      </w:r>
      <w:r>
        <w:rPr>
          <w:spacing w:val="19"/>
          <w:sz w:val="24"/>
        </w:rPr>
        <w:t xml:space="preserve"> </w:t>
      </w:r>
      <w:r>
        <w:rPr>
          <w:sz w:val="24"/>
        </w:rPr>
        <w:t>se</w:t>
      </w:r>
      <w:r>
        <w:rPr>
          <w:spacing w:val="22"/>
          <w:sz w:val="24"/>
        </w:rPr>
        <w:t xml:space="preserve"> </w:t>
      </w:r>
      <w:r>
        <w:rPr>
          <w:sz w:val="24"/>
        </w:rPr>
        <w:t>acordă</w:t>
      </w:r>
      <w:r>
        <w:rPr>
          <w:spacing w:val="23"/>
          <w:sz w:val="24"/>
        </w:rPr>
        <w:t xml:space="preserve"> </w:t>
      </w:r>
      <w:r>
        <w:rPr>
          <w:sz w:val="24"/>
        </w:rPr>
        <w:t>în</w:t>
      </w:r>
      <w:r>
        <w:rPr>
          <w:spacing w:val="24"/>
          <w:sz w:val="24"/>
        </w:rPr>
        <w:t xml:space="preserve"> </w:t>
      </w:r>
      <w:r>
        <w:rPr>
          <w:sz w:val="24"/>
        </w:rPr>
        <w:t>funcţie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data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care</w:t>
      </w:r>
      <w:r>
        <w:rPr>
          <w:spacing w:val="22"/>
          <w:sz w:val="24"/>
        </w:rPr>
        <w:t xml:space="preserve"> </w:t>
      </w:r>
      <w:r>
        <w:rPr>
          <w:sz w:val="24"/>
        </w:rPr>
        <w:t>sunt</w:t>
      </w:r>
      <w:r>
        <w:rPr>
          <w:spacing w:val="29"/>
          <w:sz w:val="24"/>
        </w:rPr>
        <w:t xml:space="preserve"> </w:t>
      </w:r>
      <w:r>
        <w:rPr>
          <w:sz w:val="24"/>
        </w:rPr>
        <w:t>celebrate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acel</w:t>
      </w:r>
      <w:r>
        <w:rPr>
          <w:spacing w:val="15"/>
          <w:sz w:val="24"/>
        </w:rPr>
        <w:t xml:space="preserve"> </w:t>
      </w:r>
      <w:r>
        <w:rPr>
          <w:sz w:val="24"/>
        </w:rPr>
        <w:t>cult.</w:t>
      </w:r>
      <w:r>
        <w:rPr>
          <w:spacing w:val="26"/>
          <w:sz w:val="24"/>
        </w:rPr>
        <w:t xml:space="preserve"> </w:t>
      </w:r>
      <w:r>
        <w:rPr>
          <w:sz w:val="24"/>
        </w:rPr>
        <w:t>Salariaţii</w:t>
      </w:r>
    </w:p>
    <w:p w14:paraId="238F4F19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BDA2901" w14:textId="77777777" w:rsidR="00F76B10" w:rsidRDefault="002E4200">
      <w:pPr>
        <w:pStyle w:val="BodyText"/>
        <w:spacing w:before="74" w:line="360" w:lineRule="auto"/>
        <w:ind w:right="124" w:firstLine="0"/>
      </w:pPr>
      <w:r>
        <w:lastRenderedPageBreak/>
        <w:t>care au beneficiat de zilele libere pentru Vinerea Mare - ultima zi de vineri înaintea Paştelui,</w:t>
      </w:r>
      <w:r>
        <w:rPr>
          <w:spacing w:val="1"/>
        </w:rPr>
        <w:t xml:space="preserve"> </w:t>
      </w:r>
      <w:r>
        <w:t>prima şi a doua zi de Paşti, prima şi a doua zi de Rusalii, atât la datele stabilite pentru cultul</w:t>
      </w:r>
      <w:r>
        <w:rPr>
          <w:spacing w:val="1"/>
        </w:rPr>
        <w:t xml:space="preserve"> </w:t>
      </w:r>
      <w:r>
        <w:t>religios legal, creştin, de care aparţin, cât şi pentru alt cult creştin vor recupera zilele libere</w:t>
      </w:r>
      <w:r>
        <w:rPr>
          <w:spacing w:val="1"/>
        </w:rPr>
        <w:t xml:space="preserve"> </w:t>
      </w:r>
      <w:r>
        <w:t>suplimentare pe</w:t>
      </w:r>
      <w:r>
        <w:rPr>
          <w:spacing w:val="1"/>
        </w:rPr>
        <w:t xml:space="preserve"> </w:t>
      </w:r>
      <w:r>
        <w:t>baza unui</w:t>
      </w:r>
      <w:r>
        <w:rPr>
          <w:spacing w:val="-3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stabilit</w:t>
      </w:r>
      <w:r>
        <w:rPr>
          <w:spacing w:val="7"/>
        </w:rPr>
        <w:t xml:space="preserve"> </w:t>
      </w:r>
      <w:r>
        <w:t>de unitatea</w:t>
      </w:r>
      <w:r>
        <w:rPr>
          <w:spacing w:val="1"/>
        </w:rPr>
        <w:t xml:space="preserve"> </w:t>
      </w:r>
      <w:r>
        <w:t>de învățământ.</w:t>
      </w:r>
    </w:p>
    <w:p w14:paraId="0B63EAAD" w14:textId="77777777" w:rsidR="00F76B10" w:rsidRDefault="002E4200">
      <w:pPr>
        <w:pStyle w:val="ListParagraph"/>
        <w:numPr>
          <w:ilvl w:val="0"/>
          <w:numId w:val="66"/>
        </w:numPr>
        <w:tabs>
          <w:tab w:val="left" w:pos="1234"/>
        </w:tabs>
        <w:spacing w:line="360" w:lineRule="auto"/>
        <w:ind w:left="100" w:right="116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care,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motive</w:t>
      </w:r>
      <w:r>
        <w:rPr>
          <w:spacing w:val="1"/>
          <w:sz w:val="24"/>
        </w:rPr>
        <w:t xml:space="preserve"> </w:t>
      </w:r>
      <w:r>
        <w:rPr>
          <w:sz w:val="24"/>
        </w:rPr>
        <w:t>justificate,</w:t>
      </w:r>
      <w:r>
        <w:rPr>
          <w:spacing w:val="1"/>
          <w:sz w:val="24"/>
        </w:rPr>
        <w:t xml:space="preserve"> </w:t>
      </w:r>
      <w:r>
        <w:rPr>
          <w:sz w:val="24"/>
        </w:rPr>
        <w:t>salariaţii</w:t>
      </w:r>
      <w:r>
        <w:rPr>
          <w:spacing w:val="1"/>
          <w:sz w:val="24"/>
        </w:rPr>
        <w:t xml:space="preserve"> </w:t>
      </w:r>
      <w:r>
        <w:rPr>
          <w:sz w:val="24"/>
        </w:rPr>
        <w:t>prestează</w:t>
      </w:r>
      <w:r>
        <w:rPr>
          <w:spacing w:val="1"/>
          <w:sz w:val="24"/>
        </w:rPr>
        <w:t xml:space="preserve"> </w:t>
      </w:r>
      <w:r>
        <w:rPr>
          <w:sz w:val="24"/>
        </w:rPr>
        <w:t>activitate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zile</w:t>
      </w:r>
      <w:r>
        <w:rPr>
          <w:spacing w:val="1"/>
          <w:sz w:val="24"/>
        </w:rPr>
        <w:t xml:space="preserve"> </w:t>
      </w:r>
      <w:r>
        <w:rPr>
          <w:sz w:val="24"/>
        </w:rPr>
        <w:t>nelucrătoare/zile de sărbătoare legală, aceştia beneficiază de 2 zile libere pentru fiecare zi</w:t>
      </w:r>
      <w:r>
        <w:rPr>
          <w:spacing w:val="1"/>
          <w:sz w:val="24"/>
        </w:rPr>
        <w:t xml:space="preserve"> </w:t>
      </w:r>
      <w:r>
        <w:rPr>
          <w:sz w:val="24"/>
        </w:rPr>
        <w:t>lucrată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zilele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repaus</w:t>
      </w:r>
      <w:r>
        <w:rPr>
          <w:spacing w:val="-3"/>
          <w:sz w:val="24"/>
        </w:rPr>
        <w:t xml:space="preserve"> </w:t>
      </w:r>
      <w:r>
        <w:rPr>
          <w:sz w:val="24"/>
        </w:rPr>
        <w:t>săptămânal/sărbătoare</w:t>
      </w:r>
      <w:r>
        <w:rPr>
          <w:spacing w:val="-1"/>
          <w:sz w:val="24"/>
        </w:rPr>
        <w:t xml:space="preserve"> </w:t>
      </w:r>
      <w:r>
        <w:rPr>
          <w:sz w:val="24"/>
        </w:rPr>
        <w:t>legală,</w:t>
      </w:r>
      <w:r>
        <w:rPr>
          <w:spacing w:val="1"/>
          <w:sz w:val="24"/>
        </w:rPr>
        <w:t xml:space="preserve"> </w:t>
      </w:r>
      <w:r>
        <w:rPr>
          <w:sz w:val="24"/>
        </w:rPr>
        <w:t>acordate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următoarele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zile.</w:t>
      </w:r>
    </w:p>
    <w:p w14:paraId="132EA420" w14:textId="77777777" w:rsidR="00F76B10" w:rsidRDefault="002E4200">
      <w:pPr>
        <w:pStyle w:val="Heading2"/>
        <w:numPr>
          <w:ilvl w:val="0"/>
          <w:numId w:val="66"/>
        </w:numPr>
        <w:tabs>
          <w:tab w:val="left" w:pos="1234"/>
        </w:tabs>
        <w:spacing w:before="7" w:line="360" w:lineRule="auto"/>
        <w:ind w:left="100" w:right="123" w:firstLine="720"/>
        <w:jc w:val="both"/>
      </w:pPr>
      <w:r>
        <w:t>Personalul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învăţământ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participă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organizarea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desfăşurarea</w:t>
      </w:r>
      <w:r>
        <w:rPr>
          <w:spacing w:val="1"/>
        </w:rPr>
        <w:t xml:space="preserve"> </w:t>
      </w:r>
      <w:r>
        <w:t>olimpiadelor şi</w:t>
      </w:r>
      <w:r>
        <w:rPr>
          <w:spacing w:val="1"/>
        </w:rPr>
        <w:t xml:space="preserve"> </w:t>
      </w:r>
      <w:r>
        <w:t>concursurilor şcolare,</w:t>
      </w:r>
      <w:r>
        <w:rPr>
          <w:spacing w:val="1"/>
        </w:rPr>
        <w:t xml:space="preserve"> </w:t>
      </w:r>
      <w:r>
        <w:t>indiferent de</w:t>
      </w:r>
      <w:r>
        <w:rPr>
          <w:spacing w:val="1"/>
        </w:rPr>
        <w:t xml:space="preserve"> </w:t>
      </w:r>
      <w:r>
        <w:t>etapă/fază,</w:t>
      </w:r>
      <w:r>
        <w:rPr>
          <w:spacing w:val="1"/>
        </w:rPr>
        <w:t xml:space="preserve"> </w:t>
      </w:r>
      <w:r>
        <w:t>derulate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zilele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repaus săptămânal/sărbătoare legală, beneficiază de 2 zile libere plătite pentru fiecare zi</w:t>
      </w:r>
      <w:r>
        <w:rPr>
          <w:spacing w:val="-58"/>
        </w:rPr>
        <w:t xml:space="preserve"> </w:t>
      </w:r>
      <w:r>
        <w:t>lucrată.</w:t>
      </w:r>
      <w:r>
        <w:rPr>
          <w:spacing w:val="60"/>
        </w:rPr>
        <w:t xml:space="preserve"> </w:t>
      </w:r>
      <w:r>
        <w:t>Procedura de acordare a acestor zile se stabileşte de către comisia paritară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nivelul</w:t>
      </w:r>
      <w:r w:rsidR="00462C8B">
        <w:rPr>
          <w:spacing w:val="-2"/>
        </w:rPr>
        <w:t xml:space="preserve"> Școalii</w:t>
      </w:r>
      <w:r w:rsidR="00462C8B" w:rsidRPr="00462C8B">
        <w:rPr>
          <w:spacing w:val="-2"/>
        </w:rPr>
        <w:t xml:space="preserve"> Gimnazială ”Ion Popescu Voiteşti” Bălăneşti</w:t>
      </w:r>
      <w:r>
        <w:t>.</w:t>
      </w:r>
    </w:p>
    <w:p w14:paraId="7F5B18B8" w14:textId="77777777" w:rsidR="00F76B10" w:rsidRDefault="002E4200">
      <w:pPr>
        <w:pStyle w:val="ListParagraph"/>
        <w:numPr>
          <w:ilvl w:val="0"/>
          <w:numId w:val="66"/>
        </w:numPr>
        <w:tabs>
          <w:tab w:val="left" w:pos="1205"/>
        </w:tabs>
        <w:spacing w:line="360" w:lineRule="auto"/>
        <w:ind w:left="100" w:right="124" w:firstLine="720"/>
        <w:jc w:val="both"/>
        <w:rPr>
          <w:sz w:val="24"/>
        </w:rPr>
      </w:pPr>
      <w:r>
        <w:rPr>
          <w:sz w:val="24"/>
        </w:rPr>
        <w:t>Prevederile legale privind prestarea muncii suplimentare şi a muncii în zile de</w:t>
      </w:r>
      <w:r>
        <w:rPr>
          <w:spacing w:val="1"/>
          <w:sz w:val="24"/>
        </w:rPr>
        <w:t xml:space="preserve"> </w:t>
      </w:r>
      <w:r>
        <w:rPr>
          <w:sz w:val="24"/>
        </w:rPr>
        <w:t>repaus săptămânal sau</w:t>
      </w:r>
      <w:r>
        <w:rPr>
          <w:spacing w:val="60"/>
          <w:sz w:val="24"/>
        </w:rPr>
        <w:t xml:space="preserve"> </w:t>
      </w:r>
      <w:r>
        <w:rPr>
          <w:sz w:val="24"/>
        </w:rPr>
        <w:t>în zilele de sărbătoare legală de către personalul din sectorul bugetar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aplică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5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-8"/>
          <w:sz w:val="24"/>
        </w:rPr>
        <w:t xml:space="preserve"> </w:t>
      </w:r>
      <w:r>
        <w:rPr>
          <w:sz w:val="24"/>
        </w:rPr>
        <w:t>din</w:t>
      </w:r>
      <w:r>
        <w:rPr>
          <w:spacing w:val="4"/>
          <w:sz w:val="24"/>
        </w:rPr>
        <w:t xml:space="preserve"> </w:t>
      </w:r>
      <w:r>
        <w:rPr>
          <w:sz w:val="24"/>
        </w:rPr>
        <w:t>învăţământ,</w:t>
      </w:r>
      <w:r>
        <w:rPr>
          <w:spacing w:val="2"/>
          <w:sz w:val="24"/>
        </w:rPr>
        <w:t xml:space="preserve"> </w:t>
      </w:r>
      <w:r>
        <w:rPr>
          <w:sz w:val="24"/>
        </w:rPr>
        <w:t>în măsura</w:t>
      </w:r>
      <w:r>
        <w:rPr>
          <w:spacing w:val="-1"/>
          <w:sz w:val="24"/>
        </w:rPr>
        <w:t xml:space="preserve"> </w:t>
      </w:r>
      <w:r>
        <w:rPr>
          <w:sz w:val="24"/>
        </w:rPr>
        <w:t>în care</w:t>
      </w:r>
      <w:r>
        <w:rPr>
          <w:spacing w:val="-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există</w:t>
      </w:r>
      <w:r>
        <w:rPr>
          <w:spacing w:val="-1"/>
          <w:sz w:val="24"/>
        </w:rPr>
        <w:t xml:space="preserve"> </w:t>
      </w:r>
      <w:r>
        <w:rPr>
          <w:sz w:val="24"/>
        </w:rPr>
        <w:t>prevederi</w:t>
      </w:r>
      <w:r>
        <w:rPr>
          <w:spacing w:val="-9"/>
          <w:sz w:val="24"/>
        </w:rPr>
        <w:t xml:space="preserve"> </w:t>
      </w:r>
      <w:r>
        <w:rPr>
          <w:sz w:val="24"/>
        </w:rPr>
        <w:t>speciale.</w:t>
      </w:r>
    </w:p>
    <w:p w14:paraId="64D0346A" w14:textId="77777777" w:rsidR="00F76B10" w:rsidRDefault="002E4200">
      <w:pPr>
        <w:pStyle w:val="BodyText"/>
        <w:spacing w:line="360" w:lineRule="auto"/>
        <w:ind w:right="116"/>
      </w:pPr>
      <w:r>
        <w:rPr>
          <w:b/>
        </w:rPr>
        <w:t xml:space="preserve">Art. 21. </w:t>
      </w:r>
      <w:r>
        <w:t>(1) Dreptul la concediul de odihnă este garantat de lege și se acordă inclusiv</w:t>
      </w:r>
      <w:r>
        <w:rPr>
          <w:spacing w:val="1"/>
        </w:rPr>
        <w:t xml:space="preserve"> </w:t>
      </w:r>
      <w:r>
        <w:t>pentru activitatea desfășurată de salariații încadrați cu contract individual de muncă, în regim</w:t>
      </w:r>
      <w:r>
        <w:rPr>
          <w:spacing w:val="1"/>
        </w:rPr>
        <w:t xml:space="preserve"> </w:t>
      </w:r>
      <w:r>
        <w:t>de cumul.</w:t>
      </w:r>
    </w:p>
    <w:p w14:paraId="2277C42A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249"/>
        </w:tabs>
        <w:spacing w:line="362" w:lineRule="auto"/>
        <w:ind w:right="113" w:firstLine="720"/>
        <w:jc w:val="both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 w:rsidR="00462C8B">
        <w:rPr>
          <w:sz w:val="24"/>
        </w:rPr>
        <w:t xml:space="preserve"> </w:t>
      </w:r>
      <w:r w:rsidR="00462C8B" w:rsidRPr="00462C8B">
        <w:rPr>
          <w:sz w:val="24"/>
        </w:rPr>
        <w:t>Școala Gimnazială ”Ion Popescu Voiteşti” Bălăneşti</w:t>
      </w:r>
      <w:r>
        <w:rPr>
          <w:sz w:val="24"/>
        </w:rPr>
        <w:t>, pentru personalul didactic auxiliar şi nedidactic concediul de odihnă se</w:t>
      </w:r>
      <w:r>
        <w:rPr>
          <w:spacing w:val="1"/>
          <w:sz w:val="24"/>
        </w:rPr>
        <w:t xml:space="preserve"> </w:t>
      </w:r>
      <w:r>
        <w:rPr>
          <w:sz w:val="24"/>
        </w:rPr>
        <w:t>acordă în</w:t>
      </w:r>
      <w:r>
        <w:rPr>
          <w:spacing w:val="2"/>
          <w:sz w:val="24"/>
        </w:rPr>
        <w:t xml:space="preserve"> </w:t>
      </w:r>
      <w:r>
        <w:rPr>
          <w:sz w:val="24"/>
        </w:rPr>
        <w:t>funcţie de</w:t>
      </w:r>
      <w:r>
        <w:rPr>
          <w:spacing w:val="1"/>
          <w:sz w:val="24"/>
        </w:rPr>
        <w:t xml:space="preserve"> </w:t>
      </w:r>
      <w:r>
        <w:rPr>
          <w:sz w:val="24"/>
        </w:rPr>
        <w:t>vechimea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muncă,</w:t>
      </w:r>
      <w:r>
        <w:rPr>
          <w:spacing w:val="3"/>
          <w:sz w:val="24"/>
        </w:rPr>
        <w:t xml:space="preserve"> </w:t>
      </w:r>
      <w:r>
        <w:rPr>
          <w:sz w:val="24"/>
        </w:rPr>
        <w:t>astfel:</w:t>
      </w:r>
    </w:p>
    <w:p w14:paraId="67AD4A2F" w14:textId="77777777" w:rsidR="00F76B10" w:rsidRDefault="002E4200">
      <w:pPr>
        <w:pStyle w:val="ListParagraph"/>
        <w:numPr>
          <w:ilvl w:val="0"/>
          <w:numId w:val="64"/>
        </w:numPr>
        <w:tabs>
          <w:tab w:val="left" w:pos="307"/>
        </w:tabs>
        <w:spacing w:line="269" w:lineRule="exact"/>
        <w:rPr>
          <w:sz w:val="24"/>
        </w:rPr>
      </w:pPr>
      <w:r>
        <w:rPr>
          <w:sz w:val="24"/>
        </w:rPr>
        <w:t>până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ani</w:t>
      </w:r>
      <w:r>
        <w:rPr>
          <w:spacing w:val="-5"/>
          <w:sz w:val="24"/>
        </w:rPr>
        <w:t xml:space="preserve"> </w:t>
      </w:r>
      <w:r>
        <w:rPr>
          <w:sz w:val="24"/>
        </w:rPr>
        <w:t>vechime -</w:t>
      </w:r>
      <w:r>
        <w:rPr>
          <w:spacing w:val="1"/>
          <w:sz w:val="24"/>
        </w:rPr>
        <w:t xml:space="preserve"> </w:t>
      </w:r>
      <w:r>
        <w:rPr>
          <w:sz w:val="24"/>
        </w:rPr>
        <w:t>21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lucrătoare;</w:t>
      </w:r>
    </w:p>
    <w:p w14:paraId="7E03DF7C" w14:textId="77777777" w:rsidR="00F76B10" w:rsidRDefault="002E4200">
      <w:pPr>
        <w:pStyle w:val="ListParagraph"/>
        <w:numPr>
          <w:ilvl w:val="0"/>
          <w:numId w:val="64"/>
        </w:numPr>
        <w:tabs>
          <w:tab w:val="left" w:pos="307"/>
        </w:tabs>
        <w:spacing w:before="130"/>
        <w:rPr>
          <w:sz w:val="24"/>
        </w:rPr>
      </w:pPr>
      <w:r>
        <w:rPr>
          <w:sz w:val="24"/>
        </w:rPr>
        <w:t>între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15 ani</w:t>
      </w:r>
      <w:r>
        <w:rPr>
          <w:spacing w:val="-4"/>
          <w:sz w:val="24"/>
        </w:rPr>
        <w:t xml:space="preserve"> </w:t>
      </w:r>
      <w:r>
        <w:rPr>
          <w:sz w:val="24"/>
        </w:rPr>
        <w:t>vechime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24 de</w:t>
      </w:r>
      <w:r>
        <w:rPr>
          <w:spacing w:val="-1"/>
          <w:sz w:val="24"/>
        </w:rPr>
        <w:t xml:space="preserve"> </w:t>
      </w:r>
      <w:r>
        <w:rPr>
          <w:sz w:val="24"/>
        </w:rPr>
        <w:t>zile</w:t>
      </w:r>
      <w:r>
        <w:rPr>
          <w:spacing w:val="4"/>
          <w:sz w:val="24"/>
        </w:rPr>
        <w:t xml:space="preserve"> </w:t>
      </w:r>
      <w:r>
        <w:rPr>
          <w:sz w:val="24"/>
        </w:rPr>
        <w:t>lucrătoare;</w:t>
      </w:r>
    </w:p>
    <w:p w14:paraId="75A1A642" w14:textId="77777777" w:rsidR="00F76B10" w:rsidRDefault="002E4200">
      <w:pPr>
        <w:pStyle w:val="ListParagraph"/>
        <w:numPr>
          <w:ilvl w:val="0"/>
          <w:numId w:val="64"/>
        </w:numPr>
        <w:tabs>
          <w:tab w:val="left" w:pos="307"/>
        </w:tabs>
        <w:spacing w:before="142"/>
        <w:rPr>
          <w:sz w:val="24"/>
        </w:rPr>
      </w:pPr>
      <w:r>
        <w:rPr>
          <w:sz w:val="24"/>
        </w:rPr>
        <w:t>peste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6"/>
          <w:sz w:val="24"/>
        </w:rPr>
        <w:t xml:space="preserve"> </w:t>
      </w:r>
      <w:r>
        <w:rPr>
          <w:sz w:val="24"/>
        </w:rPr>
        <w:t>ani</w:t>
      </w:r>
      <w:r>
        <w:rPr>
          <w:spacing w:val="-5"/>
          <w:sz w:val="24"/>
        </w:rPr>
        <w:t xml:space="preserve"> </w:t>
      </w:r>
      <w:r>
        <w:rPr>
          <w:sz w:val="24"/>
        </w:rPr>
        <w:t>vechime -</w:t>
      </w:r>
      <w:r>
        <w:rPr>
          <w:spacing w:val="1"/>
          <w:sz w:val="24"/>
        </w:rPr>
        <w:t xml:space="preserve"> </w:t>
      </w:r>
      <w:r>
        <w:rPr>
          <w:sz w:val="24"/>
        </w:rPr>
        <w:t>28 de</w:t>
      </w:r>
      <w:r>
        <w:rPr>
          <w:spacing w:val="-2"/>
          <w:sz w:val="24"/>
        </w:rPr>
        <w:t xml:space="preserve"> </w:t>
      </w:r>
      <w:r>
        <w:rPr>
          <w:sz w:val="24"/>
        </w:rPr>
        <w:t>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lucrătoare.</w:t>
      </w:r>
    </w:p>
    <w:p w14:paraId="557428E3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181"/>
        </w:tabs>
        <w:spacing w:before="137" w:line="360" w:lineRule="auto"/>
        <w:ind w:right="114" w:firstLine="720"/>
        <w:jc w:val="both"/>
        <w:rPr>
          <w:sz w:val="24"/>
        </w:rPr>
      </w:pPr>
      <w:r>
        <w:rPr>
          <w:sz w:val="24"/>
        </w:rPr>
        <w:t>Perioada de efectuare a concediului de odihnă pentru fiecare angajat se stabileşte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consiliul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 w:rsidR="00462C8B">
        <w:rPr>
          <w:sz w:val="24"/>
        </w:rPr>
        <w:t xml:space="preserve"> Școalii</w:t>
      </w:r>
      <w:r w:rsidR="00462C8B" w:rsidRPr="00462C8B">
        <w:rPr>
          <w:sz w:val="24"/>
        </w:rPr>
        <w:t xml:space="preserve"> Gimnazială ”Ion Popescu Voiteşti” Bălăneşti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împreună cu reprezentantul organizaţiei sindicale, în funcţie de interesul învăţământului şi al</w:t>
      </w:r>
      <w:r>
        <w:rPr>
          <w:spacing w:val="1"/>
          <w:sz w:val="24"/>
        </w:rPr>
        <w:t xml:space="preserve"> </w:t>
      </w:r>
      <w:r>
        <w:rPr>
          <w:sz w:val="24"/>
        </w:rPr>
        <w:t>celui în cauză, în primele două luni ale anului şcolar. La programarea concediilor de odihnă</w:t>
      </w:r>
      <w:r>
        <w:rPr>
          <w:spacing w:val="1"/>
          <w:sz w:val="24"/>
        </w:rPr>
        <w:t xml:space="preserve"> </w:t>
      </w:r>
      <w:r>
        <w:rPr>
          <w:sz w:val="24"/>
        </w:rPr>
        <w:t>ale angajaților, se va asigura efectuarea propriu-zisă a zilelor de concediu de odihnă cuvenite,</w:t>
      </w:r>
      <w:r>
        <w:rPr>
          <w:spacing w:val="1"/>
          <w:sz w:val="24"/>
        </w:rPr>
        <w:t xml:space="preserve"> </w:t>
      </w:r>
      <w:r>
        <w:rPr>
          <w:sz w:val="24"/>
        </w:rPr>
        <w:t>inclusiv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actitatea desfășurată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cumul.</w:t>
      </w:r>
    </w:p>
    <w:p w14:paraId="6451707E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167"/>
        </w:tabs>
        <w:spacing w:line="364" w:lineRule="auto"/>
        <w:ind w:right="114" w:firstLine="720"/>
        <w:jc w:val="both"/>
        <w:rPr>
          <w:sz w:val="24"/>
        </w:rPr>
      </w:pPr>
      <w:r>
        <w:rPr>
          <w:sz w:val="24"/>
        </w:rPr>
        <w:t>Cadrele didactice beneficiază de un concediu de odihnă de 62 de zile lucrătoare, în</w:t>
      </w:r>
      <w:r>
        <w:rPr>
          <w:spacing w:val="-57"/>
          <w:sz w:val="24"/>
        </w:rPr>
        <w:t xml:space="preserve"> </w:t>
      </w:r>
      <w:r>
        <w:rPr>
          <w:sz w:val="24"/>
        </w:rPr>
        <w:t>perioada vacanțelor</w:t>
      </w:r>
      <w:r>
        <w:rPr>
          <w:spacing w:val="3"/>
          <w:sz w:val="24"/>
        </w:rPr>
        <w:t xml:space="preserve"> </w:t>
      </w:r>
      <w:r>
        <w:rPr>
          <w:sz w:val="24"/>
        </w:rPr>
        <w:t>școlare.</w:t>
      </w:r>
    </w:p>
    <w:p w14:paraId="23557E6C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205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În cazul în care programarea concediilor se face fracționat,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</w:t>
      </w:r>
      <w:r>
        <w:rPr>
          <w:sz w:val="24"/>
        </w:rPr>
        <w:t>obligată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stabilească</w:t>
      </w:r>
      <w:r>
        <w:rPr>
          <w:spacing w:val="-1"/>
          <w:sz w:val="24"/>
        </w:rPr>
        <w:t xml:space="preserve"> </w:t>
      </w:r>
      <w:r>
        <w:rPr>
          <w:sz w:val="24"/>
        </w:rPr>
        <w:t>programarea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3"/>
          <w:sz w:val="24"/>
        </w:rPr>
        <w:t xml:space="preserve"> </w:t>
      </w:r>
      <w:r>
        <w:rPr>
          <w:sz w:val="24"/>
        </w:rPr>
        <w:t>începutul</w:t>
      </w:r>
      <w:r>
        <w:rPr>
          <w:spacing w:val="-9"/>
          <w:sz w:val="24"/>
        </w:rPr>
        <w:t xml:space="preserve"> </w:t>
      </w:r>
      <w:r>
        <w:rPr>
          <w:sz w:val="24"/>
        </w:rPr>
        <w:t>anului</w:t>
      </w:r>
      <w:r>
        <w:rPr>
          <w:spacing w:val="-5"/>
          <w:sz w:val="24"/>
        </w:rPr>
        <w:t xml:space="preserve"> </w:t>
      </w:r>
      <w:r>
        <w:rPr>
          <w:sz w:val="24"/>
        </w:rPr>
        <w:t>școlar,</w:t>
      </w:r>
      <w:r>
        <w:rPr>
          <w:spacing w:val="1"/>
          <w:sz w:val="24"/>
        </w:rPr>
        <w:t xml:space="preserve"> </w:t>
      </w:r>
      <w:r>
        <w:rPr>
          <w:sz w:val="24"/>
        </w:rPr>
        <w:t>astfel</w:t>
      </w:r>
    </w:p>
    <w:p w14:paraId="21DFB740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E85C6B4" w14:textId="77777777" w:rsidR="00F76B10" w:rsidRDefault="002E4200">
      <w:pPr>
        <w:pStyle w:val="BodyText"/>
        <w:spacing w:before="74" w:line="360" w:lineRule="auto"/>
        <w:ind w:right="110" w:firstLine="0"/>
      </w:pPr>
      <w:r>
        <w:lastRenderedPageBreak/>
        <w:t>încât</w:t>
      </w:r>
      <w:r>
        <w:rPr>
          <w:spacing w:val="1"/>
        </w:rPr>
        <w:t xml:space="preserve"> </w:t>
      </w:r>
      <w:r>
        <w:t>fiecare salariat</w:t>
      </w:r>
      <w:r>
        <w:rPr>
          <w:spacing w:val="1"/>
        </w:rPr>
        <w:t xml:space="preserve"> </w:t>
      </w:r>
      <w:r>
        <w:t>să efectueze într-un an calendaristic cel putin 10 zile lucrătoare de</w:t>
      </w:r>
      <w:r>
        <w:rPr>
          <w:spacing w:val="1"/>
        </w:rPr>
        <w:t xml:space="preserve"> </w:t>
      </w:r>
      <w:r>
        <w:t>concediu</w:t>
      </w:r>
      <w:r>
        <w:rPr>
          <w:spacing w:val="5"/>
        </w:rPr>
        <w:t xml:space="preserve"> </w:t>
      </w:r>
      <w:r>
        <w:t>neîntrerupt.</w:t>
      </w:r>
    </w:p>
    <w:p w14:paraId="0D24A090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234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stabilirea</w:t>
      </w:r>
      <w:r>
        <w:rPr>
          <w:spacing w:val="1"/>
          <w:sz w:val="24"/>
        </w:rPr>
        <w:t xml:space="preserve"> </w:t>
      </w:r>
      <w:r>
        <w:rPr>
          <w:sz w:val="24"/>
        </w:rPr>
        <w:t>duratei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</w:t>
      </w:r>
      <w:r>
        <w:rPr>
          <w:spacing w:val="1"/>
          <w:sz w:val="24"/>
        </w:rPr>
        <w:t xml:space="preserve"> </w:t>
      </w:r>
      <w:r>
        <w:rPr>
          <w:sz w:val="24"/>
        </w:rPr>
        <w:t>anual,</w:t>
      </w:r>
      <w:r>
        <w:rPr>
          <w:spacing w:val="1"/>
          <w:sz w:val="24"/>
        </w:rPr>
        <w:t xml:space="preserve"> </w:t>
      </w:r>
      <w:r>
        <w:rPr>
          <w:sz w:val="24"/>
        </w:rPr>
        <w:t>perioadele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</w:t>
      </w:r>
      <w:r>
        <w:rPr>
          <w:spacing w:val="1"/>
          <w:sz w:val="24"/>
        </w:rPr>
        <w:t xml:space="preserve"> </w:t>
      </w:r>
      <w:r>
        <w:rPr>
          <w:sz w:val="24"/>
        </w:rPr>
        <w:t>temporară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muncă,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1"/>
          <w:sz w:val="24"/>
        </w:rPr>
        <w:t xml:space="preserve"> </w:t>
      </w:r>
      <w:r>
        <w:rPr>
          <w:sz w:val="24"/>
        </w:rPr>
        <w:t>aferente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maternitate,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1"/>
          <w:sz w:val="24"/>
        </w:rPr>
        <w:t xml:space="preserve"> </w:t>
      </w:r>
      <w:r>
        <w:rPr>
          <w:sz w:val="24"/>
        </w:rPr>
        <w:t>paternal,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 de risc maternal, concediului pentru îngrijirea copilului bolnav, concediului de</w:t>
      </w:r>
      <w:r>
        <w:rPr>
          <w:spacing w:val="1"/>
          <w:sz w:val="24"/>
        </w:rPr>
        <w:t xml:space="preserve"> </w:t>
      </w:r>
      <w:r>
        <w:rPr>
          <w:sz w:val="24"/>
        </w:rPr>
        <w:t>îngrijitor și perioada absenței de la locul de muncă în condițiile art. 152 din Codul Muncii și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2"/>
          <w:sz w:val="24"/>
        </w:rPr>
        <w:t xml:space="preserve"> </w:t>
      </w:r>
      <w:r>
        <w:rPr>
          <w:sz w:val="24"/>
        </w:rPr>
        <w:t>160</w:t>
      </w:r>
      <w:r>
        <w:rPr>
          <w:spacing w:val="-5"/>
          <w:sz w:val="24"/>
        </w:rPr>
        <w:t xml:space="preserve"> </w:t>
      </w:r>
      <w:r>
        <w:rPr>
          <w:sz w:val="24"/>
        </w:rPr>
        <w:t>alin.</w:t>
      </w:r>
      <w:r>
        <w:rPr>
          <w:spacing w:val="2"/>
          <w:sz w:val="24"/>
        </w:rPr>
        <w:t xml:space="preserve"> </w:t>
      </w:r>
      <w:r>
        <w:rPr>
          <w:sz w:val="24"/>
        </w:rPr>
        <w:t>(1)</w:t>
      </w:r>
      <w:r>
        <w:rPr>
          <w:spacing w:val="2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Legea</w:t>
      </w:r>
      <w:r>
        <w:rPr>
          <w:spacing w:val="4"/>
          <w:sz w:val="24"/>
        </w:rPr>
        <w:t xml:space="preserve"> </w:t>
      </w:r>
      <w:r>
        <w:rPr>
          <w:sz w:val="24"/>
        </w:rPr>
        <w:t>nr.</w:t>
      </w:r>
      <w:r>
        <w:rPr>
          <w:spacing w:val="2"/>
          <w:sz w:val="24"/>
        </w:rPr>
        <w:t xml:space="preserve"> </w:t>
      </w:r>
      <w:r>
        <w:rPr>
          <w:sz w:val="24"/>
        </w:rPr>
        <w:t>367/2022,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consideră</w:t>
      </w:r>
      <w:r>
        <w:rPr>
          <w:spacing w:val="-1"/>
          <w:sz w:val="24"/>
        </w:rPr>
        <w:t xml:space="preserve"> </w:t>
      </w:r>
      <w:r>
        <w:rPr>
          <w:sz w:val="24"/>
        </w:rPr>
        <w:t>perioade de</w:t>
      </w:r>
      <w:r>
        <w:rPr>
          <w:spacing w:val="-1"/>
          <w:sz w:val="24"/>
        </w:rPr>
        <w:t xml:space="preserve"> </w:t>
      </w:r>
      <w:r>
        <w:rPr>
          <w:sz w:val="24"/>
        </w:rPr>
        <w:t>activitate</w:t>
      </w:r>
      <w:r>
        <w:rPr>
          <w:spacing w:val="-1"/>
          <w:sz w:val="24"/>
        </w:rPr>
        <w:t xml:space="preserve"> </w:t>
      </w:r>
      <w:r>
        <w:rPr>
          <w:sz w:val="24"/>
        </w:rPr>
        <w:t>prestată.</w:t>
      </w:r>
    </w:p>
    <w:p w14:paraId="51307E7E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186"/>
        </w:tabs>
        <w:spacing w:before="2" w:line="360" w:lineRule="auto"/>
        <w:ind w:right="109" w:firstLine="720"/>
        <w:jc w:val="both"/>
        <w:rPr>
          <w:sz w:val="24"/>
        </w:rPr>
      </w:pPr>
      <w:r>
        <w:rPr>
          <w:sz w:val="24"/>
        </w:rPr>
        <w:t>Indemnizația de concediu de odihnă nu poate fi mai mică decât salariul de bază,</w:t>
      </w:r>
      <w:r>
        <w:rPr>
          <w:spacing w:val="1"/>
          <w:sz w:val="24"/>
        </w:rPr>
        <w:t xml:space="preserve"> </w:t>
      </w:r>
      <w:r>
        <w:rPr>
          <w:sz w:val="24"/>
        </w:rPr>
        <w:t>majorările/creșterile salariului de bază, indemnizațiile și sporurile cu caracter permanent —</w:t>
      </w:r>
      <w:r>
        <w:rPr>
          <w:spacing w:val="1"/>
          <w:sz w:val="24"/>
        </w:rPr>
        <w:t xml:space="preserve"> </w:t>
      </w:r>
      <w:r>
        <w:rPr>
          <w:sz w:val="24"/>
        </w:rPr>
        <w:t>inclusiv indemnizația de hrană, indemnizația pentru titlul științific de doctor, indemnizația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zone</w:t>
      </w:r>
      <w:r>
        <w:rPr>
          <w:spacing w:val="1"/>
          <w:sz w:val="24"/>
        </w:rPr>
        <w:t xml:space="preserve"> </w:t>
      </w:r>
      <w:r>
        <w:rPr>
          <w:sz w:val="24"/>
        </w:rPr>
        <w:t>izolate,</w:t>
      </w:r>
      <w:r>
        <w:rPr>
          <w:spacing w:val="1"/>
          <w:sz w:val="24"/>
        </w:rPr>
        <w:t xml:space="preserve"> </w:t>
      </w:r>
      <w:r>
        <w:rPr>
          <w:sz w:val="24"/>
        </w:rPr>
        <w:t>sporul de</w:t>
      </w:r>
      <w:r>
        <w:rPr>
          <w:spacing w:val="1"/>
          <w:sz w:val="24"/>
        </w:rPr>
        <w:t xml:space="preserve"> </w:t>
      </w:r>
      <w:r>
        <w:rPr>
          <w:sz w:val="24"/>
        </w:rPr>
        <w:t>suprasolicitare</w:t>
      </w:r>
      <w:r>
        <w:rPr>
          <w:spacing w:val="1"/>
          <w:sz w:val="24"/>
        </w:rPr>
        <w:t xml:space="preserve"> </w:t>
      </w:r>
      <w:r>
        <w:rPr>
          <w:sz w:val="24"/>
        </w:rPr>
        <w:t>neuropsihică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respectivă.</w:t>
      </w:r>
      <w:r>
        <w:rPr>
          <w:spacing w:val="1"/>
          <w:sz w:val="24"/>
        </w:rPr>
        <w:t xml:space="preserve"> </w:t>
      </w:r>
      <w:r>
        <w:rPr>
          <w:sz w:val="24"/>
        </w:rPr>
        <w:t>Aceasta reprezintă media zilnică a drepturilor salariale mai sus menționate, corespunzătoare</w:t>
      </w:r>
      <w:r>
        <w:rPr>
          <w:spacing w:val="1"/>
          <w:sz w:val="24"/>
        </w:rPr>
        <w:t xml:space="preserve"> </w:t>
      </w:r>
      <w:r>
        <w:rPr>
          <w:sz w:val="24"/>
        </w:rPr>
        <w:t>fiecărei luni calendaristice în care se efectuează concediul de odihnă, multiplicată cu numărul</w:t>
      </w:r>
      <w:r>
        <w:rPr>
          <w:spacing w:val="1"/>
          <w:sz w:val="24"/>
        </w:rPr>
        <w:t xml:space="preserve"> </w:t>
      </w:r>
      <w:r>
        <w:rPr>
          <w:sz w:val="24"/>
        </w:rPr>
        <w:t>zilelor de concediu și se acordă angajatului cu cel puțin 5 zile înainte de plecarea în concediul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solicitarea</w:t>
      </w:r>
      <w:r>
        <w:rPr>
          <w:spacing w:val="1"/>
          <w:sz w:val="24"/>
        </w:rPr>
        <w:t xml:space="preserve"> </w:t>
      </w:r>
      <w:r>
        <w:rPr>
          <w:sz w:val="24"/>
        </w:rPr>
        <w:t>scrisă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acestuia.</w:t>
      </w:r>
      <w:r>
        <w:rPr>
          <w:spacing w:val="1"/>
          <w:sz w:val="24"/>
        </w:rPr>
        <w:t xml:space="preserve"> </w:t>
      </w:r>
      <w:r>
        <w:rPr>
          <w:sz w:val="24"/>
        </w:rPr>
        <w:t>Indemnizația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acordă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activitatea</w:t>
      </w:r>
      <w:r>
        <w:rPr>
          <w:spacing w:val="1"/>
          <w:sz w:val="24"/>
        </w:rPr>
        <w:t xml:space="preserve"> </w:t>
      </w:r>
      <w:r>
        <w:rPr>
          <w:sz w:val="24"/>
        </w:rPr>
        <w:t>desfășurată</w:t>
      </w:r>
      <w:r>
        <w:rPr>
          <w:spacing w:val="-1"/>
          <w:sz w:val="24"/>
        </w:rPr>
        <w:t xml:space="preserve"> </w:t>
      </w:r>
      <w:r>
        <w:rPr>
          <w:sz w:val="24"/>
        </w:rPr>
        <w:t>de angajații</w:t>
      </w:r>
      <w:r>
        <w:rPr>
          <w:spacing w:val="2"/>
          <w:sz w:val="24"/>
        </w:rPr>
        <w:t xml:space="preserve"> </w:t>
      </w:r>
      <w:r>
        <w:rPr>
          <w:sz w:val="24"/>
        </w:rPr>
        <w:t>încadrați</w:t>
      </w:r>
      <w:r>
        <w:rPr>
          <w:spacing w:val="-8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contract individual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muncă,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regim</w:t>
      </w:r>
      <w:r>
        <w:rPr>
          <w:spacing w:val="-5"/>
          <w:sz w:val="24"/>
        </w:rPr>
        <w:t xml:space="preserve"> </w:t>
      </w:r>
      <w:r>
        <w:rPr>
          <w:sz w:val="24"/>
        </w:rPr>
        <w:t>de cumul.</w:t>
      </w:r>
    </w:p>
    <w:p w14:paraId="4C717ADE" w14:textId="77777777" w:rsidR="00F76B10" w:rsidRDefault="002E4200">
      <w:pPr>
        <w:pStyle w:val="Heading2"/>
        <w:numPr>
          <w:ilvl w:val="0"/>
          <w:numId w:val="65"/>
        </w:numPr>
        <w:tabs>
          <w:tab w:val="left" w:pos="1167"/>
        </w:tabs>
        <w:spacing w:before="5" w:line="360" w:lineRule="auto"/>
        <w:ind w:right="115" w:firstLine="720"/>
        <w:jc w:val="both"/>
      </w:pPr>
      <w:r>
        <w:t>Personalul didactic de conducere, de îndrumare și control, didactic auxiliar și</w:t>
      </w:r>
      <w:r>
        <w:rPr>
          <w:spacing w:val="-57"/>
        </w:rPr>
        <w:t xml:space="preserve"> </w:t>
      </w:r>
      <w:r>
        <w:t>nedidactic</w:t>
      </w:r>
      <w:r>
        <w:rPr>
          <w:spacing w:val="1"/>
        </w:rPr>
        <w:t xml:space="preserve"> </w:t>
      </w:r>
      <w:r>
        <w:t>beneficiază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concediu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odihnă</w:t>
      </w:r>
      <w:r>
        <w:rPr>
          <w:spacing w:val="1"/>
        </w:rPr>
        <w:t xml:space="preserve"> </w:t>
      </w:r>
      <w:r>
        <w:t>suplimentar</w:t>
      </w:r>
      <w:r>
        <w:rPr>
          <w:spacing w:val="1"/>
        </w:rPr>
        <w:t xml:space="preserve"> </w:t>
      </w:r>
      <w:r>
        <w:t>între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10</w:t>
      </w:r>
      <w:r>
        <w:rPr>
          <w:spacing w:val="60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lucrătoare. Durata exactă a concediului suplimentar se stabilește în comisia paritară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nivelul</w:t>
      </w:r>
      <w:r>
        <w:rPr>
          <w:spacing w:val="-3"/>
        </w:rPr>
        <w:t xml:space="preserve"> </w:t>
      </w:r>
      <w:r>
        <w:t>unității.</w:t>
      </w:r>
    </w:p>
    <w:p w14:paraId="38838159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166"/>
        </w:tabs>
        <w:spacing w:line="360" w:lineRule="auto"/>
        <w:ind w:right="130" w:firstLine="720"/>
        <w:jc w:val="both"/>
        <w:rPr>
          <w:sz w:val="24"/>
        </w:rPr>
      </w:pPr>
      <w:r>
        <w:rPr>
          <w:sz w:val="24"/>
        </w:rPr>
        <w:t>Sărbătorile legale în care nu se lucrează, precum şi zilele libere plătite nu se includ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durata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</w:t>
      </w:r>
      <w:r>
        <w:rPr>
          <w:spacing w:val="1"/>
          <w:sz w:val="24"/>
        </w:rPr>
        <w:t xml:space="preserve"> </w:t>
      </w:r>
      <w:r>
        <w:rPr>
          <w:sz w:val="24"/>
        </w:rPr>
        <w:t>anual.</w:t>
      </w:r>
    </w:p>
    <w:p w14:paraId="2805FFFC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392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situația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incapacitatea</w:t>
      </w:r>
      <w:r>
        <w:rPr>
          <w:spacing w:val="1"/>
          <w:sz w:val="24"/>
        </w:rPr>
        <w:t xml:space="preserve"> </w:t>
      </w:r>
      <w:r>
        <w:rPr>
          <w:sz w:val="24"/>
        </w:rPr>
        <w:t>temporară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concediul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maternitate,</w:t>
      </w:r>
      <w:r>
        <w:rPr>
          <w:spacing w:val="1"/>
          <w:sz w:val="24"/>
        </w:rPr>
        <w:t xml:space="preserve"> </w:t>
      </w:r>
      <w:r>
        <w:rPr>
          <w:sz w:val="24"/>
        </w:rPr>
        <w:t>concediul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risc</w:t>
      </w:r>
      <w:r>
        <w:rPr>
          <w:spacing w:val="1"/>
          <w:sz w:val="24"/>
        </w:rPr>
        <w:t xml:space="preserve"> </w:t>
      </w:r>
      <w:r>
        <w:rPr>
          <w:sz w:val="24"/>
        </w:rPr>
        <w:t>maternal</w:t>
      </w:r>
      <w:r>
        <w:rPr>
          <w:spacing w:val="1"/>
          <w:sz w:val="24"/>
        </w:rPr>
        <w:t xml:space="preserve"> </w:t>
      </w:r>
      <w:r>
        <w:rPr>
          <w:sz w:val="24"/>
        </w:rPr>
        <w:t>ori</w:t>
      </w:r>
      <w:r>
        <w:rPr>
          <w:spacing w:val="1"/>
          <w:sz w:val="24"/>
        </w:rPr>
        <w:t xml:space="preserve"> </w:t>
      </w:r>
      <w:r>
        <w:rPr>
          <w:sz w:val="24"/>
        </w:rPr>
        <w:t>concediul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îngrijirea</w:t>
      </w:r>
      <w:r>
        <w:rPr>
          <w:spacing w:val="1"/>
          <w:sz w:val="24"/>
        </w:rPr>
        <w:t xml:space="preserve"> </w:t>
      </w:r>
      <w:r>
        <w:rPr>
          <w:sz w:val="24"/>
        </w:rPr>
        <w:t>copilului</w:t>
      </w:r>
      <w:r>
        <w:rPr>
          <w:spacing w:val="1"/>
          <w:sz w:val="24"/>
        </w:rPr>
        <w:t xml:space="preserve"> </w:t>
      </w:r>
      <w:r>
        <w:rPr>
          <w:sz w:val="24"/>
        </w:rPr>
        <w:t>bolnav,</w:t>
      </w:r>
      <w:r>
        <w:rPr>
          <w:spacing w:val="1"/>
          <w:sz w:val="24"/>
        </w:rPr>
        <w:t xml:space="preserve"> </w:t>
      </w:r>
      <w:r>
        <w:rPr>
          <w:sz w:val="24"/>
        </w:rPr>
        <w:t>concediul de îngrijitor sau absența de la locul de muncă în condițiile art. 152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din Codul</w:t>
      </w:r>
      <w:r>
        <w:rPr>
          <w:spacing w:val="1"/>
          <w:sz w:val="24"/>
        </w:rPr>
        <w:t xml:space="preserve"> </w:t>
      </w:r>
      <w:r>
        <w:rPr>
          <w:sz w:val="24"/>
        </w:rPr>
        <w:t>muncii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survenit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timpul efectuării concediului de</w:t>
      </w:r>
      <w:r>
        <w:rPr>
          <w:spacing w:val="1"/>
          <w:sz w:val="24"/>
        </w:rPr>
        <w:t xml:space="preserve"> </w:t>
      </w:r>
      <w:r>
        <w:rPr>
          <w:sz w:val="24"/>
        </w:rPr>
        <w:t>odihnă</w:t>
      </w:r>
      <w:r>
        <w:rPr>
          <w:spacing w:val="1"/>
          <w:sz w:val="24"/>
        </w:rPr>
        <w:t xml:space="preserve"> </w:t>
      </w:r>
      <w:r>
        <w:rPr>
          <w:sz w:val="24"/>
        </w:rPr>
        <w:t>anual,</w:t>
      </w:r>
      <w:r>
        <w:rPr>
          <w:spacing w:val="1"/>
          <w:sz w:val="24"/>
        </w:rPr>
        <w:t xml:space="preserve"> </w:t>
      </w:r>
      <w:r>
        <w:rPr>
          <w:sz w:val="24"/>
        </w:rPr>
        <w:t>acesta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60"/>
          <w:sz w:val="24"/>
        </w:rPr>
        <w:t xml:space="preserve"> </w:t>
      </w:r>
      <w:r>
        <w:rPr>
          <w:sz w:val="24"/>
        </w:rPr>
        <w:t>întrerupe,</w:t>
      </w:r>
      <w:r>
        <w:rPr>
          <w:spacing w:val="1"/>
          <w:sz w:val="24"/>
        </w:rPr>
        <w:t xml:space="preserve"> </w:t>
      </w:r>
      <w:r>
        <w:rPr>
          <w:sz w:val="24"/>
        </w:rPr>
        <w:t>urmând ca angajatul să efectueze restul zilelor de concediu după ce a încetat situația de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 temporară de muncă, de maternitate, de risc maternal, de îngrijire a copilului</w:t>
      </w:r>
      <w:r>
        <w:rPr>
          <w:spacing w:val="1"/>
          <w:sz w:val="24"/>
        </w:rPr>
        <w:t xml:space="preserve"> </w:t>
      </w:r>
      <w:r>
        <w:rPr>
          <w:sz w:val="24"/>
        </w:rPr>
        <w:t>bolnav ori cea de absență de la locul de muncă, respectiv a încetat concediul de îngrijitor, iar</w:t>
      </w:r>
      <w:r>
        <w:rPr>
          <w:spacing w:val="1"/>
          <w:sz w:val="24"/>
        </w:rPr>
        <w:t xml:space="preserve"> </w:t>
      </w:r>
      <w:r>
        <w:rPr>
          <w:sz w:val="24"/>
        </w:rPr>
        <w:t>când</w:t>
      </w:r>
      <w:r>
        <w:rPr>
          <w:spacing w:val="5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este posibil</w:t>
      </w:r>
      <w:r>
        <w:rPr>
          <w:spacing w:val="-7"/>
          <w:sz w:val="24"/>
        </w:rPr>
        <w:t xml:space="preserve"> </w:t>
      </w:r>
      <w:r>
        <w:rPr>
          <w:sz w:val="24"/>
        </w:rPr>
        <w:t>urmează ca</w:t>
      </w:r>
      <w:r>
        <w:rPr>
          <w:spacing w:val="1"/>
          <w:sz w:val="24"/>
        </w:rPr>
        <w:t xml:space="preserve"> </w:t>
      </w:r>
      <w:r>
        <w:rPr>
          <w:sz w:val="24"/>
        </w:rPr>
        <w:t>zilele</w:t>
      </w:r>
      <w:r>
        <w:rPr>
          <w:spacing w:val="5"/>
          <w:sz w:val="24"/>
        </w:rPr>
        <w:t xml:space="preserve"> </w:t>
      </w:r>
      <w:r>
        <w:rPr>
          <w:sz w:val="24"/>
        </w:rPr>
        <w:t>neefectuate</w:t>
      </w:r>
      <w:r>
        <w:rPr>
          <w:spacing w:val="-5"/>
          <w:sz w:val="24"/>
        </w:rPr>
        <w:t xml:space="preserve"> </w:t>
      </w:r>
      <w:r>
        <w:rPr>
          <w:sz w:val="24"/>
        </w:rPr>
        <w:t>să</w:t>
      </w:r>
      <w:r>
        <w:rPr>
          <w:spacing w:val="6"/>
          <w:sz w:val="24"/>
        </w:rPr>
        <w:t xml:space="preserve"> </w:t>
      </w:r>
      <w:r>
        <w:rPr>
          <w:sz w:val="24"/>
        </w:rPr>
        <w:t>fie reprogramate.</w:t>
      </w:r>
    </w:p>
    <w:p w14:paraId="093A396C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373"/>
        </w:tabs>
        <w:spacing w:line="362" w:lineRule="auto"/>
        <w:ind w:right="110" w:firstLine="720"/>
        <w:jc w:val="both"/>
        <w:rPr>
          <w:sz w:val="24"/>
        </w:rPr>
      </w:pPr>
      <w:r>
        <w:rPr>
          <w:sz w:val="24"/>
        </w:rPr>
        <w:t>Angajatul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concediu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</w:t>
      </w:r>
      <w:r>
        <w:rPr>
          <w:spacing w:val="1"/>
          <w:sz w:val="24"/>
        </w:rPr>
        <w:t xml:space="preserve"> </w:t>
      </w:r>
      <w:r>
        <w:rPr>
          <w:sz w:val="24"/>
        </w:rPr>
        <w:t>anual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situația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incapacitatea temporară de muncă se menține, în condițiile legii, pe întreaga perioadă a unui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36"/>
          <w:sz w:val="24"/>
        </w:rPr>
        <w:t xml:space="preserve"> </w:t>
      </w:r>
      <w:r>
        <w:rPr>
          <w:sz w:val="24"/>
        </w:rPr>
        <w:t>calendaristic,</w:t>
      </w:r>
      <w:r>
        <w:rPr>
          <w:spacing w:val="46"/>
          <w:sz w:val="24"/>
        </w:rPr>
        <w:t xml:space="preserve"> </w:t>
      </w:r>
      <w:r w:rsidR="00462C8B" w:rsidRPr="00462C8B">
        <w:rPr>
          <w:sz w:val="24"/>
        </w:rPr>
        <w:t>Școala Gimnazială ”Ion Popescu Voiteşti” Bălăneşti</w:t>
      </w:r>
      <w:r>
        <w:rPr>
          <w:sz w:val="24"/>
        </w:rPr>
        <w:t>,</w:t>
      </w:r>
      <w:r>
        <w:rPr>
          <w:spacing w:val="48"/>
          <w:sz w:val="24"/>
        </w:rPr>
        <w:t xml:space="preserve"> </w:t>
      </w:r>
      <w:r>
        <w:rPr>
          <w:sz w:val="24"/>
        </w:rPr>
        <w:t>fiind</w:t>
      </w:r>
      <w:r>
        <w:rPr>
          <w:spacing w:val="42"/>
          <w:sz w:val="24"/>
        </w:rPr>
        <w:t xml:space="preserve"> </w:t>
      </w:r>
      <w:r>
        <w:rPr>
          <w:sz w:val="24"/>
        </w:rPr>
        <w:t>obligată</w:t>
      </w:r>
      <w:r>
        <w:rPr>
          <w:spacing w:val="41"/>
          <w:sz w:val="24"/>
        </w:rPr>
        <w:t xml:space="preserve"> </w:t>
      </w:r>
      <w:r>
        <w:rPr>
          <w:sz w:val="24"/>
        </w:rPr>
        <w:t>să</w:t>
      </w:r>
      <w:r>
        <w:rPr>
          <w:spacing w:val="41"/>
          <w:sz w:val="24"/>
        </w:rPr>
        <w:t xml:space="preserve"> </w:t>
      </w:r>
      <w:r>
        <w:rPr>
          <w:sz w:val="24"/>
        </w:rPr>
        <w:t>acorde</w:t>
      </w:r>
    </w:p>
    <w:p w14:paraId="19B993AB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F62B9C5" w14:textId="77777777" w:rsidR="00F76B10" w:rsidRDefault="002E4200">
      <w:pPr>
        <w:pStyle w:val="BodyText"/>
        <w:spacing w:before="74" w:line="360" w:lineRule="auto"/>
        <w:ind w:right="114" w:firstLine="0"/>
      </w:pPr>
      <w:r>
        <w:lastRenderedPageBreak/>
        <w:t>concediul de odihnă anual într-o perioadă de 18 luni începând cu anul următor celui în care</w:t>
      </w:r>
      <w:r>
        <w:rPr>
          <w:spacing w:val="1"/>
        </w:rPr>
        <w:t xml:space="preserve"> </w:t>
      </w:r>
      <w:r>
        <w:t>acesta s-a</w:t>
      </w:r>
      <w:r>
        <w:rPr>
          <w:spacing w:val="1"/>
        </w:rPr>
        <w:t xml:space="preserve"> </w:t>
      </w:r>
      <w:r>
        <w:t>aflat</w:t>
      </w:r>
      <w:r>
        <w:rPr>
          <w:spacing w:val="1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concediu</w:t>
      </w:r>
      <w:r>
        <w:rPr>
          <w:spacing w:val="5"/>
        </w:rPr>
        <w:t xml:space="preserve"> </w:t>
      </w:r>
      <w:r>
        <w:t>medical.</w:t>
      </w:r>
    </w:p>
    <w:p w14:paraId="097DB2AE" w14:textId="77777777" w:rsidR="00F76B10" w:rsidRDefault="002E4200">
      <w:pPr>
        <w:pStyle w:val="ListParagraph"/>
        <w:numPr>
          <w:ilvl w:val="0"/>
          <w:numId w:val="65"/>
        </w:numPr>
        <w:tabs>
          <w:tab w:val="left" w:pos="1301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Angajații care lucrează în condiții periculoase sau vătămătoare, alte persoane cu</w:t>
      </w:r>
      <w:r>
        <w:rPr>
          <w:spacing w:val="1"/>
          <w:sz w:val="24"/>
        </w:rPr>
        <w:t xml:space="preserve"> </w:t>
      </w:r>
      <w:r>
        <w:rPr>
          <w:sz w:val="24"/>
        </w:rPr>
        <w:t>handicap, beneficiază de un concediu de odihnă suplimentar de 6 zile lucrătoare, în conditiile</w:t>
      </w:r>
      <w:r>
        <w:rPr>
          <w:spacing w:val="1"/>
          <w:sz w:val="24"/>
        </w:rPr>
        <w:t xml:space="preserve"> </w:t>
      </w:r>
      <w:r>
        <w:rPr>
          <w:sz w:val="24"/>
        </w:rPr>
        <w:t>legii.</w:t>
      </w:r>
    </w:p>
    <w:p w14:paraId="363C7748" w14:textId="77777777" w:rsidR="00F76B10" w:rsidRDefault="002E4200">
      <w:pPr>
        <w:pStyle w:val="Heading2"/>
        <w:numPr>
          <w:ilvl w:val="0"/>
          <w:numId w:val="65"/>
        </w:numPr>
        <w:tabs>
          <w:tab w:val="left" w:pos="1320"/>
        </w:tabs>
        <w:spacing w:before="4" w:line="362" w:lineRule="auto"/>
        <w:ind w:right="110" w:firstLine="720"/>
        <w:jc w:val="both"/>
      </w:pPr>
      <w:r>
        <w:t>Personalul didactic care însoțește copii în tabere sau la altfel de activități</w:t>
      </w:r>
      <w:r>
        <w:rPr>
          <w:spacing w:val="1"/>
        </w:rPr>
        <w:t xml:space="preserve"> </w:t>
      </w:r>
      <w:r>
        <w:t>care se organizează în perioada vacanțelor școlare se află în activitate, dar nu mai mult</w:t>
      </w:r>
      <w:r>
        <w:rPr>
          <w:spacing w:val="1"/>
        </w:rPr>
        <w:t xml:space="preserve"> </w:t>
      </w:r>
      <w:r>
        <w:t>de 16</w:t>
      </w:r>
      <w:r>
        <w:rPr>
          <w:spacing w:val="2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calendaristice.</w:t>
      </w:r>
    </w:p>
    <w:p w14:paraId="48B8D63A" w14:textId="77777777" w:rsidR="00F76B10" w:rsidRDefault="002E4200">
      <w:pPr>
        <w:pStyle w:val="BodyText"/>
        <w:spacing w:line="360" w:lineRule="auto"/>
        <w:ind w:right="119"/>
      </w:pPr>
      <w:r>
        <w:rPr>
          <w:b/>
        </w:rPr>
        <w:t xml:space="preserve">Art. 22. </w:t>
      </w:r>
      <w:r>
        <w:t>Compensarea în bani a concediului de odihnă neefectuat este permisă numai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cazul</w:t>
      </w:r>
      <w:r>
        <w:rPr>
          <w:spacing w:val="-3"/>
        </w:rPr>
        <w:t xml:space="preserve"> </w:t>
      </w:r>
      <w:r>
        <w:t>încetării</w:t>
      </w:r>
      <w:r>
        <w:rPr>
          <w:spacing w:val="-3"/>
        </w:rPr>
        <w:t xml:space="preserve"> </w:t>
      </w:r>
      <w:r>
        <w:t>contractului</w:t>
      </w:r>
      <w:r>
        <w:rPr>
          <w:spacing w:val="-3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muncă.</w:t>
      </w:r>
    </w:p>
    <w:p w14:paraId="75FF5D70" w14:textId="77777777" w:rsidR="00F76B10" w:rsidRDefault="002E4200">
      <w:pPr>
        <w:pStyle w:val="BodyText"/>
        <w:spacing w:line="362" w:lineRule="auto"/>
        <w:ind w:right="113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23.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Angajații</w:t>
      </w:r>
      <w:r>
        <w:rPr>
          <w:spacing w:val="1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dreptul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libere</w:t>
      </w:r>
      <w:r>
        <w:rPr>
          <w:spacing w:val="1"/>
        </w:rPr>
        <w:t xml:space="preserve"> </w:t>
      </w:r>
      <w:r>
        <w:t>plătite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evenimente</w:t>
      </w:r>
      <w:r>
        <w:rPr>
          <w:spacing w:val="-57"/>
        </w:rPr>
        <w:t xml:space="preserve"> </w:t>
      </w:r>
      <w:r>
        <w:t>familiale deosebite sau în alte situaţii, care nu se includ în durata concediului de odihnă, după</w:t>
      </w:r>
      <w:r>
        <w:rPr>
          <w:spacing w:val="-57"/>
        </w:rPr>
        <w:t xml:space="preserve"> </w:t>
      </w:r>
      <w:r>
        <w:t>cum</w:t>
      </w:r>
      <w:r>
        <w:rPr>
          <w:spacing w:val="-7"/>
        </w:rPr>
        <w:t xml:space="preserve"> </w:t>
      </w:r>
      <w:r>
        <w:t>urmează:</w:t>
      </w:r>
    </w:p>
    <w:p w14:paraId="60B080E1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50"/>
        </w:tabs>
        <w:spacing w:line="270" w:lineRule="exact"/>
        <w:rPr>
          <w:sz w:val="24"/>
        </w:rPr>
      </w:pPr>
      <w:r>
        <w:rPr>
          <w:sz w:val="24"/>
        </w:rPr>
        <w:t>căsătoria</w:t>
      </w:r>
      <w:r>
        <w:rPr>
          <w:spacing w:val="-3"/>
          <w:sz w:val="24"/>
        </w:rPr>
        <w:t xml:space="preserve"> </w:t>
      </w:r>
      <w:r>
        <w:rPr>
          <w:sz w:val="24"/>
        </w:rPr>
        <w:t>salariatului</w:t>
      </w:r>
      <w:r>
        <w:rPr>
          <w:spacing w:val="-7"/>
          <w:sz w:val="24"/>
        </w:rPr>
        <w:t xml:space="preserve"> </w:t>
      </w:r>
      <w:r>
        <w:rPr>
          <w:sz w:val="24"/>
        </w:rPr>
        <w:t>-5</w:t>
      </w:r>
      <w:r>
        <w:rPr>
          <w:spacing w:val="-1"/>
          <w:sz w:val="24"/>
        </w:rPr>
        <w:t xml:space="preserve"> </w:t>
      </w:r>
      <w:r>
        <w:rPr>
          <w:sz w:val="24"/>
        </w:rPr>
        <w:t>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lucrătoare;</w:t>
      </w:r>
    </w:p>
    <w:p w14:paraId="6E4D26DB" w14:textId="77777777" w:rsidR="00F76B10" w:rsidRDefault="002E4200">
      <w:pPr>
        <w:pStyle w:val="ListParagraph"/>
        <w:numPr>
          <w:ilvl w:val="0"/>
          <w:numId w:val="63"/>
        </w:numPr>
        <w:tabs>
          <w:tab w:val="left" w:pos="403"/>
          <w:tab w:val="left" w:pos="5132"/>
        </w:tabs>
        <w:spacing w:before="123" w:line="362" w:lineRule="auto"/>
        <w:ind w:left="100" w:right="116" w:firstLine="0"/>
        <w:rPr>
          <w:sz w:val="24"/>
        </w:rPr>
      </w:pPr>
      <w:r>
        <w:rPr>
          <w:sz w:val="24"/>
        </w:rPr>
        <w:t>naşterea</w:t>
      </w:r>
      <w:r>
        <w:rPr>
          <w:spacing w:val="43"/>
          <w:sz w:val="24"/>
        </w:rPr>
        <w:t xml:space="preserve"> </w:t>
      </w:r>
      <w:r>
        <w:rPr>
          <w:sz w:val="24"/>
        </w:rPr>
        <w:t>unui</w:t>
      </w:r>
      <w:r>
        <w:rPr>
          <w:spacing w:val="35"/>
          <w:sz w:val="24"/>
        </w:rPr>
        <w:t xml:space="preserve"> </w:t>
      </w:r>
      <w:r>
        <w:rPr>
          <w:sz w:val="24"/>
        </w:rPr>
        <w:t>copil</w:t>
      </w:r>
      <w:r>
        <w:rPr>
          <w:spacing w:val="38"/>
          <w:sz w:val="24"/>
        </w:rPr>
        <w:t xml:space="preserve"> </w:t>
      </w:r>
      <w:r>
        <w:rPr>
          <w:sz w:val="24"/>
        </w:rPr>
        <w:t>-</w:t>
      </w:r>
      <w:r>
        <w:rPr>
          <w:spacing w:val="46"/>
          <w:sz w:val="24"/>
        </w:rPr>
        <w:t xml:space="preserve"> </w:t>
      </w:r>
      <w:r>
        <w:rPr>
          <w:sz w:val="24"/>
        </w:rPr>
        <w:t>10</w:t>
      </w:r>
      <w:r>
        <w:rPr>
          <w:spacing w:val="44"/>
          <w:sz w:val="24"/>
        </w:rPr>
        <w:t xml:space="preserve"> </w:t>
      </w:r>
      <w:r>
        <w:rPr>
          <w:sz w:val="24"/>
        </w:rPr>
        <w:t>zile</w:t>
      </w:r>
      <w:r>
        <w:rPr>
          <w:spacing w:val="48"/>
          <w:sz w:val="24"/>
        </w:rPr>
        <w:t xml:space="preserve"> </w:t>
      </w:r>
      <w:r>
        <w:rPr>
          <w:sz w:val="24"/>
        </w:rPr>
        <w:t>lucrătoare</w:t>
      </w:r>
      <w:r>
        <w:rPr>
          <w:spacing w:val="43"/>
          <w:sz w:val="24"/>
        </w:rPr>
        <w:t xml:space="preserve"> </w:t>
      </w:r>
      <w:r>
        <w:rPr>
          <w:sz w:val="24"/>
        </w:rPr>
        <w:t>+</w:t>
      </w:r>
      <w:r>
        <w:rPr>
          <w:spacing w:val="41"/>
          <w:sz w:val="24"/>
        </w:rPr>
        <w:t xml:space="preserve"> </w:t>
      </w:r>
      <w:r>
        <w:rPr>
          <w:sz w:val="24"/>
        </w:rPr>
        <w:t>15</w:t>
      </w:r>
      <w:r>
        <w:rPr>
          <w:sz w:val="24"/>
        </w:rPr>
        <w:tab/>
        <w:t>zile</w:t>
      </w:r>
      <w:r>
        <w:rPr>
          <w:spacing w:val="1"/>
          <w:sz w:val="24"/>
        </w:rPr>
        <w:t xml:space="preserve"> </w:t>
      </w:r>
      <w:r>
        <w:rPr>
          <w:sz w:val="24"/>
        </w:rPr>
        <w:t>lucrătoare</w:t>
      </w:r>
      <w:r>
        <w:rPr>
          <w:spacing w:val="1"/>
          <w:sz w:val="24"/>
        </w:rPr>
        <w:t xml:space="preserve"> </w:t>
      </w: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a urmat</w:t>
      </w:r>
      <w:r>
        <w:rPr>
          <w:spacing w:val="1"/>
          <w:sz w:val="24"/>
        </w:rPr>
        <w:t xml:space="preserve"> </w:t>
      </w:r>
      <w:r>
        <w:rPr>
          <w:sz w:val="24"/>
        </w:rPr>
        <w:t>un curs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puericultură</w:t>
      </w:r>
      <w:r>
        <w:rPr>
          <w:spacing w:val="-1"/>
          <w:sz w:val="24"/>
        </w:rPr>
        <w:t xml:space="preserve"> </w:t>
      </w:r>
      <w:r>
        <w:rPr>
          <w:sz w:val="24"/>
        </w:rPr>
        <w:t>(concediu</w:t>
      </w:r>
      <w:r>
        <w:rPr>
          <w:spacing w:val="1"/>
          <w:sz w:val="24"/>
        </w:rPr>
        <w:t xml:space="preserve"> </w:t>
      </w:r>
      <w:r>
        <w:rPr>
          <w:sz w:val="24"/>
        </w:rPr>
        <w:t>paternal);</w:t>
      </w:r>
      <w:r>
        <w:rPr>
          <w:spacing w:val="-4"/>
          <w:sz w:val="24"/>
        </w:rPr>
        <w:t xml:space="preserve"> </w:t>
      </w:r>
      <w:r>
        <w:rPr>
          <w:sz w:val="24"/>
        </w:rPr>
        <w:t>prevederea</w:t>
      </w:r>
      <w:r>
        <w:rPr>
          <w:spacing w:val="-1"/>
          <w:sz w:val="24"/>
        </w:rPr>
        <w:t xml:space="preserve"> </w:t>
      </w:r>
      <w:r>
        <w:rPr>
          <w:sz w:val="24"/>
        </w:rPr>
        <w:t>se aplică pentru</w:t>
      </w:r>
      <w:r>
        <w:rPr>
          <w:spacing w:val="1"/>
          <w:sz w:val="24"/>
        </w:rPr>
        <w:t xml:space="preserve"> </w:t>
      </w:r>
      <w:r>
        <w:rPr>
          <w:sz w:val="24"/>
        </w:rPr>
        <w:t>fiecare</w:t>
      </w:r>
      <w:r>
        <w:rPr>
          <w:spacing w:val="-1"/>
          <w:sz w:val="24"/>
        </w:rPr>
        <w:t xml:space="preserve"> </w:t>
      </w:r>
      <w:r>
        <w:rPr>
          <w:sz w:val="24"/>
        </w:rPr>
        <w:t>copil</w:t>
      </w:r>
      <w:r>
        <w:rPr>
          <w:spacing w:val="1"/>
          <w:sz w:val="24"/>
        </w:rPr>
        <w:t xml:space="preserve"> </w:t>
      </w:r>
      <w:r>
        <w:rPr>
          <w:sz w:val="24"/>
        </w:rPr>
        <w:t>nou-născut;</w:t>
      </w:r>
    </w:p>
    <w:p w14:paraId="20D887B6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50"/>
        </w:tabs>
        <w:spacing w:line="273" w:lineRule="exact"/>
        <w:rPr>
          <w:sz w:val="24"/>
        </w:rPr>
      </w:pPr>
      <w:r>
        <w:rPr>
          <w:sz w:val="24"/>
        </w:rPr>
        <w:t>căsătoria</w:t>
      </w:r>
      <w:r>
        <w:rPr>
          <w:spacing w:val="-2"/>
          <w:sz w:val="24"/>
        </w:rPr>
        <w:t xml:space="preserve"> </w:t>
      </w:r>
      <w:r>
        <w:rPr>
          <w:sz w:val="24"/>
        </w:rPr>
        <w:t>unui</w:t>
      </w:r>
      <w:r>
        <w:rPr>
          <w:spacing w:val="-6"/>
          <w:sz w:val="24"/>
        </w:rPr>
        <w:t xml:space="preserve"> </w:t>
      </w:r>
      <w:r>
        <w:rPr>
          <w:sz w:val="24"/>
        </w:rPr>
        <w:t>copil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 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lucrătoare;</w:t>
      </w:r>
    </w:p>
    <w:p w14:paraId="2DDB172D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69"/>
        </w:tabs>
        <w:spacing w:before="137" w:line="360" w:lineRule="auto"/>
        <w:ind w:left="100" w:right="111" w:firstLine="0"/>
        <w:rPr>
          <w:sz w:val="24"/>
        </w:rPr>
      </w:pPr>
      <w:r>
        <w:rPr>
          <w:sz w:val="24"/>
        </w:rPr>
        <w:t>decesul</w:t>
      </w:r>
      <w:r>
        <w:rPr>
          <w:spacing w:val="-4"/>
          <w:sz w:val="24"/>
        </w:rPr>
        <w:t xml:space="preserve"> </w:t>
      </w:r>
      <w:r>
        <w:rPr>
          <w:sz w:val="24"/>
        </w:rPr>
        <w:t>soţului/soţiei,</w:t>
      </w:r>
      <w:r>
        <w:rPr>
          <w:spacing w:val="3"/>
          <w:sz w:val="24"/>
        </w:rPr>
        <w:t xml:space="preserve"> </w:t>
      </w:r>
      <w:r>
        <w:rPr>
          <w:sz w:val="24"/>
        </w:rPr>
        <w:t>copilului,</w:t>
      </w:r>
      <w:r>
        <w:rPr>
          <w:spacing w:val="2"/>
          <w:sz w:val="24"/>
        </w:rPr>
        <w:t xml:space="preserve"> </w:t>
      </w:r>
      <w:r>
        <w:rPr>
          <w:sz w:val="24"/>
        </w:rPr>
        <w:t>părinţilor,</w:t>
      </w:r>
      <w:r>
        <w:rPr>
          <w:spacing w:val="3"/>
          <w:sz w:val="24"/>
        </w:rPr>
        <w:t xml:space="preserve"> </w:t>
      </w:r>
      <w:r>
        <w:rPr>
          <w:sz w:val="24"/>
        </w:rPr>
        <w:t>bunicilor,</w:t>
      </w:r>
      <w:r>
        <w:rPr>
          <w:spacing w:val="7"/>
          <w:sz w:val="24"/>
        </w:rPr>
        <w:t xml:space="preserve"> </w:t>
      </w:r>
      <w:r>
        <w:rPr>
          <w:sz w:val="24"/>
        </w:rPr>
        <w:t>fraţilor,</w:t>
      </w:r>
      <w:r>
        <w:rPr>
          <w:spacing w:val="2"/>
          <w:sz w:val="24"/>
        </w:rPr>
        <w:t xml:space="preserve"> </w:t>
      </w:r>
      <w:r>
        <w:rPr>
          <w:sz w:val="24"/>
        </w:rPr>
        <w:t>surorilor,</w:t>
      </w:r>
      <w:r>
        <w:rPr>
          <w:spacing w:val="3"/>
          <w:sz w:val="24"/>
        </w:rPr>
        <w:t xml:space="preserve"> </w:t>
      </w:r>
      <w:r>
        <w:rPr>
          <w:sz w:val="24"/>
        </w:rPr>
        <w:t>socrilor</w:t>
      </w:r>
      <w:r>
        <w:rPr>
          <w:spacing w:val="4"/>
          <w:sz w:val="24"/>
        </w:rPr>
        <w:t xml:space="preserve"> </w:t>
      </w:r>
      <w:r>
        <w:rPr>
          <w:sz w:val="24"/>
        </w:rPr>
        <w:t>salariatului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altor</w:t>
      </w:r>
      <w:r>
        <w:rPr>
          <w:spacing w:val="2"/>
          <w:sz w:val="24"/>
        </w:rPr>
        <w:t xml:space="preserve"> </w:t>
      </w:r>
      <w:r>
        <w:rPr>
          <w:sz w:val="24"/>
        </w:rPr>
        <w:t>persoane aflate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întreţinere</w:t>
      </w:r>
      <w:r>
        <w:rPr>
          <w:spacing w:val="7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5</w:t>
      </w:r>
      <w:r>
        <w:rPr>
          <w:spacing w:val="2"/>
          <w:sz w:val="24"/>
        </w:rPr>
        <w:t xml:space="preserve"> </w:t>
      </w:r>
      <w:r>
        <w:rPr>
          <w:sz w:val="24"/>
        </w:rPr>
        <w:t>zile</w:t>
      </w:r>
      <w:r>
        <w:rPr>
          <w:spacing w:val="5"/>
          <w:sz w:val="24"/>
        </w:rPr>
        <w:t xml:space="preserve"> </w:t>
      </w:r>
      <w:r>
        <w:rPr>
          <w:sz w:val="24"/>
        </w:rPr>
        <w:t>lucrătoare;</w:t>
      </w:r>
    </w:p>
    <w:p w14:paraId="4914ECD1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50"/>
        </w:tabs>
        <w:spacing w:before="3"/>
        <w:rPr>
          <w:sz w:val="24"/>
        </w:rPr>
      </w:pPr>
      <w:r>
        <w:rPr>
          <w:sz w:val="24"/>
        </w:rPr>
        <w:t>schimbarea locului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schimbarea</w:t>
      </w:r>
      <w:r>
        <w:rPr>
          <w:spacing w:val="-4"/>
          <w:sz w:val="24"/>
        </w:rPr>
        <w:t xml:space="preserve"> </w:t>
      </w:r>
      <w:r>
        <w:rPr>
          <w:sz w:val="24"/>
        </w:rPr>
        <w:t>domiciliului/reşedinţei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zile</w:t>
      </w:r>
      <w:r>
        <w:rPr>
          <w:spacing w:val="1"/>
          <w:sz w:val="24"/>
        </w:rPr>
        <w:t xml:space="preserve"> </w:t>
      </w:r>
      <w:r>
        <w:rPr>
          <w:sz w:val="24"/>
        </w:rPr>
        <w:t>lucrătoare;</w:t>
      </w:r>
    </w:p>
    <w:p w14:paraId="42CDF51A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16"/>
        </w:tabs>
        <w:spacing w:before="137"/>
        <w:ind w:left="316" w:hanging="216"/>
        <w:rPr>
          <w:sz w:val="24"/>
        </w:rPr>
      </w:pPr>
      <w:r>
        <w:rPr>
          <w:sz w:val="24"/>
        </w:rPr>
        <w:t>schimbarea</w:t>
      </w:r>
      <w:r>
        <w:rPr>
          <w:spacing w:val="-3"/>
          <w:sz w:val="24"/>
        </w:rPr>
        <w:t xml:space="preserve"> </w:t>
      </w:r>
      <w:r>
        <w:rPr>
          <w:sz w:val="24"/>
        </w:rPr>
        <w:t>domiciliului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lucrătoare;</w:t>
      </w:r>
    </w:p>
    <w:p w14:paraId="7240C4DA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98"/>
        </w:tabs>
        <w:spacing w:before="136" w:line="360" w:lineRule="auto"/>
        <w:ind w:left="100" w:right="127" w:firstLine="0"/>
        <w:rPr>
          <w:sz w:val="24"/>
        </w:rPr>
      </w:pPr>
      <w:r>
        <w:rPr>
          <w:sz w:val="24"/>
        </w:rPr>
        <w:t>îngrijirea</w:t>
      </w:r>
      <w:r>
        <w:rPr>
          <w:spacing w:val="29"/>
          <w:sz w:val="24"/>
        </w:rPr>
        <w:t xml:space="preserve"> </w:t>
      </w:r>
      <w:r>
        <w:rPr>
          <w:sz w:val="24"/>
        </w:rPr>
        <w:t>sănătăţii</w:t>
      </w:r>
      <w:r>
        <w:rPr>
          <w:spacing w:val="27"/>
          <w:sz w:val="24"/>
        </w:rPr>
        <w:t xml:space="preserve"> </w:t>
      </w:r>
      <w:r>
        <w:rPr>
          <w:sz w:val="24"/>
        </w:rPr>
        <w:t>copilului</w:t>
      </w:r>
      <w:r>
        <w:rPr>
          <w:spacing w:val="32"/>
          <w:sz w:val="24"/>
        </w:rPr>
        <w:t xml:space="preserve"> </w:t>
      </w:r>
      <w:r>
        <w:rPr>
          <w:sz w:val="24"/>
        </w:rPr>
        <w:t>-</w:t>
      </w:r>
      <w:r>
        <w:rPr>
          <w:spacing w:val="32"/>
          <w:sz w:val="24"/>
        </w:rPr>
        <w:t xml:space="preserve"> </w:t>
      </w:r>
      <w:r>
        <w:rPr>
          <w:sz w:val="24"/>
        </w:rPr>
        <w:t>2</w:t>
      </w:r>
      <w:r>
        <w:rPr>
          <w:spacing w:val="32"/>
          <w:sz w:val="24"/>
        </w:rPr>
        <w:t xml:space="preserve"> </w:t>
      </w:r>
      <w:r>
        <w:rPr>
          <w:sz w:val="24"/>
        </w:rPr>
        <w:t>zile</w:t>
      </w:r>
      <w:r>
        <w:rPr>
          <w:spacing w:val="34"/>
          <w:sz w:val="24"/>
        </w:rPr>
        <w:t xml:space="preserve"> </w:t>
      </w:r>
      <w:r>
        <w:rPr>
          <w:sz w:val="24"/>
        </w:rPr>
        <w:t>lucrătoare</w:t>
      </w:r>
      <w:r>
        <w:rPr>
          <w:spacing w:val="26"/>
          <w:sz w:val="24"/>
        </w:rPr>
        <w:t xml:space="preserve"> </w:t>
      </w:r>
      <w:r>
        <w:rPr>
          <w:sz w:val="24"/>
        </w:rPr>
        <w:t>(pentru</w:t>
      </w:r>
      <w:r>
        <w:rPr>
          <w:spacing w:val="26"/>
          <w:sz w:val="24"/>
        </w:rPr>
        <w:t xml:space="preserve"> </w:t>
      </w:r>
      <w:r>
        <w:rPr>
          <w:sz w:val="24"/>
        </w:rPr>
        <w:t>familiile</w:t>
      </w:r>
      <w:r>
        <w:rPr>
          <w:spacing w:val="30"/>
          <w:sz w:val="24"/>
        </w:rPr>
        <w:t xml:space="preserve"> </w:t>
      </w:r>
      <w:r>
        <w:rPr>
          <w:sz w:val="24"/>
        </w:rPr>
        <w:t>cu</w:t>
      </w:r>
      <w:r>
        <w:rPr>
          <w:spacing w:val="30"/>
          <w:sz w:val="24"/>
        </w:rPr>
        <w:t xml:space="preserve"> </w:t>
      </w:r>
      <w:r>
        <w:rPr>
          <w:sz w:val="24"/>
        </w:rPr>
        <w:t>1</w:t>
      </w:r>
      <w:r>
        <w:rPr>
          <w:spacing w:val="31"/>
          <w:sz w:val="24"/>
        </w:rPr>
        <w:t xml:space="preserve"> </w:t>
      </w:r>
      <w:r>
        <w:rPr>
          <w:sz w:val="24"/>
        </w:rPr>
        <w:t>copil</w:t>
      </w:r>
      <w:r>
        <w:rPr>
          <w:spacing w:val="27"/>
          <w:sz w:val="24"/>
        </w:rPr>
        <w:t xml:space="preserve"> </w:t>
      </w:r>
      <w:r>
        <w:rPr>
          <w:sz w:val="24"/>
        </w:rPr>
        <w:t>sau</w:t>
      </w:r>
      <w:r>
        <w:rPr>
          <w:spacing w:val="31"/>
          <w:sz w:val="24"/>
        </w:rPr>
        <w:t xml:space="preserve"> </w:t>
      </w:r>
      <w:r>
        <w:rPr>
          <w:sz w:val="24"/>
        </w:rPr>
        <w:t>2</w:t>
      </w:r>
      <w:r>
        <w:rPr>
          <w:spacing w:val="30"/>
          <w:sz w:val="24"/>
        </w:rPr>
        <w:t xml:space="preserve"> </w:t>
      </w:r>
      <w:r>
        <w:rPr>
          <w:sz w:val="24"/>
        </w:rPr>
        <w:t>copii),</w:t>
      </w:r>
      <w:r>
        <w:rPr>
          <w:spacing w:val="-57"/>
          <w:sz w:val="24"/>
        </w:rPr>
        <w:t xml:space="preserve"> </w:t>
      </w:r>
      <w:r>
        <w:rPr>
          <w:sz w:val="24"/>
        </w:rPr>
        <w:t>respectiv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zile</w:t>
      </w:r>
      <w:r>
        <w:rPr>
          <w:spacing w:val="5"/>
          <w:sz w:val="24"/>
        </w:rPr>
        <w:t xml:space="preserve"> </w:t>
      </w:r>
      <w:r>
        <w:rPr>
          <w:sz w:val="24"/>
        </w:rPr>
        <w:t>lucrătoare</w:t>
      </w:r>
      <w:r>
        <w:rPr>
          <w:spacing w:val="-4"/>
          <w:sz w:val="24"/>
        </w:rPr>
        <w:t xml:space="preserve"> </w:t>
      </w:r>
      <w:r>
        <w:rPr>
          <w:sz w:val="24"/>
        </w:rPr>
        <w:t>(pentru</w:t>
      </w:r>
      <w:r>
        <w:rPr>
          <w:spacing w:val="-3"/>
          <w:sz w:val="24"/>
        </w:rPr>
        <w:t xml:space="preserve"> </w:t>
      </w:r>
      <w:r>
        <w:rPr>
          <w:sz w:val="24"/>
        </w:rPr>
        <w:t>familiile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mai</w:t>
      </w:r>
      <w:r>
        <w:rPr>
          <w:spacing w:val="-3"/>
          <w:sz w:val="24"/>
        </w:rPr>
        <w:t xml:space="preserve"> </w:t>
      </w:r>
      <w:r>
        <w:rPr>
          <w:sz w:val="24"/>
        </w:rPr>
        <w:t>mulţi</w:t>
      </w:r>
      <w:r>
        <w:rPr>
          <w:spacing w:val="-7"/>
          <w:sz w:val="24"/>
        </w:rPr>
        <w:t xml:space="preserve"> </w:t>
      </w:r>
      <w:r>
        <w:rPr>
          <w:sz w:val="24"/>
        </w:rPr>
        <w:t>copii);</w:t>
      </w:r>
    </w:p>
    <w:p w14:paraId="39CCDA4E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64"/>
        </w:tabs>
        <w:spacing w:before="4"/>
        <w:ind w:left="364" w:hanging="264"/>
        <w:rPr>
          <w:sz w:val="24"/>
        </w:rPr>
      </w:pP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cazul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salariata</w:t>
      </w:r>
      <w:r>
        <w:rPr>
          <w:spacing w:val="-3"/>
          <w:sz w:val="24"/>
        </w:rPr>
        <w:t xml:space="preserve"> </w:t>
      </w:r>
      <w:r>
        <w:rPr>
          <w:sz w:val="24"/>
        </w:rPr>
        <w:t>urmează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procedură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fertilizare</w:t>
      </w:r>
      <w:r>
        <w:rPr>
          <w:spacing w:val="3"/>
          <w:sz w:val="24"/>
        </w:rPr>
        <w:t xml:space="preserve"> </w:t>
      </w:r>
      <w:r>
        <w:rPr>
          <w:sz w:val="24"/>
        </w:rPr>
        <w:t>„in</w:t>
      </w:r>
      <w:r>
        <w:rPr>
          <w:spacing w:val="6"/>
          <w:sz w:val="24"/>
        </w:rPr>
        <w:t xml:space="preserve"> </w:t>
      </w:r>
      <w:r>
        <w:rPr>
          <w:sz w:val="24"/>
        </w:rPr>
        <w:t>vitro”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zile</w:t>
      </w:r>
      <w:r>
        <w:rPr>
          <w:spacing w:val="3"/>
          <w:sz w:val="24"/>
        </w:rPr>
        <w:t xml:space="preserve"> </w:t>
      </w:r>
      <w:r>
        <w:rPr>
          <w:sz w:val="24"/>
        </w:rPr>
        <w:t>lucrătoare;</w:t>
      </w:r>
    </w:p>
    <w:p w14:paraId="02DFA69A" w14:textId="77777777" w:rsidR="00F76B10" w:rsidRDefault="002E4200">
      <w:pPr>
        <w:pStyle w:val="ListParagraph"/>
        <w:numPr>
          <w:ilvl w:val="0"/>
          <w:numId w:val="63"/>
        </w:numPr>
        <w:tabs>
          <w:tab w:val="left" w:pos="307"/>
        </w:tabs>
        <w:spacing w:before="136"/>
        <w:ind w:left="306" w:hanging="207"/>
        <w:rPr>
          <w:sz w:val="24"/>
        </w:rPr>
      </w:pPr>
      <w:r>
        <w:rPr>
          <w:sz w:val="24"/>
        </w:rPr>
        <w:t>donarea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sânge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zi</w:t>
      </w:r>
      <w:r>
        <w:rPr>
          <w:spacing w:val="-7"/>
          <w:sz w:val="24"/>
        </w:rPr>
        <w:t xml:space="preserve"> </w:t>
      </w:r>
      <w:r>
        <w:rPr>
          <w:sz w:val="24"/>
        </w:rPr>
        <w:t>lucrătoare,</w:t>
      </w:r>
      <w:r>
        <w:rPr>
          <w:spacing w:val="-4"/>
          <w:sz w:val="24"/>
        </w:rPr>
        <w:t xml:space="preserve"> </w:t>
      </w:r>
      <w:r>
        <w:rPr>
          <w:sz w:val="24"/>
        </w:rPr>
        <w:t>respectiv</w:t>
      </w:r>
      <w:r>
        <w:rPr>
          <w:spacing w:val="-6"/>
          <w:sz w:val="24"/>
        </w:rPr>
        <w:t xml:space="preserve"> </w:t>
      </w:r>
      <w:r>
        <w:rPr>
          <w:sz w:val="24"/>
        </w:rPr>
        <w:t>ziua</w:t>
      </w:r>
      <w:r>
        <w:rPr>
          <w:spacing w:val="-2"/>
          <w:sz w:val="24"/>
        </w:rPr>
        <w:t xml:space="preserve"> </w:t>
      </w:r>
      <w:r>
        <w:rPr>
          <w:sz w:val="24"/>
        </w:rPr>
        <w:t>donării.</w:t>
      </w:r>
    </w:p>
    <w:p w14:paraId="59070144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186"/>
        </w:tabs>
        <w:spacing w:before="137" w:line="360" w:lineRule="auto"/>
        <w:ind w:right="116" w:firstLine="720"/>
        <w:jc w:val="both"/>
        <w:rPr>
          <w:sz w:val="24"/>
        </w:rPr>
      </w:pPr>
      <w:r>
        <w:rPr>
          <w:sz w:val="24"/>
        </w:rPr>
        <w:t>Concediul paternal se acordă în primele 8 săptămâni de la nașterea copilului. La</w:t>
      </w:r>
      <w:r>
        <w:rPr>
          <w:spacing w:val="1"/>
          <w:sz w:val="24"/>
        </w:rPr>
        <w:t xml:space="preserve"> </w:t>
      </w:r>
      <w:r>
        <w:rPr>
          <w:sz w:val="24"/>
        </w:rPr>
        <w:t>cerere</w:t>
      </w:r>
      <w:r>
        <w:rPr>
          <w:spacing w:val="7"/>
          <w:sz w:val="24"/>
        </w:rPr>
        <w:t xml:space="preserve"> </w:t>
      </w:r>
      <w:r>
        <w:rPr>
          <w:sz w:val="24"/>
        </w:rPr>
        <w:t>se</w:t>
      </w:r>
      <w:r>
        <w:rPr>
          <w:spacing w:val="7"/>
          <w:sz w:val="24"/>
        </w:rPr>
        <w:t xml:space="preserve"> </w:t>
      </w:r>
      <w:r>
        <w:rPr>
          <w:sz w:val="24"/>
        </w:rPr>
        <w:t>anexează</w:t>
      </w:r>
      <w:r>
        <w:rPr>
          <w:spacing w:val="7"/>
          <w:sz w:val="24"/>
        </w:rPr>
        <w:t xml:space="preserve"> </w:t>
      </w:r>
      <w:r>
        <w:rPr>
          <w:sz w:val="24"/>
        </w:rPr>
        <w:t>copia</w:t>
      </w:r>
      <w:r>
        <w:rPr>
          <w:spacing w:val="7"/>
          <w:sz w:val="24"/>
        </w:rPr>
        <w:t xml:space="preserve"> </w:t>
      </w:r>
      <w:r>
        <w:rPr>
          <w:sz w:val="24"/>
        </w:rPr>
        <w:t>certificatului de</w:t>
      </w:r>
      <w:r>
        <w:rPr>
          <w:spacing w:val="12"/>
          <w:sz w:val="24"/>
        </w:rPr>
        <w:t xml:space="preserve"> </w:t>
      </w:r>
      <w:r>
        <w:rPr>
          <w:sz w:val="24"/>
        </w:rPr>
        <w:t>naștere</w:t>
      </w:r>
      <w:r>
        <w:rPr>
          <w:spacing w:val="7"/>
          <w:sz w:val="24"/>
        </w:rPr>
        <w:t xml:space="preserve"> </w:t>
      </w:r>
      <w:r>
        <w:rPr>
          <w:sz w:val="24"/>
        </w:rPr>
        <w:t>al copilului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3"/>
          <w:sz w:val="24"/>
        </w:rPr>
        <w:t xml:space="preserve"> </w:t>
      </w:r>
      <w:r>
        <w:rPr>
          <w:sz w:val="24"/>
        </w:rPr>
        <w:t>care</w:t>
      </w:r>
      <w:r>
        <w:rPr>
          <w:spacing w:val="8"/>
          <w:sz w:val="24"/>
        </w:rPr>
        <w:t xml:space="preserve"> </w:t>
      </w:r>
      <w:r>
        <w:rPr>
          <w:sz w:val="24"/>
        </w:rPr>
        <w:t>rezultă</w:t>
      </w:r>
      <w:r>
        <w:rPr>
          <w:spacing w:val="7"/>
          <w:sz w:val="24"/>
        </w:rPr>
        <w:t xml:space="preserve"> </w:t>
      </w:r>
      <w:r>
        <w:rPr>
          <w:sz w:val="24"/>
        </w:rPr>
        <w:t>calitatea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tată</w:t>
      </w:r>
      <w:r>
        <w:rPr>
          <w:spacing w:val="-58"/>
          <w:sz w:val="24"/>
        </w:rPr>
        <w:t xml:space="preserve"> </w:t>
      </w:r>
      <w:r>
        <w:rPr>
          <w:sz w:val="24"/>
        </w:rPr>
        <w:t>a angajatului care solicită acest concediu. Acordarea concediului paternal nu este condiționată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activitate</w:t>
      </w:r>
      <w:r>
        <w:rPr>
          <w:spacing w:val="1"/>
          <w:sz w:val="24"/>
        </w:rPr>
        <w:t xml:space="preserve"> </w:t>
      </w:r>
      <w:r>
        <w:rPr>
          <w:sz w:val="24"/>
        </w:rPr>
        <w:t>prestată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vechimea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salariatului.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 paternal constituie vechime în muncă și/în învățământ și se are în vedere la</w:t>
      </w:r>
      <w:r>
        <w:rPr>
          <w:spacing w:val="1"/>
          <w:sz w:val="24"/>
        </w:rPr>
        <w:t xml:space="preserve"> </w:t>
      </w:r>
      <w:r>
        <w:rPr>
          <w:sz w:val="24"/>
        </w:rPr>
        <w:t>stabilirea drepturilor</w:t>
      </w:r>
      <w:r>
        <w:rPr>
          <w:spacing w:val="3"/>
          <w:sz w:val="24"/>
        </w:rPr>
        <w:t xml:space="preserve"> </w:t>
      </w:r>
      <w:r>
        <w:rPr>
          <w:sz w:val="24"/>
        </w:rPr>
        <w:t>ce se</w:t>
      </w:r>
      <w:r>
        <w:rPr>
          <w:spacing w:val="1"/>
          <w:sz w:val="24"/>
        </w:rPr>
        <w:t xml:space="preserve"> </w:t>
      </w:r>
      <w:r>
        <w:rPr>
          <w:sz w:val="24"/>
        </w:rPr>
        <w:t>acordă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raport</w:t>
      </w:r>
      <w:r>
        <w:rPr>
          <w:spacing w:val="2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acestea.</w:t>
      </w:r>
    </w:p>
    <w:p w14:paraId="7CC864B2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171"/>
        </w:tabs>
        <w:spacing w:before="4" w:line="360" w:lineRule="auto"/>
        <w:ind w:right="126" w:firstLine="720"/>
        <w:jc w:val="both"/>
        <w:rPr>
          <w:sz w:val="24"/>
        </w:rPr>
      </w:pPr>
      <w:r>
        <w:rPr>
          <w:sz w:val="24"/>
        </w:rPr>
        <w:t>În situaţiile în care evenimentele familiale deosebite prevăzute la alin. (1) intervin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efectuării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odihnă,</w:t>
      </w:r>
      <w:r>
        <w:rPr>
          <w:spacing w:val="1"/>
          <w:sz w:val="24"/>
        </w:rPr>
        <w:t xml:space="preserve"> </w:t>
      </w:r>
      <w:r>
        <w:rPr>
          <w:sz w:val="24"/>
        </w:rPr>
        <w:t>acesta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suspendă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continua</w:t>
      </w:r>
      <w:r>
        <w:rPr>
          <w:spacing w:val="1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efectuarea zilelor</w:t>
      </w:r>
      <w:r>
        <w:rPr>
          <w:spacing w:val="8"/>
          <w:sz w:val="24"/>
        </w:rPr>
        <w:t xml:space="preserve"> </w:t>
      </w:r>
      <w:r>
        <w:rPr>
          <w:sz w:val="24"/>
        </w:rPr>
        <w:t>libere</w:t>
      </w:r>
      <w:r>
        <w:rPr>
          <w:spacing w:val="1"/>
          <w:sz w:val="24"/>
        </w:rPr>
        <w:t xml:space="preserve"> </w:t>
      </w:r>
      <w:r>
        <w:rPr>
          <w:sz w:val="24"/>
        </w:rPr>
        <w:t>plătite.</w:t>
      </w:r>
    </w:p>
    <w:p w14:paraId="2ECBED16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0533889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268"/>
        </w:tabs>
        <w:spacing w:before="74" w:line="360" w:lineRule="auto"/>
        <w:ind w:right="114" w:firstLine="720"/>
        <w:jc w:val="both"/>
        <w:rPr>
          <w:sz w:val="24"/>
        </w:rPr>
      </w:pPr>
      <w:r>
        <w:rPr>
          <w:sz w:val="24"/>
        </w:rPr>
        <w:lastRenderedPageBreak/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beneficia,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rezolvarea</w:t>
      </w:r>
      <w:r>
        <w:rPr>
          <w:spacing w:val="1"/>
          <w:sz w:val="24"/>
        </w:rPr>
        <w:t xml:space="preserve"> </w:t>
      </w:r>
      <w:r>
        <w:rPr>
          <w:sz w:val="24"/>
        </w:rPr>
        <w:t>unor</w:t>
      </w:r>
      <w:r>
        <w:rPr>
          <w:spacing w:val="1"/>
          <w:sz w:val="24"/>
        </w:rPr>
        <w:t xml:space="preserve"> </w:t>
      </w:r>
      <w:r>
        <w:rPr>
          <w:sz w:val="24"/>
        </w:rPr>
        <w:t>situaţii</w:t>
      </w:r>
      <w:r>
        <w:rPr>
          <w:spacing w:val="1"/>
          <w:sz w:val="24"/>
        </w:rPr>
        <w:t xml:space="preserve"> </w:t>
      </w:r>
      <w:r>
        <w:rPr>
          <w:sz w:val="24"/>
        </w:rPr>
        <w:t>personale deosebite, dovedite cu documente justificative, de zile libere plătite, pe bază de</w:t>
      </w:r>
      <w:r>
        <w:rPr>
          <w:spacing w:val="1"/>
          <w:sz w:val="24"/>
        </w:rPr>
        <w:t xml:space="preserve"> </w:t>
      </w:r>
      <w:r>
        <w:rPr>
          <w:sz w:val="24"/>
        </w:rPr>
        <w:t>învoire colegială. Angajatul care solicită acordarea acestor zile libere plătite are obligaţia de</w:t>
      </w:r>
      <w:r>
        <w:rPr>
          <w:spacing w:val="1"/>
          <w:sz w:val="24"/>
        </w:rPr>
        <w:t xml:space="preserve"> </w:t>
      </w:r>
      <w:r>
        <w:rPr>
          <w:sz w:val="24"/>
        </w:rPr>
        <w:t>a-şi asigura suplinirea cu personal calificat, care nu va</w:t>
      </w:r>
      <w:r>
        <w:rPr>
          <w:spacing w:val="1"/>
          <w:sz w:val="24"/>
        </w:rPr>
        <w:t xml:space="preserve"> </w:t>
      </w:r>
      <w:r>
        <w:rPr>
          <w:sz w:val="24"/>
        </w:rPr>
        <w:t>fi remunerat. Cererea de învoire</w:t>
      </w:r>
      <w:r>
        <w:rPr>
          <w:spacing w:val="1"/>
          <w:sz w:val="24"/>
        </w:rPr>
        <w:t xml:space="preserve"> </w:t>
      </w:r>
      <w:r>
        <w:rPr>
          <w:sz w:val="24"/>
        </w:rPr>
        <w:t>colegială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depune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secretariatul unităţii,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60"/>
          <w:sz w:val="24"/>
        </w:rPr>
        <w:t xml:space="preserve"> </w:t>
      </w:r>
      <w:r>
        <w:rPr>
          <w:sz w:val="24"/>
        </w:rPr>
        <w:t>indicarea</w:t>
      </w:r>
      <w:r>
        <w:rPr>
          <w:spacing w:val="60"/>
          <w:sz w:val="24"/>
        </w:rPr>
        <w:t xml:space="preserve"> </w:t>
      </w:r>
      <w:r>
        <w:rPr>
          <w:sz w:val="24"/>
        </w:rPr>
        <w:t>numelui şi prenumelui persoanei</w:t>
      </w:r>
      <w:r>
        <w:rPr>
          <w:spacing w:val="-57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asigură</w:t>
      </w:r>
      <w:r>
        <w:rPr>
          <w:spacing w:val="-2"/>
          <w:sz w:val="24"/>
        </w:rPr>
        <w:t xml:space="preserve"> </w:t>
      </w:r>
      <w:r>
        <w:rPr>
          <w:sz w:val="24"/>
        </w:rPr>
        <w:t>suplinirea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perioada</w:t>
      </w:r>
      <w:r>
        <w:rPr>
          <w:spacing w:val="-2"/>
          <w:sz w:val="24"/>
        </w:rPr>
        <w:t xml:space="preserve"> </w:t>
      </w:r>
      <w:r>
        <w:rPr>
          <w:sz w:val="24"/>
        </w:rPr>
        <w:t>învoirii.</w:t>
      </w:r>
      <w:r>
        <w:rPr>
          <w:spacing w:val="1"/>
          <w:sz w:val="24"/>
        </w:rPr>
        <w:t xml:space="preserve"> </w:t>
      </w:r>
      <w:r>
        <w:rPr>
          <w:sz w:val="24"/>
        </w:rPr>
        <w:t>Cererea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soluţionează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maximum</w:t>
      </w:r>
      <w:r>
        <w:rPr>
          <w:spacing w:val="-5"/>
          <w:sz w:val="24"/>
        </w:rPr>
        <w:t xml:space="preserve"> </w:t>
      </w:r>
      <w:r>
        <w:rPr>
          <w:sz w:val="24"/>
        </w:rPr>
        <w:t>24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ore.</w:t>
      </w:r>
    </w:p>
    <w:p w14:paraId="73ACCDE9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205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Zilele libere prevăzute la alin. (1) lit. g) pentru îngrijirea sănătăţii copilului se</w:t>
      </w:r>
      <w:r>
        <w:rPr>
          <w:spacing w:val="1"/>
          <w:sz w:val="24"/>
        </w:rPr>
        <w:t xml:space="preserve"> </w:t>
      </w:r>
      <w:r>
        <w:rPr>
          <w:sz w:val="24"/>
        </w:rPr>
        <w:t>acordă la cererea unuia dintre părinţi/reprezentanţi legali ai copilului, justificată ulterior cu</w:t>
      </w:r>
      <w:r>
        <w:rPr>
          <w:spacing w:val="1"/>
          <w:sz w:val="24"/>
        </w:rPr>
        <w:t xml:space="preserve"> </w:t>
      </w:r>
      <w:r>
        <w:rPr>
          <w:sz w:val="24"/>
        </w:rPr>
        <w:t>acte doveditoare din partea medicului de familie al copilului, din care să rezulte controlul</w:t>
      </w:r>
      <w:r>
        <w:rPr>
          <w:spacing w:val="1"/>
          <w:sz w:val="24"/>
        </w:rPr>
        <w:t xml:space="preserve"> </w:t>
      </w:r>
      <w:r>
        <w:rPr>
          <w:sz w:val="24"/>
        </w:rPr>
        <w:t>medical efectuat; cererea se depune cu cel puţin 15 zile lucrătoare înainte de vizita la medic şi</w:t>
      </w:r>
      <w:r>
        <w:rPr>
          <w:spacing w:val="-57"/>
          <w:sz w:val="24"/>
        </w:rPr>
        <w:t xml:space="preserve"> </w:t>
      </w:r>
      <w:r>
        <w:rPr>
          <w:sz w:val="24"/>
        </w:rPr>
        <w:t>este însoţită de o declaraţie pe propria răspundere că în anul respectiv celălalt părinte sau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reprezentant legal nu a solicitat ziua lucrătoare liberă şi nici nu o va solicita. În situația</w:t>
      </w:r>
      <w:r>
        <w:rPr>
          <w:spacing w:val="1"/>
          <w:sz w:val="24"/>
        </w:rPr>
        <w:t xml:space="preserve"> </w:t>
      </w:r>
      <w:r>
        <w:rPr>
          <w:sz w:val="24"/>
        </w:rPr>
        <w:t>producerii unui eveniment medical neprevăzut, parintele are obligația de a prezenta actele</w:t>
      </w:r>
      <w:r>
        <w:rPr>
          <w:spacing w:val="1"/>
          <w:sz w:val="24"/>
        </w:rPr>
        <w:t xml:space="preserve"> </w:t>
      </w:r>
      <w:r>
        <w:rPr>
          <w:sz w:val="24"/>
        </w:rPr>
        <w:t>medicale</w:t>
      </w:r>
      <w:r>
        <w:rPr>
          <w:spacing w:val="-2"/>
          <w:sz w:val="24"/>
        </w:rPr>
        <w:t xml:space="preserve"> </w:t>
      </w:r>
      <w:r>
        <w:rPr>
          <w:sz w:val="24"/>
        </w:rPr>
        <w:t>doveditoare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termen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3 zile</w:t>
      </w:r>
      <w:r>
        <w:rPr>
          <w:spacing w:val="4"/>
          <w:sz w:val="24"/>
        </w:rPr>
        <w:t xml:space="preserve"> </w:t>
      </w:r>
      <w:r>
        <w:rPr>
          <w:sz w:val="24"/>
        </w:rPr>
        <w:t>lucrătoare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producerii</w:t>
      </w:r>
      <w:r>
        <w:rPr>
          <w:spacing w:val="-5"/>
          <w:sz w:val="24"/>
        </w:rPr>
        <w:t xml:space="preserve"> </w:t>
      </w:r>
      <w:r>
        <w:rPr>
          <w:sz w:val="24"/>
        </w:rPr>
        <w:t>evenimentului.</w:t>
      </w:r>
    </w:p>
    <w:p w14:paraId="4764644C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181"/>
        </w:tabs>
        <w:spacing w:line="362" w:lineRule="auto"/>
        <w:ind w:right="115" w:firstLine="720"/>
        <w:jc w:val="both"/>
        <w:rPr>
          <w:sz w:val="24"/>
        </w:rPr>
      </w:pPr>
      <w:r>
        <w:rPr>
          <w:sz w:val="24"/>
        </w:rPr>
        <w:t>Personalul care asigură suplinirea salariaţilor prevăzuţi la alin. (1) este remunerat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corespunzător.</w:t>
      </w:r>
    </w:p>
    <w:p w14:paraId="71688CCD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253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Cadrele</w:t>
      </w:r>
      <w:r>
        <w:rPr>
          <w:spacing w:val="1"/>
          <w:sz w:val="24"/>
        </w:rPr>
        <w:t xml:space="preserve"> </w:t>
      </w:r>
      <w:r>
        <w:rPr>
          <w:sz w:val="24"/>
        </w:rPr>
        <w:t>didactice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redactează</w:t>
      </w:r>
      <w:r>
        <w:rPr>
          <w:spacing w:val="1"/>
          <w:sz w:val="24"/>
        </w:rPr>
        <w:t xml:space="preserve"> </w:t>
      </w:r>
      <w:r>
        <w:rPr>
          <w:sz w:val="24"/>
        </w:rPr>
        <w:t>teza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doctorat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lucrări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interesul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învățământului pe bază de contract de cercetare ori de editare au dreptul la 6 luni de concediu</w:t>
      </w:r>
      <w:r>
        <w:rPr>
          <w:spacing w:val="1"/>
          <w:sz w:val="24"/>
        </w:rPr>
        <w:t xml:space="preserve"> </w:t>
      </w:r>
      <w:r>
        <w:rPr>
          <w:sz w:val="24"/>
        </w:rPr>
        <w:t>plătit,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singură</w:t>
      </w:r>
      <w:r>
        <w:rPr>
          <w:spacing w:val="6"/>
          <w:sz w:val="24"/>
        </w:rPr>
        <w:t xml:space="preserve"> </w:t>
      </w:r>
      <w:r>
        <w:rPr>
          <w:sz w:val="24"/>
        </w:rPr>
        <w:t>dată,</w:t>
      </w:r>
      <w:r>
        <w:rPr>
          <w:spacing w:val="5"/>
          <w:sz w:val="24"/>
        </w:rPr>
        <w:t xml:space="preserve"> </w:t>
      </w:r>
      <w:r>
        <w:rPr>
          <w:sz w:val="24"/>
        </w:rPr>
        <w:t>cu</w:t>
      </w:r>
      <w:r>
        <w:rPr>
          <w:spacing w:val="7"/>
          <w:sz w:val="24"/>
        </w:rPr>
        <w:t xml:space="preserve"> </w:t>
      </w:r>
      <w:r>
        <w:rPr>
          <w:sz w:val="24"/>
        </w:rPr>
        <w:t>aprobarea</w:t>
      </w:r>
      <w:r>
        <w:rPr>
          <w:spacing w:val="7"/>
          <w:sz w:val="24"/>
        </w:rPr>
        <w:t xml:space="preserve"> </w:t>
      </w:r>
      <w:r>
        <w:rPr>
          <w:sz w:val="24"/>
        </w:rPr>
        <w:t>Consiliului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7"/>
          <w:sz w:val="24"/>
        </w:rPr>
        <w:t xml:space="preserve"> </w:t>
      </w:r>
      <w:r>
        <w:rPr>
          <w:sz w:val="24"/>
        </w:rPr>
        <w:t>administrație</w:t>
      </w:r>
      <w:r>
        <w:rPr>
          <w:spacing w:val="6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unității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învățământ,</w:t>
      </w:r>
      <w:r>
        <w:rPr>
          <w:spacing w:val="9"/>
          <w:sz w:val="24"/>
        </w:rPr>
        <w:t xml:space="preserve"> </w:t>
      </w:r>
      <w:r>
        <w:rPr>
          <w:sz w:val="24"/>
        </w:rPr>
        <w:t>fără</w:t>
      </w:r>
      <w:r>
        <w:rPr>
          <w:spacing w:val="-58"/>
          <w:sz w:val="24"/>
        </w:rPr>
        <w:t xml:space="preserve"> </w:t>
      </w:r>
      <w:r>
        <w:rPr>
          <w:sz w:val="24"/>
        </w:rPr>
        <w:t>a putea desfășura în acest interval activități didactice retribuite în regim de plată cu ora la</w:t>
      </w:r>
      <w:r>
        <w:rPr>
          <w:spacing w:val="1"/>
          <w:sz w:val="24"/>
        </w:rPr>
        <w:t xml:space="preserve"> </w:t>
      </w:r>
      <w:r>
        <w:rPr>
          <w:sz w:val="24"/>
        </w:rPr>
        <w:t>angajatorul care i-a acordat</w:t>
      </w:r>
      <w:r>
        <w:rPr>
          <w:spacing w:val="1"/>
          <w:sz w:val="24"/>
        </w:rPr>
        <w:t xml:space="preserve"> </w:t>
      </w:r>
      <w:r>
        <w:rPr>
          <w:sz w:val="24"/>
        </w:rPr>
        <w:t>acest concediu.</w:t>
      </w:r>
      <w:r>
        <w:rPr>
          <w:spacing w:val="60"/>
          <w:sz w:val="24"/>
        </w:rPr>
        <w:t xml:space="preserve"> </w:t>
      </w:r>
      <w:r>
        <w:rPr>
          <w:sz w:val="24"/>
        </w:rPr>
        <w:t>În funcție de opțiunea cadrului didactic, cele 6</w:t>
      </w:r>
      <w:r>
        <w:rPr>
          <w:spacing w:val="1"/>
          <w:sz w:val="24"/>
        </w:rPr>
        <w:t xml:space="preserve"> </w:t>
      </w:r>
      <w:r>
        <w:rPr>
          <w:sz w:val="24"/>
        </w:rPr>
        <w:t>luni de concediu plătit</w:t>
      </w:r>
      <w:r>
        <w:rPr>
          <w:spacing w:val="1"/>
          <w:sz w:val="24"/>
        </w:rPr>
        <w:t xml:space="preserve"> </w:t>
      </w:r>
      <w:r>
        <w:rPr>
          <w:sz w:val="24"/>
        </w:rPr>
        <w:t>se pot</w:t>
      </w:r>
      <w:r>
        <w:rPr>
          <w:spacing w:val="1"/>
          <w:sz w:val="24"/>
        </w:rPr>
        <w:t xml:space="preserve"> </w:t>
      </w:r>
      <w:r>
        <w:rPr>
          <w:sz w:val="24"/>
        </w:rPr>
        <w:t>acorda într-un singur an școlar sau</w:t>
      </w:r>
      <w:r>
        <w:rPr>
          <w:spacing w:val="1"/>
          <w:sz w:val="24"/>
        </w:rPr>
        <w:t xml:space="preserve"> </w:t>
      </w:r>
      <w:r>
        <w:rPr>
          <w:sz w:val="24"/>
        </w:rPr>
        <w:t>în ani școlari diferiți,</w:t>
      </w:r>
      <w:r>
        <w:rPr>
          <w:spacing w:val="1"/>
          <w:sz w:val="24"/>
        </w:rPr>
        <w:t xml:space="preserve"> </w:t>
      </w:r>
      <w:r>
        <w:rPr>
          <w:sz w:val="24"/>
        </w:rPr>
        <w:t>consecutiv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6"/>
          <w:sz w:val="24"/>
        </w:rPr>
        <w:t xml:space="preserve"> </w:t>
      </w:r>
      <w:r>
        <w:rPr>
          <w:sz w:val="24"/>
        </w:rPr>
        <w:t>fractionat.</w:t>
      </w:r>
    </w:p>
    <w:p w14:paraId="52EE8277" w14:textId="77777777" w:rsidR="00F76B10" w:rsidRDefault="002E4200">
      <w:pPr>
        <w:pStyle w:val="ListParagraph"/>
        <w:numPr>
          <w:ilvl w:val="0"/>
          <w:numId w:val="62"/>
        </w:numPr>
        <w:tabs>
          <w:tab w:val="left" w:pos="1196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În situaţiile în care un cadru didactic nu poate presta orele de predare-învăţare-</w:t>
      </w:r>
      <w:r>
        <w:rPr>
          <w:spacing w:val="1"/>
          <w:sz w:val="24"/>
        </w:rPr>
        <w:t xml:space="preserve"> </w:t>
      </w:r>
      <w:r>
        <w:rPr>
          <w:sz w:val="24"/>
        </w:rPr>
        <w:t>evaluare din motive de incapacitate temporară de muncă, orele respective sunt</w:t>
      </w:r>
      <w:r>
        <w:rPr>
          <w:spacing w:val="60"/>
          <w:sz w:val="24"/>
        </w:rPr>
        <w:t xml:space="preserve"> </w:t>
      </w:r>
      <w:r>
        <w:rPr>
          <w:sz w:val="24"/>
        </w:rPr>
        <w:t>suplinite de</w:t>
      </w:r>
      <w:r>
        <w:rPr>
          <w:spacing w:val="1"/>
          <w:sz w:val="24"/>
        </w:rPr>
        <w:t xml:space="preserve"> </w:t>
      </w:r>
      <w:r>
        <w:rPr>
          <w:sz w:val="24"/>
        </w:rPr>
        <w:t>alte</w:t>
      </w:r>
      <w:r>
        <w:rPr>
          <w:spacing w:val="1"/>
          <w:sz w:val="24"/>
        </w:rPr>
        <w:t xml:space="preserve"> </w:t>
      </w:r>
      <w:r>
        <w:rPr>
          <w:sz w:val="24"/>
        </w:rPr>
        <w:t>cadre</w:t>
      </w:r>
      <w:r>
        <w:rPr>
          <w:spacing w:val="1"/>
          <w:sz w:val="24"/>
        </w:rPr>
        <w:t xml:space="preserve"> </w:t>
      </w:r>
      <w:r>
        <w:rPr>
          <w:sz w:val="24"/>
        </w:rPr>
        <w:t>didactice.</w:t>
      </w:r>
      <w:r>
        <w:rPr>
          <w:spacing w:val="1"/>
          <w:sz w:val="24"/>
        </w:rPr>
        <w:t xml:space="preserve"> </w:t>
      </w:r>
      <w:r>
        <w:rPr>
          <w:sz w:val="24"/>
        </w:rPr>
        <w:t>Directorul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obligaţia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emită</w:t>
      </w:r>
      <w:r>
        <w:rPr>
          <w:spacing w:val="1"/>
          <w:sz w:val="24"/>
        </w:rPr>
        <w:t xml:space="preserve"> </w:t>
      </w:r>
      <w:r>
        <w:rPr>
          <w:sz w:val="24"/>
        </w:rPr>
        <w:t>decizii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încadrare</w:t>
      </w:r>
      <w:r>
        <w:rPr>
          <w:spacing w:val="1"/>
          <w:sz w:val="24"/>
        </w:rPr>
        <w:t xml:space="preserve"> </w:t>
      </w:r>
      <w:r>
        <w:rPr>
          <w:sz w:val="24"/>
        </w:rPr>
        <w:t>în regim de plată cu ora pentru cadrele didactice suplinitoare şi să</w:t>
      </w:r>
      <w:r>
        <w:rPr>
          <w:spacing w:val="60"/>
          <w:sz w:val="24"/>
        </w:rPr>
        <w:t xml:space="preserve"> </w:t>
      </w:r>
      <w:r>
        <w:rPr>
          <w:sz w:val="24"/>
        </w:rPr>
        <w:t>încheie cu</w:t>
      </w:r>
      <w:r>
        <w:rPr>
          <w:spacing w:val="1"/>
          <w:sz w:val="24"/>
        </w:rPr>
        <w:t xml:space="preserve"> </w:t>
      </w:r>
      <w:r>
        <w:rPr>
          <w:sz w:val="24"/>
        </w:rPr>
        <w:t>acestea contracte individuale de muncă în regim de plată cu ora, salarizarea realizându-se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întreaga</w:t>
      </w:r>
      <w:r>
        <w:rPr>
          <w:spacing w:val="1"/>
          <w:sz w:val="24"/>
        </w:rPr>
        <w:t xml:space="preserve"> </w:t>
      </w:r>
      <w:r>
        <w:rPr>
          <w:sz w:val="24"/>
        </w:rPr>
        <w:t>activitate</w:t>
      </w:r>
      <w:r>
        <w:rPr>
          <w:spacing w:val="1"/>
          <w:sz w:val="24"/>
        </w:rPr>
        <w:t xml:space="preserve"> </w:t>
      </w:r>
      <w:r>
        <w:rPr>
          <w:sz w:val="24"/>
        </w:rPr>
        <w:t>suplinită.</w:t>
      </w:r>
    </w:p>
    <w:p w14:paraId="231001F3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24. </w:t>
      </w:r>
      <w:r>
        <w:t xml:space="preserve">(1) </w:t>
      </w:r>
      <w:r w:rsidR="00462C8B" w:rsidRPr="00462C8B">
        <w:t xml:space="preserve">Școala Gimnazială ”Ion Popescu Voiteşti” Bălăneşti </w:t>
      </w:r>
      <w:r>
        <w:t>are obligaţia acordării</w:t>
      </w:r>
      <w:r>
        <w:rPr>
          <w:spacing w:val="1"/>
        </w:rPr>
        <w:t xml:space="preserve"> </w:t>
      </w:r>
      <w:r>
        <w:t>concediului de îngrijitor salariatului în vederea oferirii de către acesta de îngrijire sau sprijin</w:t>
      </w:r>
      <w:r>
        <w:rPr>
          <w:spacing w:val="1"/>
        </w:rPr>
        <w:t xml:space="preserve"> </w:t>
      </w:r>
      <w:r>
        <w:t>personal unei rude sau unei persoane care locuieşte în aceeaşi gospodărie cu salariatul şi care</w:t>
      </w:r>
      <w:r>
        <w:rPr>
          <w:spacing w:val="1"/>
        </w:rPr>
        <w:t xml:space="preserve"> </w:t>
      </w:r>
      <w:r>
        <w:t>are nevoie de îngrijire sau sprijin</w:t>
      </w:r>
      <w:r>
        <w:rPr>
          <w:spacing w:val="1"/>
        </w:rPr>
        <w:t xml:space="preserve"> </w:t>
      </w:r>
      <w:r>
        <w:t>ca urmare a unei probleme medicale grave, cu o</w:t>
      </w:r>
      <w:r>
        <w:rPr>
          <w:spacing w:val="60"/>
        </w:rPr>
        <w:t xml:space="preserve"> </w:t>
      </w:r>
      <w:r>
        <w:t>durată de</w:t>
      </w:r>
      <w:r>
        <w:rPr>
          <w:spacing w:val="1"/>
        </w:rPr>
        <w:t xml:space="preserve"> </w:t>
      </w:r>
      <w:r>
        <w:t>10 zile</w:t>
      </w:r>
      <w:r>
        <w:rPr>
          <w:spacing w:val="5"/>
        </w:rPr>
        <w:t xml:space="preserve"> </w:t>
      </w:r>
      <w:r>
        <w:t>lucrătoare</w:t>
      </w:r>
      <w:r>
        <w:rPr>
          <w:spacing w:val="-6"/>
        </w:rPr>
        <w:t xml:space="preserve"> </w:t>
      </w:r>
      <w:r>
        <w:t>într-un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calendaristic,</w:t>
      </w:r>
      <w:r>
        <w:rPr>
          <w:spacing w:val="7"/>
        </w:rPr>
        <w:t xml:space="preserve"> </w:t>
      </w:r>
      <w:r>
        <w:t>la solicitarea</w:t>
      </w:r>
      <w:r>
        <w:rPr>
          <w:spacing w:val="-1"/>
        </w:rPr>
        <w:t xml:space="preserve"> </w:t>
      </w:r>
      <w:r>
        <w:t>scrisă a</w:t>
      </w:r>
      <w:r>
        <w:rPr>
          <w:spacing w:val="-1"/>
        </w:rPr>
        <w:t xml:space="preserve"> </w:t>
      </w:r>
      <w:r>
        <w:t>salariatului.</w:t>
      </w:r>
    </w:p>
    <w:p w14:paraId="38277E47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E2429B5" w14:textId="77777777" w:rsidR="00F76B10" w:rsidRDefault="002E4200">
      <w:pPr>
        <w:pStyle w:val="ListParagraph"/>
        <w:numPr>
          <w:ilvl w:val="0"/>
          <w:numId w:val="61"/>
        </w:numPr>
        <w:tabs>
          <w:tab w:val="left" w:pos="1191"/>
        </w:tabs>
        <w:spacing w:before="74" w:line="360" w:lineRule="auto"/>
        <w:ind w:right="128" w:firstLine="720"/>
        <w:jc w:val="both"/>
        <w:rPr>
          <w:sz w:val="24"/>
        </w:rPr>
      </w:pPr>
      <w:r>
        <w:rPr>
          <w:sz w:val="24"/>
        </w:rPr>
        <w:lastRenderedPageBreak/>
        <w:t>Perioada concediului de îngrijitor nu se include în durata concediului de odihnă</w:t>
      </w:r>
      <w:r>
        <w:rPr>
          <w:spacing w:val="1"/>
          <w:sz w:val="24"/>
        </w:rPr>
        <w:t xml:space="preserve"> </w:t>
      </w:r>
      <w:r>
        <w:rPr>
          <w:sz w:val="24"/>
        </w:rPr>
        <w:t>anual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constituie vechime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muncă și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specialitate.</w:t>
      </w:r>
    </w:p>
    <w:p w14:paraId="2C60DC46" w14:textId="77777777" w:rsidR="00F76B10" w:rsidRDefault="002E4200">
      <w:pPr>
        <w:pStyle w:val="ListParagraph"/>
        <w:numPr>
          <w:ilvl w:val="0"/>
          <w:numId w:val="61"/>
        </w:numPr>
        <w:tabs>
          <w:tab w:val="left" w:pos="1214"/>
        </w:tabs>
        <w:spacing w:line="360" w:lineRule="auto"/>
        <w:ind w:right="122" w:firstLine="720"/>
        <w:jc w:val="both"/>
        <w:rPr>
          <w:sz w:val="24"/>
        </w:rPr>
      </w:pPr>
      <w:r>
        <w:rPr>
          <w:sz w:val="24"/>
        </w:rPr>
        <w:t>Angajații care beneficiază de concediul de îngrijitor sunt asigurați, pe această</w:t>
      </w:r>
      <w:r>
        <w:rPr>
          <w:spacing w:val="1"/>
          <w:sz w:val="24"/>
        </w:rPr>
        <w:t xml:space="preserve"> </w:t>
      </w:r>
      <w:r>
        <w:rPr>
          <w:sz w:val="24"/>
        </w:rPr>
        <w:t>perioadă, în sistemul asigurărilor sociale de sănătate fără plata contribuției,</w:t>
      </w:r>
      <w:r>
        <w:rPr>
          <w:spacing w:val="1"/>
          <w:sz w:val="24"/>
        </w:rPr>
        <w:t xml:space="preserve"> </w:t>
      </w:r>
      <w:r>
        <w:rPr>
          <w:sz w:val="24"/>
        </w:rPr>
        <w:t>iar perioada</w:t>
      </w:r>
      <w:r>
        <w:rPr>
          <w:spacing w:val="1"/>
          <w:sz w:val="24"/>
        </w:rPr>
        <w:t xml:space="preserve"> </w:t>
      </w:r>
      <w:r>
        <w:rPr>
          <w:sz w:val="24"/>
        </w:rPr>
        <w:t>concediului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îngrijitor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stagiu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cotizare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stabilirea</w:t>
      </w:r>
      <w:r>
        <w:rPr>
          <w:spacing w:val="1"/>
          <w:sz w:val="24"/>
        </w:rPr>
        <w:t xml:space="preserve"> </w:t>
      </w:r>
      <w:r>
        <w:rPr>
          <w:sz w:val="24"/>
        </w:rPr>
        <w:t>dreptului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indemnizație</w:t>
      </w:r>
      <w:r>
        <w:rPr>
          <w:spacing w:val="-1"/>
          <w:sz w:val="24"/>
        </w:rPr>
        <w:t xml:space="preserve"> </w:t>
      </w:r>
      <w:r>
        <w:rPr>
          <w:sz w:val="24"/>
        </w:rPr>
        <w:t>de șomaj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indemnizație pentru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</w:t>
      </w:r>
      <w:r>
        <w:rPr>
          <w:spacing w:val="-5"/>
          <w:sz w:val="24"/>
        </w:rPr>
        <w:t xml:space="preserve"> </w:t>
      </w:r>
      <w:r>
        <w:rPr>
          <w:sz w:val="24"/>
        </w:rPr>
        <w:t>temporara de muncă.</w:t>
      </w:r>
    </w:p>
    <w:p w14:paraId="1AEF22E7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25. </w:t>
      </w:r>
      <w:r>
        <w:t xml:space="preserve">(1) Angajatul </w:t>
      </w:r>
      <w:r w:rsidR="00462C8B">
        <w:t>Școalii</w:t>
      </w:r>
      <w:r w:rsidR="00462C8B" w:rsidRPr="00462C8B">
        <w:t xml:space="preserve"> Gimnazială ”Ion Popescu Voiteşti” Bălăneşti </w:t>
      </w:r>
      <w:r>
        <w:t>are dreptul de a</w:t>
      </w:r>
      <w:r>
        <w:rPr>
          <w:spacing w:val="1"/>
        </w:rPr>
        <w:t xml:space="preserve"> </w:t>
      </w:r>
      <w:r>
        <w:t>absenta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locul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muncă,</w:t>
      </w:r>
      <w:r>
        <w:rPr>
          <w:spacing w:val="1"/>
        </w:rPr>
        <w:t xml:space="preserve"> </w:t>
      </w:r>
      <w:r>
        <w:t>timp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lucrătoare/an</w:t>
      </w:r>
      <w:r>
        <w:rPr>
          <w:spacing w:val="1"/>
        </w:rPr>
        <w:t xml:space="preserve"> </w:t>
      </w:r>
      <w:r>
        <w:t>calendaristic,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situații</w:t>
      </w:r>
      <w:r>
        <w:rPr>
          <w:spacing w:val="1"/>
        </w:rPr>
        <w:t xml:space="preserve"> </w:t>
      </w:r>
      <w:r>
        <w:t>neprevăzute, determinate de o situație de urgență familială cauzată de boală sau de accident,</w:t>
      </w:r>
      <w:r>
        <w:rPr>
          <w:spacing w:val="1"/>
        </w:rPr>
        <w:t xml:space="preserve"> </w:t>
      </w:r>
      <w:r>
        <w:t>care fac indispensabilă prezența imediată a salariatului, în condițiile informării prealabile a</w:t>
      </w:r>
      <w:r>
        <w:rPr>
          <w:spacing w:val="1"/>
        </w:rPr>
        <w:t xml:space="preserve"> </w:t>
      </w:r>
      <w:r>
        <w:t>unității și cu recuperarea perioadei absentate până la acoperirea integrală a duratei normale a</w:t>
      </w:r>
      <w:r>
        <w:rPr>
          <w:spacing w:val="1"/>
        </w:rPr>
        <w:t xml:space="preserve"> </w:t>
      </w:r>
      <w:r>
        <w:t>programului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lucru</w:t>
      </w:r>
      <w:r>
        <w:rPr>
          <w:spacing w:val="2"/>
        </w:rPr>
        <w:t xml:space="preserve"> </w:t>
      </w:r>
      <w:r>
        <w:t>a salariatului.</w:t>
      </w:r>
    </w:p>
    <w:p w14:paraId="631AB79B" w14:textId="77777777" w:rsidR="00F76B10" w:rsidRDefault="002E4200">
      <w:pPr>
        <w:pStyle w:val="BodyText"/>
        <w:spacing w:before="2" w:line="360" w:lineRule="auto"/>
        <w:ind w:right="118"/>
      </w:pPr>
      <w:r>
        <w:t>(2)</w:t>
      </w:r>
      <w:r w:rsidR="00462C8B" w:rsidRPr="00462C8B">
        <w:rPr>
          <w:szCs w:val="22"/>
        </w:rPr>
        <w:t xml:space="preserve"> </w:t>
      </w:r>
      <w:r w:rsidR="00462C8B" w:rsidRPr="00462C8B">
        <w:t>Școala Gimnazială ”Ion Popescu Voiteşti” Bălăneşti</w:t>
      </w:r>
      <w:r>
        <w:t xml:space="preserve"> și salariatul stabilesc de comun</w:t>
      </w:r>
      <w:r>
        <w:rPr>
          <w:spacing w:val="1"/>
        </w:rPr>
        <w:t xml:space="preserve"> </w:t>
      </w:r>
      <w:r>
        <w:t>acord</w:t>
      </w:r>
      <w:r>
        <w:rPr>
          <w:spacing w:val="1"/>
        </w:rPr>
        <w:t xml:space="preserve"> </w:t>
      </w:r>
      <w:r>
        <w:t>modalitatea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recuperare a</w:t>
      </w:r>
      <w:r>
        <w:rPr>
          <w:spacing w:val="1"/>
        </w:rPr>
        <w:t xml:space="preserve"> </w:t>
      </w:r>
      <w:r>
        <w:t>perioadei</w:t>
      </w:r>
      <w:r>
        <w:rPr>
          <w:spacing w:val="-7"/>
        </w:rPr>
        <w:t xml:space="preserve"> </w:t>
      </w:r>
      <w:r>
        <w:t>de absență.</w:t>
      </w:r>
    </w:p>
    <w:p w14:paraId="13029E49" w14:textId="77777777" w:rsidR="00F76B10" w:rsidRDefault="002E4200">
      <w:pPr>
        <w:pStyle w:val="BodyText"/>
        <w:spacing w:line="362" w:lineRule="auto"/>
        <w:ind w:right="117" w:firstLine="782"/>
      </w:pPr>
      <w:r>
        <w:rPr>
          <w:b/>
        </w:rPr>
        <w:t xml:space="preserve">Art. 26. </w:t>
      </w:r>
      <w:r>
        <w:t>(1) Pentru rezolvarea unor situaţii personale, angajații au dreptul la concedii</w:t>
      </w:r>
      <w:r>
        <w:rPr>
          <w:spacing w:val="1"/>
        </w:rPr>
        <w:t xml:space="preserve"> </w:t>
      </w:r>
      <w:r>
        <w:t>fără plată, a căror durată însumată nu poate depăşi 30 de zile lucrătoare pe an calendaristic;</w:t>
      </w:r>
      <w:r>
        <w:rPr>
          <w:spacing w:val="1"/>
        </w:rPr>
        <w:t xml:space="preserve"> </w:t>
      </w:r>
      <w:r>
        <w:t>aceste concedii</w:t>
      </w:r>
      <w:r>
        <w:rPr>
          <w:spacing w:val="-3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afectează</w:t>
      </w:r>
      <w:r>
        <w:rPr>
          <w:spacing w:val="1"/>
        </w:rPr>
        <w:t xml:space="preserve"> </w:t>
      </w:r>
      <w:r>
        <w:t>vechimea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învăţământ.</w:t>
      </w:r>
    </w:p>
    <w:p w14:paraId="667F1C5A" w14:textId="77777777" w:rsidR="00F76B10" w:rsidRDefault="002E4200">
      <w:pPr>
        <w:pStyle w:val="ListParagraph"/>
        <w:numPr>
          <w:ilvl w:val="0"/>
          <w:numId w:val="60"/>
        </w:numPr>
        <w:tabs>
          <w:tab w:val="left" w:pos="1172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Angajații care urmează, completează, îşi finalizează studiile, precum şi cei care se</w:t>
      </w:r>
      <w:r>
        <w:rPr>
          <w:spacing w:val="1"/>
          <w:sz w:val="24"/>
        </w:rPr>
        <w:t xml:space="preserve"> </w:t>
      </w:r>
      <w:r>
        <w:rPr>
          <w:sz w:val="24"/>
        </w:rPr>
        <w:t>prezintă la concursul pentru ocuparea unui post sau unei funcţii în învăţământ au dreptul la</w:t>
      </w:r>
      <w:r>
        <w:rPr>
          <w:spacing w:val="1"/>
          <w:sz w:val="24"/>
        </w:rPr>
        <w:t xml:space="preserve"> </w:t>
      </w:r>
      <w:r>
        <w:rPr>
          <w:sz w:val="24"/>
        </w:rPr>
        <w:t>concedii fără plată pentru pregătirea examenelor</w:t>
      </w:r>
      <w:r>
        <w:rPr>
          <w:spacing w:val="1"/>
          <w:sz w:val="24"/>
        </w:rPr>
        <w:t xml:space="preserve"> </w:t>
      </w:r>
      <w:r>
        <w:rPr>
          <w:sz w:val="24"/>
        </w:rPr>
        <w:t>sau a concursului,</w:t>
      </w:r>
      <w:r>
        <w:rPr>
          <w:spacing w:val="60"/>
          <w:sz w:val="24"/>
        </w:rPr>
        <w:t xml:space="preserve"> </w:t>
      </w:r>
      <w:r>
        <w:rPr>
          <w:sz w:val="24"/>
        </w:rPr>
        <w:t>a căror durată însumată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depăşi 90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zile</w:t>
      </w:r>
      <w:r>
        <w:rPr>
          <w:spacing w:val="1"/>
          <w:sz w:val="24"/>
        </w:rPr>
        <w:t xml:space="preserve"> </w:t>
      </w:r>
      <w:r>
        <w:rPr>
          <w:sz w:val="24"/>
        </w:rPr>
        <w:t>lucrătoare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calendaristic;</w:t>
      </w:r>
      <w:r>
        <w:rPr>
          <w:spacing w:val="1"/>
          <w:sz w:val="24"/>
        </w:rPr>
        <w:t xml:space="preserve"> </w:t>
      </w:r>
      <w:r>
        <w:rPr>
          <w:sz w:val="24"/>
        </w:rPr>
        <w:t>aceste</w:t>
      </w:r>
      <w:r>
        <w:rPr>
          <w:spacing w:val="1"/>
          <w:sz w:val="24"/>
        </w:rPr>
        <w:t xml:space="preserve"> </w:t>
      </w:r>
      <w:r>
        <w:rPr>
          <w:sz w:val="24"/>
        </w:rPr>
        <w:t>concedii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afectează</w:t>
      </w:r>
      <w:r>
        <w:rPr>
          <w:spacing w:val="1"/>
          <w:sz w:val="24"/>
        </w:rPr>
        <w:t xml:space="preserve"> </w:t>
      </w:r>
      <w:r>
        <w:rPr>
          <w:sz w:val="24"/>
        </w:rPr>
        <w:t>vechimea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învăţământ/în</w:t>
      </w:r>
      <w:r>
        <w:rPr>
          <w:spacing w:val="2"/>
          <w:sz w:val="24"/>
        </w:rPr>
        <w:t xml:space="preserve"> </w:t>
      </w:r>
      <w:r>
        <w:rPr>
          <w:sz w:val="24"/>
        </w:rPr>
        <w:t>muncă.</w:t>
      </w:r>
    </w:p>
    <w:p w14:paraId="356F8DA0" w14:textId="77777777" w:rsidR="00F76B10" w:rsidRDefault="002E4200">
      <w:pPr>
        <w:pStyle w:val="ListParagraph"/>
        <w:numPr>
          <w:ilvl w:val="0"/>
          <w:numId w:val="60"/>
        </w:numPr>
        <w:tabs>
          <w:tab w:val="left" w:pos="1172"/>
        </w:tabs>
        <w:spacing w:line="364" w:lineRule="auto"/>
        <w:ind w:right="127" w:firstLine="720"/>
        <w:jc w:val="both"/>
        <w:rPr>
          <w:sz w:val="24"/>
        </w:rPr>
      </w:pPr>
      <w:r>
        <w:rPr>
          <w:sz w:val="24"/>
        </w:rPr>
        <w:t>Angajații beneficiază şi de alte concedii fără plată, pe durate determinate, stabilite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acordul</w:t>
      </w:r>
      <w:r>
        <w:rPr>
          <w:spacing w:val="-8"/>
          <w:sz w:val="24"/>
        </w:rPr>
        <w:t xml:space="preserve"> </w:t>
      </w:r>
      <w:r>
        <w:rPr>
          <w:sz w:val="24"/>
        </w:rPr>
        <w:t>părţilor.</w:t>
      </w:r>
    </w:p>
    <w:p w14:paraId="1399004E" w14:textId="77777777" w:rsidR="00F76B10" w:rsidRDefault="002E4200">
      <w:pPr>
        <w:pStyle w:val="ListParagraph"/>
        <w:numPr>
          <w:ilvl w:val="0"/>
          <w:numId w:val="60"/>
        </w:numPr>
        <w:tabs>
          <w:tab w:val="left" w:pos="1171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Cadrele didactice titulare au dreptul la concediu fără plată pe timp de un an şcolar,</w:t>
      </w:r>
      <w:r>
        <w:rPr>
          <w:spacing w:val="-57"/>
          <w:sz w:val="24"/>
        </w:rPr>
        <w:t xml:space="preserve"> </w:t>
      </w:r>
      <w:r>
        <w:rPr>
          <w:sz w:val="24"/>
        </w:rPr>
        <w:t>o dată la 10 ani, cu aprobarea Consiliului de administraţie al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Școalii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Gimnaziale</w:t>
      </w:r>
      <w:r w:rsidR="00462C8B" w:rsidRPr="00462C8B">
        <w:rPr>
          <w:sz w:val="24"/>
        </w:rPr>
        <w:t xml:space="preserve"> ”Ion Popescu Voiteşti” Bălăneşti</w:t>
      </w:r>
      <w:r>
        <w:rPr>
          <w:sz w:val="24"/>
        </w:rPr>
        <w:t xml:space="preserve"> / Inspectoratului Școlar</w:t>
      </w:r>
      <w:r w:rsidR="00462C8B">
        <w:rPr>
          <w:sz w:val="24"/>
        </w:rPr>
        <w:t xml:space="preserve"> Gorj</w:t>
      </w:r>
      <w:r>
        <w:rPr>
          <w:sz w:val="24"/>
        </w:rPr>
        <w:t xml:space="preserve"> (în cazul personalului didactic de conducere), cu</w:t>
      </w:r>
      <w:r>
        <w:rPr>
          <w:spacing w:val="1"/>
          <w:sz w:val="24"/>
        </w:rPr>
        <w:t xml:space="preserve"> </w:t>
      </w:r>
      <w:r>
        <w:rPr>
          <w:sz w:val="24"/>
        </w:rPr>
        <w:t>rezervarea postului</w:t>
      </w:r>
      <w:r>
        <w:rPr>
          <w:spacing w:val="-7"/>
          <w:sz w:val="24"/>
        </w:rPr>
        <w:t xml:space="preserve"> </w:t>
      </w:r>
      <w:r>
        <w:rPr>
          <w:sz w:val="24"/>
        </w:rPr>
        <w:t>didactic/catedrei</w:t>
      </w:r>
      <w:r>
        <w:rPr>
          <w:spacing w:val="-7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respectivă.</w:t>
      </w:r>
    </w:p>
    <w:p w14:paraId="6FAD6741" w14:textId="77777777" w:rsidR="00F76B10" w:rsidRDefault="002E4200">
      <w:pPr>
        <w:pStyle w:val="ListParagraph"/>
        <w:numPr>
          <w:ilvl w:val="0"/>
          <w:numId w:val="60"/>
        </w:numPr>
        <w:tabs>
          <w:tab w:val="left" w:pos="1286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auxiliar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nedidactic/contractual</w:t>
      </w:r>
      <w:r>
        <w:rPr>
          <w:spacing w:val="1"/>
          <w:sz w:val="24"/>
        </w:rPr>
        <w:t xml:space="preserve"> </w:t>
      </w:r>
      <w:r>
        <w:rPr>
          <w:sz w:val="24"/>
        </w:rPr>
        <w:t>încadrat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contract</w:t>
      </w:r>
      <w:r>
        <w:rPr>
          <w:spacing w:val="1"/>
          <w:sz w:val="24"/>
        </w:rPr>
        <w:t xml:space="preserve"> </w:t>
      </w:r>
      <w:r>
        <w:rPr>
          <w:sz w:val="24"/>
        </w:rPr>
        <w:t>individual de muncă pe durată nedeterminată are dreptul la concediu fără plată pe o perioadă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un</w:t>
      </w:r>
      <w:r>
        <w:rPr>
          <w:spacing w:val="13"/>
          <w:sz w:val="24"/>
        </w:rPr>
        <w:t xml:space="preserve"> </w:t>
      </w:r>
      <w:r>
        <w:rPr>
          <w:sz w:val="24"/>
        </w:rPr>
        <w:t>an</w:t>
      </w:r>
      <w:r>
        <w:rPr>
          <w:spacing w:val="14"/>
          <w:sz w:val="24"/>
        </w:rPr>
        <w:t xml:space="preserve"> </w:t>
      </w:r>
      <w:r>
        <w:rPr>
          <w:sz w:val="24"/>
        </w:rPr>
        <w:t>calendaristic,</w:t>
      </w:r>
      <w:r>
        <w:rPr>
          <w:spacing w:val="20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dată</w:t>
      </w:r>
      <w:r>
        <w:rPr>
          <w:spacing w:val="18"/>
          <w:sz w:val="24"/>
        </w:rPr>
        <w:t xml:space="preserve"> </w:t>
      </w:r>
      <w:r>
        <w:rPr>
          <w:sz w:val="24"/>
        </w:rPr>
        <w:t>la</w:t>
      </w:r>
      <w:r>
        <w:rPr>
          <w:spacing w:val="22"/>
          <w:sz w:val="24"/>
        </w:rPr>
        <w:t xml:space="preserve"> </w:t>
      </w:r>
      <w:r>
        <w:rPr>
          <w:sz w:val="24"/>
        </w:rPr>
        <w:t>10</w:t>
      </w:r>
      <w:r>
        <w:rPr>
          <w:spacing w:val="18"/>
          <w:sz w:val="24"/>
        </w:rPr>
        <w:t xml:space="preserve"> </w:t>
      </w:r>
      <w:r>
        <w:rPr>
          <w:sz w:val="24"/>
        </w:rPr>
        <w:t>ani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activitate</w:t>
      </w:r>
      <w:r>
        <w:rPr>
          <w:spacing w:val="12"/>
          <w:sz w:val="24"/>
        </w:rPr>
        <w:t xml:space="preserve"> </w:t>
      </w:r>
      <w:r>
        <w:rPr>
          <w:sz w:val="24"/>
        </w:rPr>
        <w:t>în</w:t>
      </w:r>
      <w:r>
        <w:rPr>
          <w:spacing w:val="19"/>
          <w:sz w:val="24"/>
        </w:rPr>
        <w:t xml:space="preserve"> </w:t>
      </w:r>
      <w:r>
        <w:rPr>
          <w:sz w:val="24"/>
        </w:rPr>
        <w:t>învățământ,</w:t>
      </w:r>
      <w:r>
        <w:rPr>
          <w:spacing w:val="20"/>
          <w:sz w:val="24"/>
        </w:rPr>
        <w:t xml:space="preserve"> </w:t>
      </w:r>
      <w:r>
        <w:rPr>
          <w:sz w:val="24"/>
        </w:rPr>
        <w:t>cu</w:t>
      </w:r>
      <w:r>
        <w:rPr>
          <w:spacing w:val="13"/>
          <w:sz w:val="24"/>
        </w:rPr>
        <w:t xml:space="preserve"> </w:t>
      </w:r>
      <w:r>
        <w:rPr>
          <w:sz w:val="24"/>
        </w:rPr>
        <w:t>aprobarea</w:t>
      </w:r>
      <w:r>
        <w:rPr>
          <w:spacing w:val="18"/>
          <w:sz w:val="24"/>
        </w:rPr>
        <w:t xml:space="preserve"> </w:t>
      </w:r>
      <w:r>
        <w:rPr>
          <w:sz w:val="24"/>
        </w:rPr>
        <w:t>Consiliului</w:t>
      </w:r>
      <w:r>
        <w:rPr>
          <w:spacing w:val="-58"/>
          <w:sz w:val="24"/>
        </w:rPr>
        <w:t xml:space="preserve"> </w:t>
      </w:r>
      <w:r>
        <w:rPr>
          <w:sz w:val="24"/>
        </w:rPr>
        <w:t>de administrație a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Școalii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Gimnaziale</w:t>
      </w:r>
      <w:r w:rsidR="00462C8B" w:rsidRPr="00462C8B">
        <w:rPr>
          <w:sz w:val="24"/>
        </w:rPr>
        <w:t xml:space="preserve"> ”Ion Popescu Voiteşti” Bălăneşti </w:t>
      </w:r>
      <w:r>
        <w:rPr>
          <w:sz w:val="24"/>
        </w:rPr>
        <w:t>, cu rezervarea postului pe</w:t>
      </w:r>
      <w:r>
        <w:rPr>
          <w:spacing w:val="1"/>
          <w:sz w:val="24"/>
        </w:rPr>
        <w:t xml:space="preserve"> </w:t>
      </w:r>
      <w:r>
        <w:rPr>
          <w:sz w:val="24"/>
        </w:rPr>
        <w:t>perioada respectivă.</w:t>
      </w:r>
    </w:p>
    <w:p w14:paraId="6A5F2E48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07F8228" w14:textId="77777777" w:rsidR="00F76B10" w:rsidRDefault="002E4200">
      <w:pPr>
        <w:pStyle w:val="ListParagraph"/>
        <w:numPr>
          <w:ilvl w:val="0"/>
          <w:numId w:val="60"/>
        </w:numPr>
        <w:tabs>
          <w:tab w:val="left" w:pos="1191"/>
        </w:tabs>
        <w:spacing w:before="74" w:line="360" w:lineRule="auto"/>
        <w:ind w:right="111" w:firstLine="720"/>
        <w:jc w:val="both"/>
        <w:rPr>
          <w:sz w:val="24"/>
        </w:rPr>
      </w:pPr>
      <w:r>
        <w:rPr>
          <w:sz w:val="24"/>
        </w:rPr>
        <w:lastRenderedPageBreak/>
        <w:t>Concediul prevăzut la alin. (4) poate fi acordat şi anterior împlinirii a 10 ani de</w:t>
      </w:r>
      <w:r>
        <w:rPr>
          <w:spacing w:val="1"/>
          <w:sz w:val="24"/>
        </w:rPr>
        <w:t xml:space="preserve"> </w:t>
      </w:r>
      <w:r>
        <w:rPr>
          <w:sz w:val="24"/>
        </w:rPr>
        <w:t>vechime. Personalul didactic titular cu peste 10 ani vechime în învăţământ, care nu şi-a</w:t>
      </w:r>
      <w:r>
        <w:rPr>
          <w:spacing w:val="1"/>
          <w:sz w:val="24"/>
        </w:rPr>
        <w:t xml:space="preserve"> </w:t>
      </w:r>
      <w:r>
        <w:rPr>
          <w:sz w:val="24"/>
        </w:rPr>
        <w:t>valorificat acest drept, poate beneficia de concediul fără plată şi cumulat, în doi ani şcolari, în</w:t>
      </w:r>
      <w:r>
        <w:rPr>
          <w:spacing w:val="-57"/>
          <w:sz w:val="24"/>
        </w:rPr>
        <w:t xml:space="preserve"> </w:t>
      </w:r>
      <w:r>
        <w:rPr>
          <w:sz w:val="24"/>
        </w:rPr>
        <w:t>baza unei declaraţii pe proprie răspundere că nu i s-a acordat acest concediu de la data</w:t>
      </w:r>
      <w:r>
        <w:rPr>
          <w:spacing w:val="1"/>
          <w:sz w:val="24"/>
        </w:rPr>
        <w:t xml:space="preserve"> </w:t>
      </w:r>
      <w:r>
        <w:rPr>
          <w:sz w:val="24"/>
        </w:rPr>
        <w:t>angajării</w:t>
      </w:r>
      <w:r>
        <w:rPr>
          <w:spacing w:val="-8"/>
          <w:sz w:val="24"/>
        </w:rPr>
        <w:t xml:space="preserve"> </w:t>
      </w:r>
      <w:r>
        <w:rPr>
          <w:sz w:val="24"/>
        </w:rPr>
        <w:t>până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momentul</w:t>
      </w:r>
      <w:r>
        <w:rPr>
          <w:spacing w:val="-7"/>
          <w:sz w:val="24"/>
        </w:rPr>
        <w:t xml:space="preserve"> </w:t>
      </w:r>
      <w:r>
        <w:rPr>
          <w:sz w:val="24"/>
        </w:rPr>
        <w:t>cererii.</w:t>
      </w:r>
    </w:p>
    <w:p w14:paraId="16B117FE" w14:textId="77777777" w:rsidR="00F76B10" w:rsidRDefault="002E4200">
      <w:pPr>
        <w:pStyle w:val="BodyText"/>
        <w:spacing w:line="360" w:lineRule="auto"/>
        <w:ind w:right="116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27.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 lângă</w:t>
      </w:r>
      <w:r>
        <w:rPr>
          <w:spacing w:val="1"/>
        </w:rPr>
        <w:t xml:space="preserve"> </w:t>
      </w:r>
      <w:r>
        <w:t>concediul</w:t>
      </w:r>
      <w:r>
        <w:rPr>
          <w:spacing w:val="1"/>
        </w:rPr>
        <w:t xml:space="preserve"> </w:t>
      </w:r>
      <w:r>
        <w:t>paternal prevăzut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alin.</w:t>
      </w:r>
      <w:r>
        <w:rPr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lit.</w:t>
      </w:r>
      <w:r>
        <w:rPr>
          <w:spacing w:val="1"/>
        </w:rPr>
        <w:t xml:space="preserve"> </w:t>
      </w:r>
      <w:r>
        <w:t>b)</w:t>
      </w:r>
      <w:r>
        <w:rPr>
          <w:spacing w:val="60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prezentul Regulament Intern, tatăl are dreptul la un concediu de cel puţin o lună din perioada</w:t>
      </w:r>
      <w:r>
        <w:rPr>
          <w:spacing w:val="1"/>
        </w:rPr>
        <w:t xml:space="preserve"> </w:t>
      </w:r>
      <w:r>
        <w:t>totală a concediului pentru creşterea copilului, în conformitate cu dispoziţiile art. 11 lit. a) din</w:t>
      </w:r>
      <w:r>
        <w:rPr>
          <w:spacing w:val="-57"/>
        </w:rPr>
        <w:t xml:space="preserve"> </w:t>
      </w:r>
      <w:r>
        <w:t>Ordonanţa de urgenţă a Guvernului nr. 111/2010 privind concediul şi indemnizaţia lunară</w:t>
      </w:r>
      <w:r>
        <w:rPr>
          <w:spacing w:val="1"/>
        </w:rPr>
        <w:t xml:space="preserve"> </w:t>
      </w:r>
      <w:r>
        <w:t>pentru creşterea copiilor, cu modificările şi completările ulterioare. De acest drept beneficiază</w:t>
      </w:r>
      <w:r>
        <w:rPr>
          <w:spacing w:val="-57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mama,</w:t>
      </w:r>
      <w:r>
        <w:rPr>
          <w:spacing w:val="6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situaţia</w:t>
      </w:r>
      <w:r>
        <w:rPr>
          <w:spacing w:val="4"/>
        </w:rPr>
        <w:t xml:space="preserve"> </w:t>
      </w:r>
      <w:r>
        <w:t>în</w:t>
      </w:r>
      <w:r>
        <w:rPr>
          <w:spacing w:val="-5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tatăl</w:t>
      </w:r>
      <w:r>
        <w:rPr>
          <w:spacing w:val="-9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beneficiarul</w:t>
      </w:r>
      <w:r>
        <w:rPr>
          <w:spacing w:val="-5"/>
        </w:rPr>
        <w:t xml:space="preserve"> </w:t>
      </w:r>
      <w:r>
        <w:t>concediului</w:t>
      </w:r>
      <w:r>
        <w:rPr>
          <w:spacing w:val="-4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creşterea</w:t>
      </w:r>
      <w:r>
        <w:rPr>
          <w:spacing w:val="-1"/>
        </w:rPr>
        <w:t xml:space="preserve"> </w:t>
      </w:r>
      <w:r>
        <w:t>copilului.</w:t>
      </w:r>
    </w:p>
    <w:p w14:paraId="22F22E7C" w14:textId="77777777" w:rsidR="00F76B10" w:rsidRDefault="002E4200">
      <w:pPr>
        <w:pStyle w:val="BodyText"/>
        <w:spacing w:before="3" w:line="360" w:lineRule="auto"/>
        <w:ind w:right="118"/>
      </w:pPr>
      <w:r>
        <w:t>(2)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decesului</w:t>
      </w:r>
      <w:r>
        <w:rPr>
          <w:spacing w:val="1"/>
        </w:rPr>
        <w:t xml:space="preserve"> </w:t>
      </w:r>
      <w:r>
        <w:t>părintelui</w:t>
      </w:r>
      <w:r>
        <w:rPr>
          <w:spacing w:val="1"/>
        </w:rPr>
        <w:t xml:space="preserve"> </w:t>
      </w:r>
      <w:r>
        <w:t>aflat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concediu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creşterea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îngrijirea</w:t>
      </w:r>
      <w:r>
        <w:rPr>
          <w:spacing w:val="1"/>
        </w:rPr>
        <w:t xml:space="preserve"> </w:t>
      </w:r>
      <w:r>
        <w:t>copilului, celălalt părinte, la cererea sa, beneficiază de concediul rămas neutilizat la data</w:t>
      </w:r>
      <w:r>
        <w:rPr>
          <w:spacing w:val="1"/>
        </w:rPr>
        <w:t xml:space="preserve"> </w:t>
      </w:r>
      <w:r>
        <w:t>decesului.</w:t>
      </w:r>
    </w:p>
    <w:p w14:paraId="3FEE2244" w14:textId="77777777" w:rsidR="00F76B10" w:rsidRDefault="00F76B10">
      <w:pPr>
        <w:pStyle w:val="BodyText"/>
        <w:spacing w:before="5"/>
        <w:ind w:left="0" w:firstLine="0"/>
        <w:jc w:val="left"/>
        <w:rPr>
          <w:sz w:val="36"/>
        </w:rPr>
      </w:pPr>
    </w:p>
    <w:p w14:paraId="2DA54EAA" w14:textId="77777777" w:rsidR="00F76B10" w:rsidRDefault="002E4200">
      <w:pPr>
        <w:pStyle w:val="Heading2"/>
        <w:numPr>
          <w:ilvl w:val="0"/>
          <w:numId w:val="59"/>
        </w:numPr>
        <w:tabs>
          <w:tab w:val="left" w:pos="499"/>
        </w:tabs>
        <w:jc w:val="both"/>
      </w:pPr>
      <w:r>
        <w:t>2.</w:t>
      </w:r>
      <w:r>
        <w:rPr>
          <w:spacing w:val="-1"/>
        </w:rPr>
        <w:t xml:space="preserve"> </w:t>
      </w:r>
      <w:r>
        <w:t>Salarizarea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alte</w:t>
      </w:r>
      <w:r>
        <w:rPr>
          <w:spacing w:val="-4"/>
        </w:rPr>
        <w:t xml:space="preserve"> </w:t>
      </w:r>
      <w:r>
        <w:t>drepturi</w:t>
      </w:r>
      <w:r>
        <w:rPr>
          <w:spacing w:val="-2"/>
        </w:rPr>
        <w:t xml:space="preserve"> </w:t>
      </w:r>
      <w:r>
        <w:t>salariale</w:t>
      </w:r>
    </w:p>
    <w:p w14:paraId="39C79FEF" w14:textId="77777777" w:rsidR="00F76B10" w:rsidRDefault="002E4200">
      <w:pPr>
        <w:pStyle w:val="BodyText"/>
        <w:spacing w:before="132" w:line="360" w:lineRule="auto"/>
        <w:ind w:right="114"/>
      </w:pPr>
      <w:r>
        <w:rPr>
          <w:b/>
        </w:rPr>
        <w:t xml:space="preserve">Art. 28. </w:t>
      </w:r>
      <w:r>
        <w:t>Salarizarea personalului din învăţământ se realizează</w:t>
      </w:r>
      <w:r>
        <w:rPr>
          <w:spacing w:val="1"/>
        </w:rPr>
        <w:t xml:space="preserve"> </w:t>
      </w:r>
      <w:r>
        <w:t>în conformitate cu</w:t>
      </w:r>
      <w:r>
        <w:rPr>
          <w:spacing w:val="1"/>
        </w:rPr>
        <w:t xml:space="preserve"> </w:t>
      </w:r>
      <w:r>
        <w:t>dispoziţiile legale în vigoare. Personalul din învăţământ beneficiază de un salariu lunar care</w:t>
      </w:r>
      <w:r>
        <w:rPr>
          <w:spacing w:val="1"/>
        </w:rPr>
        <w:t xml:space="preserve"> </w:t>
      </w:r>
      <w:r>
        <w:t>cuprinde salariul de bază, indemnizaţii, sporuri, compensaţii, precum şi celelalte elemente ale</w:t>
      </w:r>
      <w:r>
        <w:rPr>
          <w:spacing w:val="-57"/>
        </w:rPr>
        <w:t xml:space="preserve"> </w:t>
      </w:r>
      <w:r>
        <w:t>sistemului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salarizare</w:t>
      </w:r>
      <w:r>
        <w:rPr>
          <w:spacing w:val="1"/>
        </w:rPr>
        <w:t xml:space="preserve"> </w:t>
      </w:r>
      <w:r>
        <w:t>prevăzute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lege.</w:t>
      </w:r>
    </w:p>
    <w:p w14:paraId="3A4F54F0" w14:textId="77777777" w:rsidR="00F76B10" w:rsidRDefault="002E4200">
      <w:pPr>
        <w:pStyle w:val="BodyText"/>
        <w:spacing w:before="1" w:line="360" w:lineRule="auto"/>
        <w:ind w:right="124"/>
      </w:pPr>
      <w:r>
        <w:rPr>
          <w:b/>
        </w:rPr>
        <w:t xml:space="preserve">Art. 29. </w:t>
      </w:r>
      <w:r>
        <w:t>(1) Personalul din învăţământ beneficiază, conform prevederilor legale în</w:t>
      </w:r>
      <w:r>
        <w:rPr>
          <w:spacing w:val="1"/>
        </w:rPr>
        <w:t xml:space="preserve"> </w:t>
      </w:r>
      <w:r>
        <w:t>vigoare,</w:t>
      </w:r>
      <w:r>
        <w:rPr>
          <w:spacing w:val="3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următoarele</w:t>
      </w:r>
      <w:r>
        <w:rPr>
          <w:spacing w:val="1"/>
        </w:rPr>
        <w:t xml:space="preserve"> </w:t>
      </w:r>
      <w:r>
        <w:t>drepturi:</w:t>
      </w:r>
    </w:p>
    <w:p w14:paraId="107A4F1C" w14:textId="77777777" w:rsidR="00F76B10" w:rsidRDefault="002E4200">
      <w:pPr>
        <w:pStyle w:val="ListParagraph"/>
        <w:numPr>
          <w:ilvl w:val="1"/>
          <w:numId w:val="59"/>
        </w:numPr>
        <w:tabs>
          <w:tab w:val="left" w:pos="1071"/>
        </w:tabs>
        <w:spacing w:line="362" w:lineRule="auto"/>
        <w:ind w:right="115" w:firstLine="720"/>
        <w:jc w:val="both"/>
        <w:rPr>
          <w:sz w:val="24"/>
        </w:rPr>
      </w:pPr>
      <w:r>
        <w:rPr>
          <w:sz w:val="24"/>
        </w:rPr>
        <w:t>decontarea cheltuielilor de transport la şi de la locul de muncă, pentru 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domiciliul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reşedinţa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afara</w:t>
      </w:r>
      <w:r>
        <w:rPr>
          <w:spacing w:val="1"/>
          <w:sz w:val="24"/>
        </w:rPr>
        <w:t xml:space="preserve"> </w:t>
      </w:r>
      <w:r>
        <w:rPr>
          <w:sz w:val="24"/>
        </w:rPr>
        <w:t>localităţii</w:t>
      </w:r>
      <w:r>
        <w:rPr>
          <w:spacing w:val="1"/>
          <w:sz w:val="24"/>
        </w:rPr>
        <w:t xml:space="preserve"> </w:t>
      </w:r>
      <w:r>
        <w:rPr>
          <w:sz w:val="24"/>
        </w:rPr>
        <w:t>unde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află</w:t>
      </w:r>
      <w:r>
        <w:rPr>
          <w:spacing w:val="1"/>
          <w:sz w:val="24"/>
        </w:rPr>
        <w:t xml:space="preserve"> </w:t>
      </w:r>
      <w:r>
        <w:rPr>
          <w:sz w:val="24"/>
        </w:rPr>
        <w:t>sediul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Școalii</w:t>
      </w:r>
      <w:r w:rsidR="00462C8B" w:rsidRPr="00462C8B">
        <w:rPr>
          <w:sz w:val="24"/>
        </w:rPr>
        <w:t xml:space="preserve"> </w:t>
      </w:r>
      <w:r w:rsidR="00462C8B">
        <w:rPr>
          <w:sz w:val="24"/>
        </w:rPr>
        <w:t>Gimnaziale</w:t>
      </w:r>
      <w:r w:rsidR="00462C8B" w:rsidRPr="00462C8B">
        <w:rPr>
          <w:sz w:val="24"/>
        </w:rPr>
        <w:t xml:space="preserve"> ”Ion Popescu Voiteşti” Bălăneşti</w:t>
      </w:r>
      <w:r>
        <w:rPr>
          <w:sz w:val="24"/>
        </w:rPr>
        <w:t>;</w:t>
      </w:r>
    </w:p>
    <w:p w14:paraId="3F39A96F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60"/>
        </w:tabs>
        <w:spacing w:line="360" w:lineRule="auto"/>
        <w:ind w:right="123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indemnizație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instalare,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8"/>
          <w:sz w:val="24"/>
        </w:rPr>
        <w:t xml:space="preserve"> </w:t>
      </w:r>
      <w:r>
        <w:rPr>
          <w:sz w:val="24"/>
        </w:rPr>
        <w:t>cuantum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un</w:t>
      </w:r>
      <w:r>
        <w:rPr>
          <w:spacing w:val="8"/>
          <w:sz w:val="24"/>
        </w:rPr>
        <w:t xml:space="preserve"> </w:t>
      </w:r>
      <w:r>
        <w:rPr>
          <w:sz w:val="24"/>
        </w:rPr>
        <w:t>salariu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bază,</w:t>
      </w:r>
      <w:r>
        <w:rPr>
          <w:spacing w:val="14"/>
          <w:sz w:val="24"/>
        </w:rPr>
        <w:t xml:space="preserve"> </w:t>
      </w:r>
      <w:r>
        <w:rPr>
          <w:sz w:val="24"/>
        </w:rPr>
        <w:t>potrivit</w:t>
      </w:r>
      <w:r>
        <w:rPr>
          <w:spacing w:val="17"/>
          <w:sz w:val="24"/>
        </w:rPr>
        <w:t xml:space="preserve"> </w:t>
      </w:r>
      <w:r>
        <w:rPr>
          <w:sz w:val="24"/>
        </w:rPr>
        <w:t>art.</w:t>
      </w:r>
      <w:r>
        <w:rPr>
          <w:spacing w:val="15"/>
          <w:sz w:val="24"/>
        </w:rPr>
        <w:t xml:space="preserve"> </w:t>
      </w:r>
      <w:r>
        <w:rPr>
          <w:sz w:val="24"/>
        </w:rPr>
        <w:t>23</w:t>
      </w:r>
      <w:r>
        <w:rPr>
          <w:spacing w:val="8"/>
          <w:sz w:val="24"/>
        </w:rPr>
        <w:t xml:space="preserve"> </w:t>
      </w:r>
      <w:r>
        <w:rPr>
          <w:sz w:val="24"/>
        </w:rPr>
        <w:t>din</w:t>
      </w:r>
      <w:r>
        <w:rPr>
          <w:spacing w:val="7"/>
          <w:sz w:val="24"/>
        </w:rPr>
        <w:t xml:space="preserve"> </w:t>
      </w:r>
      <w:r>
        <w:rPr>
          <w:sz w:val="24"/>
        </w:rPr>
        <w:t>H.G.</w:t>
      </w:r>
      <w:r>
        <w:rPr>
          <w:spacing w:val="9"/>
          <w:sz w:val="24"/>
        </w:rPr>
        <w:t xml:space="preserve"> </w:t>
      </w:r>
      <w:r>
        <w:rPr>
          <w:sz w:val="24"/>
        </w:rPr>
        <w:t>nr.</w:t>
      </w:r>
      <w:r>
        <w:rPr>
          <w:spacing w:val="-57"/>
          <w:sz w:val="24"/>
        </w:rPr>
        <w:t xml:space="preserve"> </w:t>
      </w:r>
      <w:r>
        <w:rPr>
          <w:sz w:val="24"/>
        </w:rPr>
        <w:t>281/1993,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ulterioare;</w:t>
      </w:r>
    </w:p>
    <w:p w14:paraId="2225CD02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51"/>
        </w:tabs>
        <w:spacing w:line="360" w:lineRule="auto"/>
        <w:ind w:right="121" w:firstLine="0"/>
        <w:jc w:val="left"/>
        <w:rPr>
          <w:sz w:val="24"/>
        </w:rPr>
      </w:pPr>
      <w:r>
        <w:rPr>
          <w:sz w:val="24"/>
        </w:rPr>
        <w:t>în</w:t>
      </w:r>
      <w:r>
        <w:rPr>
          <w:spacing w:val="28"/>
          <w:sz w:val="24"/>
        </w:rPr>
        <w:t xml:space="preserve"> </w:t>
      </w:r>
      <w:r>
        <w:rPr>
          <w:sz w:val="24"/>
        </w:rPr>
        <w:t>caz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deces</w:t>
      </w:r>
      <w:r>
        <w:rPr>
          <w:spacing w:val="32"/>
          <w:sz w:val="24"/>
        </w:rPr>
        <w:t xml:space="preserve"> </w:t>
      </w:r>
      <w:r>
        <w:rPr>
          <w:sz w:val="24"/>
        </w:rPr>
        <w:t>al</w:t>
      </w:r>
      <w:r>
        <w:rPr>
          <w:spacing w:val="25"/>
          <w:sz w:val="24"/>
        </w:rPr>
        <w:t xml:space="preserve"> </w:t>
      </w:r>
      <w:r>
        <w:rPr>
          <w:sz w:val="24"/>
        </w:rPr>
        <w:t>unui</w:t>
      </w:r>
      <w:r>
        <w:rPr>
          <w:spacing w:val="35"/>
          <w:sz w:val="24"/>
        </w:rPr>
        <w:t xml:space="preserve"> </w:t>
      </w:r>
      <w:r>
        <w:rPr>
          <w:sz w:val="24"/>
        </w:rPr>
        <w:t>membru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familie,</w:t>
      </w:r>
      <w:r>
        <w:rPr>
          <w:spacing w:val="36"/>
          <w:sz w:val="24"/>
        </w:rPr>
        <w:t xml:space="preserve"> </w:t>
      </w:r>
      <w:r>
        <w:rPr>
          <w:sz w:val="24"/>
        </w:rPr>
        <w:t>se</w:t>
      </w:r>
      <w:r>
        <w:rPr>
          <w:spacing w:val="32"/>
          <w:sz w:val="24"/>
        </w:rPr>
        <w:t xml:space="preserve"> </w:t>
      </w:r>
      <w:r>
        <w:rPr>
          <w:sz w:val="24"/>
        </w:rPr>
        <w:t>acordă</w:t>
      </w:r>
      <w:r>
        <w:rPr>
          <w:spacing w:val="33"/>
          <w:sz w:val="24"/>
        </w:rPr>
        <w:t xml:space="preserve"> </w:t>
      </w:r>
      <w:r>
        <w:rPr>
          <w:sz w:val="24"/>
        </w:rPr>
        <w:t>un</w:t>
      </w:r>
      <w:r>
        <w:rPr>
          <w:spacing w:val="29"/>
          <w:sz w:val="24"/>
        </w:rPr>
        <w:t xml:space="preserve"> </w:t>
      </w:r>
      <w:r>
        <w:rPr>
          <w:sz w:val="24"/>
        </w:rPr>
        <w:t>ajutor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deces</w:t>
      </w:r>
      <w:r>
        <w:rPr>
          <w:spacing w:val="32"/>
          <w:sz w:val="24"/>
        </w:rPr>
        <w:t xml:space="preserve"> </w:t>
      </w:r>
      <w:r>
        <w:rPr>
          <w:sz w:val="24"/>
        </w:rPr>
        <w:t>conform</w:t>
      </w:r>
      <w:r>
        <w:rPr>
          <w:spacing w:val="30"/>
          <w:sz w:val="24"/>
        </w:rPr>
        <w:t xml:space="preserve"> </w:t>
      </w:r>
      <w:r>
        <w:rPr>
          <w:sz w:val="24"/>
        </w:rPr>
        <w:t>legii</w:t>
      </w:r>
      <w:r>
        <w:rPr>
          <w:spacing w:val="-57"/>
          <w:sz w:val="24"/>
        </w:rPr>
        <w:t xml:space="preserve"> </w:t>
      </w:r>
      <w:r>
        <w:rPr>
          <w:sz w:val="24"/>
        </w:rPr>
        <w:t>anuale a</w:t>
      </w:r>
      <w:r>
        <w:rPr>
          <w:spacing w:val="6"/>
          <w:sz w:val="24"/>
        </w:rPr>
        <w:t xml:space="preserve"> </w:t>
      </w:r>
      <w:r>
        <w:rPr>
          <w:sz w:val="24"/>
        </w:rPr>
        <w:t>bugetului</w:t>
      </w:r>
      <w:r>
        <w:rPr>
          <w:spacing w:val="-7"/>
          <w:sz w:val="24"/>
        </w:rPr>
        <w:t xml:space="preserve"> </w:t>
      </w:r>
      <w:r>
        <w:rPr>
          <w:sz w:val="24"/>
        </w:rPr>
        <w:t>asigurărilor</w:t>
      </w:r>
      <w:r>
        <w:rPr>
          <w:spacing w:val="3"/>
          <w:sz w:val="24"/>
        </w:rPr>
        <w:t xml:space="preserve"> </w:t>
      </w:r>
      <w:r>
        <w:rPr>
          <w:sz w:val="24"/>
        </w:rPr>
        <w:t>sociale</w:t>
      </w:r>
      <w:r>
        <w:rPr>
          <w:spacing w:val="1"/>
          <w:sz w:val="24"/>
        </w:rPr>
        <w:t xml:space="preserve"> </w:t>
      </w:r>
      <w:r>
        <w:rPr>
          <w:sz w:val="24"/>
        </w:rPr>
        <w:t>de stat;</w:t>
      </w:r>
    </w:p>
    <w:p w14:paraId="1F369CB8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60"/>
        </w:tabs>
        <w:spacing w:line="274" w:lineRule="exact"/>
        <w:ind w:left="359" w:hanging="260"/>
        <w:jc w:val="left"/>
        <w:rPr>
          <w:sz w:val="24"/>
        </w:rPr>
      </w:pPr>
      <w:r>
        <w:rPr>
          <w:sz w:val="24"/>
        </w:rPr>
        <w:t>tichete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creşă;</w:t>
      </w:r>
    </w:p>
    <w:p w14:paraId="0D271444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51"/>
        </w:tabs>
        <w:spacing w:before="131"/>
        <w:ind w:left="350" w:hanging="251"/>
        <w:jc w:val="left"/>
        <w:rPr>
          <w:sz w:val="24"/>
        </w:rPr>
      </w:pPr>
      <w:r>
        <w:rPr>
          <w:sz w:val="24"/>
        </w:rPr>
        <w:t>indemnizaţie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hrană;</w:t>
      </w:r>
    </w:p>
    <w:p w14:paraId="2F412AE1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22"/>
        </w:tabs>
        <w:spacing w:before="142"/>
        <w:ind w:left="321" w:hanging="222"/>
        <w:jc w:val="left"/>
        <w:rPr>
          <w:sz w:val="24"/>
        </w:rPr>
      </w:pPr>
      <w:r>
        <w:rPr>
          <w:sz w:val="24"/>
        </w:rPr>
        <w:t>vouchere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vacanţă;</w:t>
      </w:r>
    </w:p>
    <w:p w14:paraId="7216B9B9" w14:textId="77777777" w:rsidR="00F76B10" w:rsidRDefault="00F76B10">
      <w:pPr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CDFF30D" w14:textId="77777777" w:rsidR="00F76B10" w:rsidRDefault="002E4200">
      <w:pPr>
        <w:pStyle w:val="ListParagraph"/>
        <w:numPr>
          <w:ilvl w:val="1"/>
          <w:numId w:val="59"/>
        </w:numPr>
        <w:tabs>
          <w:tab w:val="left" w:pos="374"/>
        </w:tabs>
        <w:spacing w:before="74" w:line="360" w:lineRule="auto"/>
        <w:ind w:right="112" w:firstLine="0"/>
        <w:jc w:val="both"/>
        <w:rPr>
          <w:sz w:val="24"/>
        </w:rPr>
      </w:pPr>
      <w:r>
        <w:rPr>
          <w:sz w:val="24"/>
        </w:rPr>
        <w:lastRenderedPageBreak/>
        <w:t>decontarea contravalorii dispozitivelor vizuale de corecție (ochelarilor de vedere/lentilelor</w:t>
      </w:r>
      <w:r>
        <w:rPr>
          <w:spacing w:val="1"/>
          <w:sz w:val="24"/>
        </w:rPr>
        <w:t xml:space="preserve"> </w:t>
      </w:r>
      <w:r>
        <w:rPr>
          <w:sz w:val="24"/>
        </w:rPr>
        <w:t>de vedere), pentru salariații care, în îndeplinirea atribuțiilor de serviciu, lucrează la monitor;</w:t>
      </w:r>
      <w:r>
        <w:rPr>
          <w:spacing w:val="1"/>
          <w:sz w:val="24"/>
        </w:rPr>
        <w:t xml:space="preserve"> </w:t>
      </w:r>
      <w:r>
        <w:rPr>
          <w:sz w:val="24"/>
        </w:rPr>
        <w:t>decontarea</w:t>
      </w:r>
      <w:r>
        <w:rPr>
          <w:spacing w:val="-1"/>
          <w:sz w:val="24"/>
        </w:rPr>
        <w:t xml:space="preserve"> </w:t>
      </w:r>
      <w:r>
        <w:rPr>
          <w:sz w:val="24"/>
        </w:rPr>
        <w:t>se face</w:t>
      </w:r>
      <w:r>
        <w:rPr>
          <w:spacing w:val="-1"/>
          <w:sz w:val="24"/>
        </w:rPr>
        <w:t xml:space="preserve"> </w:t>
      </w:r>
      <w:r>
        <w:rPr>
          <w:sz w:val="24"/>
        </w:rPr>
        <w:t>pe</w:t>
      </w:r>
      <w:r>
        <w:rPr>
          <w:spacing w:val="5"/>
          <w:sz w:val="24"/>
        </w:rPr>
        <w:t xml:space="preserve"> </w:t>
      </w:r>
      <w:r>
        <w:rPr>
          <w:sz w:val="24"/>
        </w:rPr>
        <w:t>baza</w:t>
      </w:r>
      <w:r>
        <w:rPr>
          <w:spacing w:val="-1"/>
          <w:sz w:val="24"/>
        </w:rPr>
        <w:t xml:space="preserve"> </w:t>
      </w:r>
      <w:r>
        <w:rPr>
          <w:sz w:val="24"/>
        </w:rPr>
        <w:t>prescripției</w:t>
      </w:r>
      <w:r>
        <w:rPr>
          <w:spacing w:val="-4"/>
          <w:sz w:val="24"/>
        </w:rPr>
        <w:t xml:space="preserve"> </w:t>
      </w:r>
      <w:r>
        <w:rPr>
          <w:sz w:val="24"/>
        </w:rPr>
        <w:t>medicale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a facturii</w:t>
      </w:r>
      <w:r>
        <w:rPr>
          <w:spacing w:val="-5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costul</w:t>
      </w:r>
      <w:r>
        <w:rPr>
          <w:spacing w:val="-8"/>
          <w:sz w:val="24"/>
        </w:rPr>
        <w:t xml:space="preserve"> </w:t>
      </w:r>
      <w:r>
        <w:rPr>
          <w:sz w:val="24"/>
        </w:rPr>
        <w:t>ochelarilor;</w:t>
      </w:r>
    </w:p>
    <w:p w14:paraId="667C3BDF" w14:textId="77777777" w:rsidR="00F76B10" w:rsidRDefault="00462C8B">
      <w:pPr>
        <w:pStyle w:val="ListParagraph"/>
        <w:numPr>
          <w:ilvl w:val="0"/>
          <w:numId w:val="58"/>
        </w:numPr>
        <w:tabs>
          <w:tab w:val="left" w:pos="1201"/>
        </w:tabs>
        <w:spacing w:before="2" w:line="360" w:lineRule="auto"/>
        <w:ind w:right="117" w:firstLine="720"/>
        <w:jc w:val="both"/>
        <w:rPr>
          <w:sz w:val="24"/>
        </w:rPr>
      </w:pPr>
      <w:r w:rsidRPr="00462C8B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este obligată să calculeze și să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transmită Inspectoratului Școlar</w:t>
      </w:r>
      <w:r>
        <w:rPr>
          <w:sz w:val="24"/>
        </w:rPr>
        <w:t xml:space="preserve"> Gorj</w:t>
      </w:r>
      <w:r w:rsidR="002E4200">
        <w:rPr>
          <w:sz w:val="24"/>
        </w:rPr>
        <w:t xml:space="preserve"> și/sau ordonatorului principal de credite sumele necesare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pentru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plata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drepturilor</w:t>
      </w:r>
      <w:r w:rsidR="002E4200">
        <w:rPr>
          <w:spacing w:val="-1"/>
          <w:sz w:val="24"/>
        </w:rPr>
        <w:t xml:space="preserve"> </w:t>
      </w:r>
      <w:r w:rsidR="002E4200">
        <w:rPr>
          <w:sz w:val="24"/>
        </w:rPr>
        <w:t>salariale</w:t>
      </w:r>
      <w:r w:rsidR="002E4200">
        <w:rPr>
          <w:spacing w:val="-4"/>
          <w:sz w:val="24"/>
        </w:rPr>
        <w:t xml:space="preserve"> </w:t>
      </w:r>
      <w:r w:rsidR="002E4200">
        <w:rPr>
          <w:sz w:val="24"/>
        </w:rPr>
        <w:t>stabilite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prin</w:t>
      </w:r>
      <w:r w:rsidR="002E4200">
        <w:rPr>
          <w:spacing w:val="-2"/>
          <w:sz w:val="24"/>
        </w:rPr>
        <w:t xml:space="preserve"> </w:t>
      </w:r>
      <w:r w:rsidR="002E4200">
        <w:rPr>
          <w:sz w:val="24"/>
        </w:rPr>
        <w:t>hotărâri</w:t>
      </w:r>
      <w:r w:rsidR="002E4200">
        <w:rPr>
          <w:spacing w:val="-7"/>
          <w:sz w:val="24"/>
        </w:rPr>
        <w:t xml:space="preserve"> </w:t>
      </w:r>
      <w:r w:rsidR="002E4200">
        <w:rPr>
          <w:sz w:val="24"/>
        </w:rPr>
        <w:t>judecătorești</w:t>
      </w:r>
      <w:r w:rsidR="002E4200">
        <w:rPr>
          <w:spacing w:val="-11"/>
          <w:sz w:val="24"/>
        </w:rPr>
        <w:t xml:space="preserve"> </w:t>
      </w:r>
      <w:r w:rsidR="002E4200">
        <w:rPr>
          <w:sz w:val="24"/>
        </w:rPr>
        <w:t>definitive, potrivit</w:t>
      </w:r>
      <w:r w:rsidR="002E4200">
        <w:rPr>
          <w:spacing w:val="7"/>
          <w:sz w:val="24"/>
        </w:rPr>
        <w:t xml:space="preserve"> </w:t>
      </w:r>
      <w:r w:rsidR="002E4200">
        <w:rPr>
          <w:sz w:val="24"/>
        </w:rPr>
        <w:t>legii.</w:t>
      </w:r>
    </w:p>
    <w:p w14:paraId="4711C77B" w14:textId="77777777" w:rsidR="00F76B10" w:rsidRDefault="00462C8B">
      <w:pPr>
        <w:pStyle w:val="ListParagraph"/>
        <w:numPr>
          <w:ilvl w:val="0"/>
          <w:numId w:val="58"/>
        </w:numPr>
        <w:tabs>
          <w:tab w:val="left" w:pos="1229"/>
        </w:tabs>
        <w:spacing w:line="362" w:lineRule="auto"/>
        <w:ind w:right="119" w:firstLine="720"/>
        <w:jc w:val="both"/>
        <w:rPr>
          <w:sz w:val="24"/>
        </w:rPr>
      </w:pPr>
      <w:r w:rsidRPr="00462C8B">
        <w:rPr>
          <w:sz w:val="24"/>
        </w:rPr>
        <w:t>Școala Gimnazială ”Ion Popescu Voiteşti” Bălăneşti</w:t>
      </w:r>
      <w:r w:rsidR="002E4200">
        <w:rPr>
          <w:sz w:val="24"/>
        </w:rPr>
        <w:t>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dacă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nu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acordă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angajaților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drepturile</w:t>
      </w:r>
      <w:r w:rsidR="002E4200">
        <w:rPr>
          <w:spacing w:val="-1"/>
          <w:sz w:val="24"/>
        </w:rPr>
        <w:t xml:space="preserve"> </w:t>
      </w:r>
      <w:r w:rsidR="002E4200">
        <w:rPr>
          <w:sz w:val="24"/>
        </w:rPr>
        <w:t>prevăzute</w:t>
      </w:r>
      <w:r w:rsidR="002E4200">
        <w:rPr>
          <w:spacing w:val="-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-1"/>
          <w:sz w:val="24"/>
        </w:rPr>
        <w:t xml:space="preserve"> </w:t>
      </w:r>
      <w:r w:rsidR="002E4200">
        <w:rPr>
          <w:sz w:val="24"/>
        </w:rPr>
        <w:t>alin.</w:t>
      </w:r>
      <w:r w:rsidR="002E4200">
        <w:rPr>
          <w:spacing w:val="2"/>
          <w:sz w:val="24"/>
        </w:rPr>
        <w:t xml:space="preserve"> </w:t>
      </w:r>
      <w:r w:rsidR="002E4200">
        <w:rPr>
          <w:sz w:val="24"/>
        </w:rPr>
        <w:t>(1)</w:t>
      </w:r>
      <w:r w:rsidR="002E4200">
        <w:rPr>
          <w:spacing w:val="6"/>
          <w:sz w:val="24"/>
        </w:rPr>
        <w:t xml:space="preserve"> </w:t>
      </w:r>
      <w:r w:rsidR="002E4200">
        <w:rPr>
          <w:sz w:val="24"/>
        </w:rPr>
        <w:t>–</w:t>
      </w:r>
      <w:r w:rsidR="002E4200">
        <w:rPr>
          <w:spacing w:val="-4"/>
          <w:sz w:val="24"/>
        </w:rPr>
        <w:t xml:space="preserve"> </w:t>
      </w:r>
      <w:r w:rsidR="002E4200">
        <w:rPr>
          <w:sz w:val="24"/>
        </w:rPr>
        <w:t>(2)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poate fi</w:t>
      </w:r>
      <w:r w:rsidR="002E4200">
        <w:rPr>
          <w:spacing w:val="-8"/>
          <w:sz w:val="24"/>
        </w:rPr>
        <w:t xml:space="preserve"> </w:t>
      </w:r>
      <w:r w:rsidR="002E4200">
        <w:rPr>
          <w:sz w:val="24"/>
        </w:rPr>
        <w:t>sancționată</w:t>
      </w:r>
      <w:r w:rsidR="002E4200">
        <w:rPr>
          <w:spacing w:val="-1"/>
          <w:sz w:val="24"/>
        </w:rPr>
        <w:t xml:space="preserve"> </w:t>
      </w:r>
      <w:r w:rsidR="002E4200">
        <w:rPr>
          <w:sz w:val="24"/>
        </w:rPr>
        <w:t>disciplinar,</w:t>
      </w:r>
      <w:r w:rsidR="002E4200">
        <w:rPr>
          <w:spacing w:val="2"/>
          <w:sz w:val="24"/>
        </w:rPr>
        <w:t xml:space="preserve"> </w:t>
      </w:r>
      <w:r w:rsidR="002E4200">
        <w:rPr>
          <w:sz w:val="24"/>
        </w:rPr>
        <w:t>potrivit</w:t>
      </w:r>
      <w:r w:rsidR="002E4200">
        <w:rPr>
          <w:spacing w:val="10"/>
          <w:sz w:val="24"/>
        </w:rPr>
        <w:t xml:space="preserve"> </w:t>
      </w:r>
      <w:r w:rsidR="002E4200">
        <w:rPr>
          <w:sz w:val="24"/>
        </w:rPr>
        <w:t>legii.</w:t>
      </w:r>
    </w:p>
    <w:p w14:paraId="101EA1FD" w14:textId="77777777" w:rsidR="00F76B10" w:rsidRDefault="002E4200">
      <w:pPr>
        <w:pStyle w:val="BodyText"/>
        <w:spacing w:line="360" w:lineRule="auto"/>
        <w:ind w:right="119"/>
      </w:pPr>
      <w:r>
        <w:rPr>
          <w:b/>
        </w:rPr>
        <w:t xml:space="preserve">Art. 30. </w:t>
      </w:r>
      <w:r>
        <w:t>Personalul didactic auxiliar şi nedidactic va fi promovat la următoarea treaptă</w:t>
      </w:r>
      <w:r>
        <w:rPr>
          <w:spacing w:val="-57"/>
        </w:rPr>
        <w:t xml:space="preserve"> </w:t>
      </w:r>
      <w:r>
        <w:t>profesională/grad</w:t>
      </w:r>
      <w:r>
        <w:rPr>
          <w:spacing w:val="1"/>
        </w:rPr>
        <w:t xml:space="preserve"> </w:t>
      </w:r>
      <w:r>
        <w:t>profesional,</w:t>
      </w:r>
      <w:r>
        <w:rPr>
          <w:spacing w:val="3"/>
        </w:rPr>
        <w:t xml:space="preserve"> </w:t>
      </w:r>
      <w:r>
        <w:t>prin</w:t>
      </w:r>
      <w:r>
        <w:rPr>
          <w:spacing w:val="-3"/>
        </w:rPr>
        <w:t xml:space="preserve"> </w:t>
      </w:r>
      <w:r>
        <w:t>examen,</w:t>
      </w:r>
      <w:r>
        <w:rPr>
          <w:spacing w:val="3"/>
        </w:rPr>
        <w:t xml:space="preserve"> </w:t>
      </w:r>
      <w:r>
        <w:t>conform</w:t>
      </w:r>
      <w:r>
        <w:rPr>
          <w:spacing w:val="-3"/>
        </w:rPr>
        <w:t xml:space="preserve"> </w:t>
      </w:r>
      <w:r>
        <w:t>legii.</w:t>
      </w:r>
    </w:p>
    <w:p w14:paraId="02391465" w14:textId="77777777" w:rsidR="00F76B10" w:rsidRDefault="002E4200">
      <w:pPr>
        <w:pStyle w:val="BodyText"/>
        <w:spacing w:line="362" w:lineRule="auto"/>
        <w:ind w:right="112"/>
      </w:pPr>
      <w:r>
        <w:rPr>
          <w:b/>
        </w:rPr>
        <w:t xml:space="preserve">Art. 31. </w:t>
      </w:r>
      <w:r>
        <w:t>(1) Drepturile băneşti cuvenite angajaților se plătesc lunar, până la data de 14</w:t>
      </w:r>
      <w:r>
        <w:rPr>
          <w:spacing w:val="1"/>
        </w:rPr>
        <w:t xml:space="preserve"> </w:t>
      </w:r>
      <w:r>
        <w:t>a lunii în curs, pentru luna precedentă, înaintea oricăror alte obligaţii ale</w:t>
      </w:r>
      <w:r w:rsidR="00462C8B">
        <w:t xml:space="preserve"> Școalii</w:t>
      </w:r>
      <w:r w:rsidR="00462C8B" w:rsidRPr="00462C8B">
        <w:t xml:space="preserve"> </w:t>
      </w:r>
      <w:r w:rsidR="00462C8B">
        <w:t>Gimnaziale</w:t>
      </w:r>
      <w:r w:rsidR="00462C8B" w:rsidRPr="00462C8B">
        <w:t xml:space="preserve"> ”Ion Popescu Voiteşti” Bălăneşti</w:t>
      </w:r>
      <w:r>
        <w:t>.</w:t>
      </w:r>
    </w:p>
    <w:p w14:paraId="62D023FB" w14:textId="77777777" w:rsidR="00F76B10" w:rsidRDefault="002E4200">
      <w:pPr>
        <w:pStyle w:val="ListParagraph"/>
        <w:numPr>
          <w:ilvl w:val="0"/>
          <w:numId w:val="57"/>
        </w:numPr>
        <w:tabs>
          <w:tab w:val="left" w:pos="1190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 xml:space="preserve">Salariul este confidenţial, </w:t>
      </w:r>
      <w:r w:rsidR="00462C8B">
        <w:rPr>
          <w:sz w:val="24"/>
        </w:rPr>
        <w:t xml:space="preserve"> </w:t>
      </w:r>
      <w:r w:rsidR="00462C8B" w:rsidRPr="00462C8B">
        <w:rPr>
          <w:sz w:val="24"/>
        </w:rPr>
        <w:t xml:space="preserve">Școala Gimnazială ”Ion Popescu Voiteşti” Bălăneşti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obligaţia</w:t>
      </w:r>
      <w:r>
        <w:rPr>
          <w:spacing w:val="-1"/>
          <w:sz w:val="24"/>
        </w:rPr>
        <w:t xml:space="preserve"> </w:t>
      </w:r>
      <w:r>
        <w:rPr>
          <w:sz w:val="24"/>
        </w:rPr>
        <w:t>de a</w:t>
      </w:r>
      <w:r>
        <w:rPr>
          <w:spacing w:val="4"/>
          <w:sz w:val="24"/>
        </w:rPr>
        <w:t xml:space="preserve"> </w:t>
      </w:r>
      <w:r>
        <w:rPr>
          <w:sz w:val="24"/>
        </w:rPr>
        <w:t>lua</w:t>
      </w:r>
      <w:r>
        <w:rPr>
          <w:spacing w:val="6"/>
          <w:sz w:val="24"/>
        </w:rPr>
        <w:t xml:space="preserve"> </w:t>
      </w:r>
      <w:r>
        <w:rPr>
          <w:sz w:val="24"/>
        </w:rPr>
        <w:t>măsurile</w:t>
      </w:r>
      <w:r>
        <w:rPr>
          <w:spacing w:val="5"/>
          <w:sz w:val="24"/>
        </w:rPr>
        <w:t xml:space="preserve"> </w:t>
      </w:r>
      <w:r>
        <w:rPr>
          <w:sz w:val="24"/>
        </w:rPr>
        <w:t>necesare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asigurarea</w:t>
      </w:r>
      <w:r>
        <w:rPr>
          <w:spacing w:val="-1"/>
          <w:sz w:val="24"/>
        </w:rPr>
        <w:t xml:space="preserve"> </w:t>
      </w:r>
      <w:r>
        <w:rPr>
          <w:sz w:val="24"/>
        </w:rPr>
        <w:t>confidenţialităţii.</w:t>
      </w:r>
    </w:p>
    <w:p w14:paraId="6601445A" w14:textId="77777777" w:rsidR="00F76B10" w:rsidRDefault="002E4200">
      <w:pPr>
        <w:pStyle w:val="ListParagraph"/>
        <w:numPr>
          <w:ilvl w:val="0"/>
          <w:numId w:val="57"/>
        </w:numPr>
        <w:tabs>
          <w:tab w:val="left" w:pos="1190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 xml:space="preserve">În vederea executării obligaţiilor prevăzute la alin. (1) şi (2), </w:t>
      </w:r>
      <w:r w:rsidR="00462C8B" w:rsidRPr="00462C8B">
        <w:rPr>
          <w:sz w:val="24"/>
        </w:rPr>
        <w:t xml:space="preserve">Școala Gimnazială ”Ion Popescu Voiteşti” Bălăneşti </w:t>
      </w:r>
      <w:r>
        <w:rPr>
          <w:sz w:val="24"/>
        </w:rPr>
        <w:t>va înmâna lunar, în mod individual, un document din care să</w:t>
      </w:r>
      <w:r>
        <w:rPr>
          <w:spacing w:val="1"/>
          <w:sz w:val="24"/>
        </w:rPr>
        <w:t xml:space="preserve"> </w:t>
      </w:r>
      <w:r>
        <w:rPr>
          <w:sz w:val="24"/>
        </w:rPr>
        <w:t>reiasă drepturile salariale cuvenite şi modalitatea de calcul a acestora, indiferent de modul de</w:t>
      </w:r>
      <w:r>
        <w:rPr>
          <w:spacing w:val="1"/>
          <w:sz w:val="24"/>
        </w:rPr>
        <w:t xml:space="preserve"> </w:t>
      </w:r>
      <w:r>
        <w:rPr>
          <w:sz w:val="24"/>
        </w:rPr>
        <w:t>plată.</w:t>
      </w:r>
    </w:p>
    <w:p w14:paraId="59A81E50" w14:textId="77777777" w:rsidR="00F76B10" w:rsidRDefault="002E4200">
      <w:pPr>
        <w:pStyle w:val="ListParagraph"/>
        <w:numPr>
          <w:ilvl w:val="0"/>
          <w:numId w:val="57"/>
        </w:numPr>
        <w:tabs>
          <w:tab w:val="left" w:pos="1166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Persoanele care se fac vinovate de întârzierea plăţii drepturilor băneşti cu mai mult</w:t>
      </w:r>
      <w:r>
        <w:rPr>
          <w:spacing w:val="-57"/>
          <w:sz w:val="24"/>
        </w:rPr>
        <w:t xml:space="preserve"> </w:t>
      </w:r>
      <w:r>
        <w:rPr>
          <w:sz w:val="24"/>
        </w:rPr>
        <w:t>de 3 zile lucrătoare, precum şi cele care refuză să calculeze sumele stabilite prin hotărâri</w:t>
      </w:r>
      <w:r>
        <w:rPr>
          <w:spacing w:val="1"/>
          <w:sz w:val="24"/>
        </w:rPr>
        <w:t xml:space="preserve"> </w:t>
      </w:r>
      <w:r>
        <w:rPr>
          <w:sz w:val="24"/>
        </w:rPr>
        <w:t>judecătoreşti</w:t>
      </w:r>
      <w:r>
        <w:rPr>
          <w:spacing w:val="-8"/>
          <w:sz w:val="24"/>
        </w:rPr>
        <w:t xml:space="preserve"> </w:t>
      </w:r>
      <w:r>
        <w:rPr>
          <w:sz w:val="24"/>
        </w:rPr>
        <w:t>definitive</w:t>
      </w:r>
      <w:r>
        <w:rPr>
          <w:spacing w:val="-1"/>
          <w:sz w:val="24"/>
        </w:rPr>
        <w:t xml:space="preserve"> </w:t>
      </w:r>
      <w:r>
        <w:rPr>
          <w:sz w:val="24"/>
        </w:rPr>
        <w:t>răspund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</w:t>
      </w:r>
      <w:r>
        <w:rPr>
          <w:spacing w:val="2"/>
          <w:sz w:val="24"/>
        </w:rPr>
        <w:t xml:space="preserve"> </w:t>
      </w:r>
      <w:r>
        <w:rPr>
          <w:sz w:val="24"/>
        </w:rPr>
        <w:t>potrivit</w:t>
      </w:r>
      <w:r>
        <w:rPr>
          <w:spacing w:val="6"/>
          <w:sz w:val="24"/>
        </w:rPr>
        <w:t xml:space="preserve"> </w:t>
      </w:r>
      <w:r>
        <w:rPr>
          <w:sz w:val="24"/>
        </w:rPr>
        <w:t>legislaţiei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5"/>
          <w:sz w:val="24"/>
        </w:rPr>
        <w:t xml:space="preserve"> </w:t>
      </w:r>
      <w:r>
        <w:rPr>
          <w:sz w:val="24"/>
        </w:rPr>
        <w:t>vigoare.</w:t>
      </w:r>
    </w:p>
    <w:p w14:paraId="219FD94D" w14:textId="77777777" w:rsidR="00F76B10" w:rsidRDefault="002E4200">
      <w:pPr>
        <w:pStyle w:val="BodyText"/>
        <w:spacing w:line="362" w:lineRule="auto"/>
        <w:ind w:right="113"/>
      </w:pPr>
      <w:r>
        <w:rPr>
          <w:b/>
        </w:rPr>
        <w:t xml:space="preserve">Art. 32. </w:t>
      </w:r>
      <w:r>
        <w:t xml:space="preserve">Neacordarea, cu vinovăţie, de către conducătorul </w:t>
      </w:r>
      <w:r w:rsidR="00462C8B">
        <w:t>Școalii</w:t>
      </w:r>
      <w:r w:rsidR="00462C8B" w:rsidRPr="00462C8B">
        <w:t xml:space="preserve"> </w:t>
      </w:r>
      <w:r w:rsidR="00462C8B">
        <w:t>Gimnaziale</w:t>
      </w:r>
      <w:r w:rsidR="00462C8B" w:rsidRPr="00462C8B">
        <w:t xml:space="preserve"> ”Ion Popescu Voiteşti” Bălăneşti </w:t>
      </w:r>
      <w:r>
        <w:t>a</w:t>
      </w:r>
      <w:r>
        <w:rPr>
          <w:spacing w:val="1"/>
        </w:rPr>
        <w:t xml:space="preserve"> </w:t>
      </w:r>
      <w:r>
        <w:t>drepturilor</w:t>
      </w:r>
      <w:r>
        <w:rPr>
          <w:spacing w:val="1"/>
        </w:rPr>
        <w:t xml:space="preserve"> </w:t>
      </w:r>
      <w:r>
        <w:t>reglementate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prezentul</w:t>
      </w:r>
      <w:r>
        <w:rPr>
          <w:spacing w:val="1"/>
        </w:rPr>
        <w:t xml:space="preserve"> </w:t>
      </w:r>
      <w:r>
        <w:t>Regulament</w:t>
      </w:r>
      <w:r>
        <w:rPr>
          <w:spacing w:val="1"/>
        </w:rPr>
        <w:t xml:space="preserve"> </w:t>
      </w:r>
      <w:r>
        <w:t>Intern</w:t>
      </w:r>
      <w:r>
        <w:rPr>
          <w:spacing w:val="1"/>
        </w:rPr>
        <w:t xml:space="preserve"> </w:t>
      </w:r>
      <w:r>
        <w:t>reprezintă</w:t>
      </w:r>
      <w:r>
        <w:rPr>
          <w:spacing w:val="-57"/>
        </w:rPr>
        <w:t xml:space="preserve"> </w:t>
      </w:r>
      <w:r>
        <w:t>abatere disciplinară.</w:t>
      </w:r>
    </w:p>
    <w:p w14:paraId="0C602A94" w14:textId="77777777" w:rsidR="00F76B10" w:rsidRDefault="002E4200">
      <w:pPr>
        <w:pStyle w:val="Heading2"/>
        <w:spacing w:line="274" w:lineRule="exact"/>
        <w:ind w:left="821"/>
      </w:pPr>
      <w:r>
        <w:t>III.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Reglementări</w:t>
      </w:r>
      <w:r>
        <w:rPr>
          <w:spacing w:val="-3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contractul</w:t>
      </w:r>
      <w:r>
        <w:rPr>
          <w:spacing w:val="-8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muncă</w:t>
      </w:r>
    </w:p>
    <w:p w14:paraId="604E2DCE" w14:textId="77777777" w:rsidR="00F76B10" w:rsidRDefault="002E4200">
      <w:pPr>
        <w:pStyle w:val="BodyText"/>
        <w:spacing w:before="117"/>
        <w:ind w:left="821" w:firstLine="0"/>
      </w:pPr>
      <w:r>
        <w:rPr>
          <w:b/>
        </w:rPr>
        <w:t>Art.</w:t>
      </w:r>
      <w:r>
        <w:rPr>
          <w:b/>
          <w:spacing w:val="-1"/>
        </w:rPr>
        <w:t xml:space="preserve"> </w:t>
      </w:r>
      <w:r>
        <w:rPr>
          <w:b/>
        </w:rPr>
        <w:t>33.</w:t>
      </w:r>
      <w:r>
        <w:rPr>
          <w:b/>
          <w:spacing w:val="-1"/>
        </w:rPr>
        <w:t xml:space="preserve"> </w:t>
      </w:r>
      <w:r>
        <w:t>(1)</w:t>
      </w:r>
      <w:r>
        <w:rPr>
          <w:spacing w:val="-1"/>
        </w:rPr>
        <w:t xml:space="preserve"> </w:t>
      </w:r>
      <w:r>
        <w:t>Angajarea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face</w:t>
      </w:r>
      <w:r>
        <w:rPr>
          <w:spacing w:val="-4"/>
        </w:rPr>
        <w:t xml:space="preserve"> </w:t>
      </w:r>
      <w:r>
        <w:t>prin</w:t>
      </w:r>
      <w:r>
        <w:rPr>
          <w:spacing w:val="-3"/>
        </w:rPr>
        <w:t xml:space="preserve"> </w:t>
      </w:r>
      <w:r>
        <w:t>încheierea</w:t>
      </w:r>
      <w:r>
        <w:rPr>
          <w:spacing w:val="-4"/>
        </w:rPr>
        <w:t xml:space="preserve"> </w:t>
      </w:r>
      <w:r>
        <w:t>contractului</w:t>
      </w:r>
      <w:r>
        <w:rPr>
          <w:spacing w:val="-7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muncă.</w:t>
      </w:r>
    </w:p>
    <w:p w14:paraId="324020F6" w14:textId="77777777" w:rsidR="00F76B10" w:rsidRDefault="002E4200">
      <w:pPr>
        <w:pStyle w:val="ListParagraph"/>
        <w:numPr>
          <w:ilvl w:val="0"/>
          <w:numId w:val="56"/>
        </w:numPr>
        <w:tabs>
          <w:tab w:val="left" w:pos="1171"/>
        </w:tabs>
        <w:spacing w:before="142" w:line="360" w:lineRule="auto"/>
        <w:ind w:right="119" w:firstLine="720"/>
        <w:jc w:val="both"/>
        <w:rPr>
          <w:sz w:val="24"/>
        </w:rPr>
      </w:pPr>
      <w:r>
        <w:rPr>
          <w:sz w:val="24"/>
        </w:rPr>
        <w:t>Încheierea contractului individual de muncă se face pe baza condiţiilor stabilite de</w:t>
      </w:r>
      <w:r>
        <w:rPr>
          <w:spacing w:val="1"/>
          <w:sz w:val="24"/>
        </w:rPr>
        <w:t xml:space="preserve"> </w:t>
      </w:r>
      <w:r>
        <w:rPr>
          <w:sz w:val="24"/>
        </w:rPr>
        <w:t>lege,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drepturilor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cetăţeanului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numai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criteriul</w:t>
      </w:r>
      <w:r>
        <w:rPr>
          <w:spacing w:val="1"/>
          <w:sz w:val="24"/>
        </w:rPr>
        <w:t xml:space="preserve"> </w:t>
      </w:r>
      <w:r>
        <w:rPr>
          <w:sz w:val="24"/>
        </w:rPr>
        <w:t>aptitudinilor</w:t>
      </w:r>
      <w:r>
        <w:rPr>
          <w:spacing w:val="2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competenţei</w:t>
      </w:r>
      <w:r>
        <w:rPr>
          <w:spacing w:val="-7"/>
          <w:sz w:val="24"/>
        </w:rPr>
        <w:t xml:space="preserve"> </w:t>
      </w:r>
      <w:r>
        <w:rPr>
          <w:sz w:val="24"/>
        </w:rPr>
        <w:t>profesionale.</w:t>
      </w:r>
    </w:p>
    <w:p w14:paraId="613D5123" w14:textId="77777777" w:rsidR="00F76B10" w:rsidRDefault="002E4200">
      <w:pPr>
        <w:pStyle w:val="ListParagraph"/>
        <w:numPr>
          <w:ilvl w:val="0"/>
          <w:numId w:val="56"/>
        </w:numPr>
        <w:tabs>
          <w:tab w:val="left" w:pos="1172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Contractul individual de muncă va cuprinde cel puţin clauzele prevăzute în Anexa</w:t>
      </w:r>
      <w:r>
        <w:rPr>
          <w:spacing w:val="1"/>
          <w:sz w:val="24"/>
        </w:rPr>
        <w:t xml:space="preserve"> </w:t>
      </w:r>
      <w:r>
        <w:rPr>
          <w:sz w:val="24"/>
        </w:rPr>
        <w:t>nr. 1</w:t>
      </w:r>
      <w:r>
        <w:rPr>
          <w:spacing w:val="1"/>
          <w:sz w:val="24"/>
        </w:rPr>
        <w:t xml:space="preserve"> </w:t>
      </w:r>
      <w:r>
        <w:rPr>
          <w:sz w:val="24"/>
        </w:rPr>
        <w:t>la Contractul Colectiv de Muncă Unic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Nivel de Sector de Negociere</w:t>
      </w:r>
      <w:r>
        <w:rPr>
          <w:spacing w:val="1"/>
          <w:sz w:val="24"/>
        </w:rPr>
        <w:t xml:space="preserve"> </w:t>
      </w:r>
      <w:r>
        <w:rPr>
          <w:sz w:val="24"/>
        </w:rPr>
        <w:t>Colectivă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1"/>
          <w:sz w:val="24"/>
        </w:rPr>
        <w:t xml:space="preserve"> </w:t>
      </w:r>
      <w:r>
        <w:rPr>
          <w:sz w:val="24"/>
        </w:rPr>
        <w:t>Preuniversitar,</w:t>
      </w:r>
      <w:r>
        <w:rPr>
          <w:spacing w:val="1"/>
          <w:sz w:val="24"/>
        </w:rPr>
        <w:t xml:space="preserve"> </w:t>
      </w:r>
      <w:r>
        <w:rPr>
          <w:sz w:val="24"/>
        </w:rPr>
        <w:t>înregistrat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M.M.S.S.-D.D.S.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1199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05.07.2023,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condiţiile</w:t>
      </w:r>
      <w:r>
        <w:rPr>
          <w:spacing w:val="6"/>
          <w:sz w:val="24"/>
        </w:rPr>
        <w:t xml:space="preserve"> </w:t>
      </w:r>
      <w:r>
        <w:rPr>
          <w:sz w:val="24"/>
        </w:rPr>
        <w:t>legii.</w:t>
      </w:r>
    </w:p>
    <w:p w14:paraId="085E8868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2DA3A558" w14:textId="77777777" w:rsidR="00F76B10" w:rsidRDefault="002E4200">
      <w:pPr>
        <w:pStyle w:val="ListParagraph"/>
        <w:numPr>
          <w:ilvl w:val="0"/>
          <w:numId w:val="56"/>
        </w:numPr>
        <w:tabs>
          <w:tab w:val="left" w:pos="1186"/>
        </w:tabs>
        <w:spacing w:before="74" w:line="360" w:lineRule="auto"/>
        <w:ind w:right="115" w:firstLine="720"/>
        <w:jc w:val="both"/>
        <w:rPr>
          <w:sz w:val="24"/>
        </w:rPr>
      </w:pPr>
      <w:r>
        <w:rPr>
          <w:sz w:val="24"/>
        </w:rPr>
        <w:lastRenderedPageBreak/>
        <w:t>Contractul individual de muncă se încheie în scris, în două exemplare, câte unul</w:t>
      </w:r>
      <w:r>
        <w:rPr>
          <w:spacing w:val="1"/>
          <w:sz w:val="24"/>
        </w:rPr>
        <w:t xml:space="preserve"> </w:t>
      </w:r>
      <w:r>
        <w:rPr>
          <w:sz w:val="24"/>
        </w:rPr>
        <w:t>pentru fiecare parte (angajator şi salariat),</w:t>
      </w:r>
      <w:r w:rsidR="0009020E" w:rsidRPr="0009020E">
        <w:rPr>
          <w:sz w:val="24"/>
        </w:rPr>
        <w:t xml:space="preserve"> Școala Gimnazială ”Ion Popescu Voiteşti” Bălăneşti</w:t>
      </w:r>
      <w:r>
        <w:rPr>
          <w:sz w:val="24"/>
        </w:rPr>
        <w:t xml:space="preserve"> , în</w:t>
      </w:r>
      <w:r>
        <w:rPr>
          <w:spacing w:val="-57"/>
          <w:sz w:val="24"/>
        </w:rPr>
        <w:t xml:space="preserve"> </w:t>
      </w:r>
      <w:r>
        <w:rPr>
          <w:sz w:val="24"/>
        </w:rPr>
        <w:t>calitate de angajator, fiind obligată ca, anterior începerii activităţii,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60"/>
          <w:sz w:val="24"/>
        </w:rPr>
        <w:t xml:space="preserve"> </w:t>
      </w:r>
      <w:r>
        <w:rPr>
          <w:sz w:val="24"/>
        </w:rPr>
        <w:t>înmâneze angajatului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exemplar</w:t>
      </w:r>
      <w:r>
        <w:rPr>
          <w:spacing w:val="3"/>
          <w:sz w:val="24"/>
        </w:rPr>
        <w:t xml:space="preserve"> </w:t>
      </w:r>
      <w:r>
        <w:rPr>
          <w:sz w:val="24"/>
        </w:rPr>
        <w:t>din</w:t>
      </w:r>
      <w:r>
        <w:rPr>
          <w:spacing w:val="-3"/>
          <w:sz w:val="24"/>
        </w:rPr>
        <w:t xml:space="preserve"> </w:t>
      </w:r>
      <w:r>
        <w:rPr>
          <w:sz w:val="24"/>
        </w:rPr>
        <w:t>contractul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muncă.</w:t>
      </w:r>
    </w:p>
    <w:p w14:paraId="7A0AF735" w14:textId="77777777" w:rsidR="00F76B10" w:rsidRDefault="002E4200">
      <w:pPr>
        <w:pStyle w:val="ListParagraph"/>
        <w:numPr>
          <w:ilvl w:val="0"/>
          <w:numId w:val="56"/>
        </w:numPr>
        <w:tabs>
          <w:tab w:val="left" w:pos="1181"/>
        </w:tabs>
        <w:spacing w:line="360" w:lineRule="auto"/>
        <w:ind w:right="125" w:firstLine="720"/>
        <w:jc w:val="both"/>
        <w:rPr>
          <w:sz w:val="24"/>
        </w:rPr>
      </w:pPr>
      <w:r>
        <w:rPr>
          <w:sz w:val="24"/>
        </w:rPr>
        <w:t>Fişa postului pentru fiecare angajat este anexă la contractul individual de muncă.</w:t>
      </w:r>
      <w:r>
        <w:rPr>
          <w:spacing w:val="1"/>
          <w:sz w:val="24"/>
        </w:rPr>
        <w:t xml:space="preserve"> </w:t>
      </w:r>
      <w:r>
        <w:rPr>
          <w:sz w:val="24"/>
        </w:rPr>
        <w:t>Orice modificare a acesteia se negociază de angajat cu angajatorul, în prezenţa liderului de</w:t>
      </w:r>
      <w:r>
        <w:rPr>
          <w:spacing w:val="1"/>
          <w:sz w:val="24"/>
        </w:rPr>
        <w:t xml:space="preserve"> </w:t>
      </w:r>
      <w:r>
        <w:rPr>
          <w:sz w:val="24"/>
        </w:rPr>
        <w:t>sindicat,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solicitarea</w:t>
      </w:r>
      <w:r>
        <w:rPr>
          <w:spacing w:val="5"/>
          <w:sz w:val="24"/>
        </w:rPr>
        <w:t xml:space="preserve"> </w:t>
      </w:r>
      <w:r>
        <w:rPr>
          <w:sz w:val="24"/>
        </w:rPr>
        <w:t>membrului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sindicat.</w:t>
      </w:r>
    </w:p>
    <w:p w14:paraId="11BAAF15" w14:textId="77777777" w:rsidR="00F76B10" w:rsidRDefault="002E4200">
      <w:pPr>
        <w:pStyle w:val="ListParagraph"/>
        <w:numPr>
          <w:ilvl w:val="0"/>
          <w:numId w:val="56"/>
        </w:numPr>
        <w:tabs>
          <w:tab w:val="left" w:pos="1244"/>
        </w:tabs>
        <w:spacing w:before="2" w:line="360" w:lineRule="auto"/>
        <w:ind w:right="113" w:firstLine="720"/>
        <w:jc w:val="both"/>
        <w:rPr>
          <w:b/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încheierea/modificarea/suspendarea/încetarea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muncă se vor </w:t>
      </w:r>
      <w:r>
        <w:rPr>
          <w:b/>
          <w:sz w:val="24"/>
        </w:rPr>
        <w:t>respecta prevederile Capitolului VI – Contractul individual de muncă din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Contractul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Muncă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Unic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Nivel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Sector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Negociere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Colectivă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Învățământ Preuniversitar, înregistrat la M.M.S.S.-D.D.S. sub nr. 1199 din data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05.07.2023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și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prevederile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Codului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Muncii,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aprobat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Legea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53/2003,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modificările și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completările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ulterioare.</w:t>
      </w:r>
    </w:p>
    <w:p w14:paraId="41DB71CD" w14:textId="77777777" w:rsidR="00F76B10" w:rsidRDefault="002E4200">
      <w:pPr>
        <w:pStyle w:val="BodyText"/>
        <w:spacing w:line="360" w:lineRule="auto"/>
        <w:ind w:right="110"/>
      </w:pPr>
      <w:r>
        <w:rPr>
          <w:b/>
        </w:rPr>
        <w:t xml:space="preserve">Art. 34. </w:t>
      </w:r>
      <w:r>
        <w:t>(1) Pentru verificarea aptitudinilor profesionale ale angajaților din categoria</w:t>
      </w:r>
      <w:r>
        <w:rPr>
          <w:spacing w:val="1"/>
        </w:rPr>
        <w:t xml:space="preserve"> </w:t>
      </w:r>
      <w:r>
        <w:t>personalului didactic auxiliar</w:t>
      </w:r>
      <w:r>
        <w:rPr>
          <w:spacing w:val="1"/>
        </w:rPr>
        <w:t xml:space="preserve"> </w:t>
      </w:r>
      <w:r>
        <w:t>și nedidactic</w:t>
      </w:r>
      <w:r>
        <w:rPr>
          <w:spacing w:val="1"/>
        </w:rPr>
        <w:t xml:space="preserve"> </w:t>
      </w:r>
      <w:r>
        <w:t>din</w:t>
      </w:r>
      <w:r w:rsidR="0009020E">
        <w:t xml:space="preserve"> </w:t>
      </w:r>
      <w:r w:rsidR="0009020E" w:rsidRPr="0009020E">
        <w:t>Școala Gimnazială ”Ion Popescu Voiteşti” Bălăneşti</w:t>
      </w:r>
      <w:r>
        <w:t>,</w:t>
      </w:r>
      <w:r>
        <w:rPr>
          <w:spacing w:val="1"/>
        </w:rPr>
        <w:t xml:space="preserve"> </w:t>
      </w:r>
      <w:r>
        <w:t>la încheierea contractului individual de muncă pe perioadă nedeterminată se poate</w:t>
      </w:r>
      <w:r>
        <w:rPr>
          <w:spacing w:val="1"/>
        </w:rPr>
        <w:t xml:space="preserve"> </w:t>
      </w:r>
      <w:r>
        <w:t>stabili</w:t>
      </w:r>
      <w:r>
        <w:rPr>
          <w:spacing w:val="-3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perioadă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probă după</w:t>
      </w:r>
      <w:r>
        <w:rPr>
          <w:spacing w:val="1"/>
        </w:rPr>
        <w:t xml:space="preserve"> </w:t>
      </w:r>
      <w:r>
        <w:t>cum</w:t>
      </w:r>
      <w:r>
        <w:rPr>
          <w:spacing w:val="-7"/>
        </w:rPr>
        <w:t xml:space="preserve"> </w:t>
      </w:r>
      <w:r>
        <w:t>urmează:</w:t>
      </w:r>
    </w:p>
    <w:p w14:paraId="1AA98FA7" w14:textId="77777777" w:rsidR="00F76B10" w:rsidRDefault="002E4200">
      <w:pPr>
        <w:pStyle w:val="BodyText"/>
        <w:ind w:left="821" w:firstLine="0"/>
      </w:pPr>
      <w:r>
        <w:t>-</w:t>
      </w:r>
      <w:r>
        <w:rPr>
          <w:spacing w:val="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zile</w:t>
      </w:r>
      <w:r>
        <w:rPr>
          <w:spacing w:val="-2"/>
        </w:rPr>
        <w:t xml:space="preserve"> </w:t>
      </w:r>
      <w:r>
        <w:t>calendaristice</w:t>
      </w:r>
      <w:r>
        <w:rPr>
          <w:spacing w:val="-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personalul</w:t>
      </w:r>
      <w:r>
        <w:rPr>
          <w:spacing w:val="-9"/>
        </w:rPr>
        <w:t xml:space="preserve"> </w:t>
      </w:r>
      <w:r>
        <w:t>didactic</w:t>
      </w:r>
      <w:r>
        <w:rPr>
          <w:spacing w:val="-1"/>
        </w:rPr>
        <w:t xml:space="preserve"> </w:t>
      </w:r>
      <w:r>
        <w:t>auxiliar şi</w:t>
      </w:r>
      <w:r>
        <w:rPr>
          <w:spacing w:val="-5"/>
        </w:rPr>
        <w:t xml:space="preserve"> </w:t>
      </w:r>
      <w:r>
        <w:t>nedidactic;</w:t>
      </w:r>
    </w:p>
    <w:p w14:paraId="75F8CCC3" w14:textId="77777777" w:rsidR="00F76B10" w:rsidRDefault="002E4200">
      <w:pPr>
        <w:pStyle w:val="ListParagraph"/>
        <w:numPr>
          <w:ilvl w:val="0"/>
          <w:numId w:val="55"/>
        </w:numPr>
        <w:tabs>
          <w:tab w:val="left" w:pos="1191"/>
        </w:tabs>
        <w:spacing w:before="136" w:line="362" w:lineRule="auto"/>
        <w:ind w:right="114" w:firstLine="720"/>
        <w:jc w:val="both"/>
        <w:rPr>
          <w:sz w:val="24"/>
        </w:rPr>
      </w:pPr>
      <w:r>
        <w:rPr>
          <w:sz w:val="24"/>
        </w:rPr>
        <w:t>Pe durata perioadei de probă angajații beneficiază de toate drepturile şi au toate</w:t>
      </w:r>
      <w:r>
        <w:rPr>
          <w:spacing w:val="1"/>
          <w:sz w:val="24"/>
        </w:rPr>
        <w:t xml:space="preserve"> </w:t>
      </w:r>
      <w:r>
        <w:rPr>
          <w:sz w:val="24"/>
        </w:rPr>
        <w:t>obligaţiile prevăzute de legislaţia muncii, contractul colectiv de muncă, prezentul regulament</w:t>
      </w:r>
      <w:r>
        <w:rPr>
          <w:spacing w:val="1"/>
          <w:sz w:val="24"/>
        </w:rPr>
        <w:t xml:space="preserve"> </w:t>
      </w:r>
      <w:r>
        <w:rPr>
          <w:sz w:val="24"/>
        </w:rPr>
        <w:t>intern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contractul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muncă.</w:t>
      </w:r>
    </w:p>
    <w:p w14:paraId="64D43F89" w14:textId="77777777" w:rsidR="00F76B10" w:rsidRDefault="002E4200">
      <w:pPr>
        <w:pStyle w:val="ListParagraph"/>
        <w:numPr>
          <w:ilvl w:val="0"/>
          <w:numId w:val="55"/>
        </w:numPr>
        <w:tabs>
          <w:tab w:val="left" w:pos="1172"/>
        </w:tabs>
        <w:spacing w:line="362" w:lineRule="auto"/>
        <w:ind w:right="120" w:firstLine="720"/>
        <w:jc w:val="both"/>
        <w:rPr>
          <w:sz w:val="24"/>
        </w:rPr>
      </w:pPr>
      <w:r>
        <w:rPr>
          <w:sz w:val="24"/>
        </w:rPr>
        <w:t>Pe durata sau la sfârşitul perioadei de probă, contractul individual de muncă poate</w:t>
      </w:r>
      <w:r>
        <w:rPr>
          <w:spacing w:val="1"/>
          <w:sz w:val="24"/>
        </w:rPr>
        <w:t xml:space="preserve"> </w:t>
      </w:r>
      <w:r>
        <w:rPr>
          <w:sz w:val="24"/>
        </w:rPr>
        <w:t>înceta exclusiv printr-o notificare scrisă, fără preaviz, la iniţiativa oricăreia dintre părţi, fără a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necesară</w:t>
      </w:r>
      <w:r>
        <w:rPr>
          <w:spacing w:val="6"/>
          <w:sz w:val="24"/>
        </w:rPr>
        <w:t xml:space="preserve"> </w:t>
      </w:r>
      <w:r>
        <w:rPr>
          <w:sz w:val="24"/>
        </w:rPr>
        <w:t>motivarea</w:t>
      </w:r>
      <w:r>
        <w:rPr>
          <w:spacing w:val="1"/>
          <w:sz w:val="24"/>
        </w:rPr>
        <w:t xml:space="preserve"> </w:t>
      </w:r>
      <w:r>
        <w:rPr>
          <w:sz w:val="24"/>
        </w:rPr>
        <w:t>acesteia.</w:t>
      </w:r>
    </w:p>
    <w:p w14:paraId="3D965DC9" w14:textId="77777777" w:rsidR="00F76B10" w:rsidRDefault="002E4200">
      <w:pPr>
        <w:pStyle w:val="ListParagraph"/>
        <w:numPr>
          <w:ilvl w:val="0"/>
          <w:numId w:val="55"/>
        </w:numPr>
        <w:tabs>
          <w:tab w:val="left" w:pos="1167"/>
        </w:tabs>
        <w:spacing w:line="270" w:lineRule="exact"/>
        <w:ind w:left="1166" w:hanging="346"/>
        <w:jc w:val="both"/>
        <w:rPr>
          <w:sz w:val="24"/>
        </w:rPr>
      </w:pPr>
      <w:r>
        <w:rPr>
          <w:sz w:val="24"/>
        </w:rPr>
        <w:t>Perioada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probă</w:t>
      </w:r>
      <w:r>
        <w:rPr>
          <w:spacing w:val="-4"/>
          <w:sz w:val="24"/>
        </w:rPr>
        <w:t xml:space="preserve"> </w:t>
      </w:r>
      <w:r>
        <w:rPr>
          <w:sz w:val="24"/>
        </w:rPr>
        <w:t>constituie</w:t>
      </w:r>
      <w:r>
        <w:rPr>
          <w:spacing w:val="-5"/>
          <w:sz w:val="24"/>
        </w:rPr>
        <w:t xml:space="preserve"> </w:t>
      </w:r>
      <w:r>
        <w:rPr>
          <w:sz w:val="24"/>
        </w:rPr>
        <w:t>vechime în</w:t>
      </w:r>
      <w:r>
        <w:rPr>
          <w:spacing w:val="-3"/>
          <w:sz w:val="24"/>
        </w:rPr>
        <w:t xml:space="preserve"> </w:t>
      </w:r>
      <w:r>
        <w:rPr>
          <w:sz w:val="24"/>
        </w:rPr>
        <w:t>muncă/vechime</w:t>
      </w:r>
      <w:r>
        <w:rPr>
          <w:spacing w:val="-5"/>
          <w:sz w:val="24"/>
        </w:rPr>
        <w:t xml:space="preserve"> </w:t>
      </w:r>
      <w:r>
        <w:rPr>
          <w:sz w:val="24"/>
        </w:rPr>
        <w:t>efectivă în</w:t>
      </w:r>
      <w:r>
        <w:rPr>
          <w:spacing w:val="-4"/>
          <w:sz w:val="24"/>
        </w:rPr>
        <w:t xml:space="preserve"> </w:t>
      </w:r>
      <w:r>
        <w:rPr>
          <w:sz w:val="24"/>
        </w:rPr>
        <w:t>învăţământ.</w:t>
      </w:r>
    </w:p>
    <w:p w14:paraId="4C98BAE4" w14:textId="77777777" w:rsidR="00F76B10" w:rsidRDefault="002E4200">
      <w:pPr>
        <w:pStyle w:val="BodyText"/>
        <w:spacing w:before="130" w:line="360" w:lineRule="auto"/>
        <w:ind w:right="113"/>
      </w:pPr>
      <w:r>
        <w:rPr>
          <w:b/>
        </w:rPr>
        <w:t xml:space="preserve">Art. 35. </w:t>
      </w:r>
      <w:r>
        <w:t>Desfăşurarea activităţii didactice în regim de cumul şi plată cu ora se face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dispoziţiilor</w:t>
      </w:r>
      <w:r>
        <w:rPr>
          <w:spacing w:val="1"/>
        </w:rPr>
        <w:t xml:space="preserve"> </w:t>
      </w:r>
      <w:r>
        <w:t>Legii</w:t>
      </w:r>
      <w:r>
        <w:rPr>
          <w:spacing w:val="1"/>
        </w:rPr>
        <w:t xml:space="preserve"> </w:t>
      </w:r>
      <w:r>
        <w:t>învăţământului</w:t>
      </w:r>
      <w:r>
        <w:rPr>
          <w:spacing w:val="1"/>
        </w:rPr>
        <w:t xml:space="preserve"> </w:t>
      </w:r>
      <w:r>
        <w:t>preuniversitar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198/2023.</w:t>
      </w:r>
      <w:r>
        <w:rPr>
          <w:spacing w:val="61"/>
        </w:rPr>
        <w:t xml:space="preserve"> </w:t>
      </w:r>
      <w:r>
        <w:t>Încadrarea</w:t>
      </w:r>
      <w:r>
        <w:rPr>
          <w:spacing w:val="1"/>
        </w:rPr>
        <w:t xml:space="preserve"> </w:t>
      </w:r>
      <w:r>
        <w:t>personalului didactic în regim de plată cu ora sau prin cumul se face prin încheierea unui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individual de</w:t>
      </w:r>
      <w:r>
        <w:rPr>
          <w:spacing w:val="1"/>
        </w:rPr>
        <w:t xml:space="preserve"> </w:t>
      </w:r>
      <w:r>
        <w:t>muncă pe durată determinată,</w:t>
      </w:r>
      <w:r>
        <w:rPr>
          <w:spacing w:val="1"/>
        </w:rPr>
        <w:t xml:space="preserve"> </w:t>
      </w:r>
      <w:r>
        <w:t>între</w:t>
      </w:r>
      <w:r w:rsidR="0009020E">
        <w:t xml:space="preserve"> </w:t>
      </w:r>
      <w:r w:rsidR="0009020E" w:rsidRPr="0009020E">
        <w:t>Școala Gimnazială ”Ion Popescu Voiteşti” Bălăneşti</w:t>
      </w:r>
      <w:r>
        <w:t>,</w:t>
      </w:r>
      <w:r>
        <w:rPr>
          <w:spacing w:val="1"/>
        </w:rPr>
        <w:t xml:space="preserve"> </w:t>
      </w:r>
      <w:r>
        <w:t>reprezentată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director,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salariat.</w:t>
      </w:r>
      <w:r>
        <w:rPr>
          <w:spacing w:val="1"/>
        </w:rPr>
        <w:t xml:space="preserve"> </w:t>
      </w:r>
      <w:r>
        <w:t>Remunerarea</w:t>
      </w:r>
      <w:r>
        <w:rPr>
          <w:spacing w:val="1"/>
        </w:rPr>
        <w:t xml:space="preserve"> </w:t>
      </w:r>
      <w:r>
        <w:t>activităţii</w:t>
      </w:r>
      <w:r>
        <w:rPr>
          <w:spacing w:val="1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desfăşurate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conform</w:t>
      </w:r>
      <w:r>
        <w:rPr>
          <w:spacing w:val="-7"/>
        </w:rPr>
        <w:t xml:space="preserve"> </w:t>
      </w:r>
      <w:r>
        <w:t>prevederilor</w:t>
      </w:r>
      <w:r>
        <w:rPr>
          <w:spacing w:val="5"/>
        </w:rPr>
        <w:t xml:space="preserve"> </w:t>
      </w:r>
      <w:r>
        <w:t>legale</w:t>
      </w:r>
      <w:r>
        <w:rPr>
          <w:spacing w:val="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vigoare</w:t>
      </w:r>
      <w:r>
        <w:rPr>
          <w:spacing w:val="-2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contractului</w:t>
      </w:r>
      <w:r>
        <w:rPr>
          <w:spacing w:val="-6"/>
        </w:rPr>
        <w:t xml:space="preserve"> </w:t>
      </w:r>
      <w:r>
        <w:t>colectiv</w:t>
      </w:r>
      <w:r>
        <w:rPr>
          <w:spacing w:val="-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muncă.</w:t>
      </w:r>
    </w:p>
    <w:p w14:paraId="1A4692A0" w14:textId="77777777" w:rsidR="00F76B10" w:rsidRDefault="002E4200">
      <w:pPr>
        <w:pStyle w:val="BodyText"/>
        <w:spacing w:before="4"/>
        <w:ind w:left="821" w:firstLine="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36.</w:t>
      </w:r>
      <w:r>
        <w:rPr>
          <w:b/>
          <w:spacing w:val="2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Contractul</w:t>
      </w:r>
      <w:r>
        <w:rPr>
          <w:spacing w:val="-6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muncă</w:t>
      </w:r>
      <w:r>
        <w:rPr>
          <w:spacing w:val="-1"/>
        </w:rPr>
        <w:t xml:space="preserve"> </w:t>
      </w:r>
      <w:r>
        <w:t>poate</w:t>
      </w:r>
      <w:r>
        <w:rPr>
          <w:spacing w:val="-7"/>
        </w:rPr>
        <w:t xml:space="preserve"> </w:t>
      </w:r>
      <w:r>
        <w:t>înceta:</w:t>
      </w:r>
    </w:p>
    <w:p w14:paraId="2073B6C7" w14:textId="77777777" w:rsidR="00F76B10" w:rsidRDefault="002E4200">
      <w:pPr>
        <w:pStyle w:val="ListParagraph"/>
        <w:numPr>
          <w:ilvl w:val="0"/>
          <w:numId w:val="54"/>
        </w:numPr>
        <w:tabs>
          <w:tab w:val="left" w:pos="351"/>
        </w:tabs>
        <w:spacing w:before="136"/>
        <w:ind w:hanging="251"/>
        <w:jc w:val="both"/>
        <w:rPr>
          <w:sz w:val="24"/>
        </w:rPr>
      </w:pP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drept;</w:t>
      </w:r>
    </w:p>
    <w:p w14:paraId="1237C20B" w14:textId="77777777" w:rsidR="00F76B10" w:rsidRDefault="002E4200">
      <w:pPr>
        <w:pStyle w:val="ListParagraph"/>
        <w:numPr>
          <w:ilvl w:val="0"/>
          <w:numId w:val="54"/>
        </w:numPr>
        <w:tabs>
          <w:tab w:val="left" w:pos="360"/>
        </w:tabs>
        <w:spacing w:before="137"/>
        <w:ind w:left="359" w:hanging="260"/>
        <w:jc w:val="both"/>
        <w:rPr>
          <w:sz w:val="24"/>
        </w:rPr>
      </w:pP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urmare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acordului</w:t>
      </w:r>
      <w:r>
        <w:rPr>
          <w:spacing w:val="-10"/>
          <w:sz w:val="24"/>
        </w:rPr>
        <w:t xml:space="preserve"> </w:t>
      </w:r>
      <w:r>
        <w:rPr>
          <w:sz w:val="24"/>
        </w:rPr>
        <w:t>părţilor,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convenită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acestea;</w:t>
      </w:r>
    </w:p>
    <w:p w14:paraId="001BD9FF" w14:textId="77777777" w:rsidR="00F76B10" w:rsidRDefault="00F76B10">
      <w:pPr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786AF61" w14:textId="77777777" w:rsidR="00F76B10" w:rsidRDefault="002E4200">
      <w:pPr>
        <w:pStyle w:val="ListParagraph"/>
        <w:numPr>
          <w:ilvl w:val="0"/>
          <w:numId w:val="54"/>
        </w:numPr>
        <w:tabs>
          <w:tab w:val="left" w:pos="351"/>
        </w:tabs>
        <w:spacing w:before="74"/>
        <w:ind w:hanging="251"/>
        <w:jc w:val="both"/>
        <w:rPr>
          <w:sz w:val="24"/>
        </w:rPr>
      </w:pPr>
      <w:r>
        <w:rPr>
          <w:sz w:val="24"/>
        </w:rPr>
        <w:lastRenderedPageBreak/>
        <w:t>ca</w:t>
      </w:r>
      <w:r>
        <w:rPr>
          <w:spacing w:val="-4"/>
          <w:sz w:val="24"/>
        </w:rPr>
        <w:t xml:space="preserve"> </w:t>
      </w:r>
      <w:r>
        <w:rPr>
          <w:sz w:val="24"/>
        </w:rPr>
        <w:t>urmare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voinţei</w:t>
      </w:r>
      <w:r>
        <w:rPr>
          <w:spacing w:val="-10"/>
          <w:sz w:val="24"/>
        </w:rPr>
        <w:t xml:space="preserve"> </w:t>
      </w:r>
      <w:r>
        <w:rPr>
          <w:sz w:val="24"/>
        </w:rPr>
        <w:t>unilaterale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uneia</w:t>
      </w:r>
      <w:r>
        <w:rPr>
          <w:spacing w:val="-3"/>
          <w:sz w:val="24"/>
        </w:rPr>
        <w:t xml:space="preserve"> </w:t>
      </w:r>
      <w:r>
        <w:rPr>
          <w:sz w:val="24"/>
        </w:rPr>
        <w:t>dintre</w:t>
      </w:r>
      <w:r>
        <w:rPr>
          <w:spacing w:val="-3"/>
          <w:sz w:val="24"/>
        </w:rPr>
        <w:t xml:space="preserve"> </w:t>
      </w:r>
      <w:r>
        <w:rPr>
          <w:sz w:val="24"/>
        </w:rPr>
        <w:t>părţi, potrivit</w:t>
      </w:r>
      <w:r>
        <w:rPr>
          <w:spacing w:val="7"/>
          <w:sz w:val="24"/>
        </w:rPr>
        <w:t xml:space="preserve"> </w:t>
      </w:r>
      <w:r>
        <w:rPr>
          <w:sz w:val="24"/>
        </w:rPr>
        <w:t>legii.</w:t>
      </w:r>
    </w:p>
    <w:p w14:paraId="1502E85F" w14:textId="77777777" w:rsidR="00F76B10" w:rsidRDefault="002E4200">
      <w:pPr>
        <w:pStyle w:val="BodyText"/>
        <w:spacing w:before="136" w:line="360" w:lineRule="auto"/>
        <w:ind w:right="112"/>
      </w:pPr>
      <w:r>
        <w:t>(2) Se vor respecta prevederile referitoare la toate cazurile de încetare a contractului</w:t>
      </w:r>
      <w:r>
        <w:rPr>
          <w:spacing w:val="1"/>
        </w:rPr>
        <w:t xml:space="preserve"> </w:t>
      </w:r>
      <w:r>
        <w:t>individual de muncă, din Contractul Colectiv de Muncă Unic la Nivel de Sector de Negociere</w:t>
      </w:r>
      <w:r>
        <w:rPr>
          <w:spacing w:val="-57"/>
        </w:rPr>
        <w:t xml:space="preserve"> </w:t>
      </w:r>
      <w:r>
        <w:t>Colectivă Învățământ Preuniversitar, înregistrat la M.M.S.S.-D.D.S. sub nr. 1199 din data de</w:t>
      </w:r>
      <w:r>
        <w:rPr>
          <w:spacing w:val="1"/>
        </w:rPr>
        <w:t xml:space="preserve"> </w:t>
      </w:r>
      <w:r>
        <w:t>05.07.2023 și prevederile din Codul Muncii, aprobat prin Legea nr. 53/2003, cu modificările</w:t>
      </w:r>
      <w:r>
        <w:rPr>
          <w:spacing w:val="1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ulterioare.</w:t>
      </w:r>
    </w:p>
    <w:p w14:paraId="2B9934FE" w14:textId="77777777" w:rsidR="00F76B10" w:rsidRDefault="002E4200">
      <w:pPr>
        <w:pStyle w:val="Heading2"/>
        <w:spacing w:before="5"/>
        <w:ind w:left="821"/>
      </w:pPr>
      <w:r>
        <w:t>Art. 37.</w:t>
      </w:r>
      <w:r>
        <w:rPr>
          <w:spacing w:val="1"/>
        </w:rPr>
        <w:t xml:space="preserve"> </w:t>
      </w:r>
      <w:r>
        <w:t>Perioada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preaviz</w:t>
      </w:r>
    </w:p>
    <w:p w14:paraId="2F92BBC2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195"/>
        </w:tabs>
        <w:spacing w:before="137" w:line="360" w:lineRule="auto"/>
        <w:ind w:right="111" w:firstLine="720"/>
        <w:jc w:val="both"/>
        <w:rPr>
          <w:sz w:val="24"/>
        </w:rPr>
      </w:pPr>
      <w:r>
        <w:rPr>
          <w:sz w:val="24"/>
        </w:rPr>
        <w:t xml:space="preserve">Angajații au dreptul de a demisiona, notificând în scris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despre această situaţie,</w:t>
      </w:r>
      <w:r>
        <w:rPr>
          <w:spacing w:val="1"/>
          <w:sz w:val="24"/>
        </w:rPr>
        <w:t xml:space="preserve"> </w:t>
      </w:r>
      <w:r>
        <w:rPr>
          <w:sz w:val="24"/>
        </w:rPr>
        <w:t>fără a</w:t>
      </w:r>
      <w:r>
        <w:rPr>
          <w:spacing w:val="1"/>
          <w:sz w:val="24"/>
        </w:rPr>
        <w:t xml:space="preserve"> </w:t>
      </w:r>
      <w:r>
        <w:rPr>
          <w:sz w:val="24"/>
        </w:rPr>
        <w:t>fi obligaţi să-şi motiveze demisia.</w:t>
      </w:r>
      <w:r>
        <w:rPr>
          <w:spacing w:val="1"/>
          <w:sz w:val="24"/>
        </w:rPr>
        <w:t xml:space="preserve"> </w:t>
      </w:r>
      <w:r>
        <w:rPr>
          <w:sz w:val="24"/>
        </w:rPr>
        <w:t>Contractul individual de muncă încetează la data împlinirii termenului de preaviz de 15 zile</w:t>
      </w:r>
      <w:r>
        <w:rPr>
          <w:spacing w:val="1"/>
          <w:sz w:val="24"/>
        </w:rPr>
        <w:t xml:space="preserve"> </w:t>
      </w:r>
      <w:r>
        <w:rPr>
          <w:sz w:val="24"/>
        </w:rPr>
        <w:t>calendaristice,</w:t>
      </w:r>
      <w:r>
        <w:rPr>
          <w:spacing w:val="3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salariaţii</w:t>
      </w:r>
      <w:r>
        <w:rPr>
          <w:spacing w:val="-4"/>
          <w:sz w:val="24"/>
        </w:rPr>
        <w:t xml:space="preserve"> </w:t>
      </w:r>
      <w:r>
        <w:rPr>
          <w:sz w:val="24"/>
        </w:rPr>
        <w:t>cu</w:t>
      </w:r>
      <w:r>
        <w:rPr>
          <w:spacing w:val="6"/>
          <w:sz w:val="24"/>
        </w:rPr>
        <w:t xml:space="preserve"> </w:t>
      </w:r>
      <w:r>
        <w:rPr>
          <w:sz w:val="24"/>
        </w:rPr>
        <w:t>funcţii</w:t>
      </w:r>
      <w:r>
        <w:rPr>
          <w:spacing w:val="-7"/>
          <w:sz w:val="24"/>
        </w:rPr>
        <w:t xml:space="preserve"> </w:t>
      </w:r>
      <w:r>
        <w:rPr>
          <w:sz w:val="24"/>
        </w:rPr>
        <w:t>de execuţie.</w:t>
      </w:r>
    </w:p>
    <w:p w14:paraId="2B39BFE5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272"/>
        </w:tabs>
        <w:spacing w:before="1" w:line="360" w:lineRule="auto"/>
        <w:ind w:right="118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refuză</w:t>
      </w:r>
      <w:r>
        <w:rPr>
          <w:spacing w:val="1"/>
          <w:sz w:val="24"/>
        </w:rPr>
        <w:t xml:space="preserve"> </w:t>
      </w:r>
      <w:r>
        <w:rPr>
          <w:sz w:val="24"/>
        </w:rPr>
        <w:t>înregistrarea demisiei, angajatul are dreptul de a face dovada acesteia prin orice mijloc de</w:t>
      </w:r>
      <w:r>
        <w:rPr>
          <w:spacing w:val="1"/>
          <w:sz w:val="24"/>
        </w:rPr>
        <w:t xml:space="preserve"> </w:t>
      </w:r>
      <w:r>
        <w:rPr>
          <w:sz w:val="24"/>
        </w:rPr>
        <w:t>probă.</w:t>
      </w:r>
    </w:p>
    <w:p w14:paraId="6183736E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195"/>
        </w:tabs>
        <w:spacing w:line="362" w:lineRule="auto"/>
        <w:ind w:right="104" w:firstLine="720"/>
        <w:jc w:val="both"/>
        <w:rPr>
          <w:sz w:val="24"/>
        </w:rPr>
      </w:pPr>
      <w:r>
        <w:rPr>
          <w:sz w:val="24"/>
        </w:rPr>
        <w:t xml:space="preserve">Angajatul are dreptul de a demisiona fără preaviz dacă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nu îşi îndeplineşte obligaţiile asumate prin contractul individual de</w:t>
      </w:r>
      <w:r>
        <w:rPr>
          <w:spacing w:val="1"/>
          <w:sz w:val="24"/>
        </w:rPr>
        <w:t xml:space="preserve"> </w:t>
      </w:r>
      <w:r>
        <w:rPr>
          <w:sz w:val="24"/>
        </w:rPr>
        <w:t>muncă şi</w:t>
      </w:r>
      <w:r>
        <w:rPr>
          <w:spacing w:val="-3"/>
          <w:sz w:val="24"/>
        </w:rPr>
        <w:t xml:space="preserve"> </w:t>
      </w:r>
      <w:r>
        <w:rPr>
          <w:sz w:val="24"/>
        </w:rPr>
        <w:t>contractul</w:t>
      </w:r>
      <w:r>
        <w:rPr>
          <w:spacing w:val="-7"/>
          <w:sz w:val="24"/>
        </w:rPr>
        <w:t xml:space="preserve"> </w:t>
      </w:r>
      <w:r>
        <w:rPr>
          <w:sz w:val="24"/>
        </w:rPr>
        <w:t>colectiv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muncă.</w:t>
      </w:r>
    </w:p>
    <w:p w14:paraId="0AF0287E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167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Pe durata preavizului, contractul individual de muncă continuă să îşi producă toate</w:t>
      </w:r>
      <w:r>
        <w:rPr>
          <w:spacing w:val="-57"/>
          <w:sz w:val="24"/>
        </w:rPr>
        <w:t xml:space="preserve"> </w:t>
      </w:r>
      <w:r>
        <w:rPr>
          <w:sz w:val="24"/>
        </w:rPr>
        <w:t>efectele.</w:t>
      </w:r>
    </w:p>
    <w:p w14:paraId="3A4E21F8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162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În situaţia</w:t>
      </w:r>
      <w:r>
        <w:rPr>
          <w:spacing w:val="1"/>
          <w:sz w:val="24"/>
        </w:rPr>
        <w:t xml:space="preserve"> </w:t>
      </w:r>
      <w:r>
        <w:rPr>
          <w:sz w:val="24"/>
        </w:rPr>
        <w:t>în care</w:t>
      </w:r>
      <w:r>
        <w:rPr>
          <w:spacing w:val="1"/>
          <w:sz w:val="24"/>
        </w:rPr>
        <w:t xml:space="preserve"> </w:t>
      </w:r>
      <w:r>
        <w:rPr>
          <w:sz w:val="24"/>
        </w:rPr>
        <w:t>în perioada de preaviz</w:t>
      </w:r>
      <w:r>
        <w:rPr>
          <w:spacing w:val="1"/>
          <w:sz w:val="24"/>
        </w:rPr>
        <w:t xml:space="preserve"> </w:t>
      </w:r>
      <w:r>
        <w:rPr>
          <w:sz w:val="24"/>
        </w:rPr>
        <w:t>contractul individual de</w:t>
      </w:r>
      <w:r>
        <w:rPr>
          <w:spacing w:val="1"/>
          <w:sz w:val="24"/>
        </w:rPr>
        <w:t xml:space="preserve"> </w:t>
      </w:r>
      <w:r>
        <w:rPr>
          <w:sz w:val="24"/>
        </w:rPr>
        <w:t>muncă este</w:t>
      </w:r>
      <w:r>
        <w:rPr>
          <w:spacing w:val="1"/>
          <w:sz w:val="24"/>
        </w:rPr>
        <w:t xml:space="preserve"> </w:t>
      </w:r>
      <w:r>
        <w:rPr>
          <w:sz w:val="24"/>
        </w:rPr>
        <w:t>suspendat,</w:t>
      </w:r>
      <w:r>
        <w:rPr>
          <w:spacing w:val="-2"/>
          <w:sz w:val="24"/>
        </w:rPr>
        <w:t xml:space="preserve"> </w:t>
      </w:r>
      <w:r>
        <w:rPr>
          <w:sz w:val="24"/>
        </w:rPr>
        <w:t>termenul</w:t>
      </w:r>
      <w:r>
        <w:rPr>
          <w:spacing w:val="-7"/>
          <w:sz w:val="24"/>
        </w:rPr>
        <w:t xml:space="preserve"> </w:t>
      </w:r>
      <w:r>
        <w:rPr>
          <w:sz w:val="24"/>
        </w:rPr>
        <w:t>de preaviz</w:t>
      </w:r>
      <w:r>
        <w:rPr>
          <w:spacing w:val="5"/>
          <w:sz w:val="24"/>
        </w:rPr>
        <w:t xml:space="preserve"> </w:t>
      </w:r>
      <w:r>
        <w:rPr>
          <w:sz w:val="24"/>
        </w:rPr>
        <w:t>va</w:t>
      </w:r>
      <w:r>
        <w:rPr>
          <w:spacing w:val="6"/>
          <w:sz w:val="24"/>
        </w:rPr>
        <w:t xml:space="preserve"> </w:t>
      </w:r>
      <w:r>
        <w:rPr>
          <w:sz w:val="24"/>
        </w:rPr>
        <w:t>fi</w:t>
      </w:r>
      <w:r>
        <w:rPr>
          <w:spacing w:val="-4"/>
          <w:sz w:val="24"/>
        </w:rPr>
        <w:t xml:space="preserve"> </w:t>
      </w:r>
      <w:r>
        <w:rPr>
          <w:sz w:val="24"/>
        </w:rPr>
        <w:t>suspendat</w:t>
      </w:r>
      <w:r>
        <w:rPr>
          <w:spacing w:val="7"/>
          <w:sz w:val="24"/>
        </w:rPr>
        <w:t xml:space="preserve"> </w:t>
      </w:r>
      <w:r>
        <w:rPr>
          <w:sz w:val="24"/>
        </w:rPr>
        <w:t>corespunzător.</w:t>
      </w:r>
    </w:p>
    <w:p w14:paraId="627A09C6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167"/>
        </w:tabs>
        <w:spacing w:line="362" w:lineRule="auto"/>
        <w:ind w:right="122" w:firstLine="720"/>
        <w:jc w:val="both"/>
        <w:rPr>
          <w:sz w:val="24"/>
        </w:rPr>
      </w:pPr>
      <w:r>
        <w:rPr>
          <w:sz w:val="24"/>
        </w:rPr>
        <w:t>Contractul individual de muncă încetează la data expirării termenului de preaviz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sau la data renunţării totale ori parţiale de către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termenul</w:t>
      </w:r>
      <w:r>
        <w:rPr>
          <w:spacing w:val="-3"/>
          <w:sz w:val="24"/>
        </w:rPr>
        <w:t xml:space="preserve"> </w:t>
      </w:r>
      <w:r>
        <w:rPr>
          <w:sz w:val="24"/>
        </w:rPr>
        <w:t>respectiv.</w:t>
      </w:r>
    </w:p>
    <w:p w14:paraId="7ED5D33B" w14:textId="77777777" w:rsidR="00F76B10" w:rsidRDefault="002E4200">
      <w:pPr>
        <w:pStyle w:val="ListParagraph"/>
        <w:numPr>
          <w:ilvl w:val="0"/>
          <w:numId w:val="53"/>
        </w:numPr>
        <w:tabs>
          <w:tab w:val="left" w:pos="1225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În toate</w:t>
      </w:r>
      <w:r>
        <w:rPr>
          <w:spacing w:val="1"/>
          <w:sz w:val="24"/>
        </w:rPr>
        <w:t xml:space="preserve"> </w:t>
      </w:r>
      <w:r>
        <w:rPr>
          <w:sz w:val="24"/>
        </w:rPr>
        <w:t>situaţiile</w:t>
      </w:r>
      <w:r>
        <w:rPr>
          <w:spacing w:val="1"/>
          <w:sz w:val="24"/>
        </w:rPr>
        <w:t xml:space="preserve"> </w:t>
      </w:r>
      <w:r>
        <w:rPr>
          <w:sz w:val="24"/>
        </w:rPr>
        <w:t>în care,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concedierii,</w:t>
      </w:r>
      <w:r>
        <w:rPr>
          <w:spacing w:val="1"/>
          <w:sz w:val="24"/>
        </w:rPr>
        <w:t xml:space="preserve"> </w:t>
      </w:r>
      <w:r w:rsidR="0009020E" w:rsidRPr="0009020E">
        <w:rPr>
          <w:sz w:val="24"/>
        </w:rPr>
        <w:t>Școala Gimnazială ”Ion Popescu Voiteşti” Bălăneşti</w:t>
      </w:r>
      <w:r>
        <w:rPr>
          <w:sz w:val="24"/>
        </w:rPr>
        <w:t>, în calitate de anjagator este obligată să acorde un termen de preaviz,</w:t>
      </w:r>
      <w:r>
        <w:rPr>
          <w:spacing w:val="1"/>
          <w:sz w:val="24"/>
        </w:rPr>
        <w:t xml:space="preserve"> </w:t>
      </w:r>
      <w:r>
        <w:rPr>
          <w:sz w:val="24"/>
        </w:rPr>
        <w:t>durata acestuia va fi de 10 de zile lucrătoare. Termenul de preaviz începe să curgă de la data</w:t>
      </w:r>
      <w:r>
        <w:rPr>
          <w:spacing w:val="1"/>
          <w:sz w:val="24"/>
        </w:rPr>
        <w:t xml:space="preserve"> </w:t>
      </w:r>
      <w:r>
        <w:rPr>
          <w:sz w:val="24"/>
        </w:rPr>
        <w:t>comunicării</w:t>
      </w:r>
      <w:r>
        <w:rPr>
          <w:spacing w:val="-3"/>
          <w:sz w:val="24"/>
        </w:rPr>
        <w:t xml:space="preserve"> </w:t>
      </w:r>
      <w:r>
        <w:rPr>
          <w:sz w:val="24"/>
        </w:rPr>
        <w:t>salariatului</w:t>
      </w:r>
      <w:r>
        <w:rPr>
          <w:spacing w:val="-3"/>
          <w:sz w:val="24"/>
        </w:rPr>
        <w:t xml:space="preserve"> </w:t>
      </w:r>
      <w:r>
        <w:rPr>
          <w:sz w:val="24"/>
        </w:rPr>
        <w:t>a cauzei</w:t>
      </w:r>
      <w:r>
        <w:rPr>
          <w:spacing w:val="-3"/>
          <w:sz w:val="24"/>
        </w:rPr>
        <w:t xml:space="preserve"> </w:t>
      </w:r>
      <w:r>
        <w:rPr>
          <w:sz w:val="24"/>
        </w:rPr>
        <w:t>care determină</w:t>
      </w:r>
      <w:r>
        <w:rPr>
          <w:spacing w:val="1"/>
          <w:sz w:val="24"/>
        </w:rPr>
        <w:t xml:space="preserve"> </w:t>
      </w:r>
      <w:r>
        <w:rPr>
          <w:sz w:val="24"/>
        </w:rPr>
        <w:t>concedierea.</w:t>
      </w:r>
    </w:p>
    <w:p w14:paraId="6C158A9F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1173F046" w14:textId="77777777" w:rsidR="00F76B10" w:rsidRDefault="002E4200">
      <w:pPr>
        <w:pStyle w:val="Heading1"/>
        <w:spacing w:before="171"/>
        <w:ind w:left="633" w:right="0"/>
      </w:pPr>
      <w:bookmarkStart w:id="6" w:name="CAPITOLUL_IV_-_SĂNĂTATEA_ŞI_SECURITATEA_"/>
      <w:bookmarkStart w:id="7" w:name="_bookmark3"/>
      <w:bookmarkEnd w:id="6"/>
      <w:bookmarkEnd w:id="7"/>
      <w:r>
        <w:t>CAPITOLUL</w:t>
      </w:r>
      <w:r>
        <w:rPr>
          <w:spacing w:val="-3"/>
        </w:rPr>
        <w:t xml:space="preserve"> </w:t>
      </w:r>
      <w:r>
        <w:t>IV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SĂNĂTATEA</w:t>
      </w:r>
      <w:r>
        <w:rPr>
          <w:spacing w:val="-3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SECURITATEA</w:t>
      </w:r>
      <w:r>
        <w:rPr>
          <w:spacing w:val="-4"/>
        </w:rPr>
        <w:t xml:space="preserve"> </w:t>
      </w:r>
      <w:r>
        <w:t>ÎN</w:t>
      </w:r>
      <w:r>
        <w:rPr>
          <w:spacing w:val="-8"/>
        </w:rPr>
        <w:t xml:space="preserve"> </w:t>
      </w:r>
      <w:r>
        <w:t>MUNCĂ</w:t>
      </w:r>
    </w:p>
    <w:p w14:paraId="27D5604F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3FDC76FD" w14:textId="77777777" w:rsidR="00F76B10" w:rsidRDefault="002E4200">
      <w:pPr>
        <w:pStyle w:val="BodyText"/>
        <w:spacing w:before="264" w:line="360" w:lineRule="auto"/>
        <w:jc w:val="left"/>
      </w:pPr>
      <w:r>
        <w:rPr>
          <w:b/>
        </w:rPr>
        <w:t>Art.</w:t>
      </w:r>
      <w:r>
        <w:rPr>
          <w:b/>
          <w:spacing w:val="34"/>
        </w:rPr>
        <w:t xml:space="preserve"> </w:t>
      </w:r>
      <w:r>
        <w:rPr>
          <w:b/>
        </w:rPr>
        <w:t>38.</w:t>
      </w:r>
      <w:r>
        <w:rPr>
          <w:b/>
          <w:spacing w:val="34"/>
        </w:rPr>
        <w:t xml:space="preserve"> </w:t>
      </w:r>
      <w:r>
        <w:t>(1)</w:t>
      </w:r>
      <w:r>
        <w:rPr>
          <w:spacing w:val="34"/>
        </w:rPr>
        <w:t xml:space="preserve"> </w:t>
      </w:r>
      <w:r>
        <w:t>În</w:t>
      </w:r>
      <w:r>
        <w:rPr>
          <w:spacing w:val="27"/>
        </w:rPr>
        <w:t xml:space="preserve"> </w:t>
      </w:r>
      <w:r>
        <w:t>cadrul</w:t>
      </w:r>
      <w:r>
        <w:rPr>
          <w:spacing w:val="23"/>
        </w:rPr>
        <w:t xml:space="preserve"> </w:t>
      </w:r>
      <w:r>
        <w:t>responsabilităţilor</w:t>
      </w:r>
      <w:r>
        <w:rPr>
          <w:spacing w:val="33"/>
        </w:rPr>
        <w:t xml:space="preserve"> </w:t>
      </w:r>
      <w:r>
        <w:t>care</w:t>
      </w:r>
      <w:r>
        <w:rPr>
          <w:spacing w:val="35"/>
        </w:rPr>
        <w:t xml:space="preserve"> </w:t>
      </w:r>
      <w:r>
        <w:t>le</w:t>
      </w:r>
      <w:r>
        <w:rPr>
          <w:spacing w:val="36"/>
        </w:rPr>
        <w:t xml:space="preserve"> </w:t>
      </w:r>
      <w:r>
        <w:t>revin</w:t>
      </w:r>
      <w:r>
        <w:rPr>
          <w:spacing w:val="27"/>
        </w:rPr>
        <w:t xml:space="preserve"> </w:t>
      </w:r>
      <w:r>
        <w:t>potrivit</w:t>
      </w:r>
      <w:r>
        <w:rPr>
          <w:spacing w:val="36"/>
        </w:rPr>
        <w:t xml:space="preserve"> </w:t>
      </w:r>
      <w:r>
        <w:t>Legii</w:t>
      </w:r>
      <w:r>
        <w:rPr>
          <w:spacing w:val="28"/>
        </w:rPr>
        <w:t xml:space="preserve"> </w:t>
      </w:r>
      <w:r>
        <w:t>nr.</w:t>
      </w:r>
      <w:r>
        <w:rPr>
          <w:spacing w:val="33"/>
        </w:rPr>
        <w:t xml:space="preserve"> </w:t>
      </w:r>
      <w:r>
        <w:t>319/2006</w:t>
      </w:r>
      <w:r>
        <w:rPr>
          <w:spacing w:val="33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securităţii</w:t>
      </w:r>
      <w:r>
        <w:rPr>
          <w:spacing w:val="13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sănătăţii</w:t>
      </w:r>
      <w:r>
        <w:rPr>
          <w:spacing w:val="17"/>
        </w:rPr>
        <w:t xml:space="preserve"> </w:t>
      </w:r>
      <w:r>
        <w:t>în</w:t>
      </w:r>
      <w:r>
        <w:rPr>
          <w:spacing w:val="17"/>
        </w:rPr>
        <w:t xml:space="preserve"> </w:t>
      </w:r>
      <w:r>
        <w:t>muncă,</w:t>
      </w:r>
      <w:r>
        <w:rPr>
          <w:spacing w:val="20"/>
        </w:rPr>
        <w:t xml:space="preserve"> </w:t>
      </w:r>
      <w:r>
        <w:t>cu</w:t>
      </w:r>
      <w:r>
        <w:rPr>
          <w:spacing w:val="17"/>
        </w:rPr>
        <w:t xml:space="preserve"> </w:t>
      </w:r>
      <w:r>
        <w:t>modificările</w:t>
      </w:r>
      <w:r>
        <w:rPr>
          <w:spacing w:val="16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completările</w:t>
      </w:r>
      <w:r>
        <w:rPr>
          <w:spacing w:val="16"/>
        </w:rPr>
        <w:t xml:space="preserve"> </w:t>
      </w:r>
      <w:r>
        <w:t>ulterioare,</w:t>
      </w:r>
      <w:r>
        <w:rPr>
          <w:spacing w:val="19"/>
        </w:rPr>
        <w:t xml:space="preserve"> </w:t>
      </w:r>
      <w:r>
        <w:t>ale</w:t>
      </w:r>
      <w:r>
        <w:rPr>
          <w:spacing w:val="17"/>
        </w:rPr>
        <w:t xml:space="preserve"> </w:t>
      </w:r>
      <w:r>
        <w:t>art.</w:t>
      </w:r>
      <w:r>
        <w:rPr>
          <w:spacing w:val="26"/>
        </w:rPr>
        <w:t xml:space="preserve"> </w:t>
      </w:r>
      <w:r>
        <w:t>40-54</w:t>
      </w:r>
      <w:r>
        <w:rPr>
          <w:spacing w:val="17"/>
        </w:rPr>
        <w:t xml:space="preserve"> </w:t>
      </w:r>
      <w:r>
        <w:t>din</w:t>
      </w:r>
    </w:p>
    <w:p w14:paraId="07CD9BE9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5E2DE82" w14:textId="77777777" w:rsidR="00F76B10" w:rsidRDefault="002E4200">
      <w:pPr>
        <w:pStyle w:val="BodyText"/>
        <w:spacing w:before="74" w:line="360" w:lineRule="auto"/>
        <w:ind w:right="113" w:firstLine="0"/>
      </w:pPr>
      <w:r>
        <w:lastRenderedPageBreak/>
        <w:t>Contractul Colectiv de Muncă Unic la Nivel de Sector de Negociere Colectivă Învățământ</w:t>
      </w:r>
      <w:r>
        <w:rPr>
          <w:spacing w:val="1"/>
        </w:rPr>
        <w:t xml:space="preserve"> </w:t>
      </w:r>
      <w:r>
        <w:t>Preuniversitar, înregistrat la M.M.S.S.-D.D.S. sub nr. 1199 din data de 05.07.2023 şi ale art.</w:t>
      </w:r>
      <w:r>
        <w:rPr>
          <w:spacing w:val="1"/>
        </w:rPr>
        <w:t xml:space="preserve"> </w:t>
      </w:r>
      <w:r>
        <w:t>175-191 din Legea nr. 53/2003 – Codul muncii, republicat, cu modificările şi completările</w:t>
      </w:r>
      <w:r>
        <w:rPr>
          <w:spacing w:val="1"/>
        </w:rPr>
        <w:t xml:space="preserve"> </w:t>
      </w:r>
      <w:r>
        <w:t>ulterioare,</w:t>
      </w:r>
      <w:r>
        <w:rPr>
          <w:spacing w:val="1"/>
        </w:rPr>
        <w:t xml:space="preserve"> </w:t>
      </w:r>
      <w:r w:rsidR="0009020E" w:rsidRPr="0009020E">
        <w:t xml:space="preserve">Școala Gimnazială ”Ion Popescu Voiteşti” Bălăneşti </w:t>
      </w:r>
      <w:r>
        <w:t>are</w:t>
      </w:r>
      <w:r>
        <w:rPr>
          <w:spacing w:val="1"/>
        </w:rPr>
        <w:t xml:space="preserve"> </w:t>
      </w:r>
      <w:r>
        <w:t>obligaţia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ia</w:t>
      </w:r>
      <w:r>
        <w:rPr>
          <w:spacing w:val="1"/>
        </w:rPr>
        <w:t xml:space="preserve"> </w:t>
      </w:r>
      <w:r>
        <w:t>măsurile</w:t>
      </w:r>
      <w:r>
        <w:rPr>
          <w:spacing w:val="1"/>
        </w:rPr>
        <w:t xml:space="preserve"> </w:t>
      </w:r>
      <w:r>
        <w:t>necesare pentru: asigurarea securităţii şi protecţia sănătăţii lucrătorilor, prevenirea riscurilor</w:t>
      </w:r>
      <w:r>
        <w:rPr>
          <w:spacing w:val="1"/>
        </w:rPr>
        <w:t xml:space="preserve"> </w:t>
      </w:r>
      <w:r>
        <w:t>profesionale, informarea şi instruirea lucrătorilor şi asigurarea cadrului organizatoric şi a</w:t>
      </w:r>
      <w:r>
        <w:rPr>
          <w:spacing w:val="1"/>
        </w:rPr>
        <w:t xml:space="preserve"> </w:t>
      </w:r>
      <w:r>
        <w:t>mijloacelor</w:t>
      </w:r>
      <w:r>
        <w:rPr>
          <w:spacing w:val="2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securităţii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sănătăţii</w:t>
      </w:r>
      <w:r>
        <w:rPr>
          <w:spacing w:val="-3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muncă.</w:t>
      </w:r>
    </w:p>
    <w:p w14:paraId="1B7F0928" w14:textId="77777777" w:rsidR="00F76B10" w:rsidRDefault="0009020E">
      <w:pPr>
        <w:pStyle w:val="ListParagraph"/>
        <w:numPr>
          <w:ilvl w:val="0"/>
          <w:numId w:val="52"/>
        </w:numPr>
        <w:tabs>
          <w:tab w:val="left" w:pos="1172"/>
        </w:tabs>
        <w:spacing w:before="2" w:line="360" w:lineRule="auto"/>
        <w:ind w:right="110" w:firstLine="720"/>
        <w:jc w:val="both"/>
        <w:rPr>
          <w:sz w:val="24"/>
        </w:rPr>
      </w:pPr>
      <w:r w:rsidRPr="0009020E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l va asigura, pe cheltuiala ei, cadrul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organizatoric pentru instruirea, testarea şi perfecţionarea profesională a angajaților cu privire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5"/>
          <w:sz w:val="24"/>
        </w:rPr>
        <w:t xml:space="preserve"> </w:t>
      </w:r>
      <w:r w:rsidR="002E4200">
        <w:rPr>
          <w:sz w:val="24"/>
        </w:rPr>
        <w:t>normele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sănătate şi</w:t>
      </w:r>
      <w:r w:rsidR="002E4200">
        <w:rPr>
          <w:spacing w:val="-7"/>
          <w:sz w:val="24"/>
        </w:rPr>
        <w:t xml:space="preserve"> </w:t>
      </w:r>
      <w:r w:rsidR="002E4200">
        <w:rPr>
          <w:sz w:val="24"/>
        </w:rPr>
        <w:t>securitate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în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muncă.</w:t>
      </w:r>
    </w:p>
    <w:p w14:paraId="738EF49B" w14:textId="77777777" w:rsidR="00F76B10" w:rsidRDefault="002E4200">
      <w:pPr>
        <w:pStyle w:val="ListParagraph"/>
        <w:numPr>
          <w:ilvl w:val="0"/>
          <w:numId w:val="52"/>
        </w:numPr>
        <w:tabs>
          <w:tab w:val="left" w:pos="1224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angajarea</w:t>
      </w:r>
      <w:r>
        <w:rPr>
          <w:spacing w:val="1"/>
          <w:sz w:val="24"/>
        </w:rPr>
        <w:t xml:space="preserve"> </w:t>
      </w:r>
      <w:r>
        <w:rPr>
          <w:sz w:val="24"/>
        </w:rPr>
        <w:t>unui angajat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schimbarea</w:t>
      </w:r>
      <w:r>
        <w:rPr>
          <w:spacing w:val="1"/>
          <w:sz w:val="24"/>
        </w:rPr>
        <w:t xml:space="preserve"> </w:t>
      </w:r>
      <w:r>
        <w:rPr>
          <w:sz w:val="24"/>
        </w:rPr>
        <w:t>locului 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felului</w:t>
      </w:r>
      <w:r>
        <w:rPr>
          <w:spacing w:val="1"/>
          <w:sz w:val="24"/>
        </w:rPr>
        <w:t xml:space="preserve"> </w:t>
      </w:r>
      <w:r>
        <w:rPr>
          <w:sz w:val="24"/>
        </w:rPr>
        <w:t>muncii, acesta va fi instruit</w:t>
      </w:r>
      <w:r>
        <w:rPr>
          <w:spacing w:val="1"/>
          <w:sz w:val="24"/>
        </w:rPr>
        <w:t xml:space="preserve"> </w:t>
      </w:r>
      <w:r>
        <w:rPr>
          <w:sz w:val="24"/>
        </w:rPr>
        <w:t>şi testat</w:t>
      </w:r>
      <w:r>
        <w:rPr>
          <w:spacing w:val="60"/>
          <w:sz w:val="24"/>
        </w:rPr>
        <w:t xml:space="preserve"> </w:t>
      </w:r>
      <w:r>
        <w:rPr>
          <w:sz w:val="24"/>
        </w:rPr>
        <w:t>efectiv cu privire la riscurile pe care le presupune noul</w:t>
      </w:r>
      <w:r>
        <w:rPr>
          <w:spacing w:val="1"/>
          <w:sz w:val="24"/>
        </w:rPr>
        <w:t xml:space="preserve"> </w:t>
      </w:r>
      <w:r>
        <w:rPr>
          <w:sz w:val="24"/>
        </w:rPr>
        <w:t>său loc de muncă şi la normele privind sănătatea şi securitatea în muncă, pe care este obligat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5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cunoască şi</w:t>
      </w:r>
      <w:r>
        <w:rPr>
          <w:spacing w:val="-3"/>
          <w:sz w:val="24"/>
        </w:rPr>
        <w:t xml:space="preserve"> </w:t>
      </w:r>
      <w:r>
        <w:rPr>
          <w:sz w:val="24"/>
        </w:rPr>
        <w:t>să</w:t>
      </w:r>
      <w:r>
        <w:rPr>
          <w:spacing w:val="5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respecte în</w:t>
      </w:r>
      <w:r>
        <w:rPr>
          <w:spacing w:val="-3"/>
          <w:sz w:val="24"/>
        </w:rPr>
        <w:t xml:space="preserve"> </w:t>
      </w:r>
      <w:r>
        <w:rPr>
          <w:sz w:val="24"/>
        </w:rPr>
        <w:t>procesul</w:t>
      </w:r>
      <w:r>
        <w:rPr>
          <w:spacing w:val="-4"/>
          <w:sz w:val="24"/>
        </w:rPr>
        <w:t xml:space="preserve"> </w:t>
      </w:r>
      <w:r>
        <w:rPr>
          <w:sz w:val="24"/>
        </w:rPr>
        <w:t>muncii.</w:t>
      </w:r>
    </w:p>
    <w:p w14:paraId="4E4ADD89" w14:textId="77777777" w:rsidR="00F76B10" w:rsidRDefault="002E4200">
      <w:pPr>
        <w:pStyle w:val="ListParagraph"/>
        <w:numPr>
          <w:ilvl w:val="0"/>
          <w:numId w:val="52"/>
        </w:numPr>
        <w:tabs>
          <w:tab w:val="left" w:pos="1176"/>
        </w:tabs>
        <w:spacing w:line="362" w:lineRule="auto"/>
        <w:ind w:right="123" w:firstLine="720"/>
        <w:jc w:val="both"/>
        <w:rPr>
          <w:sz w:val="24"/>
        </w:rPr>
      </w:pPr>
      <w:r>
        <w:rPr>
          <w:sz w:val="24"/>
        </w:rPr>
        <w:t>În cazul în care, în procesul muncii, intervin schimbări care impun aplicarea unor</w:t>
      </w:r>
      <w:r>
        <w:rPr>
          <w:spacing w:val="1"/>
          <w:sz w:val="24"/>
        </w:rPr>
        <w:t xml:space="preserve"> </w:t>
      </w:r>
      <w:r>
        <w:rPr>
          <w:sz w:val="24"/>
        </w:rPr>
        <w:t>noi norme de sănătate şi securitate în muncă, angajații vor fi instruiţi în conformitate cu noile</w:t>
      </w:r>
      <w:r>
        <w:rPr>
          <w:spacing w:val="1"/>
          <w:sz w:val="24"/>
        </w:rPr>
        <w:t xml:space="preserve"> </w:t>
      </w:r>
      <w:r>
        <w:rPr>
          <w:sz w:val="24"/>
        </w:rPr>
        <w:t>norme.</w:t>
      </w:r>
    </w:p>
    <w:p w14:paraId="2921BB18" w14:textId="77777777" w:rsidR="00F76B10" w:rsidRDefault="002E4200">
      <w:pPr>
        <w:pStyle w:val="BodyText"/>
        <w:spacing w:line="360" w:lineRule="auto"/>
        <w:ind w:right="125"/>
      </w:pPr>
      <w:r>
        <w:rPr>
          <w:b/>
        </w:rPr>
        <w:t xml:space="preserve">Art. 39. </w:t>
      </w:r>
      <w:r>
        <w:t>(1) Locurile de muncă se clasifică în locuri de muncă cu condiţii normale,</w:t>
      </w:r>
      <w:r>
        <w:rPr>
          <w:spacing w:val="1"/>
        </w:rPr>
        <w:t xml:space="preserve"> </w:t>
      </w:r>
      <w:r>
        <w:t>deosebite şi</w:t>
      </w:r>
      <w:r>
        <w:rPr>
          <w:spacing w:val="-3"/>
        </w:rPr>
        <w:t xml:space="preserve"> </w:t>
      </w:r>
      <w:r>
        <w:t>speciale.</w:t>
      </w:r>
    </w:p>
    <w:p w14:paraId="0E1357E5" w14:textId="77777777" w:rsidR="00F76B10" w:rsidRDefault="002E4200">
      <w:pPr>
        <w:pStyle w:val="ListParagraph"/>
        <w:numPr>
          <w:ilvl w:val="0"/>
          <w:numId w:val="51"/>
        </w:numPr>
        <w:tabs>
          <w:tab w:val="left" w:pos="1167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Locurile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condiţii</w:t>
      </w:r>
      <w:r>
        <w:rPr>
          <w:spacing w:val="1"/>
          <w:sz w:val="24"/>
        </w:rPr>
        <w:t xml:space="preserve"> </w:t>
      </w:r>
      <w:r>
        <w:rPr>
          <w:sz w:val="24"/>
        </w:rPr>
        <w:t>deosebite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1"/>
          <w:sz w:val="24"/>
        </w:rPr>
        <w:t xml:space="preserve"> </w:t>
      </w:r>
      <w:r>
        <w:rPr>
          <w:sz w:val="24"/>
        </w:rPr>
        <w:t>stabilite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prevederile Hotărârii Guvernului </w:t>
      </w:r>
      <w:hyperlink r:id="rId10">
        <w:r>
          <w:rPr>
            <w:sz w:val="24"/>
          </w:rPr>
          <w:t>nr.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 xml:space="preserve">1014/2015 </w:t>
        </w:r>
      </w:hyperlink>
      <w:r>
        <w:rPr>
          <w:sz w:val="24"/>
        </w:rPr>
        <w:t>privind</w:t>
      </w:r>
      <w:r>
        <w:rPr>
          <w:spacing w:val="60"/>
          <w:sz w:val="24"/>
        </w:rPr>
        <w:t xml:space="preserve"> </w:t>
      </w:r>
      <w:r>
        <w:rPr>
          <w:sz w:val="24"/>
        </w:rPr>
        <w:t>metodologia de reînnoire a avizelor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încadrare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locurilor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în condiţii</w:t>
      </w:r>
      <w:r>
        <w:rPr>
          <w:spacing w:val="1"/>
          <w:sz w:val="24"/>
        </w:rPr>
        <w:t xml:space="preserve"> </w:t>
      </w:r>
      <w:r>
        <w:rPr>
          <w:sz w:val="24"/>
        </w:rPr>
        <w:t>deosebite,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şi completările</w:t>
      </w:r>
      <w:r>
        <w:rPr>
          <w:spacing w:val="1"/>
          <w:sz w:val="24"/>
        </w:rPr>
        <w:t xml:space="preserve"> </w:t>
      </w:r>
      <w:r>
        <w:rPr>
          <w:sz w:val="24"/>
        </w:rPr>
        <w:t>ulterioare.</w:t>
      </w:r>
    </w:p>
    <w:p w14:paraId="171FAD4F" w14:textId="77777777" w:rsidR="00F76B10" w:rsidRDefault="002E4200">
      <w:pPr>
        <w:pStyle w:val="ListParagraph"/>
        <w:numPr>
          <w:ilvl w:val="0"/>
          <w:numId w:val="51"/>
        </w:numPr>
        <w:tabs>
          <w:tab w:val="left" w:pos="1167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Locurile de muncă cu condiţii speciale sunt stabilite în conformitate cu prevederile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Hotărârii Guvernului </w:t>
      </w:r>
      <w:hyperlink r:id="rId11">
        <w:r>
          <w:rPr>
            <w:sz w:val="24"/>
          </w:rPr>
          <w:t xml:space="preserve">nr. 924/2017 </w:t>
        </w:r>
      </w:hyperlink>
      <w:r>
        <w:rPr>
          <w:sz w:val="24"/>
        </w:rPr>
        <w:t>pentru stabilirea procedurii de reevaluare a locurilor de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muncă în condiţii speciale, reevaluate potrivit prevederilor art. 30 </w:t>
      </w:r>
      <w:hyperlink r:id="rId12">
        <w:r>
          <w:rPr>
            <w:sz w:val="24"/>
          </w:rPr>
          <w:t xml:space="preserve">alin. (2) </w:t>
        </w:r>
      </w:hyperlink>
      <w:r>
        <w:rPr>
          <w:sz w:val="24"/>
        </w:rPr>
        <w:t>din Legea nr.</w:t>
      </w:r>
      <w:r>
        <w:rPr>
          <w:spacing w:val="1"/>
          <w:sz w:val="24"/>
        </w:rPr>
        <w:t xml:space="preserve"> </w:t>
      </w:r>
      <w:r>
        <w:rPr>
          <w:sz w:val="24"/>
        </w:rPr>
        <w:t>263/2010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sistemul</w:t>
      </w:r>
      <w:r>
        <w:rPr>
          <w:spacing w:val="-9"/>
          <w:sz w:val="24"/>
        </w:rPr>
        <w:t xml:space="preserve"> </w:t>
      </w:r>
      <w:r>
        <w:rPr>
          <w:sz w:val="24"/>
        </w:rPr>
        <w:t>unitar de</w:t>
      </w:r>
      <w:r>
        <w:rPr>
          <w:spacing w:val="-2"/>
          <w:sz w:val="24"/>
        </w:rPr>
        <w:t xml:space="preserve"> </w:t>
      </w:r>
      <w:r>
        <w:rPr>
          <w:sz w:val="24"/>
        </w:rPr>
        <w:t>pensii</w:t>
      </w:r>
      <w:r>
        <w:rPr>
          <w:spacing w:val="-10"/>
          <w:sz w:val="24"/>
        </w:rPr>
        <w:t xml:space="preserve"> </w:t>
      </w:r>
      <w:r>
        <w:rPr>
          <w:sz w:val="24"/>
        </w:rPr>
        <w:t>publice,</w:t>
      </w:r>
      <w:r>
        <w:rPr>
          <w:spacing w:val="6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2"/>
          <w:sz w:val="24"/>
        </w:rPr>
        <w:t xml:space="preserve"> </w:t>
      </w:r>
      <w:r>
        <w:rPr>
          <w:sz w:val="24"/>
        </w:rPr>
        <w:t>ulterioare.</w:t>
      </w:r>
    </w:p>
    <w:p w14:paraId="35485D42" w14:textId="77777777" w:rsidR="00F76B10" w:rsidRDefault="002E4200">
      <w:pPr>
        <w:pStyle w:val="BodyText"/>
        <w:spacing w:line="360" w:lineRule="auto"/>
        <w:ind w:right="116"/>
      </w:pPr>
      <w:r>
        <w:rPr>
          <w:b/>
        </w:rPr>
        <w:t xml:space="preserve">Art. 40. </w:t>
      </w:r>
      <w:r>
        <w:t xml:space="preserve">(1) </w:t>
      </w:r>
      <w:r w:rsidR="0009020E" w:rsidRPr="0009020E">
        <w:t xml:space="preserve">Școala Gimnazială ”Ion Popescu Voiteşti” Bălăneşti </w:t>
      </w:r>
      <w:r>
        <w:t>împreună cu organizaţia</w:t>
      </w:r>
      <w:r>
        <w:rPr>
          <w:spacing w:val="1"/>
        </w:rPr>
        <w:t xml:space="preserve"> </w:t>
      </w:r>
      <w:r>
        <w:t>sindicală vor nominaliza locurile de muncă în vederea încadrării acestora în locuri de muncă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condiţii</w:t>
      </w:r>
      <w:r>
        <w:rPr>
          <w:spacing w:val="-8"/>
        </w:rPr>
        <w:t xml:space="preserve"> </w:t>
      </w:r>
      <w:r>
        <w:t>deosebite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speciale,</w:t>
      </w:r>
      <w:r>
        <w:rPr>
          <w:spacing w:val="8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condiţiile</w:t>
      </w:r>
      <w:r>
        <w:rPr>
          <w:spacing w:val="5"/>
        </w:rPr>
        <w:t xml:space="preserve"> </w:t>
      </w:r>
      <w:r>
        <w:t>legii.</w:t>
      </w:r>
    </w:p>
    <w:p w14:paraId="342E713D" w14:textId="77777777" w:rsidR="00F76B10" w:rsidRDefault="002E4200">
      <w:pPr>
        <w:pStyle w:val="ListParagraph"/>
        <w:numPr>
          <w:ilvl w:val="0"/>
          <w:numId w:val="50"/>
        </w:numPr>
        <w:tabs>
          <w:tab w:val="left" w:pos="1167"/>
        </w:tabs>
        <w:spacing w:line="362" w:lineRule="auto"/>
        <w:ind w:right="118" w:firstLine="720"/>
        <w:jc w:val="both"/>
        <w:rPr>
          <w:sz w:val="24"/>
        </w:rPr>
      </w:pPr>
      <w:r>
        <w:rPr>
          <w:sz w:val="24"/>
        </w:rPr>
        <w:t>Nominalizarea angajaților care îşi desfăşoară activitatea în locuri de muncă în</w:t>
      </w:r>
      <w:r>
        <w:rPr>
          <w:spacing w:val="1"/>
          <w:sz w:val="24"/>
        </w:rPr>
        <w:t xml:space="preserve"> </w:t>
      </w:r>
      <w:r>
        <w:rPr>
          <w:sz w:val="24"/>
        </w:rPr>
        <w:t>condiţii deosebite se face de către</w:t>
      </w:r>
      <w:r w:rsidR="0009020E" w:rsidRPr="0009020E">
        <w:rPr>
          <w:sz w:val="24"/>
        </w:rPr>
        <w:t xml:space="preserve"> Școala Gimnazială ”Ion Popescu Voiteşti” Bălăneşti</w:t>
      </w:r>
      <w:r>
        <w:rPr>
          <w:sz w:val="24"/>
        </w:rPr>
        <w:t xml:space="preserve"> împreună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organizaţia</w:t>
      </w:r>
      <w:r>
        <w:rPr>
          <w:spacing w:val="1"/>
          <w:sz w:val="24"/>
        </w:rPr>
        <w:t xml:space="preserve"> </w:t>
      </w:r>
      <w:r>
        <w:rPr>
          <w:sz w:val="24"/>
        </w:rPr>
        <w:t>sindicală</w:t>
      </w:r>
      <w:r>
        <w:rPr>
          <w:spacing w:val="1"/>
          <w:sz w:val="24"/>
        </w:rPr>
        <w:t xml:space="preserve"> </w:t>
      </w:r>
      <w:r>
        <w:rPr>
          <w:sz w:val="24"/>
        </w:rPr>
        <w:t>afiliată</w:t>
      </w:r>
    </w:p>
    <w:p w14:paraId="74BAF6D7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39C9376" w14:textId="77777777" w:rsidR="00F76B10" w:rsidRDefault="0009020E">
      <w:pPr>
        <w:pStyle w:val="ListParagraph"/>
        <w:numPr>
          <w:ilvl w:val="0"/>
          <w:numId w:val="50"/>
        </w:numPr>
        <w:tabs>
          <w:tab w:val="left" w:pos="1167"/>
        </w:tabs>
        <w:spacing w:before="74" w:line="360" w:lineRule="auto"/>
        <w:ind w:right="118" w:firstLine="720"/>
        <w:jc w:val="both"/>
        <w:rPr>
          <w:sz w:val="24"/>
        </w:rPr>
      </w:pPr>
      <w:r w:rsidRPr="0009020E">
        <w:rPr>
          <w:sz w:val="24"/>
        </w:rPr>
        <w:lastRenderedPageBreak/>
        <w:t xml:space="preserve">Școala Gimnazială ”Ion Popescu Voiteşti” Bălăneşti </w:t>
      </w:r>
      <w:r w:rsidR="002E4200">
        <w:rPr>
          <w:sz w:val="24"/>
        </w:rPr>
        <w:t>este obligată să supună controlului</w:t>
      </w:r>
      <w:r w:rsidR="002E4200">
        <w:rPr>
          <w:spacing w:val="-57"/>
          <w:sz w:val="24"/>
        </w:rPr>
        <w:t xml:space="preserve"> </w:t>
      </w:r>
      <w:r w:rsidR="002E4200">
        <w:rPr>
          <w:sz w:val="24"/>
        </w:rPr>
        <w:t>medical periodic persoanele care îşi desfăşoară activitatea în condiţii deosebite, asigurând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fondurile</w:t>
      </w:r>
      <w:r w:rsidR="002E4200">
        <w:rPr>
          <w:spacing w:val="5"/>
          <w:sz w:val="24"/>
        </w:rPr>
        <w:t xml:space="preserve"> </w:t>
      </w:r>
      <w:r w:rsidR="002E4200">
        <w:rPr>
          <w:sz w:val="24"/>
        </w:rPr>
        <w:t>necesare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pentru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efectuarea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acestuia.</w:t>
      </w:r>
    </w:p>
    <w:p w14:paraId="68D1EB5C" w14:textId="77777777" w:rsidR="00F76B10" w:rsidRDefault="002E4200">
      <w:pPr>
        <w:pStyle w:val="BodyText"/>
        <w:spacing w:before="2" w:line="360" w:lineRule="auto"/>
        <w:ind w:right="125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41.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prestarea</w:t>
      </w:r>
      <w:r>
        <w:rPr>
          <w:spacing w:val="1"/>
        </w:rPr>
        <w:t xml:space="preserve"> </w:t>
      </w:r>
      <w:r>
        <w:t>activităţii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locuri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condiţii</w:t>
      </w:r>
      <w:r>
        <w:rPr>
          <w:spacing w:val="1"/>
        </w:rPr>
        <w:t xml:space="preserve"> </w:t>
      </w:r>
      <w:r>
        <w:t>grele,</w:t>
      </w:r>
      <w:r>
        <w:rPr>
          <w:spacing w:val="1"/>
        </w:rPr>
        <w:t xml:space="preserve"> </w:t>
      </w:r>
      <w:r>
        <w:t>periculoase,</w:t>
      </w:r>
      <w:r>
        <w:rPr>
          <w:spacing w:val="1"/>
        </w:rPr>
        <w:t xml:space="preserve"> </w:t>
      </w:r>
      <w:r>
        <w:t>nocive,</w:t>
      </w:r>
      <w:r>
        <w:rPr>
          <w:spacing w:val="1"/>
        </w:rPr>
        <w:t xml:space="preserve"> </w:t>
      </w:r>
      <w:r>
        <w:t>penibile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altele</w:t>
      </w:r>
      <w:r>
        <w:rPr>
          <w:spacing w:val="1"/>
        </w:rPr>
        <w:t xml:space="preserve"> </w:t>
      </w:r>
      <w:r>
        <w:t>asemenea,</w:t>
      </w:r>
      <w:r>
        <w:rPr>
          <w:spacing w:val="1"/>
        </w:rPr>
        <w:t xml:space="preserve"> </w:t>
      </w:r>
      <w:r>
        <w:t>salariaţii</w:t>
      </w:r>
      <w:r>
        <w:rPr>
          <w:spacing w:val="1"/>
        </w:rPr>
        <w:t xml:space="preserve"> </w:t>
      </w:r>
      <w:r>
        <w:t>beneficiază,</w:t>
      </w:r>
      <w:r>
        <w:rPr>
          <w:spacing w:val="1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caz,</w:t>
      </w:r>
      <w:r>
        <w:rPr>
          <w:spacing w:val="60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condiţiile legii, de: sporuri la salariul de bază, durată redusă a timpului de lucru, alimentaţie</w:t>
      </w:r>
      <w:r>
        <w:rPr>
          <w:spacing w:val="1"/>
        </w:rPr>
        <w:t xml:space="preserve"> </w:t>
      </w:r>
      <w:r>
        <w:t>specifică, concedii suplimentare, reducerea vârstei de pensionare, echipamente şi materiale de</w:t>
      </w:r>
      <w:r>
        <w:rPr>
          <w:spacing w:val="-57"/>
        </w:rPr>
        <w:t xml:space="preserve"> </w:t>
      </w:r>
      <w:r>
        <w:t>protecţie gratuite.</w:t>
      </w:r>
    </w:p>
    <w:p w14:paraId="583F0BED" w14:textId="77777777" w:rsidR="00F76B10" w:rsidRDefault="002E4200">
      <w:pPr>
        <w:pStyle w:val="BodyText"/>
        <w:spacing w:line="360" w:lineRule="auto"/>
        <w:ind w:right="116"/>
      </w:pPr>
      <w:r>
        <w:t>(2) Angajații care folosesc în mod obișnuit un echipament cu ecran de vizualizare pe o</w:t>
      </w:r>
      <w:r>
        <w:rPr>
          <w:spacing w:val="-57"/>
        </w:rPr>
        <w:t xml:space="preserve"> </w:t>
      </w:r>
      <w:r>
        <w:t>durată</w:t>
      </w:r>
      <w:r>
        <w:rPr>
          <w:spacing w:val="1"/>
        </w:rPr>
        <w:t xml:space="preserve"> </w:t>
      </w:r>
      <w:r>
        <w:t>semnificativă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timpului</w:t>
      </w:r>
      <w:r>
        <w:rPr>
          <w:spacing w:val="1"/>
        </w:rPr>
        <w:t xml:space="preserve"> </w:t>
      </w:r>
      <w:r>
        <w:t>normal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lucru,</w:t>
      </w:r>
      <w:r>
        <w:rPr>
          <w:spacing w:val="1"/>
        </w:rPr>
        <w:t xml:space="preserve"> </w:t>
      </w:r>
      <w:r>
        <w:t>cel</w:t>
      </w:r>
      <w:r>
        <w:rPr>
          <w:spacing w:val="1"/>
        </w:rPr>
        <w:t xml:space="preserve"> </w:t>
      </w:r>
      <w:r>
        <w:t>puțin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timpul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lucru,</w:t>
      </w:r>
      <w:r>
        <w:rPr>
          <w:spacing w:val="1"/>
        </w:rPr>
        <w:t xml:space="preserve"> </w:t>
      </w:r>
      <w:r>
        <w:t>beneficiază de examene medicale corespunzătoare ale ochilor și vederii și la angajare, la</w:t>
      </w:r>
      <w:r>
        <w:rPr>
          <w:spacing w:val="1"/>
        </w:rPr>
        <w:t xml:space="preserve"> </w:t>
      </w:r>
      <w:r>
        <w:t>intervale</w:t>
      </w:r>
      <w:r>
        <w:rPr>
          <w:spacing w:val="13"/>
        </w:rPr>
        <w:t xml:space="preserve"> </w:t>
      </w:r>
      <w:r>
        <w:t>regulate,</w:t>
      </w:r>
      <w:r>
        <w:rPr>
          <w:spacing w:val="13"/>
        </w:rPr>
        <w:t xml:space="preserve"> </w:t>
      </w:r>
      <w:r>
        <w:t>și</w:t>
      </w:r>
      <w:r>
        <w:rPr>
          <w:spacing w:val="6"/>
        </w:rPr>
        <w:t xml:space="preserve"> </w:t>
      </w:r>
      <w:r>
        <w:t>ori</w:t>
      </w:r>
      <w:r>
        <w:rPr>
          <w:spacing w:val="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câte</w:t>
      </w:r>
      <w:r>
        <w:rPr>
          <w:spacing w:val="5"/>
        </w:rPr>
        <w:t xml:space="preserve"> </w:t>
      </w:r>
      <w:r>
        <w:t>ori</w:t>
      </w:r>
      <w:r>
        <w:rPr>
          <w:spacing w:val="6"/>
        </w:rPr>
        <w:t xml:space="preserve"> </w:t>
      </w:r>
      <w:r>
        <w:t>apar</w:t>
      </w:r>
      <w:r>
        <w:rPr>
          <w:spacing w:val="12"/>
        </w:rPr>
        <w:t xml:space="preserve"> </w:t>
      </w:r>
      <w:r>
        <w:t>tulburări</w:t>
      </w:r>
      <w:r>
        <w:rPr>
          <w:spacing w:val="6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vedere</w:t>
      </w:r>
      <w:r>
        <w:rPr>
          <w:spacing w:val="14"/>
        </w:rPr>
        <w:t xml:space="preserve"> </w:t>
      </w:r>
      <w:r>
        <w:t>care</w:t>
      </w:r>
      <w:r>
        <w:rPr>
          <w:spacing w:val="14"/>
        </w:rPr>
        <w:t xml:space="preserve"> </w:t>
      </w:r>
      <w:r>
        <w:t>pot</w:t>
      </w:r>
      <w:r>
        <w:rPr>
          <w:spacing w:val="16"/>
        </w:rPr>
        <w:t xml:space="preserve"> </w:t>
      </w:r>
      <w:r>
        <w:t>fi</w:t>
      </w:r>
      <w:r>
        <w:rPr>
          <w:spacing w:val="6"/>
        </w:rPr>
        <w:t xml:space="preserve"> </w:t>
      </w:r>
      <w:r>
        <w:t>cauzate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activitatea</w:t>
      </w:r>
      <w:r>
        <w:rPr>
          <w:spacing w:val="-58"/>
        </w:rPr>
        <w:t xml:space="preserve"> </w:t>
      </w:r>
      <w:r>
        <w:t>la ecranul</w:t>
      </w:r>
      <w:r>
        <w:rPr>
          <w:spacing w:val="-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vizualizare.</w:t>
      </w:r>
    </w:p>
    <w:p w14:paraId="05B96555" w14:textId="77777777" w:rsidR="00F76B10" w:rsidRDefault="002E4200">
      <w:pPr>
        <w:pStyle w:val="BodyText"/>
        <w:spacing w:line="360" w:lineRule="auto"/>
        <w:ind w:right="112"/>
      </w:pPr>
      <w:r>
        <w:rPr>
          <w:b/>
        </w:rPr>
        <w:t xml:space="preserve">Art. 42. </w:t>
      </w:r>
      <w:r>
        <w:t xml:space="preserve">(1) </w:t>
      </w:r>
      <w:r w:rsidR="0009020E" w:rsidRPr="0009020E">
        <w:t xml:space="preserve">Școala Gimnazială ”Ion Popescu Voiteşti” Bălăneşti </w:t>
      </w:r>
      <w:r>
        <w:t>va asigura, pe cheltuiala</w:t>
      </w:r>
      <w:r>
        <w:rPr>
          <w:spacing w:val="1"/>
        </w:rPr>
        <w:t xml:space="preserve"> </w:t>
      </w:r>
      <w:r>
        <w:t>ei, echipamente de protecţie, instruirea şi testarea angajaților cu privire la normele de sănătate</w:t>
      </w:r>
      <w:r>
        <w:rPr>
          <w:spacing w:val="-57"/>
        </w:rPr>
        <w:t xml:space="preserve"> </w:t>
      </w:r>
      <w:r>
        <w:t xml:space="preserve">şi securitate a muncii. În acest scop, conducerea </w:t>
      </w:r>
      <w:r w:rsidR="0009020E" w:rsidRPr="0009020E">
        <w:t xml:space="preserve">Școala Gimnazială ”Ion Popescu Voiteşti” Bălăneşti </w:t>
      </w:r>
      <w:r>
        <w:t>va</w:t>
      </w:r>
      <w:r>
        <w:rPr>
          <w:spacing w:val="1"/>
        </w:rPr>
        <w:t xml:space="preserve"> </w:t>
      </w:r>
      <w:r>
        <w:t>prevedea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proiectele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buget</w:t>
      </w:r>
      <w:r>
        <w:rPr>
          <w:spacing w:val="1"/>
        </w:rPr>
        <w:t xml:space="preserve"> </w:t>
      </w:r>
      <w:r>
        <w:t>sumele</w:t>
      </w:r>
      <w:r>
        <w:rPr>
          <w:spacing w:val="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achiziţionarea</w:t>
      </w:r>
      <w:r>
        <w:rPr>
          <w:spacing w:val="1"/>
        </w:rPr>
        <w:t xml:space="preserve"> </w:t>
      </w:r>
      <w:r>
        <w:t>echipamentelor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protecţie</w:t>
      </w:r>
      <w:r>
        <w:rPr>
          <w:spacing w:val="5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vor</w:t>
      </w:r>
      <w:r>
        <w:rPr>
          <w:spacing w:val="8"/>
        </w:rPr>
        <w:t xml:space="preserve"> </w:t>
      </w:r>
      <w:r>
        <w:t>solicita</w:t>
      </w:r>
      <w:r>
        <w:rPr>
          <w:spacing w:val="5"/>
        </w:rPr>
        <w:t xml:space="preserve"> </w:t>
      </w:r>
      <w:r>
        <w:t>ordonatorilor</w:t>
      </w:r>
      <w:r>
        <w:rPr>
          <w:spacing w:val="8"/>
        </w:rPr>
        <w:t xml:space="preserve"> </w:t>
      </w:r>
      <w:r>
        <w:t>principali</w:t>
      </w:r>
      <w:r>
        <w:rPr>
          <w:spacing w:val="-1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credite</w:t>
      </w:r>
      <w:r>
        <w:rPr>
          <w:spacing w:val="5"/>
        </w:rPr>
        <w:t xml:space="preserve"> </w:t>
      </w:r>
      <w:r>
        <w:t>alocarea</w:t>
      </w:r>
      <w:r>
        <w:rPr>
          <w:spacing w:val="10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timp</w:t>
      </w:r>
      <w:r>
        <w:rPr>
          <w:spacing w:val="-57"/>
        </w:rPr>
        <w:t xml:space="preserve"> </w:t>
      </w:r>
      <w:r>
        <w:t>a fondurilor</w:t>
      </w:r>
      <w:r>
        <w:rPr>
          <w:spacing w:val="3"/>
        </w:rPr>
        <w:t xml:space="preserve"> </w:t>
      </w:r>
      <w:r>
        <w:t>necesare.</w:t>
      </w:r>
    </w:p>
    <w:p w14:paraId="34712660" w14:textId="77777777" w:rsidR="00F76B10" w:rsidRDefault="002E4200">
      <w:pPr>
        <w:pStyle w:val="ListParagraph"/>
        <w:numPr>
          <w:ilvl w:val="0"/>
          <w:numId w:val="49"/>
        </w:numPr>
        <w:tabs>
          <w:tab w:val="left" w:pos="1167"/>
        </w:tabs>
        <w:spacing w:before="2" w:line="360" w:lineRule="auto"/>
        <w:ind w:right="120" w:firstLine="720"/>
        <w:jc w:val="both"/>
        <w:rPr>
          <w:sz w:val="24"/>
        </w:rPr>
      </w:pPr>
      <w:r>
        <w:rPr>
          <w:sz w:val="24"/>
        </w:rPr>
        <w:t xml:space="preserve">La cererea organizaţiilor sindicale,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va face dovada solicitării sumelor necesare pentru achiziţionarea echipamentelor de protecţie,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-7"/>
          <w:sz w:val="24"/>
        </w:rPr>
        <w:t xml:space="preserve"> </w:t>
      </w:r>
      <w:r>
        <w:rPr>
          <w:sz w:val="24"/>
        </w:rPr>
        <w:t>comisiei</w:t>
      </w:r>
      <w:r>
        <w:rPr>
          <w:spacing w:val="-3"/>
          <w:sz w:val="24"/>
        </w:rPr>
        <w:t xml:space="preserve"> </w:t>
      </w:r>
      <w:r>
        <w:rPr>
          <w:sz w:val="24"/>
        </w:rPr>
        <w:t>paritare.</w:t>
      </w:r>
    </w:p>
    <w:p w14:paraId="73DA0910" w14:textId="77777777" w:rsidR="00F76B10" w:rsidRDefault="002E4200">
      <w:pPr>
        <w:pStyle w:val="ListParagraph"/>
        <w:numPr>
          <w:ilvl w:val="0"/>
          <w:numId w:val="49"/>
        </w:numPr>
        <w:tabs>
          <w:tab w:val="left" w:pos="1162"/>
        </w:tabs>
        <w:spacing w:line="362" w:lineRule="auto"/>
        <w:ind w:right="118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toate</w:t>
      </w:r>
      <w:r>
        <w:rPr>
          <w:spacing w:val="1"/>
          <w:sz w:val="24"/>
        </w:rPr>
        <w:t xml:space="preserve"> </w:t>
      </w:r>
      <w:r>
        <w:rPr>
          <w:sz w:val="24"/>
        </w:rPr>
        <w:t>cazurile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afara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echipamentului</w:t>
      </w:r>
      <w:r>
        <w:rPr>
          <w:spacing w:val="1"/>
          <w:sz w:val="24"/>
        </w:rPr>
        <w:t xml:space="preserve"> </w:t>
      </w:r>
      <w:r>
        <w:rPr>
          <w:sz w:val="24"/>
        </w:rPr>
        <w:t>prevăzut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lege,</w:t>
      </w:r>
      <w:r>
        <w:rPr>
          <w:spacing w:val="1"/>
          <w:sz w:val="24"/>
        </w:rPr>
        <w:t xml:space="preserve">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cere o anumită vestimentaţie specială ca echipament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lucru,</w:t>
      </w:r>
      <w:r>
        <w:rPr>
          <w:spacing w:val="3"/>
          <w:sz w:val="24"/>
        </w:rPr>
        <w:t xml:space="preserve"> </w:t>
      </w:r>
      <w:r>
        <w:rPr>
          <w:sz w:val="24"/>
        </w:rPr>
        <w:t>contravaloarea</w:t>
      </w:r>
      <w:r>
        <w:rPr>
          <w:spacing w:val="1"/>
          <w:sz w:val="24"/>
        </w:rPr>
        <w:t xml:space="preserve"> </w:t>
      </w:r>
      <w:r>
        <w:rPr>
          <w:sz w:val="24"/>
        </w:rPr>
        <w:t>acesteia se</w:t>
      </w:r>
      <w:r>
        <w:rPr>
          <w:spacing w:val="1"/>
          <w:sz w:val="24"/>
        </w:rPr>
        <w:t xml:space="preserve"> </w:t>
      </w:r>
      <w:r>
        <w:rPr>
          <w:sz w:val="24"/>
        </w:rPr>
        <w:t>suportă de</w:t>
      </w:r>
      <w:r>
        <w:rPr>
          <w:spacing w:val="-5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angajator.</w:t>
      </w:r>
    </w:p>
    <w:p w14:paraId="0E9AA300" w14:textId="77777777" w:rsidR="00F76B10" w:rsidRDefault="002E4200">
      <w:pPr>
        <w:pStyle w:val="ListParagraph"/>
        <w:numPr>
          <w:ilvl w:val="0"/>
          <w:numId w:val="49"/>
        </w:numPr>
        <w:tabs>
          <w:tab w:val="left" w:pos="1162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Încălcarea dispoziţiilor legale privitoare la sănătatea şi securitatea în muncă atrage</w:t>
      </w:r>
      <w:r>
        <w:rPr>
          <w:spacing w:val="1"/>
          <w:sz w:val="24"/>
        </w:rPr>
        <w:t xml:space="preserve"> </w:t>
      </w:r>
      <w:r>
        <w:rPr>
          <w:sz w:val="24"/>
        </w:rPr>
        <w:t>răspunderea disciplinară, administrativă, patrimonială, civilă sau penală, după caz, potrivit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legii. Nerespectarea obligaţiilor ce revin </w:t>
      </w:r>
      <w:r w:rsidR="0009020E">
        <w:rPr>
          <w:sz w:val="24"/>
        </w:rPr>
        <w:t>Școalii Gimnaziale</w:t>
      </w:r>
      <w:r w:rsidR="0009020E" w:rsidRPr="0009020E">
        <w:rPr>
          <w:sz w:val="24"/>
        </w:rPr>
        <w:t xml:space="preserve"> ”Ion Popescu Voiteşti” Bălăneşti </w:t>
      </w:r>
      <w:r>
        <w:rPr>
          <w:sz w:val="24"/>
        </w:rPr>
        <w:t>privind</w:t>
      </w:r>
      <w:r>
        <w:rPr>
          <w:spacing w:val="-3"/>
          <w:sz w:val="24"/>
        </w:rPr>
        <w:t xml:space="preserve"> </w:t>
      </w:r>
      <w:r>
        <w:rPr>
          <w:sz w:val="24"/>
        </w:rPr>
        <w:t>protecţia</w:t>
      </w:r>
      <w:r>
        <w:rPr>
          <w:spacing w:val="1"/>
          <w:sz w:val="24"/>
        </w:rPr>
        <w:t xml:space="preserve"> </w:t>
      </w:r>
      <w:r>
        <w:rPr>
          <w:sz w:val="24"/>
        </w:rPr>
        <w:t>muncii</w:t>
      </w:r>
      <w:r>
        <w:rPr>
          <w:spacing w:val="-6"/>
          <w:sz w:val="24"/>
        </w:rPr>
        <w:t xml:space="preserve"> </w:t>
      </w:r>
      <w:r>
        <w:rPr>
          <w:sz w:val="24"/>
        </w:rPr>
        <w:t>constituie</w:t>
      </w:r>
      <w:r>
        <w:rPr>
          <w:spacing w:val="-4"/>
          <w:sz w:val="24"/>
        </w:rPr>
        <w:t xml:space="preserve"> </w:t>
      </w:r>
      <w:r>
        <w:rPr>
          <w:sz w:val="24"/>
        </w:rPr>
        <w:t>contravenţie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infracţiune, după</w:t>
      </w:r>
      <w:r>
        <w:rPr>
          <w:spacing w:val="-4"/>
          <w:sz w:val="24"/>
        </w:rPr>
        <w:t xml:space="preserve"> </w:t>
      </w:r>
      <w:r>
        <w:rPr>
          <w:sz w:val="24"/>
        </w:rPr>
        <w:t>caz,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7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legii.</w:t>
      </w:r>
    </w:p>
    <w:p w14:paraId="5D6BF7F6" w14:textId="77777777" w:rsidR="00F76B10" w:rsidRDefault="002E4200">
      <w:pPr>
        <w:pStyle w:val="BodyText"/>
        <w:spacing w:line="362" w:lineRule="auto"/>
        <w:ind w:right="114"/>
      </w:pPr>
      <w:r>
        <w:rPr>
          <w:b/>
        </w:rPr>
        <w:t xml:space="preserve">Art. 43 </w:t>
      </w:r>
      <w:r>
        <w:t xml:space="preserve">(1) La nivelul </w:t>
      </w:r>
      <w:r w:rsidR="0009020E">
        <w:t>Școalii</w:t>
      </w:r>
      <w:r w:rsidR="0009020E" w:rsidRPr="0009020E">
        <w:t xml:space="preserve"> </w:t>
      </w:r>
      <w:r w:rsidR="0009020E">
        <w:t>Gimnaziale</w:t>
      </w:r>
      <w:r w:rsidR="0009020E" w:rsidRPr="0009020E">
        <w:t xml:space="preserve"> ”Ion Popescu Voiteşti” Bălăneşti </w:t>
      </w:r>
      <w:r>
        <w:t>se constituie</w:t>
      </w:r>
      <w:r>
        <w:rPr>
          <w:spacing w:val="1"/>
        </w:rPr>
        <w:t xml:space="preserve"> </w:t>
      </w:r>
      <w:r>
        <w:t>Comitetul de securitate şi sănătate în muncă, cu scopul de a asigura implicarea angajaților în</w:t>
      </w:r>
      <w:r>
        <w:rPr>
          <w:spacing w:val="1"/>
        </w:rPr>
        <w:t xml:space="preserve"> </w:t>
      </w:r>
      <w:r>
        <w:t>elaborarea</w:t>
      </w:r>
      <w:r>
        <w:rPr>
          <w:spacing w:val="-1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aplicarea deciziilor</w:t>
      </w:r>
      <w:r>
        <w:rPr>
          <w:spacing w:val="7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domeniul</w:t>
      </w:r>
      <w:r>
        <w:rPr>
          <w:spacing w:val="-4"/>
        </w:rPr>
        <w:t xml:space="preserve"> </w:t>
      </w:r>
      <w:r>
        <w:t>sănătăţii</w:t>
      </w:r>
      <w:r>
        <w:rPr>
          <w:spacing w:val="-4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securităţii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muncă.</w:t>
      </w:r>
    </w:p>
    <w:p w14:paraId="121484B7" w14:textId="77777777" w:rsidR="00F76B10" w:rsidRDefault="002E4200">
      <w:pPr>
        <w:pStyle w:val="ListParagraph"/>
        <w:numPr>
          <w:ilvl w:val="0"/>
          <w:numId w:val="48"/>
        </w:numPr>
        <w:tabs>
          <w:tab w:val="left" w:pos="1162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Instruirea angajaţilor în domeniul securităţii şi sănătăţii muncii se realizează de</w:t>
      </w:r>
      <w:r>
        <w:rPr>
          <w:spacing w:val="1"/>
          <w:sz w:val="24"/>
        </w:rPr>
        <w:t xml:space="preserve"> </w:t>
      </w:r>
      <w:r w:rsidR="0009020E" w:rsidRPr="0009020E">
        <w:rPr>
          <w:sz w:val="24"/>
        </w:rPr>
        <w:t xml:space="preserve">Școala Gimnazială ”Ion Popescu Voiteşti” Bălăneşti </w:t>
      </w:r>
      <w:r>
        <w:rPr>
          <w:sz w:val="24"/>
        </w:rPr>
        <w:t>periodic,</w:t>
      </w:r>
      <w:r>
        <w:rPr>
          <w:spacing w:val="27"/>
          <w:sz w:val="24"/>
        </w:rPr>
        <w:t xml:space="preserve"> </w:t>
      </w:r>
      <w:r>
        <w:rPr>
          <w:sz w:val="24"/>
        </w:rPr>
        <w:t>prin</w:t>
      </w:r>
      <w:r>
        <w:rPr>
          <w:spacing w:val="25"/>
          <w:sz w:val="24"/>
        </w:rPr>
        <w:t xml:space="preserve"> </w:t>
      </w:r>
      <w:r>
        <w:rPr>
          <w:sz w:val="24"/>
        </w:rPr>
        <w:t>modalităţi</w:t>
      </w:r>
      <w:r>
        <w:rPr>
          <w:spacing w:val="16"/>
          <w:sz w:val="24"/>
        </w:rPr>
        <w:t xml:space="preserve"> </w:t>
      </w:r>
      <w:r>
        <w:rPr>
          <w:sz w:val="24"/>
        </w:rPr>
        <w:t>specifice,</w:t>
      </w:r>
      <w:r>
        <w:rPr>
          <w:spacing w:val="28"/>
          <w:sz w:val="24"/>
        </w:rPr>
        <w:t xml:space="preserve"> </w:t>
      </w:r>
      <w:r>
        <w:rPr>
          <w:sz w:val="24"/>
        </w:rPr>
        <w:t>stabilite</w:t>
      </w:r>
    </w:p>
    <w:p w14:paraId="38342CFC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4AE847B" w14:textId="77777777" w:rsidR="00F76B10" w:rsidRDefault="002E4200">
      <w:pPr>
        <w:pStyle w:val="BodyText"/>
        <w:spacing w:before="74" w:line="360" w:lineRule="auto"/>
        <w:ind w:right="110" w:firstLine="0"/>
      </w:pPr>
      <w:r>
        <w:lastRenderedPageBreak/>
        <w:t>de</w:t>
      </w:r>
      <w:r>
        <w:rPr>
          <w:spacing w:val="1"/>
        </w:rPr>
        <w:t xml:space="preserve"> </w:t>
      </w:r>
      <w:r>
        <w:t>comun</w:t>
      </w:r>
      <w:r>
        <w:rPr>
          <w:spacing w:val="1"/>
        </w:rPr>
        <w:t xml:space="preserve"> </w:t>
      </w:r>
      <w:r>
        <w:t>acord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unitate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comitetul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securitate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sănătate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reprezentanţii</w:t>
      </w:r>
      <w:r>
        <w:rPr>
          <w:spacing w:val="-8"/>
        </w:rPr>
        <w:t xml:space="preserve"> </w:t>
      </w:r>
      <w:r>
        <w:t>organizaţiilor</w:t>
      </w:r>
      <w:r>
        <w:rPr>
          <w:spacing w:val="3"/>
        </w:rPr>
        <w:t xml:space="preserve"> </w:t>
      </w:r>
      <w:r>
        <w:t>sindicale.</w:t>
      </w:r>
    </w:p>
    <w:p w14:paraId="761D40B7" w14:textId="77777777" w:rsidR="00F76B10" w:rsidRDefault="002E4200">
      <w:pPr>
        <w:pStyle w:val="ListParagraph"/>
        <w:numPr>
          <w:ilvl w:val="0"/>
          <w:numId w:val="48"/>
        </w:numPr>
        <w:tabs>
          <w:tab w:val="left" w:pos="1162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Instruirea este obligatorie pentru noii angajaţi, pentru cei care</w:t>
      </w:r>
      <w:r>
        <w:rPr>
          <w:spacing w:val="1"/>
          <w:sz w:val="24"/>
        </w:rPr>
        <w:t xml:space="preserve"> </w:t>
      </w:r>
      <w:r>
        <w:rPr>
          <w:sz w:val="24"/>
        </w:rPr>
        <w:t>îşi schimbă</w:t>
      </w:r>
      <w:r>
        <w:rPr>
          <w:spacing w:val="60"/>
          <w:sz w:val="24"/>
        </w:rPr>
        <w:t xml:space="preserve"> </w:t>
      </w:r>
      <w:r>
        <w:rPr>
          <w:sz w:val="24"/>
        </w:rPr>
        <w:t>locul</w:t>
      </w:r>
      <w:r>
        <w:rPr>
          <w:spacing w:val="1"/>
          <w:sz w:val="24"/>
        </w:rPr>
        <w:t xml:space="preserve"> </w:t>
      </w:r>
      <w:r>
        <w:rPr>
          <w:sz w:val="24"/>
        </w:rPr>
        <w:t>sau felul muncii, pentru cei care îşi reiau activitatea după o întrerupere mai mare de 6 luni,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-8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situaţia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5"/>
          <w:sz w:val="24"/>
        </w:rPr>
        <w:t xml:space="preserve"> </w:t>
      </w:r>
      <w:r>
        <w:rPr>
          <w:sz w:val="24"/>
        </w:rPr>
        <w:t>intervin</w:t>
      </w:r>
      <w:r>
        <w:rPr>
          <w:spacing w:val="4"/>
          <w:sz w:val="24"/>
        </w:rPr>
        <w:t xml:space="preserve"> </w:t>
      </w:r>
      <w:r>
        <w:rPr>
          <w:sz w:val="24"/>
        </w:rPr>
        <w:t>modificări</w:t>
      </w:r>
      <w:r>
        <w:rPr>
          <w:spacing w:val="-3"/>
          <w:sz w:val="24"/>
        </w:rPr>
        <w:t xml:space="preserve"> </w:t>
      </w:r>
      <w:r>
        <w:rPr>
          <w:sz w:val="24"/>
        </w:rPr>
        <w:t>ale legislaţiei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domeniu.</w:t>
      </w:r>
    </w:p>
    <w:p w14:paraId="5B48AB1C" w14:textId="77777777" w:rsidR="00F76B10" w:rsidRDefault="002E4200">
      <w:pPr>
        <w:pStyle w:val="ListParagraph"/>
        <w:numPr>
          <w:ilvl w:val="0"/>
          <w:numId w:val="48"/>
        </w:numPr>
        <w:tabs>
          <w:tab w:val="left" w:pos="1167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Organizarea activităţii de asigurare a securităţii şi sănătăţii în muncă prevăzută în</w:t>
      </w:r>
      <w:r>
        <w:rPr>
          <w:spacing w:val="1"/>
          <w:sz w:val="24"/>
        </w:rPr>
        <w:t xml:space="preserve"> </w:t>
      </w:r>
      <w:r>
        <w:rPr>
          <w:sz w:val="24"/>
        </w:rPr>
        <w:t>prezentul regulament intern se aduce la cunoştinţa angajaților prin comunicare şi instruire</w:t>
      </w:r>
      <w:r>
        <w:rPr>
          <w:spacing w:val="1"/>
          <w:sz w:val="24"/>
        </w:rPr>
        <w:t xml:space="preserve"> </w:t>
      </w:r>
      <w:r>
        <w:rPr>
          <w:sz w:val="24"/>
        </w:rPr>
        <w:t>directă de către</w:t>
      </w:r>
      <w:r w:rsidR="0009020E">
        <w:rPr>
          <w:sz w:val="24"/>
        </w:rPr>
        <w:t xml:space="preserve"> </w:t>
      </w:r>
      <w:r w:rsidR="0009020E" w:rsidRPr="0009020E">
        <w:rPr>
          <w:sz w:val="24"/>
        </w:rPr>
        <w:t>Școala Gimnazială ”Ion Popescu Voiteşti” Bălăneşti</w:t>
      </w:r>
      <w:r>
        <w:rPr>
          <w:sz w:val="24"/>
        </w:rPr>
        <w:t>, precum şi prin afişare la</w:t>
      </w:r>
      <w:r>
        <w:rPr>
          <w:spacing w:val="1"/>
          <w:sz w:val="24"/>
        </w:rPr>
        <w:t xml:space="preserve"> </w:t>
      </w:r>
      <w:r>
        <w:rPr>
          <w:sz w:val="24"/>
        </w:rPr>
        <w:t>sediul</w:t>
      </w:r>
      <w:r>
        <w:rPr>
          <w:spacing w:val="-8"/>
          <w:sz w:val="24"/>
        </w:rPr>
        <w:t xml:space="preserve"> </w:t>
      </w:r>
      <w:r>
        <w:rPr>
          <w:sz w:val="24"/>
        </w:rPr>
        <w:t>unităţii.</w:t>
      </w:r>
    </w:p>
    <w:p w14:paraId="0DD92A1D" w14:textId="77777777" w:rsidR="00F76B10" w:rsidRDefault="0009020E">
      <w:pPr>
        <w:pStyle w:val="ListParagraph"/>
        <w:numPr>
          <w:ilvl w:val="0"/>
          <w:numId w:val="48"/>
        </w:numPr>
        <w:tabs>
          <w:tab w:val="left" w:pos="1167"/>
        </w:tabs>
        <w:spacing w:line="360" w:lineRule="auto"/>
        <w:ind w:right="113" w:firstLine="720"/>
        <w:jc w:val="both"/>
        <w:rPr>
          <w:sz w:val="24"/>
        </w:rPr>
      </w:pPr>
      <w:r w:rsidRPr="0009020E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obligaţia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asigure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toţi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angajații</w:t>
      </w:r>
      <w:r w:rsidR="002E4200">
        <w:rPr>
          <w:spacing w:val="-2"/>
          <w:sz w:val="24"/>
        </w:rPr>
        <w:t xml:space="preserve"> </w:t>
      </w:r>
      <w:r w:rsidR="002E4200">
        <w:rPr>
          <w:sz w:val="24"/>
        </w:rPr>
        <w:t>pentru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risc de accidente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 muncă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şi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boli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profesionale.</w:t>
      </w:r>
    </w:p>
    <w:p w14:paraId="5F316550" w14:textId="77777777" w:rsidR="00F76B10" w:rsidRDefault="002E4200">
      <w:pPr>
        <w:pStyle w:val="BodyText"/>
        <w:spacing w:before="3" w:line="360" w:lineRule="auto"/>
        <w:ind w:right="115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44.</w:t>
      </w:r>
      <w:r>
        <w:rPr>
          <w:b/>
          <w:spacing w:val="1"/>
        </w:rPr>
        <w:t xml:space="preserve"> </w:t>
      </w:r>
      <w:r>
        <w:t>(1) În</w:t>
      </w:r>
      <w:r>
        <w:rPr>
          <w:spacing w:val="1"/>
        </w:rPr>
        <w:t xml:space="preserve"> </w:t>
      </w:r>
      <w:r>
        <w:t>vederea</w:t>
      </w:r>
      <w:r>
        <w:rPr>
          <w:spacing w:val="1"/>
        </w:rPr>
        <w:t xml:space="preserve"> </w:t>
      </w:r>
      <w:r>
        <w:t>menţinerii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îmbunătăţirii</w:t>
      </w:r>
      <w:r>
        <w:rPr>
          <w:spacing w:val="1"/>
        </w:rPr>
        <w:t xml:space="preserve"> </w:t>
      </w:r>
      <w:r>
        <w:t>condiţiilor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desfăşurare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activităţii la locurile de muncă, </w:t>
      </w:r>
      <w:r w:rsidR="0009020E" w:rsidRPr="0009020E">
        <w:t>Școala Gimnazială ”Ion Popescu Voiteşti” Bălăneşti</w:t>
      </w:r>
      <w:r>
        <w:t>, împreună cu</w:t>
      </w:r>
      <w:r>
        <w:rPr>
          <w:spacing w:val="-57"/>
        </w:rPr>
        <w:t xml:space="preserve"> </w:t>
      </w:r>
      <w:r>
        <w:t>autoritățile administrației publice</w:t>
      </w:r>
      <w:r>
        <w:rPr>
          <w:spacing w:val="1"/>
        </w:rPr>
        <w:t xml:space="preserve"> </w:t>
      </w:r>
      <w:r>
        <w:t>locale, va</w:t>
      </w:r>
      <w:r>
        <w:rPr>
          <w:spacing w:val="1"/>
        </w:rPr>
        <w:t xml:space="preserve"> </w:t>
      </w:r>
      <w:r>
        <w:t>amenaja ergonomic</w:t>
      </w:r>
      <w:r>
        <w:rPr>
          <w:spacing w:val="1"/>
        </w:rPr>
        <w:t xml:space="preserve"> </w:t>
      </w:r>
      <w:r>
        <w:t>locul de</w:t>
      </w:r>
      <w:r>
        <w:rPr>
          <w:spacing w:val="1"/>
        </w:rPr>
        <w:t xml:space="preserve"> </w:t>
      </w:r>
      <w:r>
        <w:t>muncă,</w:t>
      </w:r>
      <w:r>
        <w:rPr>
          <w:spacing w:val="1"/>
        </w:rPr>
        <w:t xml:space="preserve"> </w:t>
      </w:r>
      <w:r>
        <w:t>asigură</w:t>
      </w:r>
      <w:r>
        <w:rPr>
          <w:spacing w:val="1"/>
        </w:rPr>
        <w:t xml:space="preserve"> </w:t>
      </w:r>
      <w:r>
        <w:t>condiţiile de mediu - iluminat, microclimat în limitele indicilor de confort termic prevăzuţi de</w:t>
      </w:r>
      <w:r>
        <w:rPr>
          <w:spacing w:val="-57"/>
        </w:rPr>
        <w:t xml:space="preserve"> </w:t>
      </w:r>
      <w:r>
        <w:t>lege,</w:t>
      </w:r>
      <w:r>
        <w:rPr>
          <w:spacing w:val="1"/>
        </w:rPr>
        <w:t xml:space="preserve"> </w:t>
      </w:r>
      <w:r>
        <w:t>aerisire,</w:t>
      </w:r>
      <w:r>
        <w:rPr>
          <w:spacing w:val="1"/>
        </w:rPr>
        <w:t xml:space="preserve"> </w:t>
      </w:r>
      <w:r>
        <w:t>umiditate,</w:t>
      </w:r>
      <w:r>
        <w:rPr>
          <w:spacing w:val="1"/>
        </w:rPr>
        <w:t xml:space="preserve"> </w:t>
      </w:r>
      <w:r>
        <w:t>zgomot,</w:t>
      </w:r>
      <w:r>
        <w:rPr>
          <w:spacing w:val="1"/>
        </w:rPr>
        <w:t xml:space="preserve"> </w:t>
      </w:r>
      <w:r>
        <w:t>igienizare</w:t>
      </w:r>
      <w:r>
        <w:rPr>
          <w:spacing w:val="1"/>
        </w:rPr>
        <w:t xml:space="preserve"> </w:t>
      </w:r>
      <w:r>
        <w:t>periodică,</w:t>
      </w:r>
      <w:r>
        <w:rPr>
          <w:spacing w:val="1"/>
        </w:rPr>
        <w:t xml:space="preserve"> </w:t>
      </w:r>
      <w:r>
        <w:t>reparaţii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spaţiile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desfăşoară procesul instructiv-educativ, birouri etc., asigură dotarea treptată a spaţiilor de</w:t>
      </w:r>
      <w:r>
        <w:rPr>
          <w:spacing w:val="1"/>
        </w:rPr>
        <w:t xml:space="preserve"> </w:t>
      </w:r>
      <w:r>
        <w:t>învăţământ</w:t>
      </w:r>
      <w:r>
        <w:rPr>
          <w:spacing w:val="1"/>
        </w:rPr>
        <w:t xml:space="preserve"> </w:t>
      </w:r>
      <w:r>
        <w:t>cu mijloace</w:t>
      </w:r>
      <w:r>
        <w:rPr>
          <w:spacing w:val="1"/>
        </w:rPr>
        <w:t xml:space="preserve"> </w:t>
      </w:r>
      <w:r>
        <w:t>moderne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predare: calculator,</w:t>
      </w:r>
      <w:r>
        <w:rPr>
          <w:spacing w:val="1"/>
        </w:rPr>
        <w:t xml:space="preserve"> </w:t>
      </w:r>
      <w:r>
        <w:t>videoproiector,</w:t>
      </w:r>
      <w:r>
        <w:rPr>
          <w:spacing w:val="1"/>
        </w:rPr>
        <w:t xml:space="preserve"> </w:t>
      </w:r>
      <w:r>
        <w:t>aparatură audio-</w:t>
      </w:r>
      <w:r>
        <w:rPr>
          <w:spacing w:val="1"/>
        </w:rPr>
        <w:t xml:space="preserve"> </w:t>
      </w:r>
      <w:r>
        <w:t>video,</w:t>
      </w:r>
      <w:r>
        <w:rPr>
          <w:spacing w:val="1"/>
        </w:rPr>
        <w:t xml:space="preserve"> </w:t>
      </w:r>
      <w:r>
        <w:t>table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mijloace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scris</w:t>
      </w:r>
      <w:r>
        <w:rPr>
          <w:spacing w:val="1"/>
        </w:rPr>
        <w:t xml:space="preserve"> </w:t>
      </w:r>
      <w:r>
        <w:t>nepoluante/ecologice</w:t>
      </w:r>
      <w:r>
        <w:rPr>
          <w:spacing w:val="1"/>
        </w:rPr>
        <w:t xml:space="preserve"> </w:t>
      </w:r>
      <w:r>
        <w:t>etc.,</w:t>
      </w:r>
      <w:r>
        <w:rPr>
          <w:spacing w:val="1"/>
        </w:rPr>
        <w:t xml:space="preserve"> </w:t>
      </w:r>
      <w:r>
        <w:t>asigură</w:t>
      </w:r>
      <w:r>
        <w:rPr>
          <w:spacing w:val="1"/>
        </w:rPr>
        <w:t xml:space="preserve"> </w:t>
      </w:r>
      <w:r>
        <w:t>materialele</w:t>
      </w:r>
      <w:r>
        <w:rPr>
          <w:spacing w:val="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personalului didactic în vederea desfăşurării în bune condiţii a procesului instructiv-educativ,</w:t>
      </w:r>
      <w:r>
        <w:rPr>
          <w:spacing w:val="1"/>
        </w:rPr>
        <w:t xml:space="preserve"> </w:t>
      </w:r>
      <w:r>
        <w:t>amenajează anexele sociale ale</w:t>
      </w:r>
      <w:r>
        <w:rPr>
          <w:spacing w:val="1"/>
        </w:rPr>
        <w:t xml:space="preserve"> </w:t>
      </w:r>
      <w:r>
        <w:t>locurilor de muncă, asigură diminuarea treptată, până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eliminare,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emisiilor</w:t>
      </w:r>
      <w:r>
        <w:rPr>
          <w:spacing w:val="3"/>
        </w:rPr>
        <w:t xml:space="preserve"> </w:t>
      </w:r>
      <w:r>
        <w:t>poluante.</w:t>
      </w:r>
    </w:p>
    <w:p w14:paraId="0508928C" w14:textId="77777777" w:rsidR="00F76B10" w:rsidRDefault="002E4200">
      <w:pPr>
        <w:pStyle w:val="BodyText"/>
        <w:spacing w:line="362" w:lineRule="auto"/>
        <w:ind w:right="123"/>
      </w:pPr>
      <w:r>
        <w:t>(2) Măsurile</w:t>
      </w:r>
      <w:r>
        <w:rPr>
          <w:spacing w:val="1"/>
        </w:rPr>
        <w:t xml:space="preserve"> </w:t>
      </w:r>
      <w:r>
        <w:t>concrete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sensul</w:t>
      </w:r>
      <w:r>
        <w:rPr>
          <w:spacing w:val="1"/>
        </w:rPr>
        <w:t xml:space="preserve"> </w:t>
      </w:r>
      <w:r>
        <w:t>prevederilor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mai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stabili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 xml:space="preserve">unităţile/instituţiile prevăzute în Anexa </w:t>
      </w:r>
      <w:hyperlink r:id="rId13">
        <w:r>
          <w:t xml:space="preserve">nr. 3 </w:t>
        </w:r>
      </w:hyperlink>
      <w:r>
        <w:t>şi organizaţiile sindicale afiliate la federaţiile</w:t>
      </w:r>
      <w:r>
        <w:rPr>
          <w:spacing w:val="1"/>
        </w:rPr>
        <w:t xml:space="preserve"> </w:t>
      </w:r>
      <w:r>
        <w:t>semnatare</w:t>
      </w:r>
      <w:r>
        <w:rPr>
          <w:spacing w:val="-2"/>
        </w:rPr>
        <w:t xml:space="preserve"> </w:t>
      </w:r>
      <w:r>
        <w:t>ale</w:t>
      </w:r>
      <w:r>
        <w:rPr>
          <w:spacing w:val="-1"/>
        </w:rPr>
        <w:t xml:space="preserve"> </w:t>
      </w:r>
      <w:r>
        <w:t>prezentului</w:t>
      </w:r>
      <w:r>
        <w:rPr>
          <w:spacing w:val="-9"/>
        </w:rPr>
        <w:t xml:space="preserve"> </w:t>
      </w:r>
      <w:r>
        <w:t>contract,</w:t>
      </w:r>
      <w:r>
        <w:rPr>
          <w:spacing w:val="-3"/>
        </w:rPr>
        <w:t xml:space="preserve"> </w:t>
      </w:r>
      <w:r>
        <w:t>împreună</w:t>
      </w:r>
      <w:r>
        <w:rPr>
          <w:spacing w:val="-2"/>
        </w:rPr>
        <w:t xml:space="preserve"> </w:t>
      </w:r>
      <w:r>
        <w:t>cu autorităţile</w:t>
      </w:r>
      <w:r>
        <w:rPr>
          <w:spacing w:val="-2"/>
        </w:rPr>
        <w:t xml:space="preserve"> </w:t>
      </w:r>
      <w:r>
        <w:t>administraţiei</w:t>
      </w:r>
      <w:r>
        <w:rPr>
          <w:spacing w:val="-9"/>
        </w:rPr>
        <w:t xml:space="preserve"> </w:t>
      </w:r>
      <w:r>
        <w:t>publice</w:t>
      </w:r>
      <w:r>
        <w:rPr>
          <w:spacing w:val="4"/>
        </w:rPr>
        <w:t xml:space="preserve"> </w:t>
      </w:r>
      <w:r>
        <w:t>locale.</w:t>
      </w:r>
    </w:p>
    <w:p w14:paraId="34EAA83A" w14:textId="77777777" w:rsidR="00F76B10" w:rsidRDefault="002E4200">
      <w:pPr>
        <w:pStyle w:val="BodyText"/>
        <w:spacing w:line="360" w:lineRule="auto"/>
        <w:ind w:right="115"/>
      </w:pPr>
      <w:r>
        <w:rPr>
          <w:b/>
        </w:rPr>
        <w:t xml:space="preserve">Art. 45. </w:t>
      </w:r>
      <w:r>
        <w:t xml:space="preserve">(1) </w:t>
      </w:r>
      <w:r w:rsidR="0009020E" w:rsidRPr="0009020E">
        <w:t xml:space="preserve">Școala Gimnazială ”Ion Popescu Voiteşti” Bălăneşti </w:t>
      </w:r>
      <w:r>
        <w:t>va organiza, la încadrarea</w:t>
      </w:r>
      <w:r>
        <w:rPr>
          <w:spacing w:val="-57"/>
        </w:rPr>
        <w:t xml:space="preserve"> </w:t>
      </w:r>
      <w:r>
        <w:t>în muncă şi ori de câte ori este nevoie, examinarea medicală a angajaților, în scopul de a</w:t>
      </w:r>
      <w:r>
        <w:rPr>
          <w:spacing w:val="1"/>
        </w:rPr>
        <w:t xml:space="preserve"> </w:t>
      </w:r>
      <w:r>
        <w:t>constata dacă aceştia sunt apţi pentru prestarea activităţii. Examinarea medicală este gratuită</w:t>
      </w:r>
      <w:r>
        <w:rPr>
          <w:spacing w:val="1"/>
        </w:rPr>
        <w:t xml:space="preserve"> </w:t>
      </w:r>
      <w:r>
        <w:t>pentru</w:t>
      </w:r>
      <w:r>
        <w:rPr>
          <w:spacing w:val="2"/>
        </w:rPr>
        <w:t xml:space="preserve"> </w:t>
      </w:r>
      <w:r>
        <w:t>angajați.</w:t>
      </w:r>
    </w:p>
    <w:p w14:paraId="294488B9" w14:textId="77777777" w:rsidR="00F76B10" w:rsidRDefault="002E4200">
      <w:pPr>
        <w:pStyle w:val="ListParagraph"/>
        <w:numPr>
          <w:ilvl w:val="0"/>
          <w:numId w:val="47"/>
        </w:numPr>
        <w:tabs>
          <w:tab w:val="left" w:pos="1162"/>
        </w:tabs>
        <w:spacing w:line="362" w:lineRule="auto"/>
        <w:ind w:right="127" w:firstLine="720"/>
        <w:jc w:val="both"/>
        <w:rPr>
          <w:sz w:val="24"/>
        </w:rPr>
      </w:pPr>
      <w:r>
        <w:rPr>
          <w:sz w:val="24"/>
        </w:rPr>
        <w:t>Examinarea</w:t>
      </w:r>
      <w:r>
        <w:rPr>
          <w:spacing w:val="1"/>
          <w:sz w:val="24"/>
        </w:rPr>
        <w:t xml:space="preserve"> </w:t>
      </w:r>
      <w:r>
        <w:rPr>
          <w:sz w:val="24"/>
        </w:rPr>
        <w:t>medicală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scop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prevenirea</w:t>
      </w:r>
      <w:r>
        <w:rPr>
          <w:spacing w:val="1"/>
          <w:sz w:val="24"/>
        </w:rPr>
        <w:t xml:space="preserve"> </w:t>
      </w:r>
      <w:r>
        <w:rPr>
          <w:sz w:val="24"/>
        </w:rPr>
        <w:t>îmbolnăvirilor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profesionale,</w:t>
      </w:r>
      <w:r>
        <w:rPr>
          <w:spacing w:val="1"/>
          <w:sz w:val="24"/>
        </w:rPr>
        <w:t xml:space="preserve"> </w:t>
      </w:r>
      <w:r>
        <w:rPr>
          <w:sz w:val="24"/>
        </w:rPr>
        <w:t>concluziile</w:t>
      </w:r>
      <w:r>
        <w:rPr>
          <w:spacing w:val="1"/>
          <w:sz w:val="24"/>
        </w:rPr>
        <w:t xml:space="preserve"> </w:t>
      </w:r>
      <w:r>
        <w:rPr>
          <w:sz w:val="24"/>
        </w:rPr>
        <w:t>examinării</w:t>
      </w:r>
      <w:r>
        <w:rPr>
          <w:spacing w:val="1"/>
          <w:sz w:val="24"/>
        </w:rPr>
        <w:t xml:space="preserve"> </w:t>
      </w:r>
      <w:r>
        <w:rPr>
          <w:sz w:val="24"/>
        </w:rPr>
        <w:t>conducând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adoptarea</w:t>
      </w:r>
      <w:r>
        <w:rPr>
          <w:spacing w:val="1"/>
          <w:sz w:val="24"/>
        </w:rPr>
        <w:t xml:space="preserve"> </w:t>
      </w:r>
      <w:r>
        <w:rPr>
          <w:sz w:val="24"/>
        </w:rPr>
        <w:t>măsurilor</w:t>
      </w:r>
      <w:r>
        <w:rPr>
          <w:spacing w:val="1"/>
          <w:sz w:val="24"/>
        </w:rPr>
        <w:t xml:space="preserve"> </w:t>
      </w:r>
      <w:r>
        <w:rPr>
          <w:sz w:val="24"/>
        </w:rPr>
        <w:t>necesare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îmbunătăţirea</w:t>
      </w:r>
      <w:r>
        <w:rPr>
          <w:spacing w:val="1"/>
          <w:sz w:val="24"/>
        </w:rPr>
        <w:t xml:space="preserve"> </w:t>
      </w:r>
      <w:r>
        <w:rPr>
          <w:sz w:val="24"/>
        </w:rPr>
        <w:t>condiţiilor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muncă.</w:t>
      </w:r>
    </w:p>
    <w:p w14:paraId="453DD7E8" w14:textId="77777777" w:rsidR="00F76B10" w:rsidRDefault="002E4200">
      <w:pPr>
        <w:pStyle w:val="ListParagraph"/>
        <w:numPr>
          <w:ilvl w:val="0"/>
          <w:numId w:val="47"/>
        </w:numPr>
        <w:tabs>
          <w:tab w:val="left" w:pos="1167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Personalul din învăţământ beneficiază în mod gratuit de asistenţă medicală în</w:t>
      </w:r>
      <w:r>
        <w:rPr>
          <w:spacing w:val="1"/>
          <w:sz w:val="24"/>
        </w:rPr>
        <w:t xml:space="preserve"> </w:t>
      </w:r>
      <w:r>
        <w:rPr>
          <w:sz w:val="24"/>
        </w:rPr>
        <w:t>cabinetele</w:t>
      </w:r>
      <w:r>
        <w:rPr>
          <w:spacing w:val="7"/>
          <w:sz w:val="24"/>
        </w:rPr>
        <w:t xml:space="preserve"> </w:t>
      </w:r>
      <w:r>
        <w:rPr>
          <w:sz w:val="24"/>
        </w:rPr>
        <w:t>medicale</w:t>
      </w:r>
      <w:r>
        <w:rPr>
          <w:spacing w:val="2"/>
          <w:sz w:val="24"/>
        </w:rPr>
        <w:t xml:space="preserve"> </w:t>
      </w:r>
      <w:r>
        <w:rPr>
          <w:sz w:val="24"/>
        </w:rPr>
        <w:t>şi</w:t>
      </w:r>
      <w:r>
        <w:rPr>
          <w:spacing w:val="58"/>
          <w:sz w:val="24"/>
        </w:rPr>
        <w:t xml:space="preserve"> </w:t>
      </w:r>
      <w:r>
        <w:rPr>
          <w:sz w:val="24"/>
        </w:rPr>
        <w:t>psihologice</w:t>
      </w:r>
      <w:r>
        <w:rPr>
          <w:spacing w:val="2"/>
          <w:sz w:val="24"/>
        </w:rPr>
        <w:t xml:space="preserve"> </w:t>
      </w:r>
      <w:r>
        <w:rPr>
          <w:sz w:val="24"/>
        </w:rPr>
        <w:t>şcolare,</w:t>
      </w:r>
      <w:r>
        <w:rPr>
          <w:spacing w:val="5"/>
          <w:sz w:val="24"/>
        </w:rPr>
        <w:t xml:space="preserve"> </w:t>
      </w:r>
      <w:r>
        <w:rPr>
          <w:sz w:val="24"/>
        </w:rPr>
        <w:t>precum</w:t>
      </w:r>
      <w:r>
        <w:rPr>
          <w:spacing w:val="53"/>
          <w:sz w:val="24"/>
        </w:rPr>
        <w:t xml:space="preserve"> </w:t>
      </w:r>
      <w:r>
        <w:rPr>
          <w:sz w:val="24"/>
        </w:rPr>
        <w:t>şi</w:t>
      </w:r>
      <w:r>
        <w:rPr>
          <w:spacing w:val="58"/>
          <w:sz w:val="24"/>
        </w:rPr>
        <w:t xml:space="preserve"> </w:t>
      </w:r>
      <w:r>
        <w:rPr>
          <w:sz w:val="24"/>
        </w:rPr>
        <w:t>în</w:t>
      </w:r>
      <w:r>
        <w:rPr>
          <w:spacing w:val="57"/>
          <w:sz w:val="24"/>
        </w:rPr>
        <w:t xml:space="preserve"> </w:t>
      </w:r>
      <w:r>
        <w:rPr>
          <w:sz w:val="24"/>
        </w:rPr>
        <w:t>policlinici</w:t>
      </w:r>
      <w:r>
        <w:rPr>
          <w:spacing w:val="58"/>
          <w:sz w:val="24"/>
        </w:rPr>
        <w:t xml:space="preserve"> </w:t>
      </w:r>
      <w:r>
        <w:rPr>
          <w:sz w:val="24"/>
        </w:rPr>
        <w:t>şi</w:t>
      </w:r>
      <w:r>
        <w:rPr>
          <w:spacing w:val="54"/>
          <w:sz w:val="24"/>
        </w:rPr>
        <w:t xml:space="preserve"> </w:t>
      </w:r>
      <w:r>
        <w:rPr>
          <w:sz w:val="24"/>
        </w:rPr>
        <w:t>unităţi</w:t>
      </w:r>
      <w:r>
        <w:rPr>
          <w:spacing w:val="53"/>
          <w:sz w:val="24"/>
        </w:rPr>
        <w:t xml:space="preserve"> </w:t>
      </w:r>
      <w:r>
        <w:rPr>
          <w:sz w:val="24"/>
        </w:rPr>
        <w:t>spitaliceşti</w:t>
      </w:r>
    </w:p>
    <w:p w14:paraId="7090A9AF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8CA8692" w14:textId="77777777" w:rsidR="00F76B10" w:rsidRDefault="002E4200">
      <w:pPr>
        <w:pStyle w:val="BodyText"/>
        <w:spacing w:before="74" w:line="360" w:lineRule="auto"/>
        <w:ind w:right="115" w:firstLine="0"/>
      </w:pPr>
      <w:r>
        <w:lastRenderedPageBreak/>
        <w:t>stabilite prin protocol încheiat, între Ministerul Educaţiei şi Ministerul Sănătăţii. Analizele</w:t>
      </w:r>
      <w:r>
        <w:rPr>
          <w:spacing w:val="1"/>
        </w:rPr>
        <w:t xml:space="preserve"> </w:t>
      </w:r>
      <w:r w:rsidR="0009020E">
        <w:t>medicale s-au</w:t>
      </w:r>
      <w:r>
        <w:t xml:space="preserve"> realiza</w:t>
      </w:r>
      <w:r w:rsidR="0009020E">
        <w:t>t</w:t>
      </w:r>
      <w:r>
        <w:t xml:space="preserve"> gratuit</w:t>
      </w:r>
      <w:r w:rsidR="0009020E">
        <w:t>.</w:t>
      </w:r>
      <w:r>
        <w:t>.</w:t>
      </w:r>
      <w:r>
        <w:rPr>
          <w:spacing w:val="1"/>
        </w:rPr>
        <w:t xml:space="preserve"> </w:t>
      </w:r>
      <w:r>
        <w:t>Personalul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învăţământ</w:t>
      </w:r>
      <w:r>
        <w:rPr>
          <w:spacing w:val="1"/>
        </w:rPr>
        <w:t xml:space="preserve"> </w:t>
      </w:r>
      <w:r>
        <w:t>beneficiază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completarea gratuită a dosarelor de sănătate de către medicul de medicină a muncii, sumele</w:t>
      </w:r>
      <w:r>
        <w:rPr>
          <w:spacing w:val="1"/>
        </w:rPr>
        <w:t xml:space="preserve"> </w:t>
      </w:r>
      <w:r>
        <w:t>necesare fiind asigurate, în condiţiile legii, de către</w:t>
      </w:r>
      <w:r w:rsidR="0009020E">
        <w:t xml:space="preserve"> </w:t>
      </w:r>
      <w:r w:rsidR="0009020E" w:rsidRPr="0009020E">
        <w:t>Școala Gimnazială ”Ion Popescu Voiteşti” Bălăneşti</w:t>
      </w:r>
      <w:r>
        <w:t>.</w:t>
      </w:r>
    </w:p>
    <w:p w14:paraId="0C9993BE" w14:textId="77777777" w:rsidR="00F76B10" w:rsidRDefault="002E4200">
      <w:pPr>
        <w:pStyle w:val="BodyText"/>
        <w:spacing w:line="360" w:lineRule="auto"/>
        <w:ind w:right="119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46.</w:t>
      </w:r>
      <w:r>
        <w:rPr>
          <w:b/>
          <w:spacing w:val="1"/>
        </w:rPr>
        <w:t xml:space="preserve"> </w:t>
      </w:r>
      <w:r w:rsidR="00BF39CB" w:rsidRPr="00BF39CB">
        <w:rPr>
          <w:spacing w:val="1"/>
        </w:rPr>
        <w:t>Școala Gimnazială ”Ion Popescu Voiteşti” Bălăneşti</w:t>
      </w:r>
      <w:r w:rsidR="00BF39CB" w:rsidRPr="00BF39CB">
        <w:rPr>
          <w:b/>
          <w:spacing w:val="1"/>
        </w:rPr>
        <w:t xml:space="preserve"> </w:t>
      </w:r>
      <w:r>
        <w:t>are obligaţia să asigure</w:t>
      </w:r>
      <w:r>
        <w:rPr>
          <w:spacing w:val="1"/>
        </w:rPr>
        <w:t xml:space="preserve"> </w:t>
      </w:r>
      <w:r>
        <w:t>accesul angajaților la serviciul medical de medicină a muncii, prin încheierea de contracte cu</w:t>
      </w:r>
      <w:r>
        <w:rPr>
          <w:spacing w:val="1"/>
        </w:rPr>
        <w:t xml:space="preserve"> </w:t>
      </w:r>
      <w:r>
        <w:t>cabinete specializate de medicină a muncii, în condiţiile legii, în termen de 60 de zile de la</w:t>
      </w:r>
      <w:r>
        <w:rPr>
          <w:spacing w:val="1"/>
        </w:rPr>
        <w:t xml:space="preserve"> </w:t>
      </w:r>
      <w:r>
        <w:t>aprobarea</w:t>
      </w:r>
      <w:r>
        <w:rPr>
          <w:spacing w:val="1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unității.</w:t>
      </w:r>
    </w:p>
    <w:p w14:paraId="7AC58782" w14:textId="77777777" w:rsidR="00F76B10" w:rsidRDefault="002E4200">
      <w:pPr>
        <w:pStyle w:val="BodyText"/>
        <w:spacing w:line="362" w:lineRule="auto"/>
        <w:ind w:right="116"/>
      </w:pPr>
      <w:r>
        <w:rPr>
          <w:b/>
        </w:rPr>
        <w:t xml:space="preserve">Art. 47. </w:t>
      </w:r>
      <w:r>
        <w:t xml:space="preserve">(1) </w:t>
      </w:r>
      <w:r w:rsidR="00BF39CB" w:rsidRPr="00BF39CB">
        <w:t xml:space="preserve">Școala Gimnazială ”Ion Popescu Voiteşti” Bălăneşti </w:t>
      </w:r>
      <w:r>
        <w:t>va încadra sau menţine în</w:t>
      </w:r>
      <w:r>
        <w:rPr>
          <w:spacing w:val="-57"/>
        </w:rPr>
        <w:t xml:space="preserve"> </w:t>
      </w:r>
      <w:r>
        <w:t>funcţie/pe post persoanele cu handicap fizic sau neuromotor, în cazul în care acestea sunt apte</w:t>
      </w:r>
      <w:r>
        <w:rPr>
          <w:spacing w:val="-57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îndeplinirea</w:t>
      </w:r>
      <w:r>
        <w:rPr>
          <w:spacing w:val="1"/>
        </w:rPr>
        <w:t xml:space="preserve"> </w:t>
      </w:r>
      <w:r>
        <w:t>obligaţiilor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serviciu.</w:t>
      </w:r>
    </w:p>
    <w:p w14:paraId="06EC7BDE" w14:textId="77777777" w:rsidR="00F76B10" w:rsidRDefault="00BF39CB">
      <w:pPr>
        <w:pStyle w:val="ListParagraph"/>
        <w:numPr>
          <w:ilvl w:val="0"/>
          <w:numId w:val="46"/>
        </w:numPr>
        <w:tabs>
          <w:tab w:val="left" w:pos="1167"/>
        </w:tabs>
        <w:spacing w:line="360" w:lineRule="auto"/>
        <w:ind w:right="117" w:firstLine="720"/>
        <w:jc w:val="both"/>
        <w:rPr>
          <w:sz w:val="24"/>
        </w:rPr>
      </w:pPr>
      <w:r w:rsidRPr="00BF39CB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asigură, cu prioritate, trecerea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angajaților care au recomandare medicală în alte locuri de muncă, pe posturi vacante şi, după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caz,</w:t>
      </w:r>
      <w:r w:rsidR="002E4200">
        <w:rPr>
          <w:spacing w:val="3"/>
          <w:sz w:val="24"/>
        </w:rPr>
        <w:t xml:space="preserve"> </w:t>
      </w:r>
      <w:r w:rsidR="002E4200">
        <w:rPr>
          <w:sz w:val="24"/>
        </w:rPr>
        <w:t>reconversia profesională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 acestora,</w:t>
      </w:r>
      <w:r w:rsidR="002E4200">
        <w:rPr>
          <w:spacing w:val="-2"/>
          <w:sz w:val="24"/>
        </w:rPr>
        <w:t xml:space="preserve"> </w:t>
      </w:r>
      <w:r w:rsidR="002E4200">
        <w:rPr>
          <w:sz w:val="24"/>
        </w:rPr>
        <w:t>în</w:t>
      </w:r>
      <w:r w:rsidR="002E4200">
        <w:rPr>
          <w:spacing w:val="-3"/>
          <w:sz w:val="24"/>
        </w:rPr>
        <w:t xml:space="preserve"> </w:t>
      </w:r>
      <w:r w:rsidR="002E4200">
        <w:rPr>
          <w:sz w:val="24"/>
        </w:rPr>
        <w:t>condiţiile</w:t>
      </w:r>
      <w:r w:rsidR="002E4200">
        <w:rPr>
          <w:spacing w:val="5"/>
          <w:sz w:val="24"/>
        </w:rPr>
        <w:t xml:space="preserve"> </w:t>
      </w:r>
      <w:r w:rsidR="002E4200">
        <w:rPr>
          <w:sz w:val="24"/>
        </w:rPr>
        <w:t>legii.</w:t>
      </w:r>
    </w:p>
    <w:p w14:paraId="3958AE05" w14:textId="77777777" w:rsidR="00F76B10" w:rsidRDefault="002E4200">
      <w:pPr>
        <w:pStyle w:val="ListParagraph"/>
        <w:numPr>
          <w:ilvl w:val="0"/>
          <w:numId w:val="46"/>
        </w:numPr>
        <w:tabs>
          <w:tab w:val="left" w:pos="1162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Indemnizaţia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incapacitate</w:t>
      </w:r>
      <w:r>
        <w:rPr>
          <w:spacing w:val="1"/>
          <w:sz w:val="24"/>
        </w:rPr>
        <w:t xml:space="preserve"> </w:t>
      </w:r>
      <w:r>
        <w:rPr>
          <w:sz w:val="24"/>
        </w:rPr>
        <w:t>temporară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generată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boli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accidente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suportă</w:t>
      </w:r>
      <w:r>
        <w:rPr>
          <w:spacing w:val="61"/>
          <w:sz w:val="24"/>
        </w:rPr>
        <w:t xml:space="preserve"> </w:t>
      </w:r>
      <w:r>
        <w:rPr>
          <w:sz w:val="24"/>
        </w:rPr>
        <w:t>potrivit</w:t>
      </w:r>
      <w:r>
        <w:rPr>
          <w:spacing w:val="61"/>
          <w:sz w:val="24"/>
        </w:rPr>
        <w:t xml:space="preserve"> </w:t>
      </w:r>
      <w:r>
        <w:rPr>
          <w:sz w:val="24"/>
        </w:rPr>
        <w:t>Ordonanţei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urgenţă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Guvernului </w:t>
      </w:r>
      <w:hyperlink r:id="rId14">
        <w:r>
          <w:rPr>
            <w:sz w:val="24"/>
          </w:rPr>
          <w:t xml:space="preserve">nr. 158/2005 </w:t>
        </w:r>
      </w:hyperlink>
      <w:r>
        <w:rPr>
          <w:sz w:val="24"/>
        </w:rPr>
        <w:t>privind concediile şi indemnizaţiile de asigurări sociale de sănătate,</w:t>
      </w:r>
      <w:r>
        <w:rPr>
          <w:spacing w:val="1"/>
          <w:sz w:val="24"/>
        </w:rPr>
        <w:t xml:space="preserve"> </w:t>
      </w:r>
      <w:r>
        <w:rPr>
          <w:sz w:val="24"/>
        </w:rPr>
        <w:t>aprobate prin</w:t>
      </w:r>
      <w:r>
        <w:rPr>
          <w:spacing w:val="-4"/>
          <w:sz w:val="24"/>
        </w:rPr>
        <w:t xml:space="preserve"> </w:t>
      </w:r>
      <w:r>
        <w:rPr>
          <w:sz w:val="24"/>
        </w:rPr>
        <w:t>Legea</w:t>
      </w:r>
      <w:r>
        <w:rPr>
          <w:spacing w:val="3"/>
          <w:sz w:val="24"/>
        </w:rPr>
        <w:t xml:space="preserve"> </w:t>
      </w:r>
      <w:hyperlink r:id="rId15">
        <w:r>
          <w:rPr>
            <w:sz w:val="24"/>
          </w:rPr>
          <w:t>nr.</w:t>
        </w:r>
        <w:r>
          <w:rPr>
            <w:spacing w:val="4"/>
            <w:sz w:val="24"/>
          </w:rPr>
          <w:t xml:space="preserve"> </w:t>
        </w:r>
        <w:r>
          <w:rPr>
            <w:sz w:val="24"/>
          </w:rPr>
          <w:t>399/2006</w:t>
        </w:r>
      </w:hyperlink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modificările şi</w:t>
      </w:r>
      <w:r>
        <w:rPr>
          <w:spacing w:val="-7"/>
          <w:sz w:val="24"/>
        </w:rPr>
        <w:t xml:space="preserve"> </w:t>
      </w:r>
      <w:r>
        <w:rPr>
          <w:sz w:val="24"/>
        </w:rPr>
        <w:t>completările ulterioare.</w:t>
      </w:r>
    </w:p>
    <w:p w14:paraId="1A18BC67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48. </w:t>
      </w:r>
      <w:r>
        <w:t xml:space="preserve">(1) Personalului didactic și didactic auxiliar din </w:t>
      </w:r>
      <w:r w:rsidR="00BF39CB" w:rsidRPr="00BF39CB">
        <w:t xml:space="preserve">Școala Gimnazială ”Ion Popescu Voiteşti” Bălăneşti </w:t>
      </w:r>
      <w:r>
        <w:t>care</w:t>
      </w:r>
      <w:r>
        <w:rPr>
          <w:spacing w:val="1"/>
        </w:rPr>
        <w:t xml:space="preserve"> </w:t>
      </w:r>
      <w:r>
        <w:t>îşi</w:t>
      </w:r>
      <w:r>
        <w:rPr>
          <w:spacing w:val="1"/>
        </w:rPr>
        <w:t xml:space="preserve"> </w:t>
      </w:r>
      <w:r>
        <w:t>desfăşoară</w:t>
      </w:r>
      <w:r>
        <w:rPr>
          <w:spacing w:val="1"/>
        </w:rPr>
        <w:t xml:space="preserve"> </w:t>
      </w:r>
      <w:r>
        <w:t>activitatea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altă</w:t>
      </w:r>
      <w:r>
        <w:rPr>
          <w:spacing w:val="1"/>
        </w:rPr>
        <w:t xml:space="preserve"> </w:t>
      </w:r>
      <w:r>
        <w:t>localitate</w:t>
      </w:r>
      <w:r>
        <w:rPr>
          <w:spacing w:val="1"/>
        </w:rPr>
        <w:t xml:space="preserve"> </w:t>
      </w:r>
      <w:r>
        <w:t>decât</w:t>
      </w:r>
      <w:r>
        <w:rPr>
          <w:spacing w:val="1"/>
        </w:rPr>
        <w:t xml:space="preserve"> </w:t>
      </w:r>
      <w:r>
        <w:t>localitatea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domiciliu/reşedinţă i se decontează cheltuielile de navetă la şi de la locul de muncă, de către</w:t>
      </w:r>
      <w:r>
        <w:rPr>
          <w:spacing w:val="1"/>
        </w:rPr>
        <w:t xml:space="preserve"> </w:t>
      </w:r>
      <w:r>
        <w:t>autorităţile</w:t>
      </w:r>
      <w:r>
        <w:rPr>
          <w:spacing w:val="-4"/>
        </w:rPr>
        <w:t xml:space="preserve"> </w:t>
      </w:r>
      <w:r>
        <w:t>administraţiei</w:t>
      </w:r>
      <w:r>
        <w:rPr>
          <w:spacing w:val="-10"/>
        </w:rPr>
        <w:t xml:space="preserve"> </w:t>
      </w:r>
      <w:r>
        <w:t>publice</w:t>
      </w:r>
      <w:r>
        <w:rPr>
          <w:spacing w:val="2"/>
        </w:rPr>
        <w:t xml:space="preserve"> </w:t>
      </w:r>
      <w:r>
        <w:t>locale,</w:t>
      </w:r>
      <w:r>
        <w:rPr>
          <w:spacing w:val="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solicitarea</w:t>
      </w:r>
      <w:r>
        <w:rPr>
          <w:spacing w:val="-3"/>
        </w:rPr>
        <w:t xml:space="preserve"> </w:t>
      </w:r>
      <w:r>
        <w:t>consiliului</w:t>
      </w:r>
      <w:r>
        <w:rPr>
          <w:spacing w:val="-1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administraţie</w:t>
      </w:r>
      <w:r>
        <w:rPr>
          <w:spacing w:val="-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unităţii.</w:t>
      </w:r>
    </w:p>
    <w:p w14:paraId="420072F1" w14:textId="77777777" w:rsidR="00F76B10" w:rsidRDefault="002E4200">
      <w:pPr>
        <w:pStyle w:val="BodyText"/>
        <w:spacing w:line="360" w:lineRule="auto"/>
        <w:ind w:right="119"/>
      </w:pPr>
      <w:r>
        <w:t>(2) 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există</w:t>
      </w:r>
      <w:r>
        <w:rPr>
          <w:spacing w:val="1"/>
        </w:rPr>
        <w:t xml:space="preserve"> </w:t>
      </w:r>
      <w:r>
        <w:t>mijloace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comun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localităţile</w:t>
      </w:r>
      <w:r>
        <w:rPr>
          <w:spacing w:val="1"/>
        </w:rPr>
        <w:t xml:space="preserve"> </w:t>
      </w:r>
      <w:r>
        <w:t xml:space="preserve">prevăzute la </w:t>
      </w:r>
      <w:hyperlink r:id="rId16">
        <w:r>
          <w:t xml:space="preserve">alin. (1), </w:t>
        </w:r>
      </w:hyperlink>
      <w:r>
        <w:t>transportul angajaților se poate asigura cu microbuzul care realizează</w:t>
      </w:r>
      <w:r>
        <w:rPr>
          <w:spacing w:val="1"/>
        </w:rPr>
        <w:t xml:space="preserve"> </w:t>
      </w:r>
      <w:r>
        <w:t>transportul</w:t>
      </w:r>
      <w:r>
        <w:rPr>
          <w:spacing w:val="-8"/>
        </w:rPr>
        <w:t xml:space="preserve"> </w:t>
      </w:r>
      <w:r>
        <w:t>elevilor,</w:t>
      </w:r>
      <w:r>
        <w:rPr>
          <w:spacing w:val="4"/>
        </w:rPr>
        <w:t xml:space="preserve"> </w:t>
      </w:r>
      <w:r>
        <w:t>pe rutele</w:t>
      </w:r>
      <w:r>
        <w:rPr>
          <w:spacing w:val="1"/>
        </w:rPr>
        <w:t xml:space="preserve"> </w:t>
      </w:r>
      <w:r>
        <w:t>de transport</w:t>
      </w:r>
      <w:r>
        <w:rPr>
          <w:spacing w:val="7"/>
        </w:rPr>
        <w:t xml:space="preserve"> </w:t>
      </w:r>
      <w:r>
        <w:t>ale elevilor.</w:t>
      </w:r>
    </w:p>
    <w:p w14:paraId="264651E2" w14:textId="77777777" w:rsidR="00F76B10" w:rsidRDefault="002E4200">
      <w:pPr>
        <w:pStyle w:val="BodyText"/>
        <w:spacing w:line="360" w:lineRule="auto"/>
        <w:ind w:right="111"/>
      </w:pPr>
      <w:r>
        <w:rPr>
          <w:b/>
        </w:rPr>
        <w:t xml:space="preserve">Art. 49. </w:t>
      </w:r>
      <w:r>
        <w:t>(1) Personalul din învăţământ beneficiază de o compensaţie de la bugetul</w:t>
      </w:r>
      <w:r>
        <w:rPr>
          <w:spacing w:val="1"/>
        </w:rPr>
        <w:t xml:space="preserve"> </w:t>
      </w:r>
      <w:r>
        <w:t>asigurărilor sociale de 50% din valoarea cazării,</w:t>
      </w:r>
      <w:r>
        <w:rPr>
          <w:spacing w:val="60"/>
        </w:rPr>
        <w:t xml:space="preserve"> </w:t>
      </w:r>
      <w:r>
        <w:t>a mesei şi a tratamentului în bazele de</w:t>
      </w:r>
      <w:r>
        <w:rPr>
          <w:spacing w:val="1"/>
        </w:rPr>
        <w:t xml:space="preserve"> </w:t>
      </w:r>
      <w:r>
        <w:t>odihnă şi tratament, precum şi în alte spaţii contractate de Ministerul Muncii şi Solidarității</w:t>
      </w:r>
      <w:r>
        <w:rPr>
          <w:spacing w:val="1"/>
        </w:rPr>
        <w:t xml:space="preserve"> </w:t>
      </w:r>
      <w:r>
        <w:t>Sociale.</w:t>
      </w:r>
    </w:p>
    <w:p w14:paraId="72C005C5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4BAA3906" w14:textId="77777777" w:rsidR="00F76B10" w:rsidRDefault="002E4200">
      <w:pPr>
        <w:pStyle w:val="ListParagraph"/>
        <w:numPr>
          <w:ilvl w:val="0"/>
          <w:numId w:val="45"/>
        </w:numPr>
        <w:tabs>
          <w:tab w:val="left" w:pos="1167"/>
        </w:tabs>
        <w:spacing w:before="74" w:line="360" w:lineRule="auto"/>
        <w:ind w:right="119" w:firstLine="720"/>
        <w:jc w:val="both"/>
        <w:rPr>
          <w:sz w:val="24"/>
        </w:rPr>
      </w:pPr>
      <w:r>
        <w:rPr>
          <w:sz w:val="24"/>
        </w:rPr>
        <w:lastRenderedPageBreak/>
        <w:t>Copiii</w:t>
      </w:r>
      <w:r>
        <w:rPr>
          <w:spacing w:val="1"/>
          <w:sz w:val="24"/>
        </w:rPr>
        <w:t xml:space="preserve"> </w:t>
      </w:r>
      <w:r>
        <w:rPr>
          <w:sz w:val="24"/>
        </w:rPr>
        <w:t>întregului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învăţământul</w:t>
      </w:r>
      <w:r>
        <w:rPr>
          <w:spacing w:val="1"/>
          <w:sz w:val="24"/>
        </w:rPr>
        <w:t xml:space="preserve"> </w:t>
      </w:r>
      <w:r>
        <w:rPr>
          <w:sz w:val="24"/>
        </w:rPr>
        <w:t>preuniversitar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pensionat</w:t>
      </w:r>
      <w:r>
        <w:rPr>
          <w:spacing w:val="60"/>
          <w:sz w:val="24"/>
        </w:rPr>
        <w:t xml:space="preserve"> </w:t>
      </w:r>
      <w:r>
        <w:rPr>
          <w:sz w:val="24"/>
        </w:rPr>
        <w:t>sunt</w:t>
      </w:r>
      <w:r>
        <w:rPr>
          <w:spacing w:val="1"/>
          <w:sz w:val="24"/>
        </w:rPr>
        <w:t xml:space="preserve"> </w:t>
      </w:r>
      <w:r>
        <w:rPr>
          <w:sz w:val="24"/>
        </w:rPr>
        <w:t>scutiţi de plata taxelor de înscriere la concursurile de admitere în învăţământul superior, de</w:t>
      </w:r>
      <w:r>
        <w:rPr>
          <w:spacing w:val="1"/>
          <w:sz w:val="24"/>
        </w:rPr>
        <w:t xml:space="preserve"> </w:t>
      </w:r>
      <w:r>
        <w:rPr>
          <w:sz w:val="24"/>
        </w:rPr>
        <w:t>plata taxelor percepute pentru eliberarea unor acte şi documente şcolare, precum şi de plata</w:t>
      </w:r>
      <w:r>
        <w:rPr>
          <w:spacing w:val="1"/>
          <w:sz w:val="24"/>
        </w:rPr>
        <w:t xml:space="preserve"> </w:t>
      </w:r>
      <w:r>
        <w:rPr>
          <w:sz w:val="24"/>
        </w:rPr>
        <w:t>sumelor ce sunt solicitate în vederea constituirii unor fonduri ale clasei/unității.</w:t>
      </w:r>
      <w:r>
        <w:rPr>
          <w:spacing w:val="60"/>
          <w:sz w:val="24"/>
        </w:rPr>
        <w:t xml:space="preserve"> </w:t>
      </w:r>
      <w:r>
        <w:rPr>
          <w:sz w:val="24"/>
        </w:rPr>
        <w:t>Beneficiază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acest</w:t>
      </w:r>
      <w:r>
        <w:rPr>
          <w:spacing w:val="1"/>
          <w:sz w:val="24"/>
        </w:rPr>
        <w:t xml:space="preserve"> </w:t>
      </w:r>
      <w:r>
        <w:rPr>
          <w:sz w:val="24"/>
        </w:rPr>
        <w:t>drept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copiii</w:t>
      </w:r>
      <w:r>
        <w:rPr>
          <w:spacing w:val="1"/>
          <w:sz w:val="24"/>
        </w:rPr>
        <w:t xml:space="preserve"> </w:t>
      </w:r>
      <w:r>
        <w:rPr>
          <w:sz w:val="24"/>
        </w:rPr>
        <w:t>orfani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unul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ambii</w:t>
      </w:r>
      <w:r>
        <w:rPr>
          <w:spacing w:val="1"/>
          <w:sz w:val="24"/>
        </w:rPr>
        <w:t xml:space="preserve"> </w:t>
      </w:r>
      <w:r>
        <w:rPr>
          <w:sz w:val="24"/>
        </w:rPr>
        <w:t>părinţi</w:t>
      </w:r>
      <w:r>
        <w:rPr>
          <w:spacing w:val="1"/>
          <w:sz w:val="24"/>
        </w:rPr>
        <w:t xml:space="preserve"> </w:t>
      </w:r>
      <w:r>
        <w:rPr>
          <w:sz w:val="24"/>
        </w:rPr>
        <w:t>ce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activat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sistemul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învăţământ.</w:t>
      </w:r>
    </w:p>
    <w:p w14:paraId="5C5A68BB" w14:textId="77777777" w:rsidR="00F76B10" w:rsidRDefault="002E4200">
      <w:pPr>
        <w:pStyle w:val="ListParagraph"/>
        <w:numPr>
          <w:ilvl w:val="0"/>
          <w:numId w:val="45"/>
        </w:numPr>
        <w:tabs>
          <w:tab w:val="left" w:pos="1167"/>
        </w:tabs>
        <w:spacing w:line="362" w:lineRule="auto"/>
        <w:ind w:right="127" w:firstLine="720"/>
        <w:jc w:val="both"/>
        <w:rPr>
          <w:sz w:val="24"/>
        </w:rPr>
      </w:pPr>
      <w:r>
        <w:rPr>
          <w:sz w:val="24"/>
        </w:rPr>
        <w:t>Copiii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învăţământul</w:t>
      </w:r>
      <w:r>
        <w:rPr>
          <w:spacing w:val="1"/>
          <w:sz w:val="24"/>
        </w:rPr>
        <w:t xml:space="preserve"> </w:t>
      </w:r>
      <w:r>
        <w:rPr>
          <w:sz w:val="24"/>
        </w:rPr>
        <w:t>preuniversitar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pensionat</w:t>
      </w:r>
      <w:r>
        <w:rPr>
          <w:spacing w:val="1"/>
          <w:sz w:val="24"/>
        </w:rPr>
        <w:t xml:space="preserve"> </w:t>
      </w:r>
      <w:r>
        <w:rPr>
          <w:sz w:val="24"/>
        </w:rPr>
        <w:t>(părinte,</w:t>
      </w:r>
      <w:r>
        <w:rPr>
          <w:spacing w:val="1"/>
          <w:sz w:val="24"/>
        </w:rPr>
        <w:t xml:space="preserve"> </w:t>
      </w:r>
      <w:r>
        <w:rPr>
          <w:sz w:val="24"/>
        </w:rPr>
        <w:t>întreţinător legal)</w:t>
      </w:r>
      <w:r>
        <w:rPr>
          <w:spacing w:val="1"/>
          <w:sz w:val="24"/>
        </w:rPr>
        <w:t xml:space="preserve"> </w:t>
      </w:r>
      <w:r>
        <w:rPr>
          <w:sz w:val="24"/>
        </w:rPr>
        <w:t>au prioritate</w:t>
      </w:r>
      <w:r>
        <w:rPr>
          <w:spacing w:val="-6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beneficiază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gratuitate</w:t>
      </w:r>
      <w:r>
        <w:rPr>
          <w:spacing w:val="-2"/>
          <w:sz w:val="24"/>
        </w:rPr>
        <w:t xml:space="preserve"> </w:t>
      </w:r>
      <w:r>
        <w:rPr>
          <w:sz w:val="24"/>
        </w:rPr>
        <w:t>în internate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cămine</w:t>
      </w:r>
      <w:r>
        <w:rPr>
          <w:spacing w:val="4"/>
          <w:sz w:val="24"/>
        </w:rPr>
        <w:t xml:space="preserve"> </w:t>
      </w:r>
      <w:r>
        <w:rPr>
          <w:sz w:val="24"/>
        </w:rPr>
        <w:t>studenţeşti.</w:t>
      </w:r>
    </w:p>
    <w:p w14:paraId="1370A7B3" w14:textId="77777777" w:rsidR="00F76B10" w:rsidRDefault="002E4200">
      <w:pPr>
        <w:pStyle w:val="ListParagraph"/>
        <w:numPr>
          <w:ilvl w:val="0"/>
          <w:numId w:val="45"/>
        </w:numPr>
        <w:tabs>
          <w:tab w:val="left" w:pos="1162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Întregul personal din învăţământ este scutit de plata sumelor de bani percepute</w:t>
      </w:r>
      <w:r>
        <w:rPr>
          <w:spacing w:val="1"/>
          <w:sz w:val="24"/>
        </w:rPr>
        <w:t xml:space="preserve"> </w:t>
      </w:r>
      <w:r>
        <w:rPr>
          <w:sz w:val="24"/>
        </w:rPr>
        <w:t>pentru eliberarea actelor de studii, a certificatelor de obţinere a gradelor didactice şi a altor</w:t>
      </w:r>
      <w:r>
        <w:rPr>
          <w:spacing w:val="1"/>
          <w:sz w:val="24"/>
        </w:rPr>
        <w:t xml:space="preserve"> </w:t>
      </w:r>
      <w:r>
        <w:rPr>
          <w:sz w:val="24"/>
        </w:rPr>
        <w:t>documente personale.</w:t>
      </w:r>
    </w:p>
    <w:p w14:paraId="63DE48BB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61990B71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4758E244" w14:textId="77777777" w:rsidR="00F76B10" w:rsidRDefault="002E4200">
      <w:pPr>
        <w:pStyle w:val="Heading1"/>
        <w:spacing w:before="231"/>
        <w:ind w:right="360"/>
        <w:jc w:val="center"/>
      </w:pPr>
      <w:bookmarkStart w:id="8" w:name="CAPITOLUL_V_-_REGULI_DE_DISCIPLINĂ_A_MUN"/>
      <w:bookmarkStart w:id="9" w:name="_bookmark4"/>
      <w:bookmarkEnd w:id="8"/>
      <w:bookmarkEnd w:id="9"/>
      <w:r>
        <w:t>CAPITOLUL</w:t>
      </w:r>
      <w:r>
        <w:rPr>
          <w:spacing w:val="-2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REGULI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DISCIPLINĂ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MUNCII</w:t>
      </w:r>
    </w:p>
    <w:p w14:paraId="37ED19FA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1E0A6C68" w14:textId="77777777" w:rsidR="00F76B10" w:rsidRDefault="002E4200">
      <w:pPr>
        <w:pStyle w:val="BodyText"/>
        <w:spacing w:before="225" w:line="360" w:lineRule="auto"/>
        <w:jc w:val="left"/>
      </w:pPr>
      <w:r>
        <w:rPr>
          <w:b/>
        </w:rPr>
        <w:t>Art.</w:t>
      </w:r>
      <w:r>
        <w:rPr>
          <w:b/>
          <w:spacing w:val="23"/>
        </w:rPr>
        <w:t xml:space="preserve"> </w:t>
      </w:r>
      <w:r>
        <w:rPr>
          <w:b/>
        </w:rPr>
        <w:t>50.</w:t>
      </w:r>
      <w:r>
        <w:rPr>
          <w:b/>
          <w:spacing w:val="23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vederea</w:t>
      </w:r>
      <w:r>
        <w:rPr>
          <w:spacing w:val="19"/>
        </w:rPr>
        <w:t xml:space="preserve"> </w:t>
      </w:r>
      <w:r>
        <w:t>asigurării</w:t>
      </w:r>
      <w:r>
        <w:rPr>
          <w:spacing w:val="11"/>
        </w:rPr>
        <w:t xml:space="preserve"> </w:t>
      </w:r>
      <w:r>
        <w:t>unei</w:t>
      </w:r>
      <w:r>
        <w:rPr>
          <w:spacing w:val="16"/>
        </w:rPr>
        <w:t xml:space="preserve"> </w:t>
      </w:r>
      <w:r>
        <w:t>discipline</w:t>
      </w:r>
      <w:r>
        <w:rPr>
          <w:spacing w:val="19"/>
        </w:rPr>
        <w:t xml:space="preserve"> </w:t>
      </w:r>
      <w:r>
        <w:t>adecvate</w:t>
      </w:r>
      <w:r>
        <w:rPr>
          <w:spacing w:val="24"/>
        </w:rPr>
        <w:t xml:space="preserve"> </w:t>
      </w:r>
      <w:r>
        <w:t>muncii</w:t>
      </w:r>
      <w:r>
        <w:rPr>
          <w:spacing w:val="16"/>
        </w:rPr>
        <w:t xml:space="preserve"> </w:t>
      </w:r>
      <w:r>
        <w:t>şi</w:t>
      </w:r>
      <w:r>
        <w:rPr>
          <w:spacing w:val="1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unui</w:t>
      </w:r>
      <w:r>
        <w:rPr>
          <w:spacing w:val="12"/>
        </w:rPr>
        <w:t xml:space="preserve"> </w:t>
      </w:r>
      <w:r>
        <w:t>climat</w:t>
      </w:r>
      <w:r>
        <w:rPr>
          <w:spacing w:val="20"/>
        </w:rPr>
        <w:t xml:space="preserve"> </w:t>
      </w:r>
      <w:r>
        <w:t>optim</w:t>
      </w:r>
      <w:r>
        <w:rPr>
          <w:spacing w:val="-57"/>
        </w:rPr>
        <w:t xml:space="preserve"> </w:t>
      </w:r>
      <w:r>
        <w:t>de desfăşurare a</w:t>
      </w:r>
      <w:r>
        <w:rPr>
          <w:spacing w:val="2"/>
        </w:rPr>
        <w:t xml:space="preserve"> </w:t>
      </w:r>
      <w:r>
        <w:t>activităţii,</w:t>
      </w:r>
      <w:r>
        <w:rPr>
          <w:spacing w:val="5"/>
        </w:rPr>
        <w:t xml:space="preserve"> </w:t>
      </w:r>
      <w:r>
        <w:t>angajații</w:t>
      </w:r>
      <w:r>
        <w:rPr>
          <w:spacing w:val="-2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următoarele</w:t>
      </w:r>
      <w:r>
        <w:rPr>
          <w:spacing w:val="1"/>
        </w:rPr>
        <w:t xml:space="preserve"> </w:t>
      </w:r>
      <w:r>
        <w:t>obligaţii:</w:t>
      </w:r>
    </w:p>
    <w:p w14:paraId="10ED8A6E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71"/>
        </w:tabs>
        <w:spacing w:line="274" w:lineRule="exact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semneze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condica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prezenţă, la</w:t>
      </w:r>
      <w:r>
        <w:rPr>
          <w:spacing w:val="2"/>
          <w:sz w:val="24"/>
        </w:rPr>
        <w:t xml:space="preserve"> </w:t>
      </w:r>
      <w:r>
        <w:rPr>
          <w:sz w:val="24"/>
        </w:rPr>
        <w:t>intrarea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iesirea</w:t>
      </w:r>
      <w:r>
        <w:rPr>
          <w:spacing w:val="-3"/>
          <w:sz w:val="24"/>
        </w:rPr>
        <w:t xml:space="preserve"> </w:t>
      </w:r>
      <w:r>
        <w:rPr>
          <w:sz w:val="24"/>
        </w:rPr>
        <w:t>din</w:t>
      </w:r>
      <w:r>
        <w:rPr>
          <w:spacing w:val="-6"/>
          <w:sz w:val="24"/>
        </w:rPr>
        <w:t xml:space="preserve"> </w:t>
      </w:r>
      <w:r>
        <w:rPr>
          <w:sz w:val="24"/>
        </w:rPr>
        <w:t>unitate;</w:t>
      </w:r>
    </w:p>
    <w:p w14:paraId="03E45DBB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81"/>
        </w:tabs>
        <w:spacing w:before="142"/>
        <w:ind w:left="1080" w:hanging="260"/>
        <w:jc w:val="both"/>
        <w:rPr>
          <w:sz w:val="24"/>
        </w:rPr>
      </w:pP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respecte</w:t>
      </w:r>
      <w:r>
        <w:rPr>
          <w:spacing w:val="-1"/>
          <w:sz w:val="24"/>
        </w:rPr>
        <w:t xml:space="preserve"> </w:t>
      </w:r>
      <w:r>
        <w:rPr>
          <w:sz w:val="24"/>
        </w:rPr>
        <w:t>regulile</w:t>
      </w:r>
      <w:r>
        <w:rPr>
          <w:spacing w:val="4"/>
          <w:sz w:val="24"/>
        </w:rPr>
        <w:t xml:space="preserve"> </w:t>
      </w:r>
      <w:r>
        <w:rPr>
          <w:sz w:val="24"/>
        </w:rPr>
        <w:t>interne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acces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plecare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unitate;</w:t>
      </w:r>
    </w:p>
    <w:p w14:paraId="6AEC7226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57"/>
        </w:tabs>
        <w:spacing w:before="137" w:line="360" w:lineRule="auto"/>
        <w:ind w:left="100" w:right="143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respecte</w:t>
      </w:r>
      <w:r>
        <w:rPr>
          <w:spacing w:val="1"/>
          <w:sz w:val="24"/>
        </w:rPr>
        <w:t xml:space="preserve"> </w:t>
      </w:r>
      <w:r>
        <w:rPr>
          <w:sz w:val="24"/>
        </w:rPr>
        <w:t>programul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lucru</w:t>
      </w:r>
      <w:r>
        <w:rPr>
          <w:spacing w:val="1"/>
          <w:sz w:val="24"/>
        </w:rPr>
        <w:t xml:space="preserve"> </w:t>
      </w:r>
      <w:r>
        <w:rPr>
          <w:sz w:val="24"/>
        </w:rPr>
        <w:t>stabilit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Regulamentul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organizare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 a</w:t>
      </w:r>
      <w:r w:rsidR="00BF39CB" w:rsidRPr="00BF39CB">
        <w:t xml:space="preserve"> </w:t>
      </w:r>
      <w:r w:rsidR="00BF39CB">
        <w:rPr>
          <w:sz w:val="24"/>
        </w:rPr>
        <w:t>Școalii Gimnaziale</w:t>
      </w:r>
      <w:r w:rsidR="00BF39CB" w:rsidRPr="00BF39CB">
        <w:rPr>
          <w:sz w:val="24"/>
        </w:rPr>
        <w:t xml:space="preserve"> ”Ion Popescu Voiteşti” Bălăneşti</w:t>
      </w:r>
      <w:r>
        <w:rPr>
          <w:sz w:val="24"/>
        </w:rPr>
        <w:t>;</w:t>
      </w:r>
    </w:p>
    <w:p w14:paraId="0BE403E2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14"/>
        </w:tabs>
        <w:spacing w:line="362" w:lineRule="auto"/>
        <w:ind w:left="100" w:right="114" w:firstLine="720"/>
        <w:jc w:val="both"/>
        <w:rPr>
          <w:sz w:val="24"/>
        </w:rPr>
      </w:pPr>
      <w:r>
        <w:rPr>
          <w:sz w:val="24"/>
        </w:rPr>
        <w:t>în timpul programului de lucru să nu părăsească locul său de muncă, decât dacă</w:t>
      </w:r>
      <w:r>
        <w:rPr>
          <w:spacing w:val="1"/>
          <w:sz w:val="24"/>
        </w:rPr>
        <w:t xml:space="preserve"> </w:t>
      </w:r>
      <w:r>
        <w:rPr>
          <w:sz w:val="24"/>
        </w:rPr>
        <w:t>acest lucru este permis de sarcinile care-i sunt atribuite şi/sau de decizia conducătorului direct</w:t>
      </w:r>
      <w:r>
        <w:rPr>
          <w:spacing w:val="-57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locului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excepţia situaţiilor</w:t>
      </w:r>
      <w:r>
        <w:rPr>
          <w:spacing w:val="3"/>
          <w:sz w:val="24"/>
        </w:rPr>
        <w:t xml:space="preserve"> </w:t>
      </w:r>
      <w:r>
        <w:rPr>
          <w:sz w:val="24"/>
        </w:rPr>
        <w:t>de pericol</w:t>
      </w:r>
      <w:r>
        <w:rPr>
          <w:spacing w:val="-3"/>
          <w:sz w:val="24"/>
        </w:rPr>
        <w:t xml:space="preserve"> </w:t>
      </w:r>
      <w:r>
        <w:rPr>
          <w:sz w:val="24"/>
        </w:rPr>
        <w:t>iminent;</w:t>
      </w:r>
    </w:p>
    <w:p w14:paraId="4575B41E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38"/>
        </w:tabs>
        <w:spacing w:line="360" w:lineRule="auto"/>
        <w:ind w:left="100" w:right="112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utilizeze</w:t>
      </w:r>
      <w:r>
        <w:rPr>
          <w:spacing w:val="1"/>
          <w:sz w:val="24"/>
        </w:rPr>
        <w:t xml:space="preserve"> </w:t>
      </w:r>
      <w:r>
        <w:rPr>
          <w:sz w:val="24"/>
        </w:rPr>
        <w:t>complet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realizarea</w:t>
      </w:r>
      <w:r>
        <w:rPr>
          <w:spacing w:val="1"/>
          <w:sz w:val="24"/>
        </w:rPr>
        <w:t xml:space="preserve"> </w:t>
      </w:r>
      <w:r>
        <w:rPr>
          <w:sz w:val="24"/>
        </w:rPr>
        <w:t>sarcinilor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serviciu</w:t>
      </w:r>
      <w:r>
        <w:rPr>
          <w:spacing w:val="1"/>
          <w:sz w:val="24"/>
        </w:rPr>
        <w:t xml:space="preserve"> </w:t>
      </w:r>
      <w:r>
        <w:rPr>
          <w:sz w:val="24"/>
        </w:rPr>
        <w:t>prevăzute în fişa postului sau care i-au fost încredinţate de conducătorul său direct conform</w:t>
      </w:r>
      <w:r>
        <w:rPr>
          <w:spacing w:val="1"/>
          <w:sz w:val="24"/>
        </w:rPr>
        <w:t xml:space="preserve"> </w:t>
      </w:r>
      <w:r>
        <w:rPr>
          <w:sz w:val="24"/>
        </w:rPr>
        <w:t>legii;</w:t>
      </w:r>
    </w:p>
    <w:p w14:paraId="4F8BB385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76"/>
        </w:tabs>
        <w:spacing w:line="360" w:lineRule="auto"/>
        <w:ind w:left="100" w:right="126" w:firstLine="720"/>
        <w:jc w:val="both"/>
        <w:rPr>
          <w:sz w:val="24"/>
        </w:rPr>
      </w:pPr>
      <w:r>
        <w:rPr>
          <w:sz w:val="24"/>
        </w:rPr>
        <w:t>personalul didactic are obligaţia să se prezinte la punctul de lucru cu minim 15</w:t>
      </w:r>
      <w:r>
        <w:rPr>
          <w:spacing w:val="1"/>
          <w:sz w:val="24"/>
        </w:rPr>
        <w:t xml:space="preserve"> </w:t>
      </w:r>
      <w:r>
        <w:rPr>
          <w:sz w:val="24"/>
        </w:rPr>
        <w:t>minute înainte de începerea efectivă a activităţii didactice desfăşurate cu elevii, pentru a avea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-4"/>
          <w:sz w:val="24"/>
        </w:rPr>
        <w:t xml:space="preserve"> </w:t>
      </w:r>
      <w:r>
        <w:rPr>
          <w:sz w:val="24"/>
        </w:rPr>
        <w:t>necesar</w:t>
      </w:r>
      <w:r>
        <w:rPr>
          <w:spacing w:val="3"/>
          <w:sz w:val="24"/>
        </w:rPr>
        <w:t xml:space="preserve"> </w:t>
      </w:r>
      <w:r>
        <w:rPr>
          <w:sz w:val="24"/>
        </w:rPr>
        <w:t>pregătirii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activitatea specifică;</w:t>
      </w:r>
    </w:p>
    <w:p w14:paraId="3D72E03D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53"/>
        </w:tabs>
        <w:spacing w:line="360" w:lineRule="auto"/>
        <w:ind w:left="100" w:right="118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folosească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limbaj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atitudine</w:t>
      </w:r>
      <w:r>
        <w:rPr>
          <w:spacing w:val="1"/>
          <w:sz w:val="24"/>
        </w:rPr>
        <w:t xml:space="preserve"> </w:t>
      </w:r>
      <w:r>
        <w:rPr>
          <w:sz w:val="24"/>
        </w:rPr>
        <w:t>civilizată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colegii</w:t>
      </w:r>
      <w:r>
        <w:rPr>
          <w:spacing w:val="1"/>
          <w:sz w:val="24"/>
        </w:rPr>
        <w:t xml:space="preserve"> </w:t>
      </w:r>
      <w:r>
        <w:rPr>
          <w:sz w:val="24"/>
        </w:rPr>
        <w:t>săi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subalternii</w:t>
      </w:r>
      <w:r>
        <w:rPr>
          <w:spacing w:val="40"/>
          <w:sz w:val="24"/>
        </w:rPr>
        <w:t xml:space="preserve"> </w:t>
      </w:r>
      <w:r>
        <w:rPr>
          <w:sz w:val="24"/>
        </w:rPr>
        <w:t>şi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45"/>
          <w:sz w:val="24"/>
        </w:rPr>
        <w:t xml:space="preserve"> </w:t>
      </w:r>
      <w:r>
        <w:rPr>
          <w:sz w:val="24"/>
        </w:rPr>
        <w:t>personalul</w:t>
      </w:r>
      <w:r>
        <w:rPr>
          <w:spacing w:val="35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conducere</w:t>
      </w:r>
      <w:r>
        <w:rPr>
          <w:spacing w:val="44"/>
          <w:sz w:val="24"/>
        </w:rPr>
        <w:t xml:space="preserve"> </w:t>
      </w:r>
      <w:r>
        <w:rPr>
          <w:sz w:val="24"/>
        </w:rPr>
        <w:t>al</w:t>
      </w:r>
      <w:r>
        <w:rPr>
          <w:spacing w:val="35"/>
          <w:sz w:val="24"/>
        </w:rPr>
        <w:t xml:space="preserve"> </w:t>
      </w:r>
      <w:r>
        <w:rPr>
          <w:sz w:val="24"/>
        </w:rPr>
        <w:t>unităţii;</w:t>
      </w:r>
      <w:r>
        <w:rPr>
          <w:spacing w:val="41"/>
          <w:sz w:val="24"/>
        </w:rPr>
        <w:t xml:space="preserve"> </w:t>
      </w:r>
      <w:r>
        <w:rPr>
          <w:sz w:val="24"/>
        </w:rPr>
        <w:t>orice</w:t>
      </w:r>
      <w:r>
        <w:rPr>
          <w:spacing w:val="43"/>
          <w:sz w:val="24"/>
        </w:rPr>
        <w:t xml:space="preserve"> </w:t>
      </w:r>
      <w:r>
        <w:rPr>
          <w:sz w:val="24"/>
        </w:rPr>
        <w:t>dispută</w:t>
      </w:r>
      <w:r>
        <w:rPr>
          <w:spacing w:val="43"/>
          <w:sz w:val="24"/>
        </w:rPr>
        <w:t xml:space="preserve"> </w:t>
      </w:r>
      <w:r>
        <w:rPr>
          <w:sz w:val="24"/>
        </w:rPr>
        <w:t>de</w:t>
      </w:r>
      <w:r>
        <w:rPr>
          <w:spacing w:val="44"/>
          <w:sz w:val="24"/>
        </w:rPr>
        <w:t xml:space="preserve"> </w:t>
      </w:r>
      <w:r>
        <w:rPr>
          <w:sz w:val="24"/>
        </w:rPr>
        <w:t>natura</w:t>
      </w:r>
      <w:r>
        <w:rPr>
          <w:spacing w:val="43"/>
          <w:sz w:val="24"/>
        </w:rPr>
        <w:t xml:space="preserve"> </w:t>
      </w:r>
      <w:r>
        <w:rPr>
          <w:sz w:val="24"/>
        </w:rPr>
        <w:t>personală</w:t>
      </w:r>
      <w:r>
        <w:rPr>
          <w:spacing w:val="44"/>
          <w:sz w:val="24"/>
        </w:rPr>
        <w:t xml:space="preserve"> </w:t>
      </w:r>
      <w:r>
        <w:rPr>
          <w:sz w:val="24"/>
        </w:rPr>
        <w:t>pe</w:t>
      </w:r>
    </w:p>
    <w:p w14:paraId="7B1165B7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5780A59" w14:textId="77777777" w:rsidR="00F76B10" w:rsidRDefault="002E4200">
      <w:pPr>
        <w:pStyle w:val="BodyText"/>
        <w:spacing w:before="74" w:line="360" w:lineRule="auto"/>
        <w:ind w:right="127" w:firstLine="0"/>
      </w:pPr>
      <w:r>
        <w:lastRenderedPageBreak/>
        <w:t>teritoriul unităţii şi in timpul programului normal de lucru este interzisă şi constituie abatere</w:t>
      </w:r>
      <w:r>
        <w:rPr>
          <w:spacing w:val="1"/>
        </w:rPr>
        <w:t xml:space="preserve"> </w:t>
      </w:r>
      <w:r>
        <w:t>disciplinară;</w:t>
      </w:r>
    </w:p>
    <w:p w14:paraId="4931F5B0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38"/>
        </w:tabs>
        <w:spacing w:line="360" w:lineRule="auto"/>
        <w:ind w:left="100" w:right="120" w:firstLine="720"/>
        <w:jc w:val="both"/>
        <w:rPr>
          <w:sz w:val="24"/>
        </w:rPr>
      </w:pPr>
      <w:r>
        <w:rPr>
          <w:sz w:val="24"/>
        </w:rPr>
        <w:t>să aplice normele</w:t>
      </w:r>
      <w:r>
        <w:rPr>
          <w:spacing w:val="1"/>
          <w:sz w:val="24"/>
        </w:rPr>
        <w:t xml:space="preserve"> </w:t>
      </w:r>
      <w:r>
        <w:rPr>
          <w:sz w:val="24"/>
        </w:rPr>
        <w:t>legale de securitate şi sănătate în muncă şi de prevenire şi</w:t>
      </w:r>
      <w:r>
        <w:rPr>
          <w:spacing w:val="1"/>
          <w:sz w:val="24"/>
        </w:rPr>
        <w:t xml:space="preserve"> </w:t>
      </w:r>
      <w:r>
        <w:rPr>
          <w:sz w:val="24"/>
        </w:rPr>
        <w:t>stingere a incendiilor; să anunţe imediat orice situaţie care poate pune în pericol locul său de</w:t>
      </w:r>
      <w:r>
        <w:rPr>
          <w:spacing w:val="1"/>
          <w:sz w:val="24"/>
        </w:rPr>
        <w:t xml:space="preserve"> </w:t>
      </w:r>
      <w:r>
        <w:rPr>
          <w:sz w:val="24"/>
        </w:rPr>
        <w:t>muncă sau</w:t>
      </w:r>
      <w:r>
        <w:rPr>
          <w:spacing w:val="2"/>
          <w:sz w:val="24"/>
        </w:rPr>
        <w:t xml:space="preserve"> </w:t>
      </w:r>
      <w:r>
        <w:rPr>
          <w:sz w:val="24"/>
        </w:rPr>
        <w:t>orice</w:t>
      </w:r>
      <w:r>
        <w:rPr>
          <w:spacing w:val="1"/>
          <w:sz w:val="24"/>
        </w:rPr>
        <w:t xml:space="preserve"> </w:t>
      </w:r>
      <w:r>
        <w:rPr>
          <w:sz w:val="24"/>
        </w:rPr>
        <w:t>situaţie</w:t>
      </w:r>
      <w:r>
        <w:rPr>
          <w:spacing w:val="1"/>
          <w:sz w:val="24"/>
        </w:rPr>
        <w:t xml:space="preserve"> </w:t>
      </w:r>
      <w:r>
        <w:rPr>
          <w:sz w:val="24"/>
        </w:rPr>
        <w:t>de pericol</w:t>
      </w:r>
      <w:r>
        <w:rPr>
          <w:spacing w:val="-3"/>
          <w:sz w:val="24"/>
        </w:rPr>
        <w:t xml:space="preserve"> </w:t>
      </w:r>
      <w:r>
        <w:rPr>
          <w:sz w:val="24"/>
        </w:rPr>
        <w:t>iminent;</w:t>
      </w:r>
    </w:p>
    <w:p w14:paraId="1CAB365C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71"/>
        </w:tabs>
        <w:spacing w:line="360" w:lineRule="auto"/>
        <w:ind w:left="100" w:right="123" w:firstLine="720"/>
        <w:jc w:val="both"/>
        <w:rPr>
          <w:sz w:val="24"/>
        </w:rPr>
      </w:pPr>
      <w:r>
        <w:rPr>
          <w:sz w:val="24"/>
        </w:rPr>
        <w:t>să participe la instruirea introductiv-generală, la locul de muncă şi periodică 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 a</w:t>
      </w:r>
      <w:r>
        <w:rPr>
          <w:spacing w:val="6"/>
          <w:sz w:val="24"/>
        </w:rPr>
        <w:t xml:space="preserve"> </w:t>
      </w:r>
      <w:r>
        <w:rPr>
          <w:sz w:val="24"/>
        </w:rPr>
        <w:t>muncii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P.S.I.;</w:t>
      </w:r>
    </w:p>
    <w:p w14:paraId="6F511D98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96"/>
        </w:tabs>
        <w:spacing w:before="2" w:line="360" w:lineRule="auto"/>
        <w:ind w:left="100" w:right="118" w:firstLine="720"/>
        <w:jc w:val="both"/>
        <w:rPr>
          <w:sz w:val="24"/>
        </w:rPr>
      </w:pPr>
      <w:r>
        <w:rPr>
          <w:sz w:val="24"/>
        </w:rPr>
        <w:t>să nu absenteze nemotivat de la serviciu mai mult de 5 zile lucrătoare; orice</w:t>
      </w:r>
      <w:r>
        <w:rPr>
          <w:spacing w:val="1"/>
          <w:sz w:val="24"/>
        </w:rPr>
        <w:t xml:space="preserve"> </w:t>
      </w:r>
      <w:r>
        <w:rPr>
          <w:sz w:val="24"/>
        </w:rPr>
        <w:t>absență</w:t>
      </w:r>
      <w:r>
        <w:rPr>
          <w:spacing w:val="1"/>
          <w:sz w:val="24"/>
        </w:rPr>
        <w:t xml:space="preserve"> </w:t>
      </w:r>
      <w:r>
        <w:rPr>
          <w:sz w:val="24"/>
        </w:rPr>
        <w:t>nemotivată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abatere disciplinară,</w:t>
      </w:r>
      <w:r>
        <w:rPr>
          <w:spacing w:val="1"/>
          <w:sz w:val="24"/>
        </w:rPr>
        <w:t xml:space="preserve"> </w:t>
      </w:r>
      <w:r>
        <w:rPr>
          <w:sz w:val="24"/>
        </w:rPr>
        <w:t>cu toate consecințele care decurg din</w:t>
      </w:r>
      <w:r>
        <w:rPr>
          <w:spacing w:val="1"/>
          <w:sz w:val="24"/>
        </w:rPr>
        <w:t xml:space="preserve"> </w:t>
      </w:r>
      <w:r>
        <w:rPr>
          <w:sz w:val="24"/>
        </w:rPr>
        <w:t>prezentul Regulament Intern și duce la încetarea contractului individual de muncă conform</w:t>
      </w:r>
      <w:r>
        <w:rPr>
          <w:spacing w:val="1"/>
          <w:sz w:val="24"/>
        </w:rPr>
        <w:t xml:space="preserve"> </w:t>
      </w:r>
      <w:r>
        <w:rPr>
          <w:sz w:val="24"/>
        </w:rPr>
        <w:t>Codului</w:t>
      </w:r>
      <w:r>
        <w:rPr>
          <w:spacing w:val="-4"/>
          <w:sz w:val="24"/>
        </w:rPr>
        <w:t xml:space="preserve"> </w:t>
      </w:r>
      <w:r>
        <w:rPr>
          <w:sz w:val="24"/>
        </w:rPr>
        <w:t>Muncii;</w:t>
      </w:r>
    </w:p>
    <w:p w14:paraId="15E93693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90"/>
        </w:tabs>
        <w:spacing w:before="1" w:line="360" w:lineRule="auto"/>
        <w:ind w:left="100" w:right="116" w:firstLine="720"/>
        <w:jc w:val="both"/>
        <w:rPr>
          <w:sz w:val="24"/>
        </w:rPr>
      </w:pPr>
      <w:r>
        <w:rPr>
          <w:sz w:val="24"/>
        </w:rPr>
        <w:t>să anunţe, în termenul stabilit de unitate, situaţia de boală şi obţinerea certificatului</w:t>
      </w:r>
      <w:r>
        <w:rPr>
          <w:spacing w:val="1"/>
          <w:sz w:val="24"/>
        </w:rPr>
        <w:t xml:space="preserve"> </w:t>
      </w:r>
      <w:r>
        <w:rPr>
          <w:sz w:val="24"/>
        </w:rPr>
        <w:t>medical legal, în situaţie contrară fiind absent nemotivat, actele medicale nefiind luate în</w:t>
      </w:r>
      <w:r>
        <w:rPr>
          <w:spacing w:val="1"/>
          <w:sz w:val="24"/>
        </w:rPr>
        <w:t xml:space="preserve"> </w:t>
      </w:r>
      <w:r>
        <w:rPr>
          <w:sz w:val="24"/>
        </w:rPr>
        <w:t>considerare; în cazuri temeinic justificate legate de imposibilitatea salariatului de a anunţa</w:t>
      </w:r>
      <w:r>
        <w:rPr>
          <w:spacing w:val="1"/>
          <w:sz w:val="24"/>
        </w:rPr>
        <w:t xml:space="preserve"> </w:t>
      </w:r>
      <w:r>
        <w:rPr>
          <w:sz w:val="24"/>
        </w:rPr>
        <w:t>situaţia</w:t>
      </w:r>
      <w:r>
        <w:rPr>
          <w:spacing w:val="-1"/>
          <w:sz w:val="24"/>
        </w:rPr>
        <w:t xml:space="preserve"> </w:t>
      </w:r>
      <w:r>
        <w:rPr>
          <w:sz w:val="24"/>
        </w:rPr>
        <w:t>dificilă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punct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vedere</w:t>
      </w:r>
      <w:r>
        <w:rPr>
          <w:spacing w:val="-1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în care</w:t>
      </w:r>
      <w:r>
        <w:rPr>
          <w:spacing w:val="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află</w:t>
      </w:r>
      <w:r>
        <w:rPr>
          <w:spacing w:val="-1"/>
          <w:sz w:val="24"/>
        </w:rPr>
        <w:t xml:space="preserve"> </w:t>
      </w:r>
      <w:r>
        <w:rPr>
          <w:sz w:val="24"/>
        </w:rPr>
        <w:t>aceasta</w:t>
      </w:r>
      <w:r>
        <w:rPr>
          <w:spacing w:val="-1"/>
          <w:sz w:val="24"/>
        </w:rPr>
        <w:t xml:space="preserve"> </w:t>
      </w:r>
      <w:r>
        <w:rPr>
          <w:sz w:val="24"/>
        </w:rPr>
        <w:t>regula</w:t>
      </w:r>
      <w:r>
        <w:rPr>
          <w:spacing w:val="-1"/>
          <w:sz w:val="24"/>
        </w:rPr>
        <w:t xml:space="preserve"> </w:t>
      </w:r>
      <w:r>
        <w:rPr>
          <w:sz w:val="24"/>
        </w:rPr>
        <w:t>nu se</w:t>
      </w:r>
      <w:r>
        <w:rPr>
          <w:spacing w:val="-1"/>
          <w:sz w:val="24"/>
        </w:rPr>
        <w:t xml:space="preserve"> </w:t>
      </w:r>
      <w:r>
        <w:rPr>
          <w:sz w:val="24"/>
        </w:rPr>
        <w:t>aplică;</w:t>
      </w:r>
    </w:p>
    <w:p w14:paraId="2EDF5DAD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057"/>
        </w:tabs>
        <w:spacing w:line="360" w:lineRule="auto"/>
        <w:ind w:left="100" w:right="119" w:firstLine="720"/>
        <w:jc w:val="both"/>
        <w:rPr>
          <w:sz w:val="24"/>
        </w:rPr>
      </w:pPr>
      <w:r>
        <w:rPr>
          <w:sz w:val="24"/>
        </w:rPr>
        <w:t>să anunţe Compartimentul Secretariat despre orice modificare a datelor personale</w:t>
      </w:r>
      <w:r>
        <w:rPr>
          <w:spacing w:val="1"/>
          <w:sz w:val="24"/>
        </w:rPr>
        <w:t xml:space="preserve"> </w:t>
      </w:r>
      <w:r>
        <w:rPr>
          <w:sz w:val="24"/>
        </w:rPr>
        <w:t>intervenită,</w:t>
      </w:r>
      <w:r>
        <w:rPr>
          <w:spacing w:val="2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o evidenţă</w:t>
      </w:r>
      <w:r>
        <w:rPr>
          <w:spacing w:val="2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prelucrare</w:t>
      </w:r>
      <w:r>
        <w:rPr>
          <w:spacing w:val="1"/>
          <w:sz w:val="24"/>
        </w:rPr>
        <w:t xml:space="preserve"> </w:t>
      </w:r>
      <w:r>
        <w:rPr>
          <w:sz w:val="24"/>
        </w:rPr>
        <w:t>corectă</w:t>
      </w:r>
      <w:r>
        <w:rPr>
          <w:spacing w:val="4"/>
          <w:sz w:val="24"/>
        </w:rPr>
        <w:t xml:space="preserve"> </w:t>
      </w:r>
      <w:r>
        <w:rPr>
          <w:sz w:val="24"/>
        </w:rPr>
        <w:t>la nivelul</w:t>
      </w:r>
      <w:r>
        <w:rPr>
          <w:spacing w:val="-3"/>
          <w:sz w:val="24"/>
        </w:rPr>
        <w:t xml:space="preserve"> </w:t>
      </w:r>
      <w:r>
        <w:rPr>
          <w:sz w:val="24"/>
        </w:rPr>
        <w:t>unității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învățământ;</w:t>
      </w:r>
    </w:p>
    <w:p w14:paraId="4A197922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86"/>
        </w:tabs>
        <w:spacing w:line="360" w:lineRule="auto"/>
        <w:ind w:left="100" w:right="127" w:firstLine="720"/>
        <w:jc w:val="both"/>
        <w:rPr>
          <w:sz w:val="24"/>
        </w:rPr>
      </w:pPr>
      <w:r>
        <w:rPr>
          <w:sz w:val="24"/>
        </w:rPr>
        <w:t>să participe, în caz de calamitate, la salvarea şi punerea la adapost a bunurilor</w:t>
      </w:r>
      <w:r>
        <w:rPr>
          <w:spacing w:val="1"/>
          <w:sz w:val="24"/>
        </w:rPr>
        <w:t xml:space="preserve"> </w:t>
      </w:r>
      <w:r>
        <w:rPr>
          <w:sz w:val="24"/>
        </w:rPr>
        <w:t>unităţii,</w:t>
      </w:r>
      <w:r>
        <w:rPr>
          <w:spacing w:val="7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planurile de</w:t>
      </w:r>
      <w:r>
        <w:rPr>
          <w:spacing w:val="-1"/>
          <w:sz w:val="24"/>
        </w:rPr>
        <w:t xml:space="preserve"> </w:t>
      </w:r>
      <w:r>
        <w:rPr>
          <w:sz w:val="24"/>
        </w:rPr>
        <w:t>evacuare aprobate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conducerea</w:t>
      </w:r>
      <w:r>
        <w:rPr>
          <w:spacing w:val="10"/>
          <w:sz w:val="24"/>
        </w:rPr>
        <w:t xml:space="preserve"> </w:t>
      </w:r>
      <w:r>
        <w:rPr>
          <w:sz w:val="24"/>
        </w:rPr>
        <w:t>unității;</w:t>
      </w:r>
    </w:p>
    <w:p w14:paraId="4E48EB89" w14:textId="77777777" w:rsidR="00F76B10" w:rsidRDefault="002E4200">
      <w:pPr>
        <w:pStyle w:val="ListParagraph"/>
        <w:numPr>
          <w:ilvl w:val="0"/>
          <w:numId w:val="44"/>
        </w:numPr>
        <w:tabs>
          <w:tab w:val="left" w:pos="1186"/>
        </w:tabs>
        <w:spacing w:before="1" w:line="360" w:lineRule="auto"/>
        <w:ind w:left="100" w:right="108" w:firstLine="782"/>
        <w:jc w:val="both"/>
        <w:rPr>
          <w:sz w:val="24"/>
        </w:rPr>
      </w:pPr>
      <w:r>
        <w:rPr>
          <w:sz w:val="24"/>
        </w:rPr>
        <w:t>să respecte orice alte măsuri luate de conducerea</w:t>
      </w:r>
      <w:r w:rsidR="00BF39CB" w:rsidRPr="00BF39CB">
        <w:t xml:space="preserve"> </w:t>
      </w:r>
      <w:r w:rsidR="00BF39CB">
        <w:rPr>
          <w:sz w:val="24"/>
        </w:rPr>
        <w:t>Școalii</w:t>
      </w:r>
      <w:r w:rsidR="00BF39CB" w:rsidRPr="00BF39CB">
        <w:rPr>
          <w:sz w:val="24"/>
        </w:rPr>
        <w:t xml:space="preserve"> </w:t>
      </w:r>
      <w:r w:rsidR="00BF39CB">
        <w:rPr>
          <w:sz w:val="24"/>
        </w:rPr>
        <w:t>Gimnaziale</w:t>
      </w:r>
      <w:r w:rsidR="00BF39CB" w:rsidRPr="00BF39CB">
        <w:rPr>
          <w:sz w:val="24"/>
        </w:rPr>
        <w:t xml:space="preserve"> ”Ion Popescu Voiteşti” Bălăneşti</w:t>
      </w:r>
      <w:r w:rsidR="00BF39CB">
        <w:rPr>
          <w:sz w:val="24"/>
        </w:rPr>
        <w:t xml:space="preserve"> 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vizează</w:t>
      </w:r>
      <w:r>
        <w:rPr>
          <w:spacing w:val="1"/>
          <w:sz w:val="24"/>
        </w:rPr>
        <w:t xml:space="preserve"> </w:t>
      </w:r>
      <w:r>
        <w:rPr>
          <w:sz w:val="24"/>
        </w:rPr>
        <w:t>activitatea</w:t>
      </w:r>
      <w:r>
        <w:rPr>
          <w:spacing w:val="1"/>
          <w:sz w:val="24"/>
        </w:rPr>
        <w:t xml:space="preserve"> </w:t>
      </w:r>
      <w:r>
        <w:rPr>
          <w:sz w:val="24"/>
        </w:rPr>
        <w:t>sa.</w:t>
      </w:r>
    </w:p>
    <w:p w14:paraId="5E80CCF8" w14:textId="77777777" w:rsidR="00F76B10" w:rsidRDefault="002E4200">
      <w:pPr>
        <w:pStyle w:val="BodyText"/>
        <w:spacing w:line="274" w:lineRule="exact"/>
        <w:ind w:left="821" w:firstLine="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 xml:space="preserve">51. </w:t>
      </w:r>
      <w:r>
        <w:t>Angajaților</w:t>
      </w:r>
      <w:r>
        <w:rPr>
          <w:spacing w:val="2"/>
        </w:rPr>
        <w:t xml:space="preserve"> </w:t>
      </w:r>
      <w:r w:rsidR="00BF39CB">
        <w:t>Școalii</w:t>
      </w:r>
      <w:r w:rsidR="00BF39CB" w:rsidRPr="00BF39CB">
        <w:t xml:space="preserve"> </w:t>
      </w:r>
      <w:r w:rsidR="00BF39CB">
        <w:t>Gimnaziale</w:t>
      </w:r>
      <w:r w:rsidR="00BF39CB" w:rsidRPr="00BF39CB">
        <w:t xml:space="preserve"> ”Ion Popescu Voiteşti” Bălăneşti </w:t>
      </w:r>
      <w:r>
        <w:t>le</w:t>
      </w:r>
      <w:r>
        <w:rPr>
          <w:spacing w:val="-3"/>
        </w:rPr>
        <w:t xml:space="preserve"> </w:t>
      </w:r>
      <w:r>
        <w:t>este</w:t>
      </w:r>
      <w:r>
        <w:rPr>
          <w:spacing w:val="3"/>
        </w:rPr>
        <w:t xml:space="preserve"> </w:t>
      </w:r>
      <w:r>
        <w:t>interzis:</w:t>
      </w:r>
    </w:p>
    <w:p w14:paraId="0E443D02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90"/>
        </w:tabs>
        <w:spacing w:before="137" w:line="364" w:lineRule="auto"/>
        <w:ind w:right="112" w:firstLine="720"/>
        <w:jc w:val="both"/>
        <w:rPr>
          <w:sz w:val="24"/>
        </w:rPr>
      </w:pPr>
      <w:r>
        <w:rPr>
          <w:sz w:val="24"/>
        </w:rPr>
        <w:t>să consume băuturi alcoolice în timpul prezenţei în spaţiile şi pe teritoriul unităţii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prezinte</w:t>
      </w:r>
      <w:r>
        <w:rPr>
          <w:spacing w:val="6"/>
          <w:sz w:val="24"/>
        </w:rPr>
        <w:t xml:space="preserve"> </w:t>
      </w:r>
      <w:r>
        <w:rPr>
          <w:sz w:val="24"/>
        </w:rPr>
        <w:t>la programul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lucru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stare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ebrietate;</w:t>
      </w:r>
    </w:p>
    <w:p w14:paraId="6AE53351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81"/>
        </w:tabs>
        <w:spacing w:line="268" w:lineRule="exact"/>
        <w:ind w:left="1080" w:hanging="260"/>
        <w:jc w:val="both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presteze</w:t>
      </w:r>
      <w:r>
        <w:rPr>
          <w:spacing w:val="-3"/>
          <w:sz w:val="24"/>
        </w:rPr>
        <w:t xml:space="preserve"> </w:t>
      </w:r>
      <w:r>
        <w:rPr>
          <w:sz w:val="24"/>
        </w:rPr>
        <w:t>munci</w:t>
      </w:r>
      <w:r>
        <w:rPr>
          <w:spacing w:val="-11"/>
          <w:sz w:val="24"/>
        </w:rPr>
        <w:t xml:space="preserve"> </w:t>
      </w:r>
      <w:r>
        <w:rPr>
          <w:sz w:val="24"/>
        </w:rPr>
        <w:t>contrare</w:t>
      </w:r>
      <w:r>
        <w:rPr>
          <w:spacing w:val="-3"/>
          <w:sz w:val="24"/>
        </w:rPr>
        <w:t xml:space="preserve"> </w:t>
      </w:r>
      <w:r>
        <w:rPr>
          <w:sz w:val="24"/>
        </w:rPr>
        <w:t>recomandărilor</w:t>
      </w:r>
      <w:r>
        <w:rPr>
          <w:spacing w:val="3"/>
          <w:sz w:val="24"/>
        </w:rPr>
        <w:t xml:space="preserve"> </w:t>
      </w:r>
      <w:r>
        <w:rPr>
          <w:sz w:val="24"/>
        </w:rPr>
        <w:t>medicale;</w:t>
      </w:r>
    </w:p>
    <w:p w14:paraId="75EE901A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09"/>
        </w:tabs>
        <w:spacing w:before="137" w:line="360" w:lineRule="auto"/>
        <w:ind w:right="113" w:firstLine="720"/>
        <w:jc w:val="both"/>
        <w:rPr>
          <w:sz w:val="24"/>
        </w:rPr>
      </w:pPr>
      <w:r>
        <w:rPr>
          <w:sz w:val="24"/>
        </w:rPr>
        <w:t>să adreseze injurii sau jigniri celorlalţi angajați sau sefilor pe linie ierarhică; să</w:t>
      </w:r>
      <w:r>
        <w:rPr>
          <w:spacing w:val="1"/>
          <w:sz w:val="24"/>
        </w:rPr>
        <w:t xml:space="preserve"> </w:t>
      </w:r>
      <w:r>
        <w:rPr>
          <w:sz w:val="24"/>
        </w:rPr>
        <w:t>adreseze</w:t>
      </w:r>
      <w:r>
        <w:rPr>
          <w:spacing w:val="1"/>
          <w:sz w:val="24"/>
        </w:rPr>
        <w:t xml:space="preserve"> </w:t>
      </w:r>
      <w:r>
        <w:rPr>
          <w:sz w:val="24"/>
        </w:rPr>
        <w:t>injurii sau</w:t>
      </w:r>
      <w:r>
        <w:rPr>
          <w:spacing w:val="1"/>
          <w:sz w:val="24"/>
        </w:rPr>
        <w:t xml:space="preserve"> </w:t>
      </w:r>
      <w:r>
        <w:rPr>
          <w:sz w:val="24"/>
        </w:rPr>
        <w:t>jigniri elevilor şi/sau</w:t>
      </w:r>
      <w:r>
        <w:rPr>
          <w:spacing w:val="60"/>
          <w:sz w:val="24"/>
        </w:rPr>
        <w:t xml:space="preserve"> </w:t>
      </w:r>
      <w:r>
        <w:rPr>
          <w:sz w:val="24"/>
        </w:rPr>
        <w:t>vizitatorilor unităţii, să vorbească pe un ton ridicat</w:t>
      </w:r>
      <w:r>
        <w:rPr>
          <w:spacing w:val="-57"/>
          <w:sz w:val="24"/>
        </w:rPr>
        <w:t xml:space="preserve"> </w:t>
      </w:r>
      <w:r>
        <w:rPr>
          <w:sz w:val="24"/>
        </w:rPr>
        <w:t>cu ceilalti angajați, cu conducerea unității sau cu copiii școlarizați în unitatea de învățământ,</w:t>
      </w:r>
      <w:r>
        <w:rPr>
          <w:spacing w:val="1"/>
          <w:sz w:val="24"/>
        </w:rPr>
        <w:t xml:space="preserve"> </w:t>
      </w:r>
      <w:r>
        <w:rPr>
          <w:sz w:val="24"/>
        </w:rPr>
        <w:t>cu părinții acestora, precum și cu orice alte persoane cu care intră în contact</w:t>
      </w:r>
      <w:r>
        <w:rPr>
          <w:spacing w:val="60"/>
          <w:sz w:val="24"/>
        </w:rPr>
        <w:t xml:space="preserve"> </w:t>
      </w:r>
      <w:r>
        <w:rPr>
          <w:sz w:val="24"/>
        </w:rPr>
        <w:t>în incinta</w:t>
      </w:r>
      <w:r>
        <w:rPr>
          <w:spacing w:val="1"/>
          <w:sz w:val="24"/>
        </w:rPr>
        <w:t xml:space="preserve"> </w:t>
      </w:r>
      <w:r>
        <w:rPr>
          <w:sz w:val="24"/>
        </w:rPr>
        <w:t>unităţii;</w:t>
      </w:r>
    </w:p>
    <w:p w14:paraId="5C1B2204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85"/>
        </w:tabs>
        <w:spacing w:line="275" w:lineRule="exact"/>
        <w:ind w:left="1085" w:hanging="264"/>
        <w:jc w:val="both"/>
        <w:rPr>
          <w:sz w:val="24"/>
        </w:rPr>
      </w:pPr>
      <w:r>
        <w:rPr>
          <w:sz w:val="24"/>
        </w:rPr>
        <w:t>să</w:t>
      </w:r>
      <w:r>
        <w:rPr>
          <w:spacing w:val="-5"/>
          <w:sz w:val="24"/>
        </w:rPr>
        <w:t xml:space="preserve"> </w:t>
      </w:r>
      <w:r>
        <w:rPr>
          <w:sz w:val="24"/>
        </w:rPr>
        <w:t>comită</w:t>
      </w:r>
      <w:r>
        <w:rPr>
          <w:spacing w:val="-4"/>
          <w:sz w:val="24"/>
        </w:rPr>
        <w:t xml:space="preserve"> </w:t>
      </w:r>
      <w:r>
        <w:rPr>
          <w:sz w:val="24"/>
        </w:rPr>
        <w:t>acte imorale,</w:t>
      </w:r>
      <w:r>
        <w:rPr>
          <w:spacing w:val="-2"/>
          <w:sz w:val="24"/>
        </w:rPr>
        <w:t xml:space="preserve"> </w:t>
      </w:r>
      <w:r>
        <w:rPr>
          <w:sz w:val="24"/>
        </w:rPr>
        <w:t>violente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-3"/>
          <w:sz w:val="24"/>
        </w:rPr>
        <w:t xml:space="preserve"> </w:t>
      </w:r>
      <w:r>
        <w:rPr>
          <w:sz w:val="24"/>
        </w:rPr>
        <w:t>degradante;</w:t>
      </w:r>
    </w:p>
    <w:p w14:paraId="17F4D4F0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80"/>
        </w:tabs>
        <w:spacing w:before="142" w:line="360" w:lineRule="auto"/>
        <w:ind w:right="119" w:firstLine="720"/>
        <w:jc w:val="both"/>
        <w:rPr>
          <w:sz w:val="24"/>
        </w:rPr>
      </w:pPr>
      <w:r>
        <w:rPr>
          <w:sz w:val="24"/>
        </w:rPr>
        <w:t>să introducă materiale toxice sau inflamabile, cu excepţia materialelor de acest gen</w:t>
      </w:r>
      <w:r>
        <w:rPr>
          <w:spacing w:val="1"/>
          <w:sz w:val="24"/>
        </w:rPr>
        <w:t xml:space="preserve"> </w:t>
      </w:r>
      <w:r>
        <w:rPr>
          <w:sz w:val="24"/>
        </w:rPr>
        <w:t>aprovizionate,</w:t>
      </w:r>
      <w:r>
        <w:rPr>
          <w:spacing w:val="1"/>
          <w:sz w:val="24"/>
        </w:rPr>
        <w:t xml:space="preserve"> </w:t>
      </w:r>
      <w:r>
        <w:rPr>
          <w:sz w:val="24"/>
        </w:rPr>
        <w:t>depozitate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utilizate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unitate,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scopul</w:t>
      </w:r>
      <w:r>
        <w:rPr>
          <w:spacing w:val="1"/>
          <w:sz w:val="24"/>
        </w:rPr>
        <w:t xml:space="preserve"> </w:t>
      </w:r>
      <w:r>
        <w:rPr>
          <w:sz w:val="24"/>
        </w:rPr>
        <w:t>acoperirii</w:t>
      </w:r>
      <w:r>
        <w:rPr>
          <w:spacing w:val="1"/>
          <w:sz w:val="24"/>
        </w:rPr>
        <w:t xml:space="preserve"> </w:t>
      </w:r>
      <w:r>
        <w:rPr>
          <w:sz w:val="24"/>
        </w:rPr>
        <w:t>nevoilor</w:t>
      </w:r>
      <w:r>
        <w:rPr>
          <w:spacing w:val="2"/>
          <w:sz w:val="24"/>
        </w:rPr>
        <w:t xml:space="preserve"> </w:t>
      </w:r>
      <w:r>
        <w:rPr>
          <w:sz w:val="24"/>
        </w:rPr>
        <w:t>curente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acesteia,</w:t>
      </w:r>
      <w:r>
        <w:rPr>
          <w:spacing w:val="3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caz;</w:t>
      </w:r>
    </w:p>
    <w:p w14:paraId="2699BABB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29D4C9B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00"/>
        </w:tabs>
        <w:spacing w:before="74"/>
        <w:ind w:left="1099" w:hanging="279"/>
        <w:jc w:val="both"/>
        <w:rPr>
          <w:sz w:val="24"/>
        </w:rPr>
      </w:pPr>
      <w:r>
        <w:rPr>
          <w:sz w:val="24"/>
        </w:rPr>
        <w:lastRenderedPageBreak/>
        <w:t>să</w:t>
      </w:r>
      <w:r>
        <w:rPr>
          <w:spacing w:val="3"/>
          <w:sz w:val="24"/>
        </w:rPr>
        <w:t xml:space="preserve"> </w:t>
      </w:r>
      <w:r>
        <w:rPr>
          <w:sz w:val="24"/>
        </w:rPr>
        <w:t>introducă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0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consume</w:t>
      </w:r>
      <w:r>
        <w:rPr>
          <w:spacing w:val="-2"/>
          <w:sz w:val="24"/>
        </w:rPr>
        <w:t xml:space="preserve"> </w:t>
      </w:r>
      <w:r>
        <w:rPr>
          <w:sz w:val="24"/>
        </w:rPr>
        <w:t>substanţe</w:t>
      </w:r>
      <w:r>
        <w:rPr>
          <w:spacing w:val="-2"/>
          <w:sz w:val="24"/>
        </w:rPr>
        <w:t xml:space="preserve"> </w:t>
      </w:r>
      <w:r>
        <w:rPr>
          <w:sz w:val="24"/>
        </w:rPr>
        <w:t>stupefiante;</w:t>
      </w:r>
    </w:p>
    <w:p w14:paraId="1790CAC0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90"/>
        </w:tabs>
        <w:spacing w:before="136" w:line="360" w:lineRule="auto"/>
        <w:ind w:right="109" w:firstLine="720"/>
        <w:jc w:val="both"/>
        <w:rPr>
          <w:sz w:val="24"/>
        </w:rPr>
      </w:pPr>
      <w:r>
        <w:rPr>
          <w:sz w:val="24"/>
        </w:rPr>
        <w:t>să introducă, să răspândească sau să afişeze manifeste de orice fel în incinta unităţii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învăţământ;</w:t>
      </w:r>
    </w:p>
    <w:p w14:paraId="28BEE5B8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81"/>
        </w:tabs>
        <w:spacing w:before="4"/>
        <w:ind w:left="1080" w:hanging="260"/>
        <w:jc w:val="both"/>
        <w:rPr>
          <w:sz w:val="24"/>
        </w:rPr>
      </w:pPr>
      <w:r>
        <w:rPr>
          <w:sz w:val="24"/>
        </w:rPr>
        <w:t>să</w:t>
      </w:r>
      <w:r>
        <w:rPr>
          <w:spacing w:val="-3"/>
          <w:sz w:val="24"/>
        </w:rPr>
        <w:t xml:space="preserve"> </w:t>
      </w:r>
      <w:r>
        <w:rPr>
          <w:sz w:val="24"/>
        </w:rPr>
        <w:t>desfăşoare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incinta</w:t>
      </w:r>
      <w:r>
        <w:rPr>
          <w:spacing w:val="-3"/>
          <w:sz w:val="24"/>
        </w:rPr>
        <w:t xml:space="preserve"> </w:t>
      </w:r>
      <w:r>
        <w:rPr>
          <w:sz w:val="24"/>
        </w:rPr>
        <w:t>unităţii</w:t>
      </w:r>
      <w:r>
        <w:rPr>
          <w:spacing w:val="-7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-10"/>
          <w:sz w:val="24"/>
        </w:rPr>
        <w:t xml:space="preserve"> </w:t>
      </w:r>
      <w:r>
        <w:rPr>
          <w:sz w:val="24"/>
        </w:rPr>
        <w:t>politice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orice</w:t>
      </w:r>
      <w:r>
        <w:rPr>
          <w:spacing w:val="2"/>
          <w:sz w:val="24"/>
        </w:rPr>
        <w:t xml:space="preserve"> </w:t>
      </w:r>
      <w:r>
        <w:rPr>
          <w:sz w:val="24"/>
        </w:rPr>
        <w:t>fel;</w:t>
      </w:r>
    </w:p>
    <w:p w14:paraId="3E7F7FA3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85"/>
        </w:tabs>
        <w:spacing w:before="136" w:line="360" w:lineRule="auto"/>
        <w:ind w:right="119" w:firstLine="720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efectueze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incinta</w:t>
      </w:r>
      <w:r>
        <w:rPr>
          <w:spacing w:val="1"/>
          <w:sz w:val="24"/>
        </w:rPr>
        <w:t xml:space="preserve"> </w:t>
      </w:r>
      <w:r>
        <w:rPr>
          <w:sz w:val="24"/>
        </w:rPr>
        <w:t>unităţii 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învăţământ,</w:t>
      </w:r>
      <w:r>
        <w:rPr>
          <w:spacing w:val="1"/>
          <w:sz w:val="24"/>
        </w:rPr>
        <w:t xml:space="preserve"> </w:t>
      </w:r>
      <w:r>
        <w:rPr>
          <w:sz w:val="24"/>
        </w:rPr>
        <w:t>alte</w:t>
      </w:r>
      <w:r>
        <w:rPr>
          <w:spacing w:val="1"/>
          <w:sz w:val="24"/>
        </w:rPr>
        <w:t xml:space="preserve"> </w:t>
      </w:r>
      <w:r>
        <w:rPr>
          <w:sz w:val="24"/>
        </w:rPr>
        <w:t>lucrări sau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presteze</w:t>
      </w:r>
      <w:r>
        <w:rPr>
          <w:spacing w:val="1"/>
          <w:sz w:val="24"/>
        </w:rPr>
        <w:t xml:space="preserve"> </w:t>
      </w:r>
      <w:r>
        <w:rPr>
          <w:sz w:val="24"/>
        </w:rPr>
        <w:t>alte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1"/>
          <w:sz w:val="24"/>
        </w:rPr>
        <w:t xml:space="preserve"> </w:t>
      </w:r>
      <w:r>
        <w:rPr>
          <w:sz w:val="24"/>
        </w:rPr>
        <w:t>decât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obligaţii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serviciu;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folosească</w:t>
      </w:r>
      <w:r>
        <w:rPr>
          <w:spacing w:val="1"/>
          <w:sz w:val="24"/>
        </w:rPr>
        <w:t xml:space="preserve"> </w:t>
      </w:r>
      <w:r>
        <w:rPr>
          <w:sz w:val="24"/>
        </w:rPr>
        <w:t>mijloacele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comunicaţie (telefon, fax etc), cât şi cele de birotică în alte scopuri decât cele care privesc</w:t>
      </w:r>
      <w:r>
        <w:rPr>
          <w:spacing w:val="1"/>
          <w:sz w:val="24"/>
        </w:rPr>
        <w:t xml:space="preserve"> </w:t>
      </w:r>
      <w:r>
        <w:rPr>
          <w:sz w:val="24"/>
        </w:rPr>
        <w:t>operaţiile şi</w:t>
      </w:r>
      <w:r>
        <w:rPr>
          <w:spacing w:val="-3"/>
          <w:sz w:val="24"/>
        </w:rPr>
        <w:t xml:space="preserve"> </w:t>
      </w:r>
      <w:r>
        <w:rPr>
          <w:sz w:val="24"/>
        </w:rPr>
        <w:t>interesele</w:t>
      </w:r>
      <w:r>
        <w:rPr>
          <w:spacing w:val="1"/>
          <w:sz w:val="24"/>
        </w:rPr>
        <w:t xml:space="preserve"> </w:t>
      </w:r>
      <w:r>
        <w:rPr>
          <w:sz w:val="24"/>
        </w:rPr>
        <w:t>unităţii,</w:t>
      </w:r>
      <w:r>
        <w:rPr>
          <w:spacing w:val="4"/>
          <w:sz w:val="24"/>
        </w:rPr>
        <w:t xml:space="preserve"> </w:t>
      </w:r>
      <w:r>
        <w:rPr>
          <w:sz w:val="24"/>
        </w:rPr>
        <w:t>după caz;</w:t>
      </w:r>
    </w:p>
    <w:p w14:paraId="3C50681B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090"/>
        </w:tabs>
        <w:spacing w:before="1"/>
        <w:ind w:left="1089"/>
        <w:jc w:val="both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folosească</w:t>
      </w:r>
      <w:r>
        <w:rPr>
          <w:spacing w:val="-2"/>
          <w:sz w:val="24"/>
        </w:rPr>
        <w:t xml:space="preserve"> </w:t>
      </w:r>
      <w:r>
        <w:rPr>
          <w:sz w:val="24"/>
        </w:rPr>
        <w:t>telefonul mobil în</w:t>
      </w:r>
      <w:r>
        <w:rPr>
          <w:spacing w:val="-6"/>
          <w:sz w:val="24"/>
        </w:rPr>
        <w:t xml:space="preserve"> </w:t>
      </w:r>
      <w:r>
        <w:rPr>
          <w:sz w:val="24"/>
        </w:rPr>
        <w:t>timpul</w:t>
      </w:r>
      <w:r>
        <w:rPr>
          <w:spacing w:val="-9"/>
          <w:sz w:val="24"/>
        </w:rPr>
        <w:t xml:space="preserve"> </w:t>
      </w:r>
      <w:r>
        <w:rPr>
          <w:sz w:val="24"/>
        </w:rPr>
        <w:t>orelor de</w:t>
      </w:r>
      <w:r>
        <w:rPr>
          <w:spacing w:val="-6"/>
          <w:sz w:val="24"/>
        </w:rPr>
        <w:t xml:space="preserve"> </w:t>
      </w:r>
      <w:r>
        <w:rPr>
          <w:sz w:val="24"/>
        </w:rPr>
        <w:t>curs;</w:t>
      </w:r>
    </w:p>
    <w:p w14:paraId="73B6B01E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05"/>
        </w:tabs>
        <w:spacing w:before="137" w:line="360" w:lineRule="auto"/>
        <w:ind w:right="110" w:firstLine="720"/>
        <w:jc w:val="both"/>
        <w:rPr>
          <w:sz w:val="24"/>
        </w:rPr>
      </w:pPr>
      <w:r>
        <w:rPr>
          <w:sz w:val="24"/>
        </w:rPr>
        <w:t>să primească de la o instituţie, client sau terţă persoană fizică sau juridică cu care</w:t>
      </w:r>
      <w:r>
        <w:rPr>
          <w:spacing w:val="1"/>
          <w:sz w:val="24"/>
        </w:rPr>
        <w:t xml:space="preserve"> </w:t>
      </w:r>
      <w:r>
        <w:rPr>
          <w:sz w:val="24"/>
        </w:rPr>
        <w:t>unitatea întreţine relaţii contractuale şi cu care salariatul intră în contact datorită sarcinilor de</w:t>
      </w:r>
      <w:r>
        <w:rPr>
          <w:spacing w:val="1"/>
          <w:sz w:val="24"/>
        </w:rPr>
        <w:t xml:space="preserve"> </w:t>
      </w:r>
      <w:r>
        <w:rPr>
          <w:sz w:val="24"/>
        </w:rPr>
        <w:t>serviciu, vreo indemnizaţie, orice cadou sau orice alt avantaj; tentativa este considerată, de</w:t>
      </w:r>
      <w:r>
        <w:rPr>
          <w:spacing w:val="1"/>
          <w:sz w:val="24"/>
        </w:rPr>
        <w:t xml:space="preserve"> </w:t>
      </w:r>
      <w:r>
        <w:rPr>
          <w:sz w:val="24"/>
        </w:rPr>
        <w:t>asemenea,</w:t>
      </w:r>
      <w:r>
        <w:rPr>
          <w:spacing w:val="8"/>
          <w:sz w:val="24"/>
        </w:rPr>
        <w:t xml:space="preserve"> </w:t>
      </w:r>
      <w:r>
        <w:rPr>
          <w:sz w:val="24"/>
        </w:rPr>
        <w:t>încălcare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5"/>
          <w:sz w:val="24"/>
        </w:rPr>
        <w:t xml:space="preserve"> </w:t>
      </w:r>
      <w:r>
        <w:rPr>
          <w:sz w:val="24"/>
        </w:rPr>
        <w:t>interdicţiei;</w:t>
      </w:r>
    </w:p>
    <w:p w14:paraId="428F66B5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19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să utilizeze orice element al patrimoniului unităţii în interes personal, fără acordul</w:t>
      </w:r>
      <w:r>
        <w:rPr>
          <w:spacing w:val="1"/>
          <w:sz w:val="24"/>
        </w:rPr>
        <w:t xml:space="preserve"> </w:t>
      </w:r>
      <w:r>
        <w:rPr>
          <w:sz w:val="24"/>
        </w:rPr>
        <w:t>prealabil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conducerii;</w:t>
      </w:r>
    </w:p>
    <w:p w14:paraId="126418AE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47"/>
        </w:tabs>
        <w:spacing w:before="3"/>
        <w:ind w:left="1146" w:hanging="326"/>
        <w:jc w:val="both"/>
        <w:rPr>
          <w:sz w:val="24"/>
        </w:rPr>
      </w:pP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comită</w:t>
      </w:r>
      <w:r>
        <w:rPr>
          <w:spacing w:val="-3"/>
          <w:sz w:val="24"/>
        </w:rPr>
        <w:t xml:space="preserve"> </w:t>
      </w:r>
      <w:r>
        <w:rPr>
          <w:sz w:val="24"/>
        </w:rPr>
        <w:t>orice</w:t>
      </w:r>
      <w:r>
        <w:rPr>
          <w:spacing w:val="-4"/>
          <w:sz w:val="24"/>
        </w:rPr>
        <w:t xml:space="preserve"> </w:t>
      </w:r>
      <w:r>
        <w:rPr>
          <w:sz w:val="24"/>
        </w:rPr>
        <w:t>alte</w:t>
      </w:r>
      <w:r>
        <w:rPr>
          <w:spacing w:val="-3"/>
          <w:sz w:val="24"/>
        </w:rPr>
        <w:t xml:space="preserve"> </w:t>
      </w:r>
      <w:r>
        <w:rPr>
          <w:sz w:val="24"/>
        </w:rPr>
        <w:t>fapte</w:t>
      </w:r>
      <w:r>
        <w:rPr>
          <w:spacing w:val="-3"/>
          <w:sz w:val="24"/>
        </w:rPr>
        <w:t xml:space="preserve"> </w:t>
      </w:r>
      <w:r>
        <w:rPr>
          <w:sz w:val="24"/>
        </w:rPr>
        <w:t>interzise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prevederile</w:t>
      </w:r>
      <w:r>
        <w:rPr>
          <w:spacing w:val="1"/>
          <w:sz w:val="24"/>
        </w:rPr>
        <w:t xml:space="preserve"> </w:t>
      </w:r>
      <w:r>
        <w:rPr>
          <w:sz w:val="24"/>
        </w:rPr>
        <w:t>legale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vigoare;</w:t>
      </w:r>
    </w:p>
    <w:p w14:paraId="25138668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05"/>
        </w:tabs>
        <w:spacing w:before="137" w:line="360" w:lineRule="auto"/>
        <w:ind w:right="118" w:firstLine="720"/>
        <w:rPr>
          <w:sz w:val="24"/>
        </w:rPr>
      </w:pPr>
      <w:r>
        <w:rPr>
          <w:sz w:val="24"/>
        </w:rPr>
        <w:t>să</w:t>
      </w:r>
      <w:r>
        <w:rPr>
          <w:spacing w:val="21"/>
          <w:sz w:val="24"/>
        </w:rPr>
        <w:t xml:space="preserve"> </w:t>
      </w:r>
      <w:r>
        <w:rPr>
          <w:sz w:val="24"/>
        </w:rPr>
        <w:t>reprezinte</w:t>
      </w:r>
      <w:r>
        <w:rPr>
          <w:spacing w:val="23"/>
          <w:sz w:val="24"/>
        </w:rPr>
        <w:t xml:space="preserve"> </w:t>
      </w:r>
      <w:r>
        <w:rPr>
          <w:sz w:val="24"/>
        </w:rPr>
        <w:t>unitatea</w:t>
      </w:r>
      <w:r>
        <w:rPr>
          <w:spacing w:val="23"/>
          <w:sz w:val="24"/>
        </w:rPr>
        <w:t xml:space="preserve"> </w:t>
      </w:r>
      <w:r>
        <w:rPr>
          <w:sz w:val="24"/>
        </w:rPr>
        <w:t>în</w:t>
      </w:r>
      <w:r>
        <w:rPr>
          <w:spacing w:val="18"/>
          <w:sz w:val="24"/>
        </w:rPr>
        <w:t xml:space="preserve"> </w:t>
      </w:r>
      <w:r>
        <w:rPr>
          <w:sz w:val="24"/>
        </w:rPr>
        <w:t>relaţiile</w:t>
      </w:r>
      <w:r>
        <w:rPr>
          <w:spacing w:val="22"/>
          <w:sz w:val="24"/>
        </w:rPr>
        <w:t xml:space="preserve"> </w:t>
      </w:r>
      <w:r>
        <w:rPr>
          <w:sz w:val="24"/>
        </w:rPr>
        <w:t>cu</w:t>
      </w:r>
      <w:r>
        <w:rPr>
          <w:spacing w:val="23"/>
          <w:sz w:val="24"/>
        </w:rPr>
        <w:t xml:space="preserve"> </w:t>
      </w:r>
      <w:r>
        <w:rPr>
          <w:sz w:val="24"/>
        </w:rPr>
        <w:t>terţe</w:t>
      </w:r>
      <w:r>
        <w:rPr>
          <w:spacing w:val="22"/>
          <w:sz w:val="24"/>
        </w:rPr>
        <w:t xml:space="preserve"> </w:t>
      </w:r>
      <w:r>
        <w:rPr>
          <w:sz w:val="24"/>
        </w:rPr>
        <w:t>persoane</w:t>
      </w:r>
      <w:r>
        <w:rPr>
          <w:spacing w:val="27"/>
          <w:sz w:val="24"/>
        </w:rPr>
        <w:t xml:space="preserve"> </w:t>
      </w:r>
      <w:r>
        <w:rPr>
          <w:sz w:val="24"/>
        </w:rPr>
        <w:t>fizice</w:t>
      </w:r>
      <w:r>
        <w:rPr>
          <w:spacing w:val="22"/>
          <w:sz w:val="24"/>
        </w:rPr>
        <w:t xml:space="preserve"> </w:t>
      </w:r>
      <w:r>
        <w:rPr>
          <w:sz w:val="24"/>
        </w:rPr>
        <w:t>sau</w:t>
      </w:r>
      <w:r>
        <w:rPr>
          <w:spacing w:val="29"/>
          <w:sz w:val="24"/>
        </w:rPr>
        <w:t xml:space="preserve"> </w:t>
      </w:r>
      <w:r>
        <w:rPr>
          <w:sz w:val="24"/>
        </w:rPr>
        <w:t>juridice,</w:t>
      </w:r>
      <w:r>
        <w:rPr>
          <w:spacing w:val="30"/>
          <w:sz w:val="24"/>
        </w:rPr>
        <w:t xml:space="preserve"> </w:t>
      </w:r>
      <w:r>
        <w:rPr>
          <w:sz w:val="24"/>
        </w:rPr>
        <w:t>fără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avea</w:t>
      </w:r>
      <w:r>
        <w:rPr>
          <w:spacing w:val="-57"/>
          <w:sz w:val="24"/>
        </w:rPr>
        <w:t xml:space="preserve"> </w:t>
      </w:r>
      <w:r>
        <w:rPr>
          <w:sz w:val="24"/>
        </w:rPr>
        <w:t>împuternicire scrisă</w:t>
      </w:r>
      <w:r>
        <w:rPr>
          <w:spacing w:val="1"/>
          <w:sz w:val="24"/>
        </w:rPr>
        <w:t xml:space="preserve"> </w:t>
      </w:r>
      <w:r>
        <w:rPr>
          <w:sz w:val="24"/>
        </w:rPr>
        <w:t>prealabilă;</w:t>
      </w:r>
    </w:p>
    <w:p w14:paraId="79180A49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14"/>
        </w:tabs>
        <w:spacing w:line="362" w:lineRule="auto"/>
        <w:ind w:right="127" w:firstLine="720"/>
        <w:rPr>
          <w:sz w:val="24"/>
        </w:rPr>
      </w:pPr>
      <w:r>
        <w:rPr>
          <w:sz w:val="24"/>
        </w:rPr>
        <w:t>să</w:t>
      </w:r>
      <w:r>
        <w:rPr>
          <w:spacing w:val="19"/>
          <w:sz w:val="24"/>
        </w:rPr>
        <w:t xml:space="preserve"> </w:t>
      </w:r>
      <w:r>
        <w:rPr>
          <w:sz w:val="24"/>
        </w:rPr>
        <w:t>folosească</w:t>
      </w:r>
      <w:r>
        <w:rPr>
          <w:spacing w:val="28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care</w:t>
      </w:r>
      <w:r>
        <w:rPr>
          <w:spacing w:val="20"/>
          <w:sz w:val="24"/>
        </w:rPr>
        <w:t xml:space="preserve"> </w:t>
      </w:r>
      <w:r>
        <w:rPr>
          <w:sz w:val="24"/>
        </w:rPr>
        <w:t>au</w:t>
      </w:r>
      <w:r>
        <w:rPr>
          <w:spacing w:val="24"/>
          <w:sz w:val="24"/>
        </w:rPr>
        <w:t xml:space="preserve"> </w:t>
      </w:r>
      <w:r>
        <w:rPr>
          <w:sz w:val="24"/>
        </w:rPr>
        <w:t>luat</w:t>
      </w:r>
      <w:r>
        <w:rPr>
          <w:spacing w:val="29"/>
          <w:sz w:val="24"/>
        </w:rPr>
        <w:t xml:space="preserve"> </w:t>
      </w:r>
      <w:r>
        <w:rPr>
          <w:sz w:val="24"/>
        </w:rPr>
        <w:t>cunoștintă</w:t>
      </w:r>
      <w:r>
        <w:rPr>
          <w:spacing w:val="25"/>
          <w:sz w:val="24"/>
        </w:rPr>
        <w:t xml:space="preserve"> </w:t>
      </w:r>
      <w:r>
        <w:rPr>
          <w:sz w:val="24"/>
        </w:rPr>
        <w:t>pentru</w:t>
      </w:r>
      <w:r>
        <w:rPr>
          <w:spacing w:val="15"/>
          <w:sz w:val="24"/>
        </w:rPr>
        <w:t xml:space="preserve"> </w:t>
      </w:r>
      <w:r>
        <w:rPr>
          <w:sz w:val="24"/>
        </w:rPr>
        <w:t>obţinerea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avantaje</w:t>
      </w:r>
      <w:r>
        <w:rPr>
          <w:spacing w:val="-57"/>
          <w:sz w:val="24"/>
        </w:rPr>
        <w:t xml:space="preserve"> </w:t>
      </w:r>
      <w:r>
        <w:rPr>
          <w:sz w:val="24"/>
        </w:rPr>
        <w:t>personale;</w:t>
      </w:r>
    </w:p>
    <w:p w14:paraId="2A4F8FCD" w14:textId="77777777" w:rsidR="00F76B10" w:rsidRDefault="002E4200">
      <w:pPr>
        <w:pStyle w:val="ListParagraph"/>
        <w:numPr>
          <w:ilvl w:val="0"/>
          <w:numId w:val="43"/>
        </w:numPr>
        <w:tabs>
          <w:tab w:val="left" w:pos="1100"/>
        </w:tabs>
        <w:spacing w:line="360" w:lineRule="auto"/>
        <w:ind w:right="113" w:firstLine="720"/>
        <w:rPr>
          <w:sz w:val="24"/>
        </w:rPr>
      </w:pPr>
      <w:r>
        <w:rPr>
          <w:sz w:val="24"/>
        </w:rPr>
        <w:t>să</w:t>
      </w:r>
      <w:r>
        <w:rPr>
          <w:spacing w:val="12"/>
          <w:sz w:val="24"/>
        </w:rPr>
        <w:t xml:space="preserve"> </w:t>
      </w:r>
      <w:r>
        <w:rPr>
          <w:sz w:val="24"/>
        </w:rPr>
        <w:t>presteze</w:t>
      </w:r>
      <w:r>
        <w:rPr>
          <w:spacing w:val="12"/>
          <w:sz w:val="24"/>
        </w:rPr>
        <w:t xml:space="preserve"> </w:t>
      </w:r>
      <w:r>
        <w:rPr>
          <w:sz w:val="24"/>
        </w:rPr>
        <w:t>activitate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pregătire</w:t>
      </w:r>
      <w:r>
        <w:rPr>
          <w:spacing w:val="13"/>
          <w:sz w:val="24"/>
        </w:rPr>
        <w:t xml:space="preserve"> </w:t>
      </w:r>
      <w:r>
        <w:rPr>
          <w:sz w:val="24"/>
        </w:rPr>
        <w:t>particulară</w:t>
      </w:r>
      <w:r>
        <w:rPr>
          <w:spacing w:val="12"/>
          <w:sz w:val="24"/>
        </w:rPr>
        <w:t xml:space="preserve"> </w:t>
      </w:r>
      <w:r>
        <w:rPr>
          <w:sz w:val="24"/>
        </w:rPr>
        <w:t>pentru</w:t>
      </w:r>
      <w:r>
        <w:rPr>
          <w:spacing w:val="14"/>
          <w:sz w:val="24"/>
        </w:rPr>
        <w:t xml:space="preserve"> </w:t>
      </w:r>
      <w:r>
        <w:rPr>
          <w:sz w:val="24"/>
        </w:rPr>
        <w:t>elevii</w:t>
      </w:r>
      <w:r>
        <w:rPr>
          <w:spacing w:val="17"/>
          <w:sz w:val="24"/>
        </w:rPr>
        <w:t xml:space="preserve"> </w:t>
      </w:r>
      <w:r w:rsidR="00BF39CB">
        <w:rPr>
          <w:sz w:val="24"/>
        </w:rPr>
        <w:t>Școalii</w:t>
      </w:r>
      <w:r w:rsidR="00BF39CB" w:rsidRPr="00BF39CB">
        <w:rPr>
          <w:sz w:val="24"/>
        </w:rPr>
        <w:t xml:space="preserve"> </w:t>
      </w:r>
      <w:r w:rsidR="00BF39CB">
        <w:rPr>
          <w:sz w:val="24"/>
        </w:rPr>
        <w:t>Gimnaziale</w:t>
      </w:r>
      <w:r w:rsidR="00BF39CB" w:rsidRPr="00BF39CB">
        <w:rPr>
          <w:sz w:val="24"/>
        </w:rPr>
        <w:t xml:space="preserve"> ”Ion Popescu Voiteşti” Bălăneşti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incinta</w:t>
      </w:r>
      <w:r>
        <w:rPr>
          <w:spacing w:val="2"/>
          <w:sz w:val="24"/>
        </w:rPr>
        <w:t xml:space="preserve"> </w:t>
      </w:r>
      <w:r>
        <w:rPr>
          <w:sz w:val="24"/>
        </w:rPr>
        <w:t>unităţii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învăţământ.</w:t>
      </w:r>
    </w:p>
    <w:p w14:paraId="494C79EC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15EE3365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6E36694E" w14:textId="77777777" w:rsidR="00F76B10" w:rsidRDefault="002E4200">
      <w:pPr>
        <w:pStyle w:val="Heading1"/>
        <w:spacing w:before="232" w:line="357" w:lineRule="auto"/>
        <w:ind w:left="796" w:right="172" w:hanging="630"/>
      </w:pPr>
      <w:bookmarkStart w:id="10" w:name="CAPITOLUL_VI_-_ACCESUL_ÎN_UNITATE_AL_PER"/>
      <w:bookmarkStart w:id="11" w:name="_bookmark5"/>
      <w:bookmarkEnd w:id="10"/>
      <w:bookmarkEnd w:id="11"/>
      <w:r>
        <w:t>CAPITOLUL VI - ACCESUL ÎN UNITATE AL PERSONALULUI ȘI AL</w:t>
      </w:r>
      <w:r>
        <w:rPr>
          <w:spacing w:val="-67"/>
        </w:rPr>
        <w:t xml:space="preserve"> </w:t>
      </w:r>
      <w:r>
        <w:t>PERSOANELOR</w:t>
      </w:r>
      <w:r>
        <w:rPr>
          <w:spacing w:val="-2"/>
        </w:rPr>
        <w:t xml:space="preserve"> </w:t>
      </w:r>
      <w:r>
        <w:t>DIN AFARA</w:t>
      </w:r>
      <w:r>
        <w:rPr>
          <w:spacing w:val="-1"/>
        </w:rPr>
        <w:t xml:space="preserve"> </w:t>
      </w:r>
      <w:r>
        <w:t>UNITĂȚII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ÎNVĂȚĂMÂNT</w:t>
      </w:r>
    </w:p>
    <w:p w14:paraId="3872B758" w14:textId="77777777" w:rsidR="00F76B10" w:rsidRDefault="00F76B10">
      <w:pPr>
        <w:pStyle w:val="BodyText"/>
        <w:ind w:left="0" w:firstLine="0"/>
        <w:jc w:val="left"/>
        <w:rPr>
          <w:b/>
          <w:sz w:val="20"/>
        </w:rPr>
      </w:pPr>
    </w:p>
    <w:p w14:paraId="23F074ED" w14:textId="77777777" w:rsidR="00F76B10" w:rsidRDefault="00F76B10">
      <w:pPr>
        <w:rPr>
          <w:sz w:val="20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AC26649" w14:textId="77777777" w:rsidR="00F76B10" w:rsidRDefault="00F76B10">
      <w:pPr>
        <w:pStyle w:val="BodyText"/>
        <w:ind w:left="0" w:firstLine="0"/>
        <w:jc w:val="left"/>
        <w:rPr>
          <w:b/>
          <w:sz w:val="26"/>
        </w:rPr>
      </w:pPr>
    </w:p>
    <w:p w14:paraId="6EDAF594" w14:textId="77777777" w:rsidR="00F76B10" w:rsidRDefault="002E4200">
      <w:pPr>
        <w:pStyle w:val="ListParagraph"/>
        <w:numPr>
          <w:ilvl w:val="0"/>
          <w:numId w:val="42"/>
        </w:numPr>
        <w:tabs>
          <w:tab w:val="left" w:pos="403"/>
        </w:tabs>
        <w:spacing w:before="230"/>
        <w:rPr>
          <w:b/>
          <w:sz w:val="24"/>
        </w:rPr>
      </w:pPr>
      <w:r>
        <w:rPr>
          <w:b/>
          <w:sz w:val="24"/>
        </w:rPr>
        <w:br w:type="column"/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Accesul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personalului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în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incinta</w:t>
      </w:r>
      <w:r>
        <w:rPr>
          <w:b/>
          <w:spacing w:val="1"/>
          <w:sz w:val="24"/>
        </w:rPr>
        <w:t xml:space="preserve"> </w:t>
      </w:r>
      <w:r w:rsidR="00BF39CB">
        <w:rPr>
          <w:b/>
          <w:spacing w:val="1"/>
          <w:sz w:val="24"/>
        </w:rPr>
        <w:t>Școalii</w:t>
      </w:r>
      <w:r w:rsidR="00BF39CB" w:rsidRPr="00BF39CB">
        <w:rPr>
          <w:b/>
          <w:spacing w:val="1"/>
          <w:sz w:val="24"/>
        </w:rPr>
        <w:t xml:space="preserve"> </w:t>
      </w:r>
      <w:r w:rsidR="00BF39CB">
        <w:rPr>
          <w:b/>
          <w:spacing w:val="1"/>
          <w:sz w:val="24"/>
        </w:rPr>
        <w:t>Gimnaziale</w:t>
      </w:r>
      <w:r w:rsidR="00BF39CB" w:rsidRPr="00BF39CB">
        <w:rPr>
          <w:b/>
          <w:spacing w:val="1"/>
          <w:sz w:val="24"/>
        </w:rPr>
        <w:t xml:space="preserve"> ”Ion Popescu Voiteşti” Bălăneşti</w:t>
      </w:r>
    </w:p>
    <w:p w14:paraId="610C20A8" w14:textId="77777777" w:rsidR="00F76B10" w:rsidRDefault="00F76B10">
      <w:pPr>
        <w:pStyle w:val="BodyText"/>
        <w:ind w:left="0" w:firstLine="0"/>
        <w:jc w:val="left"/>
        <w:rPr>
          <w:b/>
          <w:sz w:val="26"/>
        </w:rPr>
      </w:pPr>
    </w:p>
    <w:p w14:paraId="294DAA78" w14:textId="77777777" w:rsidR="00F76B10" w:rsidRDefault="002E4200">
      <w:pPr>
        <w:pStyle w:val="BodyText"/>
        <w:spacing w:before="179"/>
        <w:ind w:left="14" w:firstLine="0"/>
        <w:jc w:val="left"/>
      </w:pPr>
      <w:r>
        <w:rPr>
          <w:b/>
        </w:rPr>
        <w:t>Art.</w:t>
      </w:r>
      <w:r>
        <w:rPr>
          <w:b/>
          <w:spacing w:val="23"/>
        </w:rPr>
        <w:t xml:space="preserve"> </w:t>
      </w:r>
      <w:r>
        <w:rPr>
          <w:b/>
        </w:rPr>
        <w:t>52.</w:t>
      </w:r>
      <w:r>
        <w:rPr>
          <w:b/>
          <w:spacing w:val="19"/>
        </w:rPr>
        <w:t xml:space="preserve"> </w:t>
      </w:r>
      <w:r>
        <w:t>(1)</w:t>
      </w:r>
      <w:r>
        <w:rPr>
          <w:spacing w:val="19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Accesul</w:t>
      </w:r>
      <w:r>
        <w:rPr>
          <w:spacing w:val="17"/>
        </w:rPr>
        <w:t xml:space="preserve"> </w:t>
      </w:r>
      <w:r>
        <w:t>cadrelor</w:t>
      </w:r>
      <w:r>
        <w:rPr>
          <w:spacing w:val="22"/>
        </w:rPr>
        <w:t xml:space="preserve"> </w:t>
      </w:r>
      <w:r>
        <w:t>didactice,</w:t>
      </w:r>
      <w:r>
        <w:rPr>
          <w:spacing w:val="23"/>
        </w:rPr>
        <w:t xml:space="preserve"> </w:t>
      </w:r>
      <w:r>
        <w:t>personalului</w:t>
      </w:r>
      <w:r>
        <w:rPr>
          <w:spacing w:val="13"/>
        </w:rPr>
        <w:t xml:space="preserve"> </w:t>
      </w:r>
      <w:r>
        <w:t>didactic</w:t>
      </w:r>
      <w:r>
        <w:rPr>
          <w:spacing w:val="20"/>
        </w:rPr>
        <w:t xml:space="preserve"> </w:t>
      </w:r>
      <w:r>
        <w:t>auxiliar</w:t>
      </w:r>
      <w:r>
        <w:rPr>
          <w:spacing w:val="23"/>
        </w:rPr>
        <w:t xml:space="preserve"> </w:t>
      </w:r>
      <w:r>
        <w:t>și</w:t>
      </w:r>
      <w:r>
        <w:rPr>
          <w:spacing w:val="16"/>
        </w:rPr>
        <w:t xml:space="preserve"> </w:t>
      </w:r>
      <w:r>
        <w:t>nedidactic</w:t>
      </w:r>
    </w:p>
    <w:p w14:paraId="2391847A" w14:textId="77777777" w:rsidR="00F76B10" w:rsidRDefault="00F76B10">
      <w:pPr>
        <w:sectPr w:rsidR="00F76B10">
          <w:type w:val="continuous"/>
          <w:pgSz w:w="11910" w:h="16840"/>
          <w:pgMar w:top="1580" w:right="1320" w:bottom="280" w:left="1340" w:header="720" w:footer="720" w:gutter="0"/>
          <w:cols w:num="2" w:space="720" w:equalWidth="0">
            <w:col w:w="767" w:space="40"/>
            <w:col w:w="8443"/>
          </w:cols>
        </w:sectPr>
      </w:pPr>
    </w:p>
    <w:p w14:paraId="20940FB8" w14:textId="77777777" w:rsidR="00F76B10" w:rsidRDefault="002E4200">
      <w:pPr>
        <w:pStyle w:val="BodyText"/>
        <w:spacing w:before="137"/>
        <w:ind w:firstLine="0"/>
        <w:jc w:val="left"/>
      </w:pPr>
      <w:r>
        <w:t>se</w:t>
      </w:r>
      <w:r>
        <w:rPr>
          <w:spacing w:val="-3"/>
        </w:rPr>
        <w:t xml:space="preserve"> </w:t>
      </w:r>
      <w:r>
        <w:t>realizează</w:t>
      </w:r>
      <w:r>
        <w:rPr>
          <w:spacing w:val="-2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poarta</w:t>
      </w:r>
      <w:r>
        <w:rPr>
          <w:spacing w:val="-7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intrarea</w:t>
      </w:r>
      <w:r>
        <w:rPr>
          <w:spacing w:val="-2"/>
        </w:rPr>
        <w:t xml:space="preserve"> </w:t>
      </w:r>
      <w:r>
        <w:t>principală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unității, cu</w:t>
      </w:r>
      <w:r>
        <w:rPr>
          <w:spacing w:val="-1"/>
        </w:rPr>
        <w:t xml:space="preserve"> </w:t>
      </w:r>
      <w:r>
        <w:t>respectarea</w:t>
      </w:r>
      <w:r>
        <w:rPr>
          <w:spacing w:val="-2"/>
        </w:rPr>
        <w:t xml:space="preserve"> </w:t>
      </w:r>
      <w:r>
        <w:t>programului</w:t>
      </w:r>
      <w:r>
        <w:rPr>
          <w:spacing w:val="-10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lucru.</w:t>
      </w:r>
    </w:p>
    <w:p w14:paraId="6B2BBFB0" w14:textId="77777777" w:rsidR="00F76B10" w:rsidRDefault="00F76B10">
      <w:pPr>
        <w:sectPr w:rsidR="00F76B10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14:paraId="0865A579" w14:textId="77777777" w:rsidR="00F76B10" w:rsidRDefault="002E4200">
      <w:pPr>
        <w:pStyle w:val="ListParagraph"/>
        <w:numPr>
          <w:ilvl w:val="0"/>
          <w:numId w:val="41"/>
        </w:numPr>
        <w:tabs>
          <w:tab w:val="left" w:pos="1166"/>
        </w:tabs>
        <w:spacing w:before="74" w:line="360" w:lineRule="auto"/>
        <w:ind w:right="118" w:firstLine="720"/>
        <w:jc w:val="both"/>
        <w:rPr>
          <w:sz w:val="24"/>
        </w:rPr>
      </w:pPr>
      <w:r>
        <w:rPr>
          <w:sz w:val="24"/>
        </w:rPr>
        <w:lastRenderedPageBreak/>
        <w:t>Intrarea principală este destinată accesului cadrelor didactice, personalului didactic</w:t>
      </w:r>
      <w:r>
        <w:rPr>
          <w:spacing w:val="-57"/>
          <w:sz w:val="24"/>
        </w:rPr>
        <w:t xml:space="preserve"> </w:t>
      </w:r>
      <w:r>
        <w:rPr>
          <w:sz w:val="24"/>
        </w:rPr>
        <w:t>auxiliar, personalului nedidactic, inspectorilor școlari, reprezentanților autorităților locale,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reprezentanților</w:t>
      </w:r>
      <w:r>
        <w:rPr>
          <w:spacing w:val="7"/>
          <w:sz w:val="24"/>
        </w:rPr>
        <w:t xml:space="preserve"> </w:t>
      </w:r>
      <w:r>
        <w:rPr>
          <w:sz w:val="24"/>
        </w:rPr>
        <w:t>mass-mediei.</w:t>
      </w:r>
    </w:p>
    <w:p w14:paraId="3E89C10A" w14:textId="77777777" w:rsidR="00F76B10" w:rsidRDefault="002E4200">
      <w:pPr>
        <w:pStyle w:val="ListParagraph"/>
        <w:numPr>
          <w:ilvl w:val="0"/>
          <w:numId w:val="41"/>
        </w:numPr>
        <w:tabs>
          <w:tab w:val="left" w:pos="1210"/>
        </w:tabs>
        <w:spacing w:before="2" w:line="360" w:lineRule="auto"/>
        <w:ind w:right="111" w:firstLine="720"/>
        <w:jc w:val="both"/>
        <w:rPr>
          <w:sz w:val="24"/>
        </w:rPr>
      </w:pPr>
      <w:r>
        <w:rPr>
          <w:sz w:val="24"/>
        </w:rPr>
        <w:t>Se interzice intrarea personalului unității cu animale de companie, sau să aibă</w:t>
      </w:r>
      <w:r>
        <w:rPr>
          <w:spacing w:val="1"/>
          <w:sz w:val="24"/>
        </w:rPr>
        <w:t xml:space="preserve"> </w:t>
      </w:r>
      <w:r>
        <w:rPr>
          <w:sz w:val="24"/>
        </w:rPr>
        <w:t>asupra lor arme sau obiecte contondente, substanțe toxice, explozivo-pirotehnice, iritante-</w:t>
      </w:r>
      <w:r>
        <w:rPr>
          <w:spacing w:val="1"/>
          <w:sz w:val="24"/>
        </w:rPr>
        <w:t xml:space="preserve"> </w:t>
      </w:r>
      <w:r>
        <w:rPr>
          <w:sz w:val="24"/>
        </w:rPr>
        <w:t>lacrimogene sau ușor inflamabile, publicații având caracter obscen sau instigator, precum și</w:t>
      </w:r>
      <w:r>
        <w:rPr>
          <w:spacing w:val="1"/>
          <w:sz w:val="24"/>
        </w:rPr>
        <w:t xml:space="preserve"> </w:t>
      </w:r>
      <w:r>
        <w:rPr>
          <w:sz w:val="24"/>
        </w:rPr>
        <w:t>stupefiante sau</w:t>
      </w:r>
      <w:r>
        <w:rPr>
          <w:spacing w:val="2"/>
          <w:sz w:val="24"/>
        </w:rPr>
        <w:t xml:space="preserve"> </w:t>
      </w:r>
      <w:r>
        <w:rPr>
          <w:sz w:val="24"/>
        </w:rPr>
        <w:t>băuturi</w:t>
      </w:r>
      <w:r>
        <w:rPr>
          <w:spacing w:val="-7"/>
          <w:sz w:val="24"/>
        </w:rPr>
        <w:t xml:space="preserve"> </w:t>
      </w:r>
      <w:r>
        <w:rPr>
          <w:sz w:val="24"/>
        </w:rPr>
        <w:t>alcoolice.</w:t>
      </w:r>
    </w:p>
    <w:p w14:paraId="45BF6B4F" w14:textId="77777777" w:rsidR="00F76B10" w:rsidRDefault="002E4200">
      <w:pPr>
        <w:pStyle w:val="ListParagraph"/>
        <w:numPr>
          <w:ilvl w:val="0"/>
          <w:numId w:val="41"/>
        </w:numPr>
        <w:tabs>
          <w:tab w:val="left" w:pos="1200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 xml:space="preserve">Profesorul de serviciu/personalul de pază și personalul </w:t>
      </w:r>
      <w:r w:rsidR="00BF39CB">
        <w:rPr>
          <w:sz w:val="24"/>
        </w:rPr>
        <w:t>Școalii</w:t>
      </w:r>
      <w:r w:rsidR="00BF39CB" w:rsidRPr="00BF39CB">
        <w:rPr>
          <w:sz w:val="24"/>
        </w:rPr>
        <w:t xml:space="preserve"> </w:t>
      </w:r>
      <w:r w:rsidR="00BF39CB">
        <w:rPr>
          <w:sz w:val="24"/>
        </w:rPr>
        <w:t>Gimnaziale</w:t>
      </w:r>
      <w:r w:rsidR="00BF39CB" w:rsidRPr="00BF39CB">
        <w:rPr>
          <w:sz w:val="24"/>
        </w:rPr>
        <w:t xml:space="preserve"> ”Ion Popescu Voiteşti” Bălăneşti </w:t>
      </w:r>
      <w:r>
        <w:rPr>
          <w:sz w:val="24"/>
        </w:rPr>
        <w:t>este obligat să cunoască și să respecte obligațiile ce îi revin, fiind</w:t>
      </w:r>
      <w:r>
        <w:rPr>
          <w:spacing w:val="1"/>
          <w:sz w:val="24"/>
        </w:rPr>
        <w:t xml:space="preserve"> </w:t>
      </w:r>
      <w:r>
        <w:rPr>
          <w:sz w:val="24"/>
        </w:rPr>
        <w:t>direct răspunzător pentru paza și integritatea unității, a bunurilor și valorilor încredințate,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-8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asigurarea ordinii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securității</w:t>
      </w:r>
      <w:r>
        <w:rPr>
          <w:spacing w:val="-3"/>
          <w:sz w:val="24"/>
        </w:rPr>
        <w:t xml:space="preserve"> </w:t>
      </w:r>
      <w:r>
        <w:rPr>
          <w:sz w:val="24"/>
        </w:rPr>
        <w:t>persoanelor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incinta</w:t>
      </w:r>
      <w:r>
        <w:rPr>
          <w:spacing w:val="1"/>
          <w:sz w:val="24"/>
        </w:rPr>
        <w:t xml:space="preserve"> </w:t>
      </w:r>
      <w:r>
        <w:rPr>
          <w:sz w:val="24"/>
        </w:rPr>
        <w:t>unității.</w:t>
      </w:r>
    </w:p>
    <w:p w14:paraId="5B8484E6" w14:textId="77777777" w:rsidR="00F76B10" w:rsidRDefault="002E4200">
      <w:pPr>
        <w:pStyle w:val="ListParagraph"/>
        <w:numPr>
          <w:ilvl w:val="0"/>
          <w:numId w:val="41"/>
        </w:numPr>
        <w:tabs>
          <w:tab w:val="left" w:pos="1167"/>
        </w:tabs>
        <w:spacing w:before="1" w:line="360" w:lineRule="auto"/>
        <w:ind w:right="130" w:firstLine="720"/>
        <w:jc w:val="both"/>
        <w:rPr>
          <w:sz w:val="24"/>
        </w:rPr>
      </w:pPr>
      <w:r>
        <w:rPr>
          <w:sz w:val="24"/>
        </w:rPr>
        <w:t>Accesul și fluxul de persoane vor fi gestionate la intrarea în unitatea de învățământ</w:t>
      </w:r>
      <w:r>
        <w:rPr>
          <w:spacing w:val="-57"/>
          <w:sz w:val="24"/>
        </w:rPr>
        <w:t xml:space="preserve"> </w:t>
      </w:r>
      <w:r>
        <w:rPr>
          <w:sz w:val="24"/>
        </w:rPr>
        <w:t>de către</w:t>
      </w:r>
      <w:r>
        <w:rPr>
          <w:spacing w:val="-4"/>
          <w:sz w:val="24"/>
        </w:rPr>
        <w:t xml:space="preserve"> </w:t>
      </w:r>
      <w:r>
        <w:rPr>
          <w:sz w:val="24"/>
        </w:rPr>
        <w:t>persoane desemnate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-5"/>
          <w:sz w:val="24"/>
        </w:rPr>
        <w:t xml:space="preserve"> </w:t>
      </w:r>
      <w:r>
        <w:rPr>
          <w:sz w:val="24"/>
        </w:rPr>
        <w:t>conducerea</w:t>
      </w:r>
      <w:r>
        <w:rPr>
          <w:spacing w:val="1"/>
          <w:sz w:val="24"/>
        </w:rPr>
        <w:t xml:space="preserve"> </w:t>
      </w:r>
      <w:r>
        <w:rPr>
          <w:sz w:val="24"/>
        </w:rPr>
        <w:t>unității.</w:t>
      </w:r>
    </w:p>
    <w:p w14:paraId="05EB452C" w14:textId="77777777" w:rsidR="00F76B10" w:rsidRDefault="002E4200">
      <w:pPr>
        <w:pStyle w:val="ListParagraph"/>
        <w:numPr>
          <w:ilvl w:val="0"/>
          <w:numId w:val="41"/>
        </w:numPr>
        <w:tabs>
          <w:tab w:val="left" w:pos="1200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Pentru accesul în unitate al personalului, se vor respecta prevederile Procedurii</w:t>
      </w:r>
      <w:r>
        <w:rPr>
          <w:spacing w:val="1"/>
          <w:sz w:val="24"/>
        </w:rPr>
        <w:t xml:space="preserve"> </w:t>
      </w:r>
      <w:r>
        <w:rPr>
          <w:sz w:val="24"/>
        </w:rPr>
        <w:t>operaționale</w:t>
      </w:r>
      <w:r>
        <w:rPr>
          <w:spacing w:val="6"/>
          <w:sz w:val="24"/>
        </w:rPr>
        <w:t xml:space="preserve"> </w:t>
      </w:r>
      <w:r>
        <w:rPr>
          <w:sz w:val="24"/>
        </w:rPr>
        <w:t>Accesul</w:t>
      </w:r>
      <w:r>
        <w:rPr>
          <w:spacing w:val="-8"/>
          <w:sz w:val="24"/>
        </w:rPr>
        <w:t xml:space="preserve"> </w:t>
      </w:r>
      <w:r>
        <w:rPr>
          <w:sz w:val="24"/>
        </w:rPr>
        <w:t>elevilor</w:t>
      </w:r>
      <w:r>
        <w:rPr>
          <w:spacing w:val="2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a personalului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6"/>
          <w:sz w:val="24"/>
        </w:rPr>
        <w:t xml:space="preserve"> </w:t>
      </w:r>
      <w:r>
        <w:rPr>
          <w:sz w:val="24"/>
        </w:rPr>
        <w:t>incinta unității</w:t>
      </w:r>
      <w:r>
        <w:rPr>
          <w:spacing w:val="-4"/>
          <w:sz w:val="24"/>
        </w:rPr>
        <w:t xml:space="preserve"> </w:t>
      </w:r>
      <w:r>
        <w:rPr>
          <w:sz w:val="24"/>
        </w:rPr>
        <w:t>școlare.</w:t>
      </w:r>
    </w:p>
    <w:p w14:paraId="2DC965C1" w14:textId="77777777" w:rsidR="00F76B10" w:rsidRDefault="00F76B10">
      <w:pPr>
        <w:pStyle w:val="BodyText"/>
        <w:spacing w:before="4"/>
        <w:ind w:left="0" w:firstLine="0"/>
        <w:jc w:val="left"/>
        <w:rPr>
          <w:sz w:val="36"/>
        </w:rPr>
      </w:pPr>
    </w:p>
    <w:p w14:paraId="22515C81" w14:textId="77777777" w:rsidR="00F76B10" w:rsidRDefault="002E4200">
      <w:pPr>
        <w:pStyle w:val="Heading2"/>
        <w:spacing w:line="259" w:lineRule="auto"/>
        <w:ind w:right="117" w:firstLine="720"/>
      </w:pPr>
      <w:r>
        <w:t>VI. 2. Accesul persoanelor din afara unității în incinta</w:t>
      </w:r>
      <w:r w:rsidR="00BF39CB" w:rsidRPr="00BF39CB">
        <w:rPr>
          <w:b w:val="0"/>
          <w:bCs w:val="0"/>
          <w:sz w:val="22"/>
          <w:szCs w:val="22"/>
        </w:rPr>
        <w:t xml:space="preserve"> </w:t>
      </w:r>
      <w:r w:rsidR="00BF39CB">
        <w:t>Școalii</w:t>
      </w:r>
      <w:r w:rsidR="00BF39CB" w:rsidRPr="00BF39CB">
        <w:t xml:space="preserve"> </w:t>
      </w:r>
      <w:r w:rsidR="00BF39CB">
        <w:t>Gimnaziale</w:t>
      </w:r>
      <w:r w:rsidR="00BF39CB" w:rsidRPr="00BF39CB">
        <w:t xml:space="preserve"> ”Ion Popescu Voiteşti” Bălăneşti</w:t>
      </w:r>
      <w:r>
        <w:t xml:space="preserve"> </w:t>
      </w:r>
    </w:p>
    <w:p w14:paraId="26568DF7" w14:textId="77777777" w:rsidR="00F76B10" w:rsidRDefault="002E4200">
      <w:pPr>
        <w:pStyle w:val="BodyText"/>
        <w:spacing w:before="153"/>
        <w:ind w:left="821" w:firstLine="0"/>
      </w:pPr>
      <w:r>
        <w:rPr>
          <w:b/>
        </w:rPr>
        <w:t>Art.</w:t>
      </w:r>
      <w:r>
        <w:rPr>
          <w:b/>
          <w:spacing w:val="-1"/>
        </w:rPr>
        <w:t xml:space="preserve"> </w:t>
      </w:r>
      <w:r>
        <w:rPr>
          <w:b/>
        </w:rPr>
        <w:t xml:space="preserve">53. </w:t>
      </w:r>
      <w:r>
        <w:t>(1) Accesul</w:t>
      </w:r>
      <w:r>
        <w:rPr>
          <w:spacing w:val="-11"/>
        </w:rPr>
        <w:t xml:space="preserve"> </w:t>
      </w:r>
      <w:r>
        <w:t>persoanelor</w:t>
      </w:r>
      <w:r>
        <w:rPr>
          <w:spacing w:val="-2"/>
        </w:rPr>
        <w:t xml:space="preserve"> </w:t>
      </w:r>
      <w:r>
        <w:t>străine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2"/>
        </w:rPr>
        <w:t xml:space="preserve"> </w:t>
      </w:r>
      <w:r>
        <w:t>face</w:t>
      </w:r>
      <w:r>
        <w:rPr>
          <w:spacing w:val="-4"/>
        </w:rPr>
        <w:t xml:space="preserve"> </w:t>
      </w:r>
      <w:r>
        <w:t>doar</w:t>
      </w:r>
      <w:r>
        <w:rPr>
          <w:spacing w:val="-5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intrarea</w:t>
      </w:r>
      <w:r>
        <w:rPr>
          <w:spacing w:val="-3"/>
        </w:rPr>
        <w:t xml:space="preserve"> </w:t>
      </w:r>
      <w:r>
        <w:t>principală.</w:t>
      </w:r>
    </w:p>
    <w:p w14:paraId="6191130C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190"/>
        </w:tabs>
        <w:spacing w:before="142" w:line="360" w:lineRule="auto"/>
        <w:ind w:right="110" w:firstLine="720"/>
        <w:jc w:val="both"/>
        <w:rPr>
          <w:sz w:val="24"/>
        </w:rPr>
      </w:pPr>
      <w:r>
        <w:rPr>
          <w:sz w:val="24"/>
        </w:rPr>
        <w:t>Toate persoanele din afara unității care intră în unitate vor fi interogate de către</w:t>
      </w:r>
      <w:r>
        <w:rPr>
          <w:spacing w:val="1"/>
          <w:sz w:val="24"/>
        </w:rPr>
        <w:t xml:space="preserve"> </w:t>
      </w:r>
      <w:r>
        <w:rPr>
          <w:sz w:val="24"/>
        </w:rPr>
        <w:t>profesorul de serviciu referitor la</w:t>
      </w:r>
      <w:r>
        <w:rPr>
          <w:spacing w:val="60"/>
          <w:sz w:val="24"/>
        </w:rPr>
        <w:t xml:space="preserve"> </w:t>
      </w:r>
      <w:r>
        <w:rPr>
          <w:sz w:val="24"/>
        </w:rPr>
        <w:t>motivul vizitei și compartimentul/persoana la care dorește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5"/>
          <w:sz w:val="24"/>
        </w:rPr>
        <w:t xml:space="preserve"> </w:t>
      </w:r>
      <w:r>
        <w:rPr>
          <w:sz w:val="24"/>
        </w:rPr>
        <w:t>meargă.</w:t>
      </w:r>
    </w:p>
    <w:p w14:paraId="159496CB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177"/>
        </w:tabs>
        <w:spacing w:line="364" w:lineRule="auto"/>
        <w:ind w:right="127" w:firstLine="720"/>
        <w:jc w:val="both"/>
        <w:rPr>
          <w:sz w:val="24"/>
        </w:rPr>
      </w:pPr>
      <w:r>
        <w:rPr>
          <w:sz w:val="24"/>
        </w:rPr>
        <w:t>Intrarea într-o incintă este permisă doar pentru persoanele care, în mod rezonabil,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5"/>
          <w:sz w:val="24"/>
        </w:rPr>
        <w:t xml:space="preserve"> </w:t>
      </w:r>
      <w:r>
        <w:rPr>
          <w:sz w:val="24"/>
        </w:rPr>
        <w:t>motive</w:t>
      </w:r>
      <w:r>
        <w:rPr>
          <w:spacing w:val="5"/>
          <w:sz w:val="24"/>
        </w:rPr>
        <w:t xml:space="preserve"> </w:t>
      </w:r>
      <w:r>
        <w:rPr>
          <w:sz w:val="24"/>
        </w:rPr>
        <w:t>justificate</w:t>
      </w:r>
      <w:r>
        <w:rPr>
          <w:spacing w:val="1"/>
          <w:sz w:val="24"/>
        </w:rPr>
        <w:t xml:space="preserve"> </w:t>
      </w:r>
      <w:r>
        <w:rPr>
          <w:sz w:val="24"/>
        </w:rPr>
        <w:t>de a se</w:t>
      </w:r>
      <w:r>
        <w:rPr>
          <w:spacing w:val="1"/>
          <w:sz w:val="24"/>
        </w:rPr>
        <w:t xml:space="preserve"> </w:t>
      </w:r>
      <w:r>
        <w:rPr>
          <w:sz w:val="24"/>
        </w:rPr>
        <w:t>afla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acea</w:t>
      </w:r>
      <w:r>
        <w:rPr>
          <w:spacing w:val="6"/>
          <w:sz w:val="24"/>
        </w:rPr>
        <w:t xml:space="preserve"> </w:t>
      </w:r>
      <w:r>
        <w:rPr>
          <w:sz w:val="24"/>
        </w:rPr>
        <w:t>incintă.</w:t>
      </w:r>
    </w:p>
    <w:p w14:paraId="00699EA6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181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În cazul în care este necesară doar predarea unor documente,</w:t>
      </w:r>
      <w:r>
        <w:rPr>
          <w:spacing w:val="1"/>
          <w:sz w:val="24"/>
        </w:rPr>
        <w:t xml:space="preserve"> </w:t>
      </w:r>
      <w:r>
        <w:rPr>
          <w:sz w:val="24"/>
        </w:rPr>
        <w:t>colete,</w:t>
      </w:r>
      <w:r>
        <w:rPr>
          <w:spacing w:val="60"/>
          <w:sz w:val="24"/>
        </w:rPr>
        <w:t xml:space="preserve"> </w:t>
      </w:r>
      <w:r>
        <w:rPr>
          <w:sz w:val="24"/>
        </w:rPr>
        <w:t>etc., aceasta</w:t>
      </w:r>
      <w:r>
        <w:rPr>
          <w:spacing w:val="1"/>
          <w:sz w:val="24"/>
        </w:rPr>
        <w:t xml:space="preserve"> </w:t>
      </w:r>
      <w:r>
        <w:rPr>
          <w:sz w:val="24"/>
        </w:rPr>
        <w:t>se va realiza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afara</w:t>
      </w:r>
      <w:r>
        <w:rPr>
          <w:spacing w:val="5"/>
          <w:sz w:val="24"/>
        </w:rPr>
        <w:t xml:space="preserve"> </w:t>
      </w:r>
      <w:r>
        <w:rPr>
          <w:sz w:val="24"/>
        </w:rPr>
        <w:t>incintei,</w:t>
      </w:r>
      <w:r>
        <w:rPr>
          <w:spacing w:val="3"/>
          <w:sz w:val="24"/>
        </w:rPr>
        <w:t xml:space="preserve"> </w:t>
      </w:r>
      <w:r>
        <w:rPr>
          <w:sz w:val="24"/>
        </w:rPr>
        <w:t>direct</w:t>
      </w:r>
      <w:r>
        <w:rPr>
          <w:spacing w:val="6"/>
          <w:sz w:val="24"/>
        </w:rPr>
        <w:t xml:space="preserve"> </w:t>
      </w:r>
      <w:r>
        <w:rPr>
          <w:sz w:val="24"/>
        </w:rPr>
        <w:t>persoanei</w:t>
      </w:r>
      <w:r>
        <w:rPr>
          <w:spacing w:val="-8"/>
          <w:sz w:val="24"/>
        </w:rPr>
        <w:t xml:space="preserve"> </w:t>
      </w:r>
      <w:r>
        <w:rPr>
          <w:sz w:val="24"/>
        </w:rPr>
        <w:t>căreia</w:t>
      </w:r>
      <w:r>
        <w:rPr>
          <w:spacing w:val="5"/>
          <w:sz w:val="24"/>
        </w:rPr>
        <w:t xml:space="preserve"> </w:t>
      </w:r>
      <w:r>
        <w:rPr>
          <w:sz w:val="24"/>
        </w:rPr>
        <w:t>îi</w:t>
      </w:r>
      <w:r>
        <w:rPr>
          <w:spacing w:val="-4"/>
          <w:sz w:val="24"/>
        </w:rPr>
        <w:t xml:space="preserve"> </w:t>
      </w:r>
      <w:r>
        <w:rPr>
          <w:sz w:val="24"/>
        </w:rPr>
        <w:t>sunt</w:t>
      </w:r>
      <w:r>
        <w:rPr>
          <w:spacing w:val="6"/>
          <w:sz w:val="24"/>
        </w:rPr>
        <w:t xml:space="preserve"> </w:t>
      </w:r>
      <w:r>
        <w:rPr>
          <w:sz w:val="24"/>
        </w:rPr>
        <w:t>destinate.</w:t>
      </w:r>
    </w:p>
    <w:p w14:paraId="6EF802EB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205"/>
        </w:tabs>
        <w:spacing w:line="360" w:lineRule="auto"/>
        <w:ind w:right="125" w:firstLine="720"/>
        <w:jc w:val="both"/>
        <w:rPr>
          <w:sz w:val="24"/>
        </w:rPr>
      </w:pPr>
      <w:r>
        <w:rPr>
          <w:sz w:val="24"/>
        </w:rPr>
        <w:t>Dacă există suspiciuni, profesorul de serviciu poate solicita controlul bagajelor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</w:t>
      </w:r>
      <w:r>
        <w:rPr>
          <w:spacing w:val="2"/>
          <w:sz w:val="24"/>
        </w:rPr>
        <w:t xml:space="preserve"> </w:t>
      </w:r>
      <w:r>
        <w:rPr>
          <w:sz w:val="24"/>
        </w:rPr>
        <w:t>care solicită</w:t>
      </w:r>
      <w:r>
        <w:rPr>
          <w:spacing w:val="1"/>
          <w:sz w:val="24"/>
        </w:rPr>
        <w:t xml:space="preserve"> </w:t>
      </w:r>
      <w:r>
        <w:rPr>
          <w:sz w:val="24"/>
        </w:rPr>
        <w:t>accesul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unitatea de</w:t>
      </w:r>
      <w:r>
        <w:rPr>
          <w:spacing w:val="6"/>
          <w:sz w:val="24"/>
        </w:rPr>
        <w:t xml:space="preserve"> </w:t>
      </w:r>
      <w:r>
        <w:rPr>
          <w:sz w:val="24"/>
        </w:rPr>
        <w:t>învățământ.</w:t>
      </w:r>
    </w:p>
    <w:p w14:paraId="3B94EF8D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181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Dacă în curtea sau incinta unității de învățământ sunt observate bagaje sau colete</w:t>
      </w:r>
      <w:r>
        <w:rPr>
          <w:spacing w:val="1"/>
          <w:sz w:val="24"/>
        </w:rPr>
        <w:t xml:space="preserve"> </w:t>
      </w:r>
      <w:r>
        <w:rPr>
          <w:sz w:val="24"/>
        </w:rPr>
        <w:t>abandonate,</w:t>
      </w:r>
      <w:r>
        <w:rPr>
          <w:spacing w:val="1"/>
          <w:sz w:val="24"/>
        </w:rPr>
        <w:t xml:space="preserve"> </w:t>
      </w:r>
      <w:r>
        <w:rPr>
          <w:sz w:val="24"/>
        </w:rPr>
        <w:t>cadrele</w:t>
      </w:r>
      <w:r>
        <w:rPr>
          <w:spacing w:val="1"/>
          <w:sz w:val="24"/>
        </w:rPr>
        <w:t xml:space="preserve"> </w:t>
      </w:r>
      <w:r>
        <w:rPr>
          <w:sz w:val="24"/>
        </w:rPr>
        <w:t>didactice/profesorul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serviciu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semnala</w:t>
      </w:r>
      <w:r>
        <w:rPr>
          <w:spacing w:val="1"/>
          <w:sz w:val="24"/>
        </w:rPr>
        <w:t xml:space="preserve"> </w:t>
      </w:r>
      <w:r>
        <w:rPr>
          <w:sz w:val="24"/>
        </w:rPr>
        <w:t>conducerii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60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poliției,</w:t>
      </w:r>
      <w:r>
        <w:rPr>
          <w:spacing w:val="3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caz.</w:t>
      </w:r>
    </w:p>
    <w:p w14:paraId="5BB6D7F3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186"/>
        </w:tabs>
        <w:spacing w:line="362" w:lineRule="auto"/>
        <w:ind w:right="121" w:firstLine="720"/>
        <w:jc w:val="both"/>
        <w:rPr>
          <w:sz w:val="24"/>
        </w:rPr>
      </w:pPr>
      <w:r>
        <w:rPr>
          <w:sz w:val="24"/>
        </w:rPr>
        <w:t>Personalul de serviciu din unitate răspunde în orice moment de prezența oricărei</w:t>
      </w:r>
      <w:r>
        <w:rPr>
          <w:spacing w:val="1"/>
          <w:sz w:val="24"/>
        </w:rPr>
        <w:t xml:space="preserve"> </w:t>
      </w:r>
      <w:r>
        <w:rPr>
          <w:sz w:val="24"/>
        </w:rPr>
        <w:t>persoane străine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incinta unității.</w:t>
      </w:r>
    </w:p>
    <w:p w14:paraId="10877C6B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38BCC101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248"/>
        </w:tabs>
        <w:spacing w:before="74" w:line="360" w:lineRule="auto"/>
        <w:ind w:right="123" w:firstLine="782"/>
        <w:jc w:val="both"/>
        <w:rPr>
          <w:sz w:val="24"/>
        </w:rPr>
      </w:pPr>
      <w:r>
        <w:rPr>
          <w:sz w:val="24"/>
        </w:rPr>
        <w:lastRenderedPageBreak/>
        <w:t>Personalul de monitorizare și control cum ar fi: inspectori școlari, inspectori de</w:t>
      </w:r>
      <w:r>
        <w:rPr>
          <w:spacing w:val="1"/>
          <w:sz w:val="24"/>
        </w:rPr>
        <w:t xml:space="preserve"> </w:t>
      </w:r>
      <w:r>
        <w:rPr>
          <w:sz w:val="24"/>
        </w:rPr>
        <w:t>specialitate,</w:t>
      </w:r>
      <w:r>
        <w:rPr>
          <w:spacing w:val="3"/>
          <w:sz w:val="24"/>
        </w:rPr>
        <w:t xml:space="preserve"> </w:t>
      </w:r>
      <w:r>
        <w:rPr>
          <w:sz w:val="24"/>
        </w:rPr>
        <w:t>inspectori</w:t>
      </w:r>
      <w:r>
        <w:rPr>
          <w:spacing w:val="-8"/>
          <w:sz w:val="24"/>
        </w:rPr>
        <w:t xml:space="preserve"> </w:t>
      </w:r>
      <w:r>
        <w:rPr>
          <w:sz w:val="24"/>
        </w:rPr>
        <w:t>generali,</w:t>
      </w:r>
      <w:r>
        <w:rPr>
          <w:spacing w:val="8"/>
          <w:sz w:val="24"/>
        </w:rPr>
        <w:t xml:space="preserve"> </w:t>
      </w:r>
      <w:r>
        <w:rPr>
          <w:sz w:val="24"/>
        </w:rPr>
        <w:t>ministru,</w:t>
      </w:r>
      <w:r>
        <w:rPr>
          <w:spacing w:val="3"/>
          <w:sz w:val="24"/>
        </w:rPr>
        <w:t xml:space="preserve"> </w:t>
      </w:r>
      <w:r>
        <w:rPr>
          <w:sz w:val="24"/>
        </w:rPr>
        <w:t>etc.,</w:t>
      </w:r>
      <w:r>
        <w:rPr>
          <w:spacing w:val="3"/>
          <w:sz w:val="24"/>
        </w:rPr>
        <w:t xml:space="preserve"> </w:t>
      </w:r>
      <w:r>
        <w:rPr>
          <w:sz w:val="24"/>
        </w:rPr>
        <w:t>se legitimează</w:t>
      </w:r>
    </w:p>
    <w:p w14:paraId="3C451CAE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210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Accesul reprezentanților mass-mediei în incinta unității se face numai pe baza</w:t>
      </w:r>
      <w:r>
        <w:rPr>
          <w:spacing w:val="1"/>
          <w:sz w:val="24"/>
        </w:rPr>
        <w:t xml:space="preserve"> </w:t>
      </w:r>
      <w:r>
        <w:rPr>
          <w:sz w:val="24"/>
        </w:rPr>
        <w:t>documentului de identitate și numai cu acordul directorului. Reprezentanții mass-mediei pot</w:t>
      </w:r>
      <w:r>
        <w:rPr>
          <w:spacing w:val="1"/>
          <w:sz w:val="24"/>
        </w:rPr>
        <w:t xml:space="preserve"> </w:t>
      </w:r>
      <w:r>
        <w:rPr>
          <w:sz w:val="24"/>
        </w:rPr>
        <w:t>filma în unitatea de învățământ numai în spațiile pentru care directorul și-a exprimat acordul</w:t>
      </w:r>
      <w:r>
        <w:rPr>
          <w:spacing w:val="1"/>
          <w:sz w:val="24"/>
        </w:rPr>
        <w:t xml:space="preserve"> </w:t>
      </w:r>
      <w:r>
        <w:rPr>
          <w:sz w:val="24"/>
        </w:rPr>
        <w:t>în mod explicit, iar intervievarea și filmarea personalului și elevilor se poate face numai în</w:t>
      </w:r>
      <w:r>
        <w:rPr>
          <w:spacing w:val="1"/>
          <w:sz w:val="24"/>
        </w:rPr>
        <w:t xml:space="preserve"> </w:t>
      </w:r>
      <w:r>
        <w:rPr>
          <w:sz w:val="24"/>
        </w:rPr>
        <w:t>condițiile legii. Directorul desemnează o persoană care îi însoțește pe reprezentanții mass-</w:t>
      </w:r>
      <w:r>
        <w:rPr>
          <w:spacing w:val="1"/>
          <w:sz w:val="24"/>
        </w:rPr>
        <w:t xml:space="preserve"> </w:t>
      </w:r>
      <w:r>
        <w:rPr>
          <w:sz w:val="24"/>
        </w:rPr>
        <w:t>mediei,</w:t>
      </w:r>
      <w:r>
        <w:rPr>
          <w:spacing w:val="3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durata prezenței</w:t>
      </w:r>
      <w:r>
        <w:rPr>
          <w:spacing w:val="-7"/>
          <w:sz w:val="24"/>
        </w:rPr>
        <w:t xml:space="preserve"> </w:t>
      </w:r>
      <w:r>
        <w:rPr>
          <w:sz w:val="24"/>
        </w:rPr>
        <w:t>acestora în</w:t>
      </w:r>
      <w:r>
        <w:rPr>
          <w:spacing w:val="2"/>
          <w:sz w:val="24"/>
        </w:rPr>
        <w:t xml:space="preserve"> </w:t>
      </w:r>
      <w:r>
        <w:rPr>
          <w:sz w:val="24"/>
        </w:rPr>
        <w:t>incinta unității.</w:t>
      </w:r>
    </w:p>
    <w:p w14:paraId="426A0678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344"/>
        </w:tabs>
        <w:spacing w:before="1" w:line="360" w:lineRule="auto"/>
        <w:ind w:right="111" w:firstLine="782"/>
        <w:jc w:val="both"/>
        <w:rPr>
          <w:sz w:val="24"/>
        </w:rPr>
      </w:pPr>
      <w:r>
        <w:rPr>
          <w:sz w:val="24"/>
        </w:rPr>
        <w:t>În cazul în care persoanele străine pătrund în unitate fără a se legitima, directorul</w:t>
      </w:r>
      <w:r>
        <w:rPr>
          <w:spacing w:val="-57"/>
          <w:sz w:val="24"/>
        </w:rPr>
        <w:t xml:space="preserve"> </w:t>
      </w:r>
      <w:r>
        <w:rPr>
          <w:sz w:val="24"/>
        </w:rPr>
        <w:t>unității/profesorul de serviciu va solicita intervenția poliției și aplicarea prevederilor Legii nr.</w:t>
      </w:r>
      <w:r>
        <w:rPr>
          <w:spacing w:val="1"/>
          <w:sz w:val="24"/>
        </w:rPr>
        <w:t xml:space="preserve"> </w:t>
      </w:r>
      <w:r>
        <w:rPr>
          <w:sz w:val="24"/>
        </w:rPr>
        <w:t>61/1991 pentru sancţionarea faptelor de încălcare a unor norme de convieţuire socială, a</w:t>
      </w:r>
      <w:r>
        <w:rPr>
          <w:spacing w:val="1"/>
          <w:sz w:val="24"/>
        </w:rPr>
        <w:t xml:space="preserve"> </w:t>
      </w:r>
      <w:r>
        <w:rPr>
          <w:sz w:val="24"/>
        </w:rPr>
        <w:t>ordinii şi liniştii publice. Poliția poate efectua controale inopinate și orice abatere de la</w:t>
      </w:r>
      <w:r>
        <w:rPr>
          <w:spacing w:val="1"/>
          <w:sz w:val="24"/>
        </w:rPr>
        <w:t xml:space="preserve"> </w:t>
      </w:r>
      <w:r>
        <w:rPr>
          <w:sz w:val="24"/>
        </w:rPr>
        <w:t>procedură</w:t>
      </w:r>
      <w:r>
        <w:rPr>
          <w:spacing w:val="-5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sancționată.</w:t>
      </w:r>
    </w:p>
    <w:p w14:paraId="7886F977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344"/>
        </w:tabs>
        <w:spacing w:line="362" w:lineRule="auto"/>
        <w:ind w:right="131" w:firstLine="720"/>
        <w:jc w:val="both"/>
        <w:rPr>
          <w:sz w:val="24"/>
        </w:rPr>
      </w:pPr>
      <w:r>
        <w:rPr>
          <w:sz w:val="24"/>
        </w:rPr>
        <w:t>Este interzis</w:t>
      </w:r>
      <w:r>
        <w:rPr>
          <w:spacing w:val="1"/>
          <w:sz w:val="24"/>
        </w:rPr>
        <w:t xml:space="preserve"> </w:t>
      </w:r>
      <w:r>
        <w:rPr>
          <w:sz w:val="24"/>
        </w:rPr>
        <w:t>accesul</w:t>
      </w:r>
      <w:r>
        <w:rPr>
          <w:spacing w:val="1"/>
          <w:sz w:val="24"/>
        </w:rPr>
        <w:t xml:space="preserve"> </w:t>
      </w:r>
      <w:r>
        <w:rPr>
          <w:sz w:val="24"/>
        </w:rPr>
        <w:t>în unitate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</w:t>
      </w:r>
      <w:r>
        <w:rPr>
          <w:spacing w:val="1"/>
          <w:sz w:val="24"/>
        </w:rPr>
        <w:t xml:space="preserve"> </w:t>
      </w:r>
      <w:r>
        <w:rPr>
          <w:sz w:val="24"/>
        </w:rPr>
        <w:t>aflate</w:t>
      </w:r>
      <w:r>
        <w:rPr>
          <w:spacing w:val="1"/>
          <w:sz w:val="24"/>
        </w:rPr>
        <w:t xml:space="preserve"> </w:t>
      </w:r>
      <w:r>
        <w:rPr>
          <w:sz w:val="24"/>
        </w:rPr>
        <w:t>sub</w:t>
      </w:r>
      <w:r>
        <w:rPr>
          <w:spacing w:val="1"/>
          <w:sz w:val="24"/>
        </w:rPr>
        <w:t xml:space="preserve"> </w:t>
      </w:r>
      <w:r>
        <w:rPr>
          <w:sz w:val="24"/>
        </w:rPr>
        <w:t>influența</w:t>
      </w:r>
      <w:r>
        <w:rPr>
          <w:spacing w:val="1"/>
          <w:sz w:val="24"/>
        </w:rPr>
        <w:t xml:space="preserve"> </w:t>
      </w:r>
      <w:r>
        <w:rPr>
          <w:sz w:val="24"/>
        </w:rPr>
        <w:t>băuturilor</w:t>
      </w:r>
      <w:r>
        <w:rPr>
          <w:spacing w:val="1"/>
          <w:sz w:val="24"/>
        </w:rPr>
        <w:t xml:space="preserve"> </w:t>
      </w:r>
      <w:r>
        <w:rPr>
          <w:sz w:val="24"/>
        </w:rPr>
        <w:t>alcoolice sau a celor turbulente. În cazul prezenței acestor persoane, se solicită intervenția</w:t>
      </w:r>
      <w:r>
        <w:rPr>
          <w:spacing w:val="1"/>
          <w:sz w:val="24"/>
        </w:rPr>
        <w:t xml:space="preserve"> </w:t>
      </w:r>
      <w:r>
        <w:rPr>
          <w:sz w:val="24"/>
        </w:rPr>
        <w:t>organelor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poliție.</w:t>
      </w:r>
    </w:p>
    <w:p w14:paraId="6D1D3C32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311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Profesorul de serviciu informează conducerea unității legat de orice eveniment.</w:t>
      </w:r>
      <w:r>
        <w:rPr>
          <w:spacing w:val="1"/>
          <w:sz w:val="24"/>
        </w:rPr>
        <w:t xml:space="preserve"> </w:t>
      </w:r>
      <w:r>
        <w:rPr>
          <w:sz w:val="24"/>
        </w:rPr>
        <w:t>Toate</w:t>
      </w:r>
      <w:r>
        <w:rPr>
          <w:spacing w:val="-5"/>
          <w:sz w:val="24"/>
        </w:rPr>
        <w:t xml:space="preserve"> </w:t>
      </w:r>
      <w:r>
        <w:rPr>
          <w:sz w:val="24"/>
        </w:rPr>
        <w:t>evenimentele nedorite</w:t>
      </w:r>
      <w:r>
        <w:rPr>
          <w:spacing w:val="1"/>
          <w:sz w:val="24"/>
        </w:rPr>
        <w:t xml:space="preserve"> </w:t>
      </w:r>
      <w:r>
        <w:rPr>
          <w:sz w:val="24"/>
        </w:rPr>
        <w:t>sunt</w:t>
      </w:r>
      <w:r>
        <w:rPr>
          <w:spacing w:val="6"/>
          <w:sz w:val="24"/>
        </w:rPr>
        <w:t xml:space="preserve"> </w:t>
      </w:r>
      <w:r>
        <w:rPr>
          <w:sz w:val="24"/>
        </w:rPr>
        <w:t>semnalate Poliției.</w:t>
      </w:r>
    </w:p>
    <w:p w14:paraId="159B2EA5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330"/>
        </w:tabs>
        <w:spacing w:line="362" w:lineRule="auto"/>
        <w:ind w:right="124" w:firstLine="720"/>
        <w:jc w:val="both"/>
        <w:rPr>
          <w:sz w:val="24"/>
        </w:rPr>
      </w:pPr>
      <w:r>
        <w:rPr>
          <w:sz w:val="24"/>
        </w:rPr>
        <w:t>Accesul părinţilor/tutorilor/reprezentanţilor legali ai beneficiarilor primari este</w:t>
      </w:r>
      <w:r>
        <w:rPr>
          <w:spacing w:val="1"/>
          <w:sz w:val="24"/>
        </w:rPr>
        <w:t xml:space="preserve"> </w:t>
      </w:r>
      <w:r>
        <w:rPr>
          <w:sz w:val="24"/>
        </w:rPr>
        <w:t>permis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incinta</w:t>
      </w:r>
      <w:r>
        <w:rPr>
          <w:spacing w:val="2"/>
          <w:sz w:val="24"/>
        </w:rPr>
        <w:t xml:space="preserve"> </w:t>
      </w:r>
      <w:r w:rsidR="00BF39CB" w:rsidRPr="00BF39CB">
        <w:rPr>
          <w:sz w:val="24"/>
        </w:rPr>
        <w:t>Școala Gimnazială ”Ion Popescu Voiteşti” Bălăneşti</w:t>
      </w:r>
      <w:r w:rsidR="00BF39CB">
        <w:rPr>
          <w:sz w:val="24"/>
        </w:rPr>
        <w:t>,</w:t>
      </w:r>
      <w:r w:rsidR="000B2D73">
        <w:rPr>
          <w:sz w:val="24"/>
        </w:rPr>
        <w:t xml:space="preserve"> </w:t>
      </w:r>
      <w:r>
        <w:rPr>
          <w:sz w:val="24"/>
        </w:rPr>
        <w:t>dacă:</w:t>
      </w:r>
    </w:p>
    <w:p w14:paraId="7D5939BE" w14:textId="77777777" w:rsidR="00F76B10" w:rsidRDefault="002E4200">
      <w:pPr>
        <w:pStyle w:val="ListParagraph"/>
        <w:numPr>
          <w:ilvl w:val="0"/>
          <w:numId w:val="39"/>
        </w:numPr>
        <w:tabs>
          <w:tab w:val="left" w:pos="1123"/>
        </w:tabs>
        <w:spacing w:line="360" w:lineRule="auto"/>
        <w:ind w:right="130" w:firstLine="720"/>
        <w:jc w:val="both"/>
        <w:rPr>
          <w:sz w:val="24"/>
        </w:rPr>
      </w:pPr>
      <w:r>
        <w:rPr>
          <w:sz w:val="24"/>
        </w:rPr>
        <w:t>a fost solicitat/a fost programat pentru o discuţie cu un cadru didactic sau cu</w:t>
      </w:r>
      <w:r>
        <w:rPr>
          <w:spacing w:val="1"/>
          <w:sz w:val="24"/>
        </w:rPr>
        <w:t xml:space="preserve"> </w:t>
      </w:r>
      <w:r>
        <w:rPr>
          <w:sz w:val="24"/>
        </w:rPr>
        <w:t>directorul/directorul</w:t>
      </w:r>
      <w:r>
        <w:rPr>
          <w:spacing w:val="-8"/>
          <w:sz w:val="24"/>
        </w:rPr>
        <w:t xml:space="preserve"> </w:t>
      </w:r>
      <w:r>
        <w:rPr>
          <w:sz w:val="24"/>
        </w:rPr>
        <w:t>adjunct</w:t>
      </w:r>
      <w:r>
        <w:rPr>
          <w:spacing w:val="7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unităţii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învăţământ;</w:t>
      </w:r>
    </w:p>
    <w:p w14:paraId="63092B01" w14:textId="77777777" w:rsidR="00F76B10" w:rsidRDefault="002E4200">
      <w:pPr>
        <w:pStyle w:val="ListParagraph"/>
        <w:numPr>
          <w:ilvl w:val="0"/>
          <w:numId w:val="39"/>
        </w:numPr>
        <w:tabs>
          <w:tab w:val="left" w:pos="1080"/>
        </w:tabs>
        <w:spacing w:line="274" w:lineRule="exact"/>
        <w:ind w:left="1079" w:hanging="259"/>
        <w:jc w:val="both"/>
        <w:rPr>
          <w:sz w:val="24"/>
        </w:rPr>
      </w:pPr>
      <w:r>
        <w:rPr>
          <w:sz w:val="24"/>
        </w:rPr>
        <w:t>desfăşoară</w:t>
      </w:r>
      <w:r>
        <w:rPr>
          <w:spacing w:val="-3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-6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comun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cadrele</w:t>
      </w:r>
      <w:r>
        <w:rPr>
          <w:spacing w:val="-2"/>
          <w:sz w:val="24"/>
        </w:rPr>
        <w:t xml:space="preserve"> </w:t>
      </w:r>
      <w:r>
        <w:rPr>
          <w:sz w:val="24"/>
        </w:rPr>
        <w:t>didactice;</w:t>
      </w:r>
    </w:p>
    <w:p w14:paraId="71C39E4D" w14:textId="77777777" w:rsidR="00F76B10" w:rsidRDefault="002E4200">
      <w:pPr>
        <w:pStyle w:val="ListParagraph"/>
        <w:numPr>
          <w:ilvl w:val="0"/>
          <w:numId w:val="39"/>
        </w:numPr>
        <w:tabs>
          <w:tab w:val="left" w:pos="1071"/>
        </w:tabs>
        <w:spacing w:before="130"/>
        <w:ind w:left="1070" w:hanging="250"/>
        <w:rPr>
          <w:sz w:val="24"/>
        </w:rPr>
      </w:pPr>
      <w:r>
        <w:rPr>
          <w:sz w:val="24"/>
        </w:rPr>
        <w:t>depune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cerere/alt</w:t>
      </w:r>
      <w:r>
        <w:rPr>
          <w:spacing w:val="2"/>
          <w:sz w:val="24"/>
        </w:rPr>
        <w:t xml:space="preserve"> </w:t>
      </w:r>
      <w:r>
        <w:rPr>
          <w:sz w:val="24"/>
        </w:rPr>
        <w:t>document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secretariatul</w:t>
      </w:r>
      <w:r>
        <w:rPr>
          <w:spacing w:val="-11"/>
          <w:sz w:val="24"/>
        </w:rPr>
        <w:t xml:space="preserve"> </w:t>
      </w:r>
      <w:r>
        <w:rPr>
          <w:sz w:val="24"/>
        </w:rPr>
        <w:t>unităţii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învăţământ;</w:t>
      </w:r>
    </w:p>
    <w:p w14:paraId="789CE11C" w14:textId="77777777" w:rsidR="00F76B10" w:rsidRDefault="002E4200">
      <w:pPr>
        <w:pStyle w:val="ListParagraph"/>
        <w:numPr>
          <w:ilvl w:val="0"/>
          <w:numId w:val="39"/>
        </w:numPr>
        <w:tabs>
          <w:tab w:val="left" w:pos="1157"/>
        </w:tabs>
        <w:spacing w:before="137" w:line="360" w:lineRule="auto"/>
        <w:ind w:right="128" w:firstLine="720"/>
        <w:rPr>
          <w:sz w:val="24"/>
        </w:rPr>
      </w:pPr>
      <w:r>
        <w:rPr>
          <w:sz w:val="24"/>
        </w:rPr>
        <w:t>participă</w:t>
      </w:r>
      <w:r>
        <w:rPr>
          <w:spacing w:val="16"/>
          <w:sz w:val="24"/>
        </w:rPr>
        <w:t xml:space="preserve"> </w:t>
      </w:r>
      <w:r>
        <w:rPr>
          <w:sz w:val="24"/>
        </w:rPr>
        <w:t>la</w:t>
      </w:r>
      <w:r>
        <w:rPr>
          <w:spacing w:val="16"/>
          <w:sz w:val="24"/>
        </w:rPr>
        <w:t xml:space="preserve"> </w:t>
      </w:r>
      <w:r>
        <w:rPr>
          <w:sz w:val="24"/>
        </w:rPr>
        <w:t>acţiuni</w:t>
      </w:r>
      <w:r>
        <w:rPr>
          <w:spacing w:val="3"/>
          <w:sz w:val="24"/>
        </w:rPr>
        <w:t xml:space="preserve"> </w:t>
      </w:r>
      <w:r>
        <w:rPr>
          <w:sz w:val="24"/>
        </w:rPr>
        <w:t>organizate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părinţi,</w:t>
      </w:r>
      <w:r>
        <w:rPr>
          <w:spacing w:val="14"/>
          <w:sz w:val="24"/>
        </w:rPr>
        <w:t xml:space="preserve"> </w:t>
      </w:r>
      <w:r>
        <w:rPr>
          <w:sz w:val="24"/>
        </w:rPr>
        <w:t>aprobate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conducerea</w:t>
      </w:r>
      <w:r>
        <w:rPr>
          <w:spacing w:val="11"/>
          <w:sz w:val="24"/>
        </w:rPr>
        <w:t xml:space="preserve"> </w:t>
      </w:r>
      <w:r>
        <w:rPr>
          <w:sz w:val="24"/>
        </w:rPr>
        <w:t>unităţii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învăţământ;</w:t>
      </w:r>
    </w:p>
    <w:p w14:paraId="3574FA2A" w14:textId="77777777" w:rsidR="00F76B10" w:rsidRDefault="002E4200">
      <w:pPr>
        <w:pStyle w:val="ListParagraph"/>
        <w:numPr>
          <w:ilvl w:val="0"/>
          <w:numId w:val="39"/>
        </w:numPr>
        <w:tabs>
          <w:tab w:val="left" w:pos="1099"/>
        </w:tabs>
        <w:spacing w:line="362" w:lineRule="auto"/>
        <w:ind w:right="121" w:firstLine="720"/>
        <w:rPr>
          <w:sz w:val="24"/>
        </w:rPr>
      </w:pPr>
      <w:r>
        <w:rPr>
          <w:sz w:val="24"/>
        </w:rPr>
        <w:t>în</w:t>
      </w:r>
      <w:r>
        <w:rPr>
          <w:spacing w:val="24"/>
          <w:sz w:val="24"/>
        </w:rPr>
        <w:t xml:space="preserve"> </w:t>
      </w:r>
      <w:r>
        <w:rPr>
          <w:sz w:val="24"/>
        </w:rPr>
        <w:t>alte</w:t>
      </w:r>
      <w:r>
        <w:rPr>
          <w:spacing w:val="27"/>
          <w:sz w:val="24"/>
        </w:rPr>
        <w:t xml:space="preserve"> </w:t>
      </w:r>
      <w:r>
        <w:rPr>
          <w:sz w:val="24"/>
        </w:rPr>
        <w:t>situaţii</w:t>
      </w:r>
      <w:r>
        <w:rPr>
          <w:spacing w:val="25"/>
          <w:sz w:val="24"/>
        </w:rPr>
        <w:t xml:space="preserve"> </w:t>
      </w:r>
      <w:r>
        <w:rPr>
          <w:sz w:val="24"/>
        </w:rPr>
        <w:t>speciale</w:t>
      </w:r>
      <w:r>
        <w:rPr>
          <w:spacing w:val="27"/>
          <w:sz w:val="24"/>
        </w:rPr>
        <w:t xml:space="preserve"> </w:t>
      </w:r>
      <w:r>
        <w:rPr>
          <w:sz w:val="24"/>
        </w:rPr>
        <w:t>prevăzute</w:t>
      </w:r>
      <w:r>
        <w:rPr>
          <w:spacing w:val="28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regulamentul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organizare</w:t>
      </w:r>
      <w:r>
        <w:rPr>
          <w:spacing w:val="28"/>
          <w:sz w:val="24"/>
        </w:rPr>
        <w:t xml:space="preserve"> </w:t>
      </w:r>
      <w:r>
        <w:rPr>
          <w:sz w:val="24"/>
        </w:rPr>
        <w:t>şi</w:t>
      </w:r>
      <w:r>
        <w:rPr>
          <w:spacing w:val="24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28"/>
          <w:sz w:val="24"/>
        </w:rPr>
        <w:t xml:space="preserve"> </w:t>
      </w:r>
      <w:r>
        <w:rPr>
          <w:sz w:val="24"/>
        </w:rPr>
        <w:t>al</w:t>
      </w:r>
      <w:r>
        <w:rPr>
          <w:spacing w:val="-57"/>
          <w:sz w:val="24"/>
        </w:rPr>
        <w:t xml:space="preserve"> </w:t>
      </w:r>
      <w:r>
        <w:rPr>
          <w:sz w:val="24"/>
        </w:rPr>
        <w:t>unităţii.</w:t>
      </w:r>
    </w:p>
    <w:p w14:paraId="63ADF4FF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349"/>
        </w:tabs>
        <w:spacing w:line="360" w:lineRule="auto"/>
        <w:ind w:right="121" w:firstLine="720"/>
        <w:jc w:val="left"/>
        <w:rPr>
          <w:sz w:val="24"/>
        </w:rPr>
      </w:pP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accesul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unitate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</w:t>
      </w:r>
      <w:r>
        <w:rPr>
          <w:spacing w:val="1"/>
          <w:sz w:val="24"/>
        </w:rPr>
        <w:t xml:space="preserve"> </w:t>
      </w:r>
      <w:r>
        <w:rPr>
          <w:sz w:val="24"/>
        </w:rPr>
        <w:t>străine,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respecta</w:t>
      </w:r>
      <w:r>
        <w:rPr>
          <w:spacing w:val="1"/>
          <w:sz w:val="24"/>
        </w:rPr>
        <w:t xml:space="preserve"> </w:t>
      </w:r>
      <w:r>
        <w:rPr>
          <w:sz w:val="24"/>
        </w:rPr>
        <w:t>prevederile</w:t>
      </w:r>
      <w:r>
        <w:rPr>
          <w:spacing w:val="-57"/>
          <w:sz w:val="24"/>
        </w:rPr>
        <w:t xml:space="preserve"> </w:t>
      </w:r>
      <w:r>
        <w:rPr>
          <w:sz w:val="24"/>
        </w:rPr>
        <w:t>Procedurii</w:t>
      </w:r>
      <w:r>
        <w:rPr>
          <w:spacing w:val="-5"/>
          <w:sz w:val="24"/>
        </w:rPr>
        <w:t xml:space="preserve"> </w:t>
      </w:r>
      <w:r>
        <w:rPr>
          <w:sz w:val="24"/>
        </w:rPr>
        <w:t>operaționale Accesul</w:t>
      </w:r>
      <w:r>
        <w:rPr>
          <w:spacing w:val="-4"/>
          <w:sz w:val="24"/>
        </w:rPr>
        <w:t xml:space="preserve"> </w:t>
      </w:r>
      <w:r>
        <w:rPr>
          <w:sz w:val="24"/>
        </w:rPr>
        <w:t>personelor</w:t>
      </w:r>
      <w:r>
        <w:rPr>
          <w:spacing w:val="2"/>
          <w:sz w:val="24"/>
        </w:rPr>
        <w:t xml:space="preserve"> </w:t>
      </w:r>
      <w:r>
        <w:rPr>
          <w:sz w:val="24"/>
        </w:rPr>
        <w:t>străine în</w:t>
      </w:r>
      <w:r>
        <w:rPr>
          <w:spacing w:val="1"/>
          <w:sz w:val="24"/>
        </w:rPr>
        <w:t xml:space="preserve"> </w:t>
      </w:r>
      <w:r>
        <w:rPr>
          <w:sz w:val="24"/>
        </w:rPr>
        <w:t>incinta unității</w:t>
      </w:r>
      <w:r>
        <w:rPr>
          <w:spacing w:val="-3"/>
          <w:sz w:val="24"/>
        </w:rPr>
        <w:t xml:space="preserve"> </w:t>
      </w:r>
      <w:r>
        <w:rPr>
          <w:sz w:val="24"/>
        </w:rPr>
        <w:t>școlare.</w:t>
      </w:r>
    </w:p>
    <w:p w14:paraId="239CCF61" w14:textId="77777777" w:rsidR="00F76B10" w:rsidRDefault="002E4200">
      <w:pPr>
        <w:pStyle w:val="ListParagraph"/>
        <w:numPr>
          <w:ilvl w:val="0"/>
          <w:numId w:val="40"/>
        </w:numPr>
        <w:tabs>
          <w:tab w:val="left" w:pos="1286"/>
        </w:tabs>
        <w:spacing w:line="364" w:lineRule="auto"/>
        <w:ind w:right="123" w:firstLine="720"/>
        <w:jc w:val="left"/>
        <w:rPr>
          <w:sz w:val="24"/>
        </w:rPr>
      </w:pPr>
      <w:r>
        <w:rPr>
          <w:sz w:val="24"/>
        </w:rPr>
        <w:t>Programul de audiență al directorului se afișează la avizier și pe site-ul instituției,</w:t>
      </w:r>
      <w:r>
        <w:rPr>
          <w:spacing w:val="-57"/>
          <w:sz w:val="24"/>
        </w:rPr>
        <w:t xml:space="preserve"> </w:t>
      </w:r>
      <w:r>
        <w:rPr>
          <w:sz w:val="24"/>
        </w:rPr>
        <w:t>după următorul</w:t>
      </w:r>
      <w:r>
        <w:rPr>
          <w:spacing w:val="-7"/>
          <w:sz w:val="24"/>
        </w:rPr>
        <w:t xml:space="preserve"> </w:t>
      </w:r>
      <w:r>
        <w:rPr>
          <w:sz w:val="24"/>
        </w:rPr>
        <w:t>program: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luni</w:t>
      </w:r>
      <w:r>
        <w:rPr>
          <w:spacing w:val="-7"/>
          <w:sz w:val="24"/>
        </w:rPr>
        <w:t xml:space="preserve"> </w:t>
      </w:r>
      <w:r>
        <w:rPr>
          <w:sz w:val="24"/>
        </w:rPr>
        <w:t>până</w:t>
      </w:r>
      <w:r>
        <w:rPr>
          <w:spacing w:val="5"/>
          <w:sz w:val="24"/>
        </w:rPr>
        <w:t xml:space="preserve"> </w:t>
      </w:r>
      <w:r>
        <w:rPr>
          <w:sz w:val="24"/>
        </w:rPr>
        <w:t>joi</w:t>
      </w:r>
      <w:r>
        <w:rPr>
          <w:spacing w:val="-3"/>
          <w:sz w:val="24"/>
        </w:rPr>
        <w:t xml:space="preserve"> </w:t>
      </w:r>
      <w:r>
        <w:rPr>
          <w:sz w:val="24"/>
        </w:rPr>
        <w:t>între</w:t>
      </w:r>
      <w:r>
        <w:rPr>
          <w:spacing w:val="1"/>
          <w:sz w:val="24"/>
        </w:rPr>
        <w:t xml:space="preserve"> </w:t>
      </w:r>
      <w:r>
        <w:rPr>
          <w:sz w:val="24"/>
        </w:rPr>
        <w:t>orele</w:t>
      </w:r>
      <w:r>
        <w:rPr>
          <w:spacing w:val="1"/>
          <w:sz w:val="24"/>
        </w:rPr>
        <w:t xml:space="preserve"> </w:t>
      </w:r>
      <w:r w:rsidR="000B2D73">
        <w:rPr>
          <w:sz w:val="24"/>
        </w:rPr>
        <w:t>09-11</w:t>
      </w:r>
      <w:r>
        <w:rPr>
          <w:sz w:val="24"/>
        </w:rPr>
        <w:t>.</w:t>
      </w:r>
    </w:p>
    <w:p w14:paraId="51CC6F90" w14:textId="77777777" w:rsidR="00F76B10" w:rsidRDefault="00F76B10">
      <w:pPr>
        <w:spacing w:line="364" w:lineRule="auto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2AE0D16A" w14:textId="77777777" w:rsidR="00F76B10" w:rsidRDefault="00F76B10">
      <w:pPr>
        <w:pStyle w:val="BodyText"/>
        <w:spacing w:before="8"/>
        <w:ind w:left="0" w:firstLine="0"/>
        <w:jc w:val="left"/>
        <w:rPr>
          <w:sz w:val="17"/>
        </w:rPr>
      </w:pPr>
    </w:p>
    <w:p w14:paraId="0DCE8AC8" w14:textId="77777777" w:rsidR="00F76B10" w:rsidRDefault="002E4200">
      <w:pPr>
        <w:pStyle w:val="Heading1"/>
        <w:spacing w:before="87" w:line="357" w:lineRule="auto"/>
        <w:ind w:left="2198" w:right="1140" w:hanging="1071"/>
      </w:pPr>
      <w:bookmarkStart w:id="12" w:name="CAPITOLUL_VII_-_RĂSPUNDEREA_DISCIPLINARĂ"/>
      <w:bookmarkStart w:id="13" w:name="_bookmark6"/>
      <w:bookmarkEnd w:id="12"/>
      <w:bookmarkEnd w:id="13"/>
      <w:r>
        <w:t>CAPITOLUL VII - RĂSPUNDEREA DISCIPLINARĂ ȘI</w:t>
      </w:r>
      <w:r>
        <w:rPr>
          <w:spacing w:val="-67"/>
        </w:rPr>
        <w:t xml:space="preserve"> </w:t>
      </w:r>
      <w:r>
        <w:t>PATRIMONIALĂ</w:t>
      </w:r>
      <w:r>
        <w:rPr>
          <w:spacing w:val="-4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PERSONALULUI</w:t>
      </w:r>
    </w:p>
    <w:p w14:paraId="47AEC1C5" w14:textId="77777777" w:rsidR="00F76B10" w:rsidRDefault="00F76B10">
      <w:pPr>
        <w:pStyle w:val="BodyText"/>
        <w:spacing w:before="3"/>
        <w:ind w:left="0" w:firstLine="0"/>
        <w:jc w:val="left"/>
        <w:rPr>
          <w:b/>
          <w:sz w:val="39"/>
        </w:rPr>
      </w:pPr>
    </w:p>
    <w:p w14:paraId="164C755D" w14:textId="77777777" w:rsidR="00F76B10" w:rsidRDefault="002E4200">
      <w:pPr>
        <w:pStyle w:val="BodyText"/>
        <w:spacing w:line="360" w:lineRule="auto"/>
        <w:ind w:right="109"/>
      </w:pPr>
      <w:r>
        <w:rPr>
          <w:b/>
        </w:rPr>
        <w:t xml:space="preserve">Art. 54. </w:t>
      </w:r>
      <w:r>
        <w:t>(1) Personalul didactic răspunde disciplinar potrivit dispoziţiilor art. 209-212</w:t>
      </w:r>
      <w:r>
        <w:rPr>
          <w:spacing w:val="1"/>
        </w:rPr>
        <w:t xml:space="preserve"> </w:t>
      </w:r>
      <w:r>
        <w:t>din</w:t>
      </w:r>
      <w:r>
        <w:rPr>
          <w:spacing w:val="-4"/>
        </w:rPr>
        <w:t xml:space="preserve"> </w:t>
      </w:r>
      <w:r>
        <w:t>Legea</w:t>
      </w:r>
      <w:r>
        <w:rPr>
          <w:spacing w:val="6"/>
        </w:rPr>
        <w:t xml:space="preserve"> </w:t>
      </w:r>
      <w:r>
        <w:t>învăţământului</w:t>
      </w:r>
      <w:r>
        <w:rPr>
          <w:spacing w:val="-7"/>
        </w:rPr>
        <w:t xml:space="preserve"> </w:t>
      </w:r>
      <w:r>
        <w:t>preuniversitar</w:t>
      </w:r>
      <w:r>
        <w:rPr>
          <w:spacing w:val="2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198/2023.</w:t>
      </w:r>
    </w:p>
    <w:p w14:paraId="0E3F3F9D" w14:textId="77777777" w:rsidR="00F76B10" w:rsidRDefault="002E4200">
      <w:pPr>
        <w:pStyle w:val="BodyText"/>
        <w:spacing w:line="360" w:lineRule="auto"/>
        <w:ind w:right="114"/>
      </w:pPr>
      <w:r>
        <w:t>(2) Personalul didactic auxiliar și nedidactic răspund disciplinar potrivit dispoziţiilor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247-252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Codul</w:t>
      </w:r>
      <w:r>
        <w:rPr>
          <w:spacing w:val="1"/>
        </w:rPr>
        <w:t xml:space="preserve"> </w:t>
      </w:r>
      <w:r>
        <w:t>muncii,</w:t>
      </w:r>
      <w:r>
        <w:rPr>
          <w:spacing w:val="1"/>
        </w:rPr>
        <w:t xml:space="preserve"> </w:t>
      </w:r>
      <w:r>
        <w:t>aprobat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Legea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53/2003,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60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completările ulterioare.</w:t>
      </w:r>
    </w:p>
    <w:p w14:paraId="2B7820CF" w14:textId="77777777" w:rsidR="00F76B10" w:rsidRDefault="002E4200">
      <w:pPr>
        <w:pStyle w:val="Heading2"/>
        <w:spacing w:before="4"/>
        <w:ind w:left="821"/>
      </w:pPr>
      <w:r>
        <w:t>Răspunderea</w:t>
      </w:r>
      <w:r>
        <w:rPr>
          <w:spacing w:val="-4"/>
        </w:rPr>
        <w:t xml:space="preserve"> </w:t>
      </w:r>
      <w:r>
        <w:t>disciplinară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personalului</w:t>
      </w:r>
      <w:r>
        <w:rPr>
          <w:spacing w:val="-4"/>
        </w:rPr>
        <w:t xml:space="preserve"> </w:t>
      </w:r>
      <w:r>
        <w:t>didactic</w:t>
      </w:r>
    </w:p>
    <w:p w14:paraId="3A8F7692" w14:textId="77777777" w:rsidR="00F76B10" w:rsidRDefault="002E4200">
      <w:pPr>
        <w:pStyle w:val="BodyText"/>
        <w:spacing w:before="133" w:line="360" w:lineRule="auto"/>
        <w:ind w:right="115"/>
      </w:pPr>
      <w:r>
        <w:rPr>
          <w:b/>
        </w:rPr>
        <w:t xml:space="preserve">Art. 55. </w:t>
      </w:r>
      <w:r>
        <w:t>(1) Personalul didactic are obligaţia să îşi exercite profesia respectând atât</w:t>
      </w:r>
      <w:r>
        <w:rPr>
          <w:spacing w:val="1"/>
        </w:rPr>
        <w:t xml:space="preserve"> </w:t>
      </w:r>
      <w:r>
        <w:t>principiile şi valorile consacrate în Legea învăţământului preuniversitar nr. 198/2023, cât şi</w:t>
      </w:r>
      <w:r>
        <w:rPr>
          <w:spacing w:val="1"/>
        </w:rPr>
        <w:t xml:space="preserve"> </w:t>
      </w:r>
      <w:r>
        <w:t>cadrul</w:t>
      </w:r>
      <w:r>
        <w:rPr>
          <w:spacing w:val="-4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general,</w:t>
      </w:r>
      <w:r>
        <w:rPr>
          <w:spacing w:val="4"/>
        </w:rPr>
        <w:t xml:space="preserve"> </w:t>
      </w:r>
      <w:r>
        <w:t>precum</w:t>
      </w:r>
      <w:r>
        <w:rPr>
          <w:spacing w:val="-7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interesul</w:t>
      </w:r>
      <w:r>
        <w:rPr>
          <w:spacing w:val="-8"/>
        </w:rPr>
        <w:t xml:space="preserve"> </w:t>
      </w:r>
      <w:r>
        <w:t>superior</w:t>
      </w:r>
      <w:r>
        <w:rPr>
          <w:spacing w:val="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copilului.</w:t>
      </w:r>
    </w:p>
    <w:p w14:paraId="2CC4A2EC" w14:textId="77777777" w:rsidR="00F76B10" w:rsidRDefault="002E4200">
      <w:pPr>
        <w:pStyle w:val="ListParagraph"/>
        <w:numPr>
          <w:ilvl w:val="0"/>
          <w:numId w:val="38"/>
        </w:numPr>
        <w:tabs>
          <w:tab w:val="left" w:pos="1272"/>
        </w:tabs>
        <w:spacing w:before="1" w:line="360" w:lineRule="auto"/>
        <w:ind w:right="117" w:firstLine="720"/>
        <w:jc w:val="both"/>
        <w:rPr>
          <w:sz w:val="24"/>
        </w:rPr>
      </w:pPr>
      <w:r>
        <w:rPr>
          <w:sz w:val="24"/>
        </w:rPr>
        <w:t>Reprezintă</w:t>
      </w:r>
      <w:r>
        <w:rPr>
          <w:spacing w:val="1"/>
          <w:sz w:val="24"/>
        </w:rPr>
        <w:t xml:space="preserve"> </w:t>
      </w:r>
      <w:r>
        <w:rPr>
          <w:sz w:val="24"/>
        </w:rPr>
        <w:t>abateri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predare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sancţionează potrivit Art. 56, dacă nu sunt săvârşite în astfel de condiţii încât, potrivit legii</w:t>
      </w:r>
      <w:r>
        <w:rPr>
          <w:spacing w:val="1"/>
          <w:sz w:val="24"/>
        </w:rPr>
        <w:t xml:space="preserve"> </w:t>
      </w:r>
      <w:r>
        <w:rPr>
          <w:sz w:val="24"/>
        </w:rPr>
        <w:t>penale,</w:t>
      </w:r>
      <w:r>
        <w:rPr>
          <w:spacing w:val="3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6"/>
          <w:sz w:val="24"/>
        </w:rPr>
        <w:t xml:space="preserve"> </w:t>
      </w:r>
      <w:r>
        <w:rPr>
          <w:sz w:val="24"/>
        </w:rPr>
        <w:t>infracţiune:</w:t>
      </w:r>
    </w:p>
    <w:p w14:paraId="0EAAF015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157"/>
        </w:tabs>
        <w:spacing w:before="2" w:line="360" w:lineRule="auto"/>
        <w:ind w:right="128" w:firstLine="720"/>
        <w:jc w:val="both"/>
        <w:rPr>
          <w:sz w:val="24"/>
        </w:rPr>
      </w:pPr>
      <w:r>
        <w:rPr>
          <w:sz w:val="24"/>
        </w:rPr>
        <w:t>faptele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violenţă</w:t>
      </w:r>
      <w:r>
        <w:rPr>
          <w:spacing w:val="1"/>
          <w:sz w:val="24"/>
        </w:rPr>
        <w:t xml:space="preserve"> </w:t>
      </w:r>
      <w:r>
        <w:rPr>
          <w:sz w:val="24"/>
        </w:rPr>
        <w:t>fizică</w:t>
      </w:r>
      <w:r>
        <w:rPr>
          <w:spacing w:val="1"/>
          <w:sz w:val="24"/>
        </w:rPr>
        <w:t xml:space="preserve"> </w:t>
      </w:r>
      <w:r>
        <w:rPr>
          <w:sz w:val="24"/>
        </w:rPr>
        <w:t>şi/sau</w:t>
      </w:r>
      <w:r>
        <w:rPr>
          <w:spacing w:val="1"/>
          <w:sz w:val="24"/>
        </w:rPr>
        <w:t xml:space="preserve"> </w:t>
      </w:r>
      <w:r>
        <w:rPr>
          <w:sz w:val="24"/>
        </w:rPr>
        <w:t>verbală</w:t>
      </w:r>
      <w:r>
        <w:rPr>
          <w:spacing w:val="1"/>
          <w:sz w:val="24"/>
        </w:rPr>
        <w:t xml:space="preserve"> </w:t>
      </w:r>
      <w:r>
        <w:rPr>
          <w:sz w:val="24"/>
        </w:rPr>
        <w:t>îndreptate</w:t>
      </w:r>
      <w:r>
        <w:rPr>
          <w:spacing w:val="1"/>
          <w:sz w:val="24"/>
        </w:rPr>
        <w:t xml:space="preserve"> </w:t>
      </w:r>
      <w:r>
        <w:rPr>
          <w:sz w:val="24"/>
        </w:rPr>
        <w:t>împotriva</w:t>
      </w:r>
      <w:r>
        <w:rPr>
          <w:spacing w:val="1"/>
          <w:sz w:val="24"/>
        </w:rPr>
        <w:t xml:space="preserve"> </w:t>
      </w:r>
      <w:r>
        <w:rPr>
          <w:sz w:val="24"/>
        </w:rPr>
        <w:t>elevilor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colegilor;</w:t>
      </w:r>
    </w:p>
    <w:p w14:paraId="4EC91FE2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095"/>
        </w:tabs>
        <w:spacing w:line="360" w:lineRule="auto"/>
        <w:ind w:right="125" w:firstLine="720"/>
        <w:jc w:val="both"/>
        <w:rPr>
          <w:sz w:val="24"/>
        </w:rPr>
      </w:pPr>
      <w:r>
        <w:rPr>
          <w:sz w:val="24"/>
        </w:rPr>
        <w:t>orice fapte sau atitudini care pot pune în pericol sănătatea şi integritatea fizică sau</w:t>
      </w:r>
      <w:r>
        <w:rPr>
          <w:spacing w:val="1"/>
          <w:sz w:val="24"/>
        </w:rPr>
        <w:t xml:space="preserve"> </w:t>
      </w:r>
      <w:r>
        <w:rPr>
          <w:sz w:val="24"/>
        </w:rPr>
        <w:t>psihică a</w:t>
      </w:r>
      <w:r>
        <w:rPr>
          <w:spacing w:val="1"/>
          <w:sz w:val="24"/>
        </w:rPr>
        <w:t xml:space="preserve"> </w:t>
      </w:r>
      <w:r>
        <w:rPr>
          <w:sz w:val="24"/>
        </w:rPr>
        <w:t>preşcolarilor/elevilor;</w:t>
      </w:r>
    </w:p>
    <w:p w14:paraId="14D8FB2B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071"/>
        </w:tabs>
        <w:ind w:left="1070" w:hanging="250"/>
        <w:jc w:val="both"/>
        <w:rPr>
          <w:sz w:val="24"/>
        </w:rPr>
      </w:pPr>
      <w:r>
        <w:rPr>
          <w:sz w:val="24"/>
        </w:rPr>
        <w:t>manifestarea</w:t>
      </w:r>
      <w:r>
        <w:rPr>
          <w:spacing w:val="-3"/>
          <w:sz w:val="24"/>
        </w:rPr>
        <w:t xml:space="preserve"> </w:t>
      </w:r>
      <w:r>
        <w:rPr>
          <w:sz w:val="24"/>
        </w:rPr>
        <w:t>convingerilor</w:t>
      </w:r>
      <w:r>
        <w:rPr>
          <w:spacing w:val="-1"/>
          <w:sz w:val="24"/>
        </w:rPr>
        <w:t xml:space="preserve"> </w:t>
      </w:r>
      <w:r>
        <w:rPr>
          <w:sz w:val="24"/>
        </w:rPr>
        <w:t>politice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11"/>
          <w:sz w:val="24"/>
        </w:rPr>
        <w:t xml:space="preserve"> </w:t>
      </w:r>
      <w:r>
        <w:rPr>
          <w:sz w:val="24"/>
        </w:rPr>
        <w:t>prozelitismul</w:t>
      </w:r>
      <w:r>
        <w:rPr>
          <w:spacing w:val="-10"/>
          <w:sz w:val="24"/>
        </w:rPr>
        <w:t xml:space="preserve"> </w:t>
      </w:r>
      <w:r>
        <w:rPr>
          <w:sz w:val="24"/>
        </w:rPr>
        <w:t>religios în</w:t>
      </w:r>
      <w:r>
        <w:rPr>
          <w:spacing w:val="-2"/>
          <w:sz w:val="24"/>
        </w:rPr>
        <w:t xml:space="preserve"> </w:t>
      </w:r>
      <w:r>
        <w:rPr>
          <w:sz w:val="24"/>
        </w:rPr>
        <w:t>spaţiul</w:t>
      </w:r>
      <w:r>
        <w:rPr>
          <w:spacing w:val="-10"/>
          <w:sz w:val="24"/>
        </w:rPr>
        <w:t xml:space="preserve"> </w:t>
      </w:r>
      <w:r>
        <w:rPr>
          <w:sz w:val="24"/>
        </w:rPr>
        <w:t>şcolar;</w:t>
      </w:r>
    </w:p>
    <w:p w14:paraId="632860D5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085"/>
        </w:tabs>
        <w:spacing w:before="137"/>
        <w:ind w:left="1084" w:hanging="264"/>
        <w:jc w:val="both"/>
        <w:rPr>
          <w:sz w:val="24"/>
        </w:rPr>
      </w:pPr>
      <w:r>
        <w:rPr>
          <w:sz w:val="24"/>
        </w:rPr>
        <w:t>activitatea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desfăşurare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meditaţiilor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3"/>
          <w:sz w:val="24"/>
        </w:rPr>
        <w:t xml:space="preserve"> </w:t>
      </w:r>
      <w:r>
        <w:rPr>
          <w:sz w:val="24"/>
        </w:rPr>
        <w:t>elevii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clasă;</w:t>
      </w:r>
    </w:p>
    <w:p w14:paraId="1F17BEC5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176"/>
        </w:tabs>
        <w:spacing w:before="138" w:line="360" w:lineRule="auto"/>
        <w:ind w:right="115" w:firstLine="720"/>
        <w:jc w:val="both"/>
        <w:rPr>
          <w:sz w:val="24"/>
        </w:rPr>
      </w:pPr>
      <w:r>
        <w:rPr>
          <w:sz w:val="24"/>
        </w:rPr>
        <w:t>încălcarea</w:t>
      </w:r>
      <w:r>
        <w:rPr>
          <w:spacing w:val="1"/>
          <w:sz w:val="24"/>
        </w:rPr>
        <w:t xml:space="preserve"> </w:t>
      </w:r>
      <w:r>
        <w:rPr>
          <w:sz w:val="24"/>
        </w:rPr>
        <w:t>dispoziţiilor</w:t>
      </w:r>
      <w:r>
        <w:rPr>
          <w:spacing w:val="1"/>
          <w:sz w:val="24"/>
        </w:rPr>
        <w:t xml:space="preserve"> </w:t>
      </w:r>
      <w:r>
        <w:rPr>
          <w:sz w:val="24"/>
        </w:rPr>
        <w:t>legii,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obligaţiilor,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normelor</w:t>
      </w:r>
      <w:r>
        <w:rPr>
          <w:spacing w:val="1"/>
          <w:sz w:val="24"/>
        </w:rPr>
        <w:t xml:space="preserve"> </w:t>
      </w:r>
      <w:r>
        <w:rPr>
          <w:sz w:val="24"/>
        </w:rPr>
        <w:t>statutului</w:t>
      </w:r>
      <w:r>
        <w:rPr>
          <w:spacing w:val="1"/>
          <w:sz w:val="24"/>
        </w:rPr>
        <w:t xml:space="preserve"> </w:t>
      </w:r>
      <w:r>
        <w:rPr>
          <w:sz w:val="24"/>
        </w:rPr>
        <w:t>profesiei,</w:t>
      </w:r>
      <w:r>
        <w:rPr>
          <w:spacing w:val="1"/>
          <w:sz w:val="24"/>
        </w:rPr>
        <w:t xml:space="preserve"> </w:t>
      </w:r>
      <w:r>
        <w:rPr>
          <w:sz w:val="24"/>
        </w:rPr>
        <w:t>deciziilor obligatorii ale organelor profesiei la nivel naţional sau ale unităţii de învăţământ al</w:t>
      </w:r>
      <w:r>
        <w:rPr>
          <w:spacing w:val="1"/>
          <w:sz w:val="24"/>
        </w:rPr>
        <w:t xml:space="preserve"> </w:t>
      </w:r>
      <w:r>
        <w:rPr>
          <w:sz w:val="24"/>
        </w:rPr>
        <w:t>cărei angajat este sau în cadrul căreia prestează activităţi de predare-învăţare- evaluare cu</w:t>
      </w:r>
      <w:r>
        <w:rPr>
          <w:spacing w:val="1"/>
          <w:sz w:val="24"/>
        </w:rPr>
        <w:t xml:space="preserve"> </w:t>
      </w:r>
      <w:r>
        <w:rPr>
          <w:sz w:val="24"/>
        </w:rPr>
        <w:t>preşcolarii/elevii;</w:t>
      </w:r>
    </w:p>
    <w:p w14:paraId="6CFE5AEA" w14:textId="77777777" w:rsidR="00F76B10" w:rsidRDefault="002E4200">
      <w:pPr>
        <w:pStyle w:val="ListParagraph"/>
        <w:numPr>
          <w:ilvl w:val="0"/>
          <w:numId w:val="37"/>
        </w:numPr>
        <w:tabs>
          <w:tab w:val="left" w:pos="1195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fapte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natură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aducă</w:t>
      </w:r>
      <w:r>
        <w:rPr>
          <w:spacing w:val="1"/>
          <w:sz w:val="24"/>
        </w:rPr>
        <w:t xml:space="preserve"> </w:t>
      </w:r>
      <w:r>
        <w:rPr>
          <w:sz w:val="24"/>
        </w:rPr>
        <w:t>atingere</w:t>
      </w:r>
      <w:r>
        <w:rPr>
          <w:spacing w:val="1"/>
          <w:sz w:val="24"/>
        </w:rPr>
        <w:t xml:space="preserve"> </w:t>
      </w:r>
      <w:r>
        <w:rPr>
          <w:sz w:val="24"/>
        </w:rPr>
        <w:t>imaginii,</w:t>
      </w:r>
      <w:r>
        <w:rPr>
          <w:spacing w:val="1"/>
          <w:sz w:val="24"/>
        </w:rPr>
        <w:t xml:space="preserve"> </w:t>
      </w:r>
      <w:r>
        <w:rPr>
          <w:sz w:val="24"/>
        </w:rPr>
        <w:t>demnităţii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drepturilor</w:t>
      </w:r>
      <w:r>
        <w:rPr>
          <w:spacing w:val="1"/>
          <w:sz w:val="24"/>
        </w:rPr>
        <w:t xml:space="preserve"> </w:t>
      </w:r>
      <w:r>
        <w:rPr>
          <w:sz w:val="24"/>
        </w:rPr>
        <w:t>copiilor/elevilor şi familiilor acestora ori să prejudicieze onoarea şi/sau prestigiul unităţii,</w:t>
      </w:r>
      <w:r>
        <w:rPr>
          <w:spacing w:val="1"/>
          <w:sz w:val="24"/>
        </w:rPr>
        <w:t xml:space="preserve"> </w:t>
      </w:r>
      <w:r>
        <w:rPr>
          <w:sz w:val="24"/>
        </w:rPr>
        <w:t>interesul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învăţământului.</w:t>
      </w:r>
    </w:p>
    <w:p w14:paraId="74F2AA8E" w14:textId="77777777" w:rsidR="00F76B10" w:rsidRDefault="002E4200">
      <w:pPr>
        <w:pStyle w:val="ListParagraph"/>
        <w:numPr>
          <w:ilvl w:val="0"/>
          <w:numId w:val="38"/>
        </w:numPr>
        <w:tabs>
          <w:tab w:val="left" w:pos="1195"/>
        </w:tabs>
        <w:spacing w:before="1" w:line="360" w:lineRule="auto"/>
        <w:ind w:right="122" w:firstLine="720"/>
        <w:jc w:val="both"/>
        <w:rPr>
          <w:sz w:val="24"/>
        </w:rPr>
      </w:pPr>
      <w:r>
        <w:rPr>
          <w:sz w:val="24"/>
        </w:rPr>
        <w:t>Abaterile disciplinare prevăzute la alin. (2) lit. a) şi b) pot fi sancţionate numai</w:t>
      </w:r>
      <w:r>
        <w:rPr>
          <w:spacing w:val="1"/>
          <w:sz w:val="24"/>
        </w:rPr>
        <w:t xml:space="preserve"> </w:t>
      </w:r>
      <w:r>
        <w:rPr>
          <w:sz w:val="24"/>
        </w:rPr>
        <w:t>după solicitarea unui raport de specialitate realizat</w:t>
      </w:r>
      <w:r>
        <w:rPr>
          <w:spacing w:val="1"/>
          <w:sz w:val="24"/>
        </w:rPr>
        <w:t xml:space="preserve"> </w:t>
      </w:r>
      <w:r>
        <w:rPr>
          <w:sz w:val="24"/>
        </w:rPr>
        <w:t>de specialişti din cadrul DGASPC la</w:t>
      </w:r>
      <w:r>
        <w:rPr>
          <w:spacing w:val="1"/>
          <w:sz w:val="24"/>
        </w:rPr>
        <w:t xml:space="preserve"> </w:t>
      </w:r>
      <w:r>
        <w:rPr>
          <w:sz w:val="24"/>
        </w:rPr>
        <w:t>solicitarea scrisă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învăţământ.</w:t>
      </w:r>
    </w:p>
    <w:p w14:paraId="1C860AFD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580" w:right="1320" w:bottom="1160" w:left="1340" w:header="0" w:footer="973" w:gutter="0"/>
          <w:cols w:space="720"/>
        </w:sectPr>
      </w:pPr>
    </w:p>
    <w:p w14:paraId="5D605A0F" w14:textId="77777777" w:rsidR="00F76B10" w:rsidRDefault="002E4200">
      <w:pPr>
        <w:pStyle w:val="ListParagraph"/>
        <w:numPr>
          <w:ilvl w:val="0"/>
          <w:numId w:val="38"/>
        </w:numPr>
        <w:tabs>
          <w:tab w:val="left" w:pos="1229"/>
        </w:tabs>
        <w:spacing w:before="74" w:line="360" w:lineRule="auto"/>
        <w:ind w:right="120" w:firstLine="720"/>
        <w:jc w:val="both"/>
        <w:rPr>
          <w:sz w:val="24"/>
        </w:rPr>
      </w:pPr>
      <w:r>
        <w:rPr>
          <w:sz w:val="24"/>
        </w:rPr>
        <w:lastRenderedPageBreak/>
        <w:t>Cercetarea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 didactic</w:t>
      </w:r>
      <w:r>
        <w:rPr>
          <w:spacing w:val="1"/>
          <w:sz w:val="24"/>
        </w:rPr>
        <w:t xml:space="preserve"> </w:t>
      </w:r>
      <w:r>
        <w:rPr>
          <w:sz w:val="24"/>
        </w:rPr>
        <w:t>auxiliar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realizează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prevederilor Legii nr. 53/2003 - Codul muncii, republicată, cu modificările şi completările</w:t>
      </w:r>
      <w:r>
        <w:rPr>
          <w:spacing w:val="1"/>
          <w:sz w:val="24"/>
        </w:rPr>
        <w:t xml:space="preserve"> </w:t>
      </w:r>
      <w:r>
        <w:rPr>
          <w:sz w:val="24"/>
        </w:rPr>
        <w:t>ulterioare.</w:t>
      </w:r>
    </w:p>
    <w:p w14:paraId="546BDC99" w14:textId="77777777" w:rsidR="00F76B10" w:rsidRDefault="002E4200">
      <w:pPr>
        <w:pStyle w:val="ListParagraph"/>
        <w:numPr>
          <w:ilvl w:val="0"/>
          <w:numId w:val="38"/>
        </w:numPr>
        <w:tabs>
          <w:tab w:val="left" w:pos="1190"/>
        </w:tabs>
        <w:spacing w:before="2" w:line="360" w:lineRule="auto"/>
        <w:ind w:right="126" w:firstLine="720"/>
        <w:jc w:val="both"/>
        <w:rPr>
          <w:sz w:val="24"/>
        </w:rPr>
      </w:pPr>
      <w:r>
        <w:rPr>
          <w:sz w:val="24"/>
        </w:rPr>
        <w:t>În cazul în care cadrul didactic este cercetat pentru una din faptele prevăzute la</w:t>
      </w:r>
      <w:r>
        <w:rPr>
          <w:spacing w:val="1"/>
          <w:sz w:val="24"/>
        </w:rPr>
        <w:t xml:space="preserve"> </w:t>
      </w:r>
      <w:r>
        <w:rPr>
          <w:sz w:val="24"/>
        </w:rPr>
        <w:t>alin. (2) lit. a) şi b), pe perioada desfăşurării cercetării disciplinare, acesta nu va desfăşura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1"/>
          <w:sz w:val="24"/>
        </w:rPr>
        <w:t xml:space="preserve"> </w:t>
      </w:r>
      <w:r>
        <w:rPr>
          <w:sz w:val="24"/>
        </w:rPr>
        <w:t>didactice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beneficiarii</w:t>
      </w:r>
      <w:r>
        <w:rPr>
          <w:spacing w:val="1"/>
          <w:sz w:val="24"/>
        </w:rPr>
        <w:t xml:space="preserve"> </w:t>
      </w:r>
      <w:r>
        <w:rPr>
          <w:sz w:val="24"/>
        </w:rPr>
        <w:t>primari,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păstrarea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drepturilor</w:t>
      </w:r>
      <w:r>
        <w:rPr>
          <w:spacing w:val="1"/>
          <w:sz w:val="24"/>
        </w:rPr>
        <w:t xml:space="preserve"> </w:t>
      </w:r>
      <w:r>
        <w:rPr>
          <w:sz w:val="24"/>
        </w:rPr>
        <w:t>salariale.</w:t>
      </w:r>
    </w:p>
    <w:p w14:paraId="48FAA9AE" w14:textId="77777777" w:rsidR="00F76B10" w:rsidRDefault="002E4200">
      <w:pPr>
        <w:pStyle w:val="Heading2"/>
        <w:spacing w:before="5" w:line="360" w:lineRule="auto"/>
        <w:ind w:right="117" w:firstLine="720"/>
      </w:pPr>
      <w:r>
        <w:t>Art. 56. (1) Sancţiunile disciplinare care se pot aplica personalului didactic de</w:t>
      </w:r>
      <w:r>
        <w:rPr>
          <w:spacing w:val="1"/>
        </w:rPr>
        <w:t xml:space="preserve"> </w:t>
      </w:r>
      <w:r>
        <w:t>predare,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raport</w:t>
      </w:r>
      <w:r>
        <w:rPr>
          <w:spacing w:val="3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gravitatea</w:t>
      </w:r>
      <w:r>
        <w:rPr>
          <w:spacing w:val="2"/>
        </w:rPr>
        <w:t xml:space="preserve"> </w:t>
      </w:r>
      <w:r>
        <w:t>abaterilor,</w:t>
      </w:r>
      <w:r>
        <w:rPr>
          <w:spacing w:val="3"/>
        </w:rPr>
        <w:t xml:space="preserve"> </w:t>
      </w:r>
      <w:r>
        <w:t>sunt:</w:t>
      </w:r>
    </w:p>
    <w:p w14:paraId="534C58B8" w14:textId="77777777" w:rsidR="00F76B10" w:rsidRDefault="002E4200">
      <w:pPr>
        <w:pStyle w:val="ListParagraph"/>
        <w:numPr>
          <w:ilvl w:val="0"/>
          <w:numId w:val="36"/>
        </w:numPr>
        <w:tabs>
          <w:tab w:val="left" w:pos="1071"/>
        </w:tabs>
        <w:spacing w:line="269" w:lineRule="exact"/>
        <w:jc w:val="both"/>
        <w:rPr>
          <w:sz w:val="24"/>
        </w:rPr>
      </w:pPr>
      <w:r>
        <w:rPr>
          <w:sz w:val="24"/>
        </w:rPr>
        <w:t>avertisment</w:t>
      </w:r>
      <w:r>
        <w:rPr>
          <w:spacing w:val="-1"/>
          <w:sz w:val="24"/>
        </w:rPr>
        <w:t xml:space="preserve"> </w:t>
      </w:r>
      <w:r>
        <w:rPr>
          <w:sz w:val="24"/>
        </w:rPr>
        <w:t>scris;</w:t>
      </w:r>
    </w:p>
    <w:p w14:paraId="32F462E3" w14:textId="77777777" w:rsidR="00F76B10" w:rsidRDefault="002E4200">
      <w:pPr>
        <w:pStyle w:val="ListParagraph"/>
        <w:numPr>
          <w:ilvl w:val="0"/>
          <w:numId w:val="36"/>
        </w:numPr>
        <w:tabs>
          <w:tab w:val="left" w:pos="1167"/>
        </w:tabs>
        <w:spacing w:before="137" w:line="364" w:lineRule="auto"/>
        <w:ind w:left="100" w:right="127" w:firstLine="720"/>
        <w:jc w:val="both"/>
        <w:rPr>
          <w:sz w:val="24"/>
        </w:rPr>
      </w:pPr>
      <w:r>
        <w:rPr>
          <w:sz w:val="24"/>
        </w:rPr>
        <w:t>reducerea</w:t>
      </w:r>
      <w:r>
        <w:rPr>
          <w:spacing w:val="1"/>
          <w:sz w:val="24"/>
        </w:rPr>
        <w:t xml:space="preserve"> </w:t>
      </w:r>
      <w:r>
        <w:rPr>
          <w:sz w:val="24"/>
        </w:rPr>
        <w:t>salariului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bază,</w:t>
      </w:r>
      <w:r>
        <w:rPr>
          <w:spacing w:val="1"/>
          <w:sz w:val="24"/>
        </w:rPr>
        <w:t xml:space="preserve"> </w:t>
      </w:r>
      <w:r>
        <w:rPr>
          <w:sz w:val="24"/>
        </w:rPr>
        <w:t>cumulat,</w:t>
      </w:r>
      <w:r>
        <w:rPr>
          <w:spacing w:val="1"/>
          <w:sz w:val="24"/>
        </w:rPr>
        <w:t xml:space="preserve"> </w:t>
      </w:r>
      <w:r>
        <w:rPr>
          <w:sz w:val="24"/>
        </w:rPr>
        <w:t>când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cazul,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indemnizaţia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conducere,</w:t>
      </w:r>
      <w:r>
        <w:rPr>
          <w:spacing w:val="3"/>
          <w:sz w:val="24"/>
        </w:rPr>
        <w:t xml:space="preserve"> </w:t>
      </w:r>
      <w:r>
        <w:rPr>
          <w:sz w:val="24"/>
        </w:rPr>
        <w:t>de îndrumare şi</w:t>
      </w:r>
      <w:r>
        <w:rPr>
          <w:spacing w:val="-8"/>
          <w:sz w:val="24"/>
        </w:rPr>
        <w:t xml:space="preserve"> </w:t>
      </w:r>
      <w:r>
        <w:rPr>
          <w:sz w:val="24"/>
        </w:rPr>
        <w:t>control,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până</w:t>
      </w:r>
      <w:r>
        <w:rPr>
          <w:spacing w:val="6"/>
          <w:sz w:val="24"/>
        </w:rPr>
        <w:t xml:space="preserve"> </w:t>
      </w:r>
      <w:r>
        <w:rPr>
          <w:sz w:val="24"/>
        </w:rPr>
        <w:t>la 15%,</w:t>
      </w:r>
      <w:r>
        <w:rPr>
          <w:spacing w:val="3"/>
          <w:sz w:val="24"/>
        </w:rPr>
        <w:t xml:space="preserve"> </w:t>
      </w:r>
      <w:r>
        <w:rPr>
          <w:sz w:val="24"/>
        </w:rPr>
        <w:t>pe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perioadă de</w:t>
      </w:r>
      <w:r>
        <w:rPr>
          <w:spacing w:val="1"/>
          <w:sz w:val="24"/>
        </w:rPr>
        <w:t xml:space="preserve"> </w:t>
      </w:r>
      <w:r>
        <w:rPr>
          <w:sz w:val="24"/>
        </w:rPr>
        <w:t>1-6</w:t>
      </w:r>
      <w:r>
        <w:rPr>
          <w:spacing w:val="-4"/>
          <w:sz w:val="24"/>
        </w:rPr>
        <w:t xml:space="preserve"> </w:t>
      </w:r>
      <w:r>
        <w:rPr>
          <w:sz w:val="24"/>
        </w:rPr>
        <w:t>luni;</w:t>
      </w:r>
    </w:p>
    <w:p w14:paraId="64826259" w14:textId="77777777" w:rsidR="00F76B10" w:rsidRDefault="002E4200">
      <w:pPr>
        <w:pStyle w:val="ListParagraph"/>
        <w:numPr>
          <w:ilvl w:val="0"/>
          <w:numId w:val="36"/>
        </w:numPr>
        <w:tabs>
          <w:tab w:val="left" w:pos="1085"/>
        </w:tabs>
        <w:spacing w:line="360" w:lineRule="auto"/>
        <w:ind w:left="100" w:right="122" w:firstLine="720"/>
        <w:jc w:val="both"/>
        <w:rPr>
          <w:sz w:val="24"/>
        </w:rPr>
      </w:pPr>
      <w:r>
        <w:rPr>
          <w:sz w:val="24"/>
        </w:rPr>
        <w:t>suspendarea, pe o perioadă de până la 3 ani, a dreptului de înscriere la un concurs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8"/>
          <w:sz w:val="24"/>
        </w:rPr>
        <w:t xml:space="preserve"> </w:t>
      </w:r>
      <w:r>
        <w:rPr>
          <w:sz w:val="24"/>
        </w:rPr>
        <w:t>obţinerea</w:t>
      </w:r>
      <w:r>
        <w:rPr>
          <w:spacing w:val="11"/>
          <w:sz w:val="24"/>
        </w:rPr>
        <w:t xml:space="preserve"> </w:t>
      </w:r>
      <w:r>
        <w:rPr>
          <w:sz w:val="24"/>
        </w:rPr>
        <w:t>gradaţiei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merit,</w:t>
      </w:r>
      <w:r>
        <w:rPr>
          <w:spacing w:val="15"/>
          <w:sz w:val="24"/>
        </w:rPr>
        <w:t xml:space="preserve"> </w:t>
      </w:r>
      <w:r>
        <w:rPr>
          <w:sz w:val="24"/>
        </w:rPr>
        <w:t>pentru</w:t>
      </w:r>
      <w:r>
        <w:rPr>
          <w:spacing w:val="3"/>
          <w:sz w:val="24"/>
        </w:rPr>
        <w:t xml:space="preserve"> </w:t>
      </w:r>
      <w:r>
        <w:rPr>
          <w:sz w:val="24"/>
        </w:rPr>
        <w:t>ocuparea</w:t>
      </w:r>
      <w:r>
        <w:rPr>
          <w:spacing w:val="12"/>
          <w:sz w:val="24"/>
        </w:rPr>
        <w:t xml:space="preserve"> </w:t>
      </w:r>
      <w:r>
        <w:rPr>
          <w:sz w:val="24"/>
        </w:rPr>
        <w:t>unei</w:t>
      </w:r>
      <w:r>
        <w:rPr>
          <w:spacing w:val="9"/>
          <w:sz w:val="24"/>
        </w:rPr>
        <w:t xml:space="preserve"> </w:t>
      </w:r>
      <w:r>
        <w:rPr>
          <w:sz w:val="24"/>
        </w:rPr>
        <w:t>funcţii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conducere,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îndrumare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control</w:t>
      </w:r>
      <w:r>
        <w:rPr>
          <w:spacing w:val="-7"/>
          <w:sz w:val="24"/>
        </w:rPr>
        <w:t xml:space="preserve"> </w:t>
      </w:r>
      <w:r>
        <w:rPr>
          <w:sz w:val="24"/>
        </w:rPr>
        <w:t>ori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-3"/>
          <w:sz w:val="24"/>
        </w:rPr>
        <w:t xml:space="preserve"> </w:t>
      </w:r>
      <w:r>
        <w:rPr>
          <w:sz w:val="24"/>
        </w:rPr>
        <w:t>funcţii</w:t>
      </w:r>
      <w:r>
        <w:rPr>
          <w:spacing w:val="-7"/>
          <w:sz w:val="24"/>
        </w:rPr>
        <w:t xml:space="preserve"> </w:t>
      </w:r>
      <w:r>
        <w:rPr>
          <w:sz w:val="24"/>
        </w:rPr>
        <w:t>didactice</w:t>
      </w:r>
      <w:r>
        <w:rPr>
          <w:spacing w:val="1"/>
          <w:sz w:val="24"/>
        </w:rPr>
        <w:t xml:space="preserve"> </w:t>
      </w:r>
      <w:r>
        <w:rPr>
          <w:sz w:val="24"/>
        </w:rPr>
        <w:t>superioare;</w:t>
      </w:r>
    </w:p>
    <w:p w14:paraId="7903DFE6" w14:textId="77777777" w:rsidR="00F76B10" w:rsidRDefault="002E4200">
      <w:pPr>
        <w:pStyle w:val="ListParagraph"/>
        <w:numPr>
          <w:ilvl w:val="0"/>
          <w:numId w:val="36"/>
        </w:numPr>
        <w:tabs>
          <w:tab w:val="left" w:pos="1143"/>
        </w:tabs>
        <w:spacing w:line="360" w:lineRule="auto"/>
        <w:ind w:left="100" w:right="124" w:firstLine="720"/>
        <w:jc w:val="both"/>
        <w:rPr>
          <w:sz w:val="24"/>
        </w:rPr>
      </w:pPr>
      <w:r>
        <w:rPr>
          <w:sz w:val="24"/>
        </w:rPr>
        <w:t>suspendarea,</w:t>
      </w:r>
      <w:r>
        <w:rPr>
          <w:spacing w:val="1"/>
          <w:sz w:val="24"/>
        </w:rPr>
        <w:t xml:space="preserve"> </w:t>
      </w:r>
      <w:r>
        <w:rPr>
          <w:sz w:val="24"/>
        </w:rPr>
        <w:t>pe o</w:t>
      </w:r>
      <w:r>
        <w:rPr>
          <w:spacing w:val="1"/>
          <w:sz w:val="24"/>
        </w:rPr>
        <w:t xml:space="preserve"> </w:t>
      </w:r>
      <w:r>
        <w:rPr>
          <w:sz w:val="24"/>
        </w:rPr>
        <w:t>perioadă de până</w:t>
      </w:r>
      <w:r>
        <w:rPr>
          <w:spacing w:val="1"/>
          <w:sz w:val="24"/>
        </w:rPr>
        <w:t xml:space="preserve"> </w:t>
      </w:r>
      <w:r>
        <w:rPr>
          <w:sz w:val="24"/>
        </w:rPr>
        <w:t>la 3 ani,</w:t>
      </w:r>
      <w:r>
        <w:rPr>
          <w:spacing w:val="1"/>
          <w:sz w:val="24"/>
        </w:rPr>
        <w:t xml:space="preserve"> </w:t>
      </w:r>
      <w:r>
        <w:rPr>
          <w:sz w:val="24"/>
        </w:rPr>
        <w:t>a dreptului de a</w:t>
      </w:r>
      <w:r>
        <w:rPr>
          <w:spacing w:val="1"/>
          <w:sz w:val="24"/>
        </w:rPr>
        <w:t xml:space="preserve"> </w:t>
      </w:r>
      <w:r>
        <w:rPr>
          <w:sz w:val="24"/>
        </w:rPr>
        <w:t>face parte din</w:t>
      </w:r>
      <w:r>
        <w:rPr>
          <w:spacing w:val="1"/>
          <w:sz w:val="24"/>
        </w:rPr>
        <w:t xml:space="preserve"> </w:t>
      </w:r>
      <w:r>
        <w:rPr>
          <w:sz w:val="24"/>
        </w:rPr>
        <w:t>comisiile de</w:t>
      </w:r>
      <w:r>
        <w:rPr>
          <w:spacing w:val="1"/>
          <w:sz w:val="24"/>
        </w:rPr>
        <w:t xml:space="preserve"> </w:t>
      </w:r>
      <w:r>
        <w:rPr>
          <w:sz w:val="24"/>
        </w:rPr>
        <w:t>organizare şi</w:t>
      </w:r>
      <w:r>
        <w:rPr>
          <w:spacing w:val="-7"/>
          <w:sz w:val="24"/>
        </w:rPr>
        <w:t xml:space="preserve"> </w:t>
      </w:r>
      <w:r>
        <w:rPr>
          <w:sz w:val="24"/>
        </w:rPr>
        <w:t>desfăşurare a</w:t>
      </w:r>
      <w:r>
        <w:rPr>
          <w:spacing w:val="1"/>
          <w:sz w:val="24"/>
        </w:rPr>
        <w:t xml:space="preserve"> </w:t>
      </w:r>
      <w:r>
        <w:rPr>
          <w:sz w:val="24"/>
        </w:rPr>
        <w:t>examenelor</w:t>
      </w:r>
      <w:r>
        <w:rPr>
          <w:spacing w:val="2"/>
          <w:sz w:val="24"/>
        </w:rPr>
        <w:t xml:space="preserve"> </w:t>
      </w:r>
      <w:r>
        <w:rPr>
          <w:sz w:val="24"/>
        </w:rPr>
        <w:t>naţionale;</w:t>
      </w:r>
    </w:p>
    <w:p w14:paraId="24B16627" w14:textId="77777777" w:rsidR="00F76B10" w:rsidRDefault="002E4200">
      <w:pPr>
        <w:pStyle w:val="ListParagraph"/>
        <w:numPr>
          <w:ilvl w:val="0"/>
          <w:numId w:val="36"/>
        </w:numPr>
        <w:tabs>
          <w:tab w:val="left" w:pos="1071"/>
        </w:tabs>
        <w:spacing w:line="274" w:lineRule="exact"/>
        <w:jc w:val="both"/>
        <w:rPr>
          <w:sz w:val="24"/>
        </w:rPr>
      </w:pPr>
      <w:r>
        <w:rPr>
          <w:sz w:val="24"/>
        </w:rPr>
        <w:t>desfacerea</w:t>
      </w:r>
      <w:r>
        <w:rPr>
          <w:spacing w:val="-5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7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de muncă.</w:t>
      </w:r>
    </w:p>
    <w:p w14:paraId="44A8B9B7" w14:textId="77777777" w:rsidR="00F76B10" w:rsidRDefault="002E4200">
      <w:pPr>
        <w:pStyle w:val="ListParagraph"/>
        <w:numPr>
          <w:ilvl w:val="0"/>
          <w:numId w:val="35"/>
        </w:numPr>
        <w:tabs>
          <w:tab w:val="left" w:pos="1181"/>
        </w:tabs>
        <w:spacing w:before="130" w:line="360" w:lineRule="auto"/>
        <w:ind w:right="113" w:firstLine="720"/>
        <w:jc w:val="both"/>
        <w:rPr>
          <w:sz w:val="24"/>
        </w:rPr>
      </w:pPr>
      <w:r>
        <w:rPr>
          <w:sz w:val="24"/>
        </w:rPr>
        <w:t>Pentru abaterile disciplinare prevăzute la art. 55 alin. (2) lit. a) şi b) se pot aplica</w:t>
      </w:r>
      <w:r>
        <w:rPr>
          <w:spacing w:val="1"/>
          <w:sz w:val="24"/>
        </w:rPr>
        <w:t xml:space="preserve"> </w:t>
      </w:r>
      <w:r>
        <w:rPr>
          <w:sz w:val="24"/>
        </w:rPr>
        <w:t>cumulat sancţiunile disciplinare prevăzute la alin. (1) lit. b) -d) sau cea prevăzută la alin. (1)</w:t>
      </w:r>
      <w:r>
        <w:rPr>
          <w:spacing w:val="1"/>
          <w:sz w:val="24"/>
        </w:rPr>
        <w:t xml:space="preserve"> </w:t>
      </w:r>
      <w:r>
        <w:rPr>
          <w:sz w:val="24"/>
        </w:rPr>
        <w:t>lit.</w:t>
      </w:r>
      <w:r>
        <w:rPr>
          <w:spacing w:val="1"/>
          <w:sz w:val="24"/>
        </w:rPr>
        <w:t xml:space="preserve"> </w:t>
      </w:r>
      <w:r>
        <w:rPr>
          <w:sz w:val="24"/>
        </w:rPr>
        <w:t>e). Pentru celelalte abateri se poate aplica sancţiunea prevăzută</w:t>
      </w:r>
      <w:r>
        <w:rPr>
          <w:spacing w:val="1"/>
          <w:sz w:val="24"/>
        </w:rPr>
        <w:t xml:space="preserve"> </w:t>
      </w:r>
      <w:r>
        <w:rPr>
          <w:sz w:val="24"/>
        </w:rPr>
        <w:t>la alin.</w:t>
      </w:r>
      <w:r>
        <w:rPr>
          <w:spacing w:val="1"/>
          <w:sz w:val="24"/>
        </w:rPr>
        <w:t xml:space="preserve"> </w:t>
      </w:r>
      <w:r>
        <w:rPr>
          <w:sz w:val="24"/>
        </w:rPr>
        <w:t>(1)</w:t>
      </w:r>
      <w:r>
        <w:rPr>
          <w:spacing w:val="1"/>
          <w:sz w:val="24"/>
        </w:rPr>
        <w:t xml:space="preserve"> </w:t>
      </w:r>
      <w:r>
        <w:rPr>
          <w:sz w:val="24"/>
        </w:rPr>
        <w:t>lit.</w:t>
      </w:r>
      <w:r>
        <w:rPr>
          <w:spacing w:val="1"/>
          <w:sz w:val="24"/>
        </w:rPr>
        <w:t xml:space="preserve"> </w:t>
      </w:r>
      <w:r>
        <w:rPr>
          <w:sz w:val="24"/>
        </w:rPr>
        <w:t>e) ori una</w:t>
      </w:r>
      <w:r>
        <w:rPr>
          <w:spacing w:val="-57"/>
          <w:sz w:val="24"/>
        </w:rPr>
        <w:t xml:space="preserve"> </w:t>
      </w:r>
      <w:r>
        <w:rPr>
          <w:sz w:val="24"/>
        </w:rPr>
        <w:t>sau</w:t>
      </w:r>
      <w:r>
        <w:rPr>
          <w:spacing w:val="5"/>
          <w:sz w:val="24"/>
        </w:rPr>
        <w:t xml:space="preserve"> </w:t>
      </w:r>
      <w:r>
        <w:rPr>
          <w:sz w:val="24"/>
        </w:rPr>
        <w:t>mai</w:t>
      </w:r>
      <w:r>
        <w:rPr>
          <w:spacing w:val="1"/>
          <w:sz w:val="24"/>
        </w:rPr>
        <w:t xml:space="preserve"> </w:t>
      </w:r>
      <w:r>
        <w:rPr>
          <w:sz w:val="24"/>
        </w:rPr>
        <w:t>multe cumulate dintre sancţiunile prevăzute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3"/>
          <w:sz w:val="24"/>
        </w:rPr>
        <w:t xml:space="preserve"> </w:t>
      </w:r>
      <w:r>
        <w:rPr>
          <w:sz w:val="24"/>
        </w:rPr>
        <w:t>(1).</w:t>
      </w:r>
    </w:p>
    <w:p w14:paraId="17E96944" w14:textId="77777777" w:rsidR="00F76B10" w:rsidRDefault="002E4200">
      <w:pPr>
        <w:pStyle w:val="ListParagraph"/>
        <w:numPr>
          <w:ilvl w:val="0"/>
          <w:numId w:val="35"/>
        </w:numPr>
        <w:tabs>
          <w:tab w:val="left" w:pos="1176"/>
        </w:tabs>
        <w:spacing w:before="1" w:line="362" w:lineRule="auto"/>
        <w:ind w:right="120" w:firstLine="720"/>
        <w:jc w:val="both"/>
        <w:rPr>
          <w:sz w:val="24"/>
        </w:rPr>
      </w:pPr>
      <w:r>
        <w:rPr>
          <w:sz w:val="24"/>
        </w:rPr>
        <w:t>În funcţie de gravitatea abaterii disciplinare, la aplicarea sancţiunilor prevăzute la</w:t>
      </w:r>
      <w:r>
        <w:rPr>
          <w:spacing w:val="1"/>
          <w:sz w:val="24"/>
        </w:rPr>
        <w:t xml:space="preserve"> </w:t>
      </w:r>
      <w:r>
        <w:rPr>
          <w:sz w:val="24"/>
        </w:rPr>
        <w:t>lit. b)-e) se dispune şi măsura retragerii decoraţiilor, ordinelor, medaliilor, titlurilor primite de</w:t>
      </w:r>
      <w:r>
        <w:rPr>
          <w:spacing w:val="-57"/>
          <w:sz w:val="24"/>
        </w:rPr>
        <w:t xml:space="preserve"> </w:t>
      </w:r>
      <w:r>
        <w:rPr>
          <w:sz w:val="24"/>
        </w:rPr>
        <w:t>cadrul</w:t>
      </w:r>
      <w:r>
        <w:rPr>
          <w:spacing w:val="-7"/>
          <w:sz w:val="24"/>
        </w:rPr>
        <w:t xml:space="preserve"> </w:t>
      </w:r>
      <w:r>
        <w:rPr>
          <w:sz w:val="24"/>
        </w:rPr>
        <w:t>didactic.</w:t>
      </w:r>
    </w:p>
    <w:p w14:paraId="707809A0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57. </w:t>
      </w:r>
      <w:r>
        <w:t>(1) Orice persoană poate sesiza în scris, cu privire la săvârşirea unei fapte ce</w:t>
      </w:r>
      <w:r>
        <w:rPr>
          <w:spacing w:val="1"/>
        </w:rPr>
        <w:t xml:space="preserve"> </w:t>
      </w:r>
      <w:r>
        <w:t>poate constitui abatere disciplinară,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înregistrarea sesizării</w:t>
      </w:r>
      <w:r>
        <w:rPr>
          <w:spacing w:val="1"/>
        </w:rPr>
        <w:t xml:space="preserve"> </w:t>
      </w:r>
      <w:r>
        <w:t>la secretariatul unităţii de</w:t>
      </w:r>
      <w:r>
        <w:rPr>
          <w:spacing w:val="1"/>
        </w:rPr>
        <w:t xml:space="preserve"> </w:t>
      </w:r>
      <w:r>
        <w:t>învăţământ,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faptele</w:t>
      </w:r>
      <w:r>
        <w:rPr>
          <w:spacing w:val="1"/>
        </w:rPr>
        <w:t xml:space="preserve"> </w:t>
      </w:r>
      <w:r>
        <w:t>săvârşite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personalul</w:t>
      </w:r>
      <w:r>
        <w:rPr>
          <w:spacing w:val="1"/>
        </w:rPr>
        <w:t xml:space="preserve"> </w:t>
      </w:r>
      <w:r>
        <w:t>didactic</w:t>
      </w:r>
      <w:r>
        <w:rPr>
          <w:spacing w:val="1"/>
        </w:rPr>
        <w:t xml:space="preserve"> </w:t>
      </w:r>
      <w:r>
        <w:t>angajat,</w:t>
      </w:r>
      <w:r>
        <w:rPr>
          <w:spacing w:val="1"/>
        </w:rPr>
        <w:t xml:space="preserve"> </w:t>
      </w:r>
      <w:r>
        <w:t>prevăzute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Legea</w:t>
      </w:r>
      <w:r>
        <w:rPr>
          <w:spacing w:val="1"/>
        </w:rPr>
        <w:t xml:space="preserve"> </w:t>
      </w:r>
      <w:r>
        <w:t>învăţământului</w:t>
      </w:r>
      <w:r>
        <w:rPr>
          <w:spacing w:val="-8"/>
        </w:rPr>
        <w:t xml:space="preserve"> </w:t>
      </w:r>
      <w:r>
        <w:t>preuniversitar</w:t>
      </w:r>
      <w:r>
        <w:rPr>
          <w:spacing w:val="2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198/2023</w:t>
      </w:r>
      <w:r>
        <w:rPr>
          <w:spacing w:val="7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abateri</w:t>
      </w:r>
      <w:r>
        <w:rPr>
          <w:spacing w:val="-8"/>
        </w:rPr>
        <w:t xml:space="preserve"> </w:t>
      </w:r>
      <w:r>
        <w:t>disciplinare.</w:t>
      </w:r>
    </w:p>
    <w:p w14:paraId="48163A9B" w14:textId="77777777" w:rsidR="00F76B10" w:rsidRDefault="002E4200">
      <w:pPr>
        <w:pStyle w:val="ListParagraph"/>
        <w:numPr>
          <w:ilvl w:val="0"/>
          <w:numId w:val="34"/>
        </w:numPr>
        <w:tabs>
          <w:tab w:val="left" w:pos="1219"/>
        </w:tabs>
        <w:spacing w:line="360" w:lineRule="auto"/>
        <w:ind w:right="110" w:firstLine="720"/>
        <w:jc w:val="both"/>
        <w:rPr>
          <w:sz w:val="24"/>
        </w:rPr>
      </w:pPr>
      <w:r>
        <w:rPr>
          <w:sz w:val="24"/>
        </w:rPr>
        <w:t>Pentru cercetarea împrejurărilor şi faptelor reclamate la alin. (1), săvârşite de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 didactic de predare din</w:t>
      </w:r>
      <w:r w:rsidR="00A31333" w:rsidRPr="00A31333">
        <w:t xml:space="preserve"> </w:t>
      </w:r>
      <w:r w:rsidR="00A31333" w:rsidRPr="00A31333">
        <w:rPr>
          <w:sz w:val="24"/>
        </w:rPr>
        <w:t>Școala Gimnazială ”Ion Popescu Voiteşti” Bălăneşti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comisie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cercetare disciplinară</w:t>
      </w:r>
      <w:r>
        <w:rPr>
          <w:spacing w:val="1"/>
          <w:sz w:val="24"/>
        </w:rPr>
        <w:t xml:space="preserve"> </w:t>
      </w:r>
      <w:r>
        <w:rPr>
          <w:sz w:val="24"/>
        </w:rPr>
        <w:t>formată</w:t>
      </w:r>
      <w:r>
        <w:rPr>
          <w:spacing w:val="1"/>
          <w:sz w:val="24"/>
        </w:rPr>
        <w:t xml:space="preserve"> </w:t>
      </w:r>
      <w:r>
        <w:rPr>
          <w:sz w:val="24"/>
        </w:rPr>
        <w:t>din 3-5</w:t>
      </w:r>
      <w:r>
        <w:rPr>
          <w:spacing w:val="1"/>
          <w:sz w:val="24"/>
        </w:rPr>
        <w:t xml:space="preserve"> </w:t>
      </w:r>
      <w:r>
        <w:rPr>
          <w:sz w:val="24"/>
        </w:rPr>
        <w:t>membri,</w:t>
      </w:r>
      <w:r>
        <w:rPr>
          <w:spacing w:val="1"/>
          <w:sz w:val="24"/>
        </w:rPr>
        <w:t xml:space="preserve"> </w:t>
      </w:r>
      <w:r>
        <w:rPr>
          <w:sz w:val="24"/>
        </w:rPr>
        <w:t>dintre</w:t>
      </w:r>
      <w:r>
        <w:rPr>
          <w:spacing w:val="1"/>
          <w:sz w:val="24"/>
        </w:rPr>
        <w:t xml:space="preserve"> </w:t>
      </w:r>
      <w:r>
        <w:rPr>
          <w:sz w:val="24"/>
        </w:rPr>
        <w:t>care unul</w:t>
      </w:r>
      <w:r>
        <w:rPr>
          <w:spacing w:val="1"/>
          <w:sz w:val="24"/>
        </w:rPr>
        <w:t xml:space="preserve"> </w:t>
      </w:r>
      <w:r>
        <w:rPr>
          <w:sz w:val="24"/>
        </w:rPr>
        <w:t>reprezintă</w:t>
      </w:r>
      <w:r>
        <w:rPr>
          <w:spacing w:val="54"/>
          <w:sz w:val="24"/>
        </w:rPr>
        <w:t xml:space="preserve"> </w:t>
      </w:r>
      <w:r>
        <w:rPr>
          <w:sz w:val="24"/>
        </w:rPr>
        <w:t>federaţia</w:t>
      </w:r>
      <w:r>
        <w:rPr>
          <w:spacing w:val="55"/>
          <w:sz w:val="24"/>
        </w:rPr>
        <w:t xml:space="preserve"> </w:t>
      </w:r>
      <w:r>
        <w:rPr>
          <w:sz w:val="24"/>
        </w:rPr>
        <w:t>sindicală</w:t>
      </w:r>
      <w:r>
        <w:rPr>
          <w:spacing w:val="55"/>
          <w:sz w:val="24"/>
        </w:rPr>
        <w:t xml:space="preserve"> </w:t>
      </w:r>
      <w:r>
        <w:rPr>
          <w:sz w:val="24"/>
        </w:rPr>
        <w:t>din</w:t>
      </w:r>
      <w:r>
        <w:rPr>
          <w:spacing w:val="50"/>
          <w:sz w:val="24"/>
        </w:rPr>
        <w:t xml:space="preserve"> </w:t>
      </w:r>
      <w:r>
        <w:rPr>
          <w:sz w:val="24"/>
        </w:rPr>
        <w:t>care  face</w:t>
      </w:r>
      <w:r>
        <w:rPr>
          <w:spacing w:val="55"/>
          <w:sz w:val="24"/>
        </w:rPr>
        <w:t xml:space="preserve"> </w:t>
      </w:r>
      <w:r>
        <w:rPr>
          <w:sz w:val="24"/>
        </w:rPr>
        <w:t>parte</w:t>
      </w:r>
      <w:r>
        <w:rPr>
          <w:spacing w:val="55"/>
          <w:sz w:val="24"/>
        </w:rPr>
        <w:t xml:space="preserve"> </w:t>
      </w:r>
      <w:r>
        <w:rPr>
          <w:sz w:val="24"/>
        </w:rPr>
        <w:t>persoana</w:t>
      </w:r>
      <w:r>
        <w:rPr>
          <w:spacing w:val="55"/>
          <w:sz w:val="24"/>
        </w:rPr>
        <w:t xml:space="preserve"> </w:t>
      </w:r>
      <w:r>
        <w:rPr>
          <w:sz w:val="24"/>
        </w:rPr>
        <w:t>aflată</w:t>
      </w:r>
      <w:r>
        <w:rPr>
          <w:spacing w:val="59"/>
          <w:sz w:val="24"/>
        </w:rPr>
        <w:t xml:space="preserve"> </w:t>
      </w:r>
      <w:r>
        <w:rPr>
          <w:sz w:val="24"/>
        </w:rPr>
        <w:t>în</w:t>
      </w:r>
      <w:r>
        <w:rPr>
          <w:spacing w:val="51"/>
          <w:sz w:val="24"/>
        </w:rPr>
        <w:t xml:space="preserve"> </w:t>
      </w:r>
      <w:r>
        <w:rPr>
          <w:sz w:val="24"/>
        </w:rPr>
        <w:t>discuţie</w:t>
      </w:r>
      <w:r>
        <w:rPr>
          <w:spacing w:val="55"/>
          <w:sz w:val="24"/>
        </w:rPr>
        <w:t xml:space="preserve"> </w:t>
      </w:r>
      <w:r>
        <w:rPr>
          <w:sz w:val="24"/>
        </w:rPr>
        <w:t>sau</w:t>
      </w:r>
      <w:r>
        <w:rPr>
          <w:spacing w:val="55"/>
          <w:sz w:val="24"/>
        </w:rPr>
        <w:t xml:space="preserve"> </w:t>
      </w:r>
      <w:r>
        <w:rPr>
          <w:sz w:val="24"/>
        </w:rPr>
        <w:t>este</w:t>
      </w:r>
      <w:r>
        <w:rPr>
          <w:spacing w:val="55"/>
          <w:sz w:val="24"/>
        </w:rPr>
        <w:t xml:space="preserve"> </w:t>
      </w:r>
      <w:r>
        <w:rPr>
          <w:sz w:val="24"/>
        </w:rPr>
        <w:t>un</w:t>
      </w:r>
    </w:p>
    <w:p w14:paraId="17D33356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C653AB8" w14:textId="77777777" w:rsidR="00F76B10" w:rsidRDefault="002E4200">
      <w:pPr>
        <w:pStyle w:val="BodyText"/>
        <w:spacing w:before="74" w:line="360" w:lineRule="auto"/>
        <w:ind w:right="137" w:firstLine="0"/>
      </w:pPr>
      <w:r>
        <w:lastRenderedPageBreak/>
        <w:t>reprezentant al salariaţilor, iar ceilalţi au funcţia cel puţin egală cu a celui care a săvârşit</w:t>
      </w:r>
      <w:r>
        <w:rPr>
          <w:spacing w:val="1"/>
        </w:rPr>
        <w:t xml:space="preserve"> </w:t>
      </w:r>
      <w:r>
        <w:t>abaterea.</w:t>
      </w:r>
    </w:p>
    <w:p w14:paraId="728A5B77" w14:textId="77777777" w:rsidR="00F76B10" w:rsidRDefault="002E4200">
      <w:pPr>
        <w:pStyle w:val="BodyText"/>
        <w:spacing w:line="360" w:lineRule="auto"/>
        <w:ind w:right="114"/>
      </w:pPr>
      <w:r>
        <w:t>În situaţia în care la nivelul</w:t>
      </w:r>
      <w:r w:rsidR="00A31333" w:rsidRPr="00A31333">
        <w:rPr>
          <w:sz w:val="22"/>
          <w:szCs w:val="22"/>
        </w:rPr>
        <w:t xml:space="preserve"> </w:t>
      </w:r>
      <w:r w:rsidR="00A31333">
        <w:t>Școalii</w:t>
      </w:r>
      <w:r w:rsidR="00A31333" w:rsidRPr="00A31333">
        <w:t xml:space="preserve"> </w:t>
      </w:r>
      <w:r w:rsidR="00A31333">
        <w:t>Gimnaziale</w:t>
      </w:r>
      <w:r w:rsidR="00A31333" w:rsidRPr="00A31333">
        <w:t xml:space="preserve"> ”Ion Popescu Voiteşti” Bălăneşti</w:t>
      </w:r>
      <w:r>
        <w:t>, nu există</w:t>
      </w:r>
      <w:r>
        <w:rPr>
          <w:spacing w:val="1"/>
        </w:rPr>
        <w:t xml:space="preserve"> </w:t>
      </w:r>
      <w:r>
        <w:t>suficienţi salariaţi care au funcţia didactică cel puţin egală cu a salariatului cercetat, comisia</w:t>
      </w:r>
      <w:r>
        <w:rPr>
          <w:spacing w:val="1"/>
        </w:rPr>
        <w:t xml:space="preserve"> </w:t>
      </w:r>
      <w:r>
        <w:t>de cercetare se completează cu persoane care au cel puţin aceeaşi funcţie, desemnate de către</w:t>
      </w:r>
      <w:r>
        <w:rPr>
          <w:spacing w:val="1"/>
        </w:rPr>
        <w:t xml:space="preserve"> </w:t>
      </w:r>
      <w:r>
        <w:t>conducerea unităţii</w:t>
      </w:r>
      <w:r>
        <w:rPr>
          <w:spacing w:val="-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învăţământ.</w:t>
      </w:r>
    </w:p>
    <w:p w14:paraId="40E3CE08" w14:textId="77777777" w:rsidR="00F76B10" w:rsidRDefault="002E4200">
      <w:pPr>
        <w:pStyle w:val="ListParagraph"/>
        <w:numPr>
          <w:ilvl w:val="0"/>
          <w:numId w:val="34"/>
        </w:numPr>
        <w:tabs>
          <w:tab w:val="left" w:pos="1190"/>
        </w:tabs>
        <w:spacing w:line="362" w:lineRule="auto"/>
        <w:ind w:right="120" w:firstLine="720"/>
        <w:jc w:val="both"/>
        <w:rPr>
          <w:sz w:val="24"/>
        </w:rPr>
      </w:pPr>
      <w:r>
        <w:rPr>
          <w:sz w:val="24"/>
        </w:rPr>
        <w:t>Comisia de cercetare disciplinară se constituie prin decizie a directorului 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învăţământ,</w:t>
      </w:r>
      <w:r>
        <w:rPr>
          <w:spacing w:val="1"/>
          <w:sz w:val="24"/>
        </w:rPr>
        <w:t xml:space="preserve"> </w:t>
      </w:r>
      <w:r>
        <w:rPr>
          <w:sz w:val="24"/>
        </w:rPr>
        <w:t>după aprobarea</w:t>
      </w:r>
      <w:r>
        <w:rPr>
          <w:spacing w:val="1"/>
          <w:sz w:val="24"/>
        </w:rPr>
        <w:t xml:space="preserve"> </w:t>
      </w:r>
      <w:r>
        <w:rPr>
          <w:sz w:val="24"/>
        </w:rPr>
        <w:t>ei de către</w:t>
      </w:r>
      <w:r>
        <w:rPr>
          <w:spacing w:val="60"/>
          <w:sz w:val="24"/>
        </w:rPr>
        <w:t xml:space="preserve"> </w:t>
      </w:r>
      <w:r>
        <w:rPr>
          <w:sz w:val="24"/>
        </w:rPr>
        <w:t>Consiliul de administraţie al</w:t>
      </w:r>
      <w:r w:rsidR="00A31333">
        <w:rPr>
          <w:sz w:val="24"/>
        </w:rPr>
        <w:t xml:space="preserve"> Școalii</w:t>
      </w:r>
      <w:r w:rsidR="00A31333" w:rsidRPr="00A31333">
        <w:rPr>
          <w:sz w:val="24"/>
        </w:rPr>
        <w:t xml:space="preserve"> </w:t>
      </w:r>
      <w:r w:rsidR="00A31333">
        <w:rPr>
          <w:sz w:val="24"/>
        </w:rPr>
        <w:t>Gimnaziale</w:t>
      </w:r>
      <w:r w:rsidR="00A31333" w:rsidRPr="00A31333">
        <w:rPr>
          <w:sz w:val="24"/>
        </w:rPr>
        <w:t xml:space="preserve"> ”Ion Popescu Voiteşti” Bălăneşti</w:t>
      </w:r>
      <w:r>
        <w:rPr>
          <w:sz w:val="24"/>
        </w:rPr>
        <w:t>,</w:t>
      </w:r>
      <w:r>
        <w:rPr>
          <w:spacing w:val="4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personalul</w:t>
      </w:r>
      <w:r>
        <w:rPr>
          <w:spacing w:val="-8"/>
          <w:sz w:val="24"/>
        </w:rPr>
        <w:t xml:space="preserve"> </w:t>
      </w:r>
      <w:r>
        <w:rPr>
          <w:sz w:val="24"/>
        </w:rPr>
        <w:t>unităţii.</w:t>
      </w:r>
    </w:p>
    <w:p w14:paraId="7E63CEA9" w14:textId="77777777" w:rsidR="00F76B10" w:rsidRDefault="002E4200">
      <w:pPr>
        <w:pStyle w:val="ListParagraph"/>
        <w:numPr>
          <w:ilvl w:val="0"/>
          <w:numId w:val="34"/>
        </w:numPr>
        <w:tabs>
          <w:tab w:val="left" w:pos="1166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Pentru personalul didactic de predare din</w:t>
      </w:r>
      <w:r w:rsidR="00A31333">
        <w:rPr>
          <w:sz w:val="24"/>
        </w:rPr>
        <w:t xml:space="preserve"> </w:t>
      </w:r>
      <w:r w:rsidR="00A31333" w:rsidRPr="00A31333">
        <w:rPr>
          <w:sz w:val="24"/>
        </w:rPr>
        <w:t>Școala Gimnazială ”Ion Popescu Voiteşti” Bălăneşti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propunerea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sancţionare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face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oricare</w:t>
      </w:r>
      <w:r>
        <w:rPr>
          <w:spacing w:val="1"/>
          <w:sz w:val="24"/>
        </w:rPr>
        <w:t xml:space="preserve"> </w:t>
      </w:r>
      <w:r>
        <w:rPr>
          <w:sz w:val="24"/>
        </w:rPr>
        <w:t>membru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Consiliului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administraţie.</w:t>
      </w:r>
      <w:r>
        <w:rPr>
          <w:spacing w:val="1"/>
          <w:sz w:val="24"/>
        </w:rPr>
        <w:t xml:space="preserve"> </w:t>
      </w:r>
      <w:r>
        <w:rPr>
          <w:sz w:val="24"/>
        </w:rPr>
        <w:t>Sancţiunile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aprobă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cel</w:t>
      </w:r>
      <w:r>
        <w:rPr>
          <w:spacing w:val="1"/>
          <w:sz w:val="24"/>
        </w:rPr>
        <w:t xml:space="preserve"> </w:t>
      </w:r>
      <w:r>
        <w:rPr>
          <w:sz w:val="24"/>
        </w:rPr>
        <w:t>puţin</w:t>
      </w:r>
      <w:r>
        <w:rPr>
          <w:spacing w:val="1"/>
          <w:sz w:val="24"/>
        </w:rPr>
        <w:t xml:space="preserve"> </w:t>
      </w:r>
      <w:r>
        <w:rPr>
          <w:sz w:val="24"/>
        </w:rPr>
        <w:t>2/3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numărul</w:t>
      </w:r>
      <w:r>
        <w:rPr>
          <w:spacing w:val="1"/>
          <w:sz w:val="24"/>
        </w:rPr>
        <w:t xml:space="preserve"> </w:t>
      </w:r>
      <w:r>
        <w:rPr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membrilor</w:t>
      </w:r>
      <w:r>
        <w:rPr>
          <w:spacing w:val="1"/>
          <w:sz w:val="24"/>
        </w:rPr>
        <w:t xml:space="preserve"> </w:t>
      </w:r>
      <w:r>
        <w:rPr>
          <w:sz w:val="24"/>
        </w:rPr>
        <w:t>Consiliului de administraţie şi sunt puse în aplicare şi comunicate prin decizie a directorului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învăţământ.</w:t>
      </w:r>
    </w:p>
    <w:p w14:paraId="55FC2DB8" w14:textId="77777777" w:rsidR="00F76B10" w:rsidRDefault="002E4200">
      <w:pPr>
        <w:pStyle w:val="BodyText"/>
        <w:spacing w:line="360" w:lineRule="auto"/>
        <w:ind w:right="111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58.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 cercetării</w:t>
      </w:r>
      <w:r>
        <w:rPr>
          <w:spacing w:val="1"/>
        </w:rPr>
        <w:t xml:space="preserve"> </w:t>
      </w:r>
      <w:r>
        <w:t>împrejurărilor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faptelor</w:t>
      </w:r>
      <w:r>
        <w:rPr>
          <w:spacing w:val="1"/>
        </w:rPr>
        <w:t xml:space="preserve"> </w:t>
      </w:r>
      <w:r>
        <w:t>reclamate,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stabilesc</w:t>
      </w:r>
      <w:r>
        <w:rPr>
          <w:spacing w:val="1"/>
        </w:rPr>
        <w:t xml:space="preserve"> </w:t>
      </w:r>
      <w:r>
        <w:t>urmările acestora, împrejurările în care au fost săvârşite, existenţa sau inexistenţa vinovăţiei,</w:t>
      </w:r>
      <w:r>
        <w:rPr>
          <w:spacing w:val="1"/>
        </w:rPr>
        <w:t xml:space="preserve"> </w:t>
      </w:r>
      <w:r>
        <w:t>precum şi orice alte date concludente. Audierea celui cercetat şi verificarea apărării acestuia</w:t>
      </w:r>
      <w:r>
        <w:rPr>
          <w:spacing w:val="1"/>
        </w:rPr>
        <w:t xml:space="preserve"> </w:t>
      </w:r>
      <w:r>
        <w:t>sunt obligatorii. Refuzul celui cercetat de a se prezenta la audiere, deşi a fost înştiinţat în scris</w:t>
      </w:r>
      <w:r>
        <w:rPr>
          <w:spacing w:val="-57"/>
        </w:rPr>
        <w:t xml:space="preserve"> </w:t>
      </w:r>
      <w:r>
        <w:t>cu minimum 48 de ore înainte, precum şi de a da declaraţii scrise se constată prin proces-</w:t>
      </w:r>
      <w:r>
        <w:rPr>
          <w:spacing w:val="1"/>
        </w:rPr>
        <w:t xml:space="preserve"> </w:t>
      </w:r>
      <w:r>
        <w:t>verbal şi nu împiedică finalizarea cercetării. Cadrul didactic cercetat are dreptul să cunoască</w:t>
      </w:r>
      <w:r>
        <w:rPr>
          <w:spacing w:val="1"/>
        </w:rPr>
        <w:t xml:space="preserve"> </w:t>
      </w:r>
      <w:r>
        <w:t>toate actele</w:t>
      </w:r>
      <w:r>
        <w:rPr>
          <w:spacing w:val="1"/>
        </w:rPr>
        <w:t xml:space="preserve"> </w:t>
      </w:r>
      <w:r>
        <w:t>cercetării</w:t>
      </w:r>
      <w:r>
        <w:rPr>
          <w:spacing w:val="-3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să</w:t>
      </w:r>
      <w:r>
        <w:rPr>
          <w:spacing w:val="6"/>
        </w:rPr>
        <w:t xml:space="preserve"> </w:t>
      </w:r>
      <w:r>
        <w:t>îşi</w:t>
      </w:r>
      <w:r>
        <w:rPr>
          <w:spacing w:val="-3"/>
        </w:rPr>
        <w:t xml:space="preserve"> </w:t>
      </w:r>
      <w:r>
        <w:t>producă</w:t>
      </w:r>
      <w:r>
        <w:rPr>
          <w:spacing w:val="1"/>
        </w:rPr>
        <w:t xml:space="preserve"> </w:t>
      </w:r>
      <w:r>
        <w:t>probe</w:t>
      </w:r>
      <w:r>
        <w:rPr>
          <w:spacing w:val="5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apărare.</w:t>
      </w:r>
    </w:p>
    <w:p w14:paraId="4672BD4A" w14:textId="77777777" w:rsidR="00F76B10" w:rsidRDefault="002E4200">
      <w:pPr>
        <w:pStyle w:val="ListParagraph"/>
        <w:numPr>
          <w:ilvl w:val="0"/>
          <w:numId w:val="33"/>
        </w:numPr>
        <w:tabs>
          <w:tab w:val="left" w:pos="1166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Cercetarea faptei şi comunicarea deciziei se fac în termen de cel mult 30 de zile de</w:t>
      </w:r>
      <w:r>
        <w:rPr>
          <w:spacing w:val="-57"/>
          <w:sz w:val="24"/>
        </w:rPr>
        <w:t xml:space="preserve"> </w:t>
      </w:r>
      <w:r>
        <w:rPr>
          <w:sz w:val="24"/>
        </w:rPr>
        <w:t>la data înregistrării raportului de cercetare disciplinară, la   secretariatul</w:t>
      </w:r>
      <w:r w:rsidR="00A31333" w:rsidRPr="00A31333">
        <w:t xml:space="preserve"> </w:t>
      </w:r>
      <w:r w:rsidR="00A31333">
        <w:rPr>
          <w:sz w:val="24"/>
        </w:rPr>
        <w:t>Școalii</w:t>
      </w:r>
      <w:r w:rsidR="00A31333" w:rsidRPr="00A31333">
        <w:rPr>
          <w:sz w:val="24"/>
        </w:rPr>
        <w:t xml:space="preserve"> </w:t>
      </w:r>
      <w:r w:rsidR="00A31333">
        <w:rPr>
          <w:sz w:val="24"/>
        </w:rPr>
        <w:t>Gimnaziale</w:t>
      </w:r>
      <w:r w:rsidR="00A31333" w:rsidRPr="00A31333">
        <w:rPr>
          <w:sz w:val="24"/>
        </w:rPr>
        <w:t xml:space="preserve"> ”Ion Popescu Voiteşti” Bălăneşti</w:t>
      </w:r>
      <w:r>
        <w:rPr>
          <w:sz w:val="24"/>
        </w:rPr>
        <w:t>, fiindu-i adusă la cunoştinţă persoanei de către conducătorul</w:t>
      </w:r>
      <w:r>
        <w:rPr>
          <w:spacing w:val="1"/>
          <w:sz w:val="24"/>
        </w:rPr>
        <w:t xml:space="preserve"> </w:t>
      </w:r>
      <w:r>
        <w:rPr>
          <w:sz w:val="24"/>
        </w:rPr>
        <w:t>unității după aprobarea în consiliul de administraţie al acesteia, dar nu mai târziu de 6 luni de</w:t>
      </w:r>
      <w:r>
        <w:rPr>
          <w:spacing w:val="1"/>
          <w:sz w:val="24"/>
        </w:rPr>
        <w:t xml:space="preserve"> </w:t>
      </w:r>
      <w:r>
        <w:rPr>
          <w:sz w:val="24"/>
        </w:rPr>
        <w:t>la data săvârşirii faptei.</w:t>
      </w:r>
      <w:r>
        <w:rPr>
          <w:spacing w:val="1"/>
          <w:sz w:val="24"/>
        </w:rPr>
        <w:t xml:space="preserve"> </w:t>
      </w:r>
      <w:r>
        <w:rPr>
          <w:sz w:val="24"/>
        </w:rPr>
        <w:t>Persoanei nevinovate</w:t>
      </w:r>
      <w:r>
        <w:rPr>
          <w:spacing w:val="1"/>
          <w:sz w:val="24"/>
        </w:rPr>
        <w:t xml:space="preserve"> </w:t>
      </w:r>
      <w:r>
        <w:rPr>
          <w:sz w:val="24"/>
        </w:rPr>
        <w:t>i se comunică</w:t>
      </w:r>
      <w:r>
        <w:rPr>
          <w:spacing w:val="1"/>
          <w:sz w:val="24"/>
        </w:rPr>
        <w:t xml:space="preserve"> </w:t>
      </w:r>
      <w:r>
        <w:rPr>
          <w:sz w:val="24"/>
        </w:rPr>
        <w:t>în scris</w:t>
      </w:r>
      <w:r>
        <w:rPr>
          <w:spacing w:val="1"/>
          <w:sz w:val="24"/>
        </w:rPr>
        <w:t xml:space="preserve"> </w:t>
      </w:r>
      <w:r>
        <w:rPr>
          <w:sz w:val="24"/>
        </w:rPr>
        <w:t>inexistenţa</w:t>
      </w:r>
      <w:r>
        <w:rPr>
          <w:spacing w:val="60"/>
          <w:sz w:val="24"/>
        </w:rPr>
        <w:t xml:space="preserve"> </w:t>
      </w:r>
      <w:r>
        <w:rPr>
          <w:sz w:val="24"/>
        </w:rPr>
        <w:t>faptelor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fost</w:t>
      </w:r>
      <w:r>
        <w:rPr>
          <w:spacing w:val="2"/>
          <w:sz w:val="24"/>
        </w:rPr>
        <w:t xml:space="preserve"> </w:t>
      </w:r>
      <w:r>
        <w:rPr>
          <w:sz w:val="24"/>
        </w:rPr>
        <w:t>cercetată.</w:t>
      </w:r>
    </w:p>
    <w:p w14:paraId="3AD4AABB" w14:textId="77777777" w:rsidR="00F76B10" w:rsidRDefault="002E4200">
      <w:pPr>
        <w:pStyle w:val="ListParagraph"/>
        <w:numPr>
          <w:ilvl w:val="0"/>
          <w:numId w:val="33"/>
        </w:numPr>
        <w:tabs>
          <w:tab w:val="left" w:pos="1186"/>
        </w:tabs>
        <w:spacing w:line="360" w:lineRule="auto"/>
        <w:ind w:right="129" w:firstLine="720"/>
        <w:jc w:val="both"/>
        <w:rPr>
          <w:sz w:val="24"/>
        </w:rPr>
      </w:pPr>
      <w:r>
        <w:rPr>
          <w:sz w:val="24"/>
        </w:rPr>
        <w:t>Sancţiunea se stabileşte, pe baza raportului comisiei de cercetare, şi se comunică</w:t>
      </w:r>
      <w:r>
        <w:rPr>
          <w:spacing w:val="1"/>
          <w:sz w:val="24"/>
        </w:rPr>
        <w:t xml:space="preserve"> </w:t>
      </w:r>
      <w:r>
        <w:rPr>
          <w:sz w:val="24"/>
        </w:rPr>
        <w:t>celui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cauză,</w:t>
      </w:r>
      <w:r>
        <w:rPr>
          <w:spacing w:val="3"/>
          <w:sz w:val="24"/>
        </w:rPr>
        <w:t xml:space="preserve"> </w:t>
      </w:r>
      <w:r>
        <w:rPr>
          <w:sz w:val="24"/>
        </w:rPr>
        <w:t>prin</w:t>
      </w:r>
      <w:r>
        <w:rPr>
          <w:spacing w:val="-3"/>
          <w:sz w:val="24"/>
        </w:rPr>
        <w:t xml:space="preserve"> </w:t>
      </w:r>
      <w:r>
        <w:rPr>
          <w:sz w:val="24"/>
        </w:rPr>
        <w:t>decizie scrisă,</w:t>
      </w:r>
      <w:r>
        <w:rPr>
          <w:spacing w:val="3"/>
          <w:sz w:val="24"/>
        </w:rPr>
        <w:t xml:space="preserve"> </w:t>
      </w:r>
      <w:r>
        <w:rPr>
          <w:sz w:val="24"/>
        </w:rPr>
        <w:t>de către</w:t>
      </w:r>
      <w:r>
        <w:rPr>
          <w:spacing w:val="1"/>
          <w:sz w:val="24"/>
        </w:rPr>
        <w:t xml:space="preserve"> </w:t>
      </w:r>
      <w:r>
        <w:rPr>
          <w:sz w:val="24"/>
        </w:rPr>
        <w:t>directorul</w:t>
      </w:r>
      <w:r>
        <w:rPr>
          <w:spacing w:val="-8"/>
          <w:sz w:val="24"/>
        </w:rPr>
        <w:t xml:space="preserve"> </w:t>
      </w:r>
      <w:r>
        <w:rPr>
          <w:sz w:val="24"/>
        </w:rPr>
        <w:t>unităţii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învăţământ.</w:t>
      </w:r>
    </w:p>
    <w:p w14:paraId="0BA6A287" w14:textId="77777777" w:rsidR="00F76B10" w:rsidRDefault="002E4200">
      <w:pPr>
        <w:pStyle w:val="ListParagraph"/>
        <w:numPr>
          <w:ilvl w:val="0"/>
          <w:numId w:val="33"/>
        </w:numPr>
        <w:tabs>
          <w:tab w:val="left" w:pos="1224"/>
        </w:tabs>
        <w:spacing w:line="362" w:lineRule="auto"/>
        <w:ind w:right="122" w:firstLine="720"/>
        <w:jc w:val="both"/>
        <w:rPr>
          <w:sz w:val="24"/>
        </w:rPr>
      </w:pPr>
      <w:r>
        <w:rPr>
          <w:sz w:val="24"/>
        </w:rPr>
        <w:t>Persoanele</w:t>
      </w:r>
      <w:r>
        <w:rPr>
          <w:spacing w:val="1"/>
          <w:sz w:val="24"/>
        </w:rPr>
        <w:t xml:space="preserve"> </w:t>
      </w:r>
      <w:r>
        <w:rPr>
          <w:sz w:val="24"/>
        </w:rPr>
        <w:t>sancţionate</w:t>
      </w:r>
      <w:r>
        <w:rPr>
          <w:spacing w:val="1"/>
          <w:sz w:val="24"/>
        </w:rPr>
        <w:t xml:space="preserve"> </w:t>
      </w:r>
      <w:r>
        <w:rPr>
          <w:sz w:val="24"/>
        </w:rPr>
        <w:t>încadrate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 w:rsidR="00A31333" w:rsidRPr="00A31333">
        <w:t xml:space="preserve"> </w:t>
      </w:r>
      <w:r w:rsidR="00A31333" w:rsidRPr="00A31333">
        <w:rPr>
          <w:sz w:val="24"/>
        </w:rPr>
        <w:t>Școala Gimnazială ”Ion Popescu Voiteşti” Bălăneşti</w:t>
      </w:r>
      <w:r>
        <w:rPr>
          <w:sz w:val="24"/>
        </w:rPr>
        <w:t>, au dreptul de a contesta, în termen de 15 zile de la comunicare, decizia respectivă la</w:t>
      </w:r>
      <w:r>
        <w:rPr>
          <w:spacing w:val="1"/>
          <w:sz w:val="24"/>
        </w:rPr>
        <w:t xml:space="preserve"> </w:t>
      </w:r>
      <w:r>
        <w:rPr>
          <w:sz w:val="24"/>
        </w:rPr>
        <w:t>Comisia Naţională pentru</w:t>
      </w:r>
      <w:r>
        <w:rPr>
          <w:spacing w:val="1"/>
          <w:sz w:val="24"/>
        </w:rPr>
        <w:t xml:space="preserve"> </w:t>
      </w:r>
      <w:r>
        <w:rPr>
          <w:sz w:val="24"/>
        </w:rPr>
        <w:t>Inspecţie Şcolară de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nivelul</w:t>
      </w:r>
      <w:r>
        <w:rPr>
          <w:spacing w:val="-4"/>
          <w:sz w:val="24"/>
        </w:rPr>
        <w:t xml:space="preserve"> </w:t>
      </w:r>
      <w:r>
        <w:rPr>
          <w:sz w:val="24"/>
        </w:rPr>
        <w:t>ARACIP.</w:t>
      </w:r>
    </w:p>
    <w:p w14:paraId="12B5B950" w14:textId="77777777" w:rsidR="00F76B10" w:rsidRDefault="002E4200">
      <w:pPr>
        <w:pStyle w:val="ListParagraph"/>
        <w:numPr>
          <w:ilvl w:val="0"/>
          <w:numId w:val="33"/>
        </w:numPr>
        <w:tabs>
          <w:tab w:val="left" w:pos="1195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Sub sancţiunea nulităţii absolute, decizia de sancţionare disciplinară cuprinde în</w:t>
      </w:r>
      <w:r>
        <w:rPr>
          <w:spacing w:val="1"/>
          <w:sz w:val="24"/>
        </w:rPr>
        <w:t xml:space="preserve"> </w:t>
      </w:r>
      <w:r>
        <w:rPr>
          <w:sz w:val="24"/>
        </w:rPr>
        <w:t>mod</w:t>
      </w:r>
      <w:r>
        <w:rPr>
          <w:spacing w:val="1"/>
          <w:sz w:val="24"/>
        </w:rPr>
        <w:t xml:space="preserve"> </w:t>
      </w:r>
      <w:r>
        <w:rPr>
          <w:sz w:val="24"/>
        </w:rPr>
        <w:t>obligatoriu:</w:t>
      </w:r>
    </w:p>
    <w:p w14:paraId="6092E23D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DFE367E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071"/>
        </w:tabs>
        <w:spacing w:before="74"/>
        <w:rPr>
          <w:sz w:val="24"/>
        </w:rPr>
      </w:pPr>
      <w:r>
        <w:rPr>
          <w:sz w:val="24"/>
        </w:rPr>
        <w:lastRenderedPageBreak/>
        <w:t>descrierea faptei</w:t>
      </w:r>
      <w:r>
        <w:rPr>
          <w:spacing w:val="-1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constituie</w:t>
      </w:r>
      <w:r>
        <w:rPr>
          <w:spacing w:val="-4"/>
          <w:sz w:val="24"/>
        </w:rPr>
        <w:t xml:space="preserve"> </w:t>
      </w:r>
      <w:r>
        <w:rPr>
          <w:sz w:val="24"/>
        </w:rPr>
        <w:t>abatere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disciplinară;</w:t>
      </w:r>
    </w:p>
    <w:p w14:paraId="1C7D750A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128"/>
        </w:tabs>
        <w:spacing w:before="136" w:line="360" w:lineRule="auto"/>
        <w:ind w:left="100" w:right="122" w:firstLine="720"/>
        <w:rPr>
          <w:sz w:val="24"/>
        </w:rPr>
      </w:pPr>
      <w:r>
        <w:rPr>
          <w:sz w:val="24"/>
        </w:rPr>
        <w:t>precizarea</w:t>
      </w:r>
      <w:r>
        <w:rPr>
          <w:spacing w:val="46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49"/>
          <w:sz w:val="24"/>
        </w:rPr>
        <w:t xml:space="preserve"> </w:t>
      </w:r>
      <w:r>
        <w:rPr>
          <w:sz w:val="24"/>
        </w:rPr>
        <w:t>din</w:t>
      </w:r>
      <w:r>
        <w:rPr>
          <w:spacing w:val="48"/>
          <w:sz w:val="24"/>
        </w:rPr>
        <w:t xml:space="preserve"> </w:t>
      </w:r>
      <w:r>
        <w:rPr>
          <w:sz w:val="24"/>
        </w:rPr>
        <w:t>statutul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47"/>
          <w:sz w:val="24"/>
        </w:rPr>
        <w:t xml:space="preserve"> </w:t>
      </w:r>
      <w:r>
        <w:rPr>
          <w:sz w:val="24"/>
        </w:rPr>
        <w:t>personal,</w:t>
      </w:r>
      <w:r>
        <w:rPr>
          <w:spacing w:val="50"/>
          <w:sz w:val="24"/>
        </w:rPr>
        <w:t xml:space="preserve"> </w:t>
      </w:r>
      <w:r>
        <w:rPr>
          <w:sz w:val="24"/>
        </w:rPr>
        <w:t>regulamentul</w:t>
      </w:r>
      <w:r>
        <w:rPr>
          <w:spacing w:val="43"/>
          <w:sz w:val="24"/>
        </w:rPr>
        <w:t xml:space="preserve"> </w:t>
      </w:r>
      <w:r>
        <w:rPr>
          <w:sz w:val="24"/>
        </w:rPr>
        <w:t>intern,</w:t>
      </w:r>
      <w:r>
        <w:rPr>
          <w:spacing w:val="50"/>
          <w:sz w:val="24"/>
        </w:rPr>
        <w:t xml:space="preserve"> </w:t>
      </w:r>
      <w:r>
        <w:rPr>
          <w:sz w:val="24"/>
        </w:rPr>
        <w:t>contractul</w:t>
      </w:r>
      <w:r>
        <w:rPr>
          <w:spacing w:val="-57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contractul</w:t>
      </w:r>
      <w:r>
        <w:rPr>
          <w:spacing w:val="-10"/>
          <w:sz w:val="24"/>
        </w:rPr>
        <w:t xml:space="preserve"> </w:t>
      </w:r>
      <w:r>
        <w:rPr>
          <w:sz w:val="24"/>
        </w:rPr>
        <w:t>colectiv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au</w:t>
      </w:r>
      <w:r>
        <w:rPr>
          <w:spacing w:val="3"/>
          <w:sz w:val="24"/>
        </w:rPr>
        <w:t xml:space="preserve"> </w:t>
      </w:r>
      <w:r>
        <w:rPr>
          <w:sz w:val="24"/>
        </w:rPr>
        <w:t>fost</w:t>
      </w:r>
      <w:r>
        <w:rPr>
          <w:spacing w:val="3"/>
          <w:sz w:val="24"/>
        </w:rPr>
        <w:t xml:space="preserve"> </w:t>
      </w:r>
      <w:r>
        <w:rPr>
          <w:sz w:val="24"/>
        </w:rPr>
        <w:t>încălcate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către</w:t>
      </w:r>
      <w:r>
        <w:rPr>
          <w:spacing w:val="-1"/>
          <w:sz w:val="24"/>
        </w:rPr>
        <w:t xml:space="preserve"> </w:t>
      </w:r>
      <w:r>
        <w:rPr>
          <w:sz w:val="24"/>
        </w:rPr>
        <w:t>salariat;</w:t>
      </w:r>
    </w:p>
    <w:p w14:paraId="13FFBE74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075"/>
        </w:tabs>
        <w:spacing w:before="4" w:line="360" w:lineRule="auto"/>
        <w:ind w:left="100" w:right="122" w:firstLine="720"/>
        <w:rPr>
          <w:sz w:val="24"/>
        </w:rPr>
      </w:pPr>
      <w:r>
        <w:rPr>
          <w:sz w:val="24"/>
        </w:rPr>
        <w:t>motivele pentru care au fost înlăturate apărările formulate de către salariat în timpul</w:t>
      </w:r>
      <w:r>
        <w:rPr>
          <w:spacing w:val="-57"/>
          <w:sz w:val="24"/>
        </w:rPr>
        <w:t xml:space="preserve"> </w:t>
      </w:r>
      <w:r>
        <w:rPr>
          <w:sz w:val="24"/>
        </w:rPr>
        <w:t>cercetării</w:t>
      </w:r>
      <w:r>
        <w:rPr>
          <w:spacing w:val="-7"/>
          <w:sz w:val="24"/>
        </w:rPr>
        <w:t xml:space="preserve"> </w:t>
      </w:r>
      <w:r>
        <w:rPr>
          <w:sz w:val="24"/>
        </w:rPr>
        <w:t>disciplinare;</w:t>
      </w:r>
    </w:p>
    <w:p w14:paraId="553A15FF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080"/>
        </w:tabs>
        <w:spacing w:line="274" w:lineRule="exact"/>
        <w:ind w:left="1079" w:hanging="259"/>
        <w:rPr>
          <w:sz w:val="24"/>
        </w:rPr>
      </w:pPr>
      <w:r>
        <w:rPr>
          <w:sz w:val="24"/>
        </w:rPr>
        <w:t>temeiul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drept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baza</w:t>
      </w:r>
      <w:r>
        <w:rPr>
          <w:spacing w:val="-3"/>
          <w:sz w:val="24"/>
        </w:rPr>
        <w:t xml:space="preserve"> </w:t>
      </w:r>
      <w:r>
        <w:rPr>
          <w:sz w:val="24"/>
        </w:rPr>
        <w:t>căruia</w:t>
      </w:r>
      <w:r>
        <w:rPr>
          <w:spacing w:val="-2"/>
          <w:sz w:val="24"/>
        </w:rPr>
        <w:t xml:space="preserve"> </w:t>
      </w:r>
      <w:r>
        <w:rPr>
          <w:sz w:val="24"/>
        </w:rPr>
        <w:t>sancţiunea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aplică;</w:t>
      </w:r>
    </w:p>
    <w:p w14:paraId="306AB7C5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066"/>
        </w:tabs>
        <w:spacing w:before="136"/>
        <w:ind w:left="1065" w:hanging="245"/>
        <w:rPr>
          <w:sz w:val="24"/>
        </w:rPr>
      </w:pPr>
      <w:r>
        <w:rPr>
          <w:sz w:val="24"/>
        </w:rPr>
        <w:t>termenul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 sancţiunea poate fi</w:t>
      </w:r>
      <w:r>
        <w:rPr>
          <w:spacing w:val="-8"/>
          <w:sz w:val="24"/>
        </w:rPr>
        <w:t xml:space="preserve"> </w:t>
      </w:r>
      <w:r>
        <w:rPr>
          <w:sz w:val="24"/>
        </w:rPr>
        <w:t>contestată;</w:t>
      </w:r>
    </w:p>
    <w:p w14:paraId="0918DC22" w14:textId="77777777" w:rsidR="00F76B10" w:rsidRDefault="002E4200">
      <w:pPr>
        <w:pStyle w:val="ListParagraph"/>
        <w:numPr>
          <w:ilvl w:val="0"/>
          <w:numId w:val="32"/>
        </w:numPr>
        <w:tabs>
          <w:tab w:val="left" w:pos="1042"/>
        </w:tabs>
        <w:spacing w:before="142"/>
        <w:ind w:left="1041" w:hanging="221"/>
        <w:rPr>
          <w:sz w:val="24"/>
        </w:rPr>
      </w:pPr>
      <w:r>
        <w:rPr>
          <w:sz w:val="24"/>
        </w:rPr>
        <w:t>instanţa</w:t>
      </w:r>
      <w:r>
        <w:rPr>
          <w:spacing w:val="-2"/>
          <w:sz w:val="24"/>
        </w:rPr>
        <w:t xml:space="preserve"> </w:t>
      </w:r>
      <w:r>
        <w:rPr>
          <w:sz w:val="24"/>
        </w:rPr>
        <w:t>competentă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sancţiunea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7"/>
          <w:sz w:val="24"/>
        </w:rPr>
        <w:t xml:space="preserve"> </w:t>
      </w:r>
      <w:r>
        <w:rPr>
          <w:sz w:val="24"/>
        </w:rPr>
        <w:t>fi</w:t>
      </w:r>
      <w:r>
        <w:rPr>
          <w:spacing w:val="-9"/>
          <w:sz w:val="24"/>
        </w:rPr>
        <w:t xml:space="preserve"> </w:t>
      </w:r>
      <w:r>
        <w:rPr>
          <w:sz w:val="24"/>
        </w:rPr>
        <w:t>contestată.</w:t>
      </w:r>
    </w:p>
    <w:p w14:paraId="19C1B67B" w14:textId="77777777" w:rsidR="00F76B10" w:rsidRDefault="002E4200">
      <w:pPr>
        <w:pStyle w:val="ListParagraph"/>
        <w:numPr>
          <w:ilvl w:val="0"/>
          <w:numId w:val="33"/>
        </w:numPr>
        <w:tabs>
          <w:tab w:val="left" w:pos="1167"/>
        </w:tabs>
        <w:spacing w:before="137"/>
        <w:ind w:left="1166" w:hanging="346"/>
        <w:rPr>
          <w:sz w:val="24"/>
        </w:rPr>
      </w:pPr>
      <w:r>
        <w:rPr>
          <w:sz w:val="24"/>
        </w:rPr>
        <w:t>Dreptul</w:t>
      </w:r>
      <w:r>
        <w:rPr>
          <w:spacing w:val="-10"/>
          <w:sz w:val="24"/>
        </w:rPr>
        <w:t xml:space="preserve"> </w:t>
      </w:r>
      <w:r>
        <w:rPr>
          <w:sz w:val="24"/>
        </w:rPr>
        <w:t>persoanei</w:t>
      </w:r>
      <w:r>
        <w:rPr>
          <w:spacing w:val="-9"/>
          <w:sz w:val="24"/>
        </w:rPr>
        <w:t xml:space="preserve"> </w:t>
      </w:r>
      <w:r>
        <w:rPr>
          <w:sz w:val="24"/>
        </w:rPr>
        <w:t>sancţionate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adresa</w:t>
      </w:r>
      <w:r>
        <w:rPr>
          <w:spacing w:val="-2"/>
          <w:sz w:val="24"/>
        </w:rPr>
        <w:t xml:space="preserve"> </w:t>
      </w:r>
      <w:r>
        <w:rPr>
          <w:sz w:val="24"/>
        </w:rPr>
        <w:t>instanţelor</w:t>
      </w:r>
      <w:r>
        <w:rPr>
          <w:spacing w:val="6"/>
          <w:sz w:val="24"/>
        </w:rPr>
        <w:t xml:space="preserve"> </w:t>
      </w:r>
      <w:r>
        <w:rPr>
          <w:sz w:val="24"/>
        </w:rPr>
        <w:t>judecătoreşti</w:t>
      </w:r>
      <w:r>
        <w:rPr>
          <w:spacing w:val="-10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garantat.</w:t>
      </w:r>
    </w:p>
    <w:p w14:paraId="37825404" w14:textId="77777777" w:rsidR="00F76B10" w:rsidRDefault="002E4200">
      <w:pPr>
        <w:pStyle w:val="Heading2"/>
        <w:spacing w:before="142"/>
        <w:ind w:left="821"/>
      </w:pPr>
      <w:r>
        <w:t>Art.</w:t>
      </w:r>
      <w:r>
        <w:rPr>
          <w:spacing w:val="-2"/>
        </w:rPr>
        <w:t xml:space="preserve"> </w:t>
      </w:r>
      <w:r>
        <w:t>59.</w:t>
      </w:r>
      <w:r>
        <w:rPr>
          <w:spacing w:val="-1"/>
        </w:rPr>
        <w:t xml:space="preserve"> </w:t>
      </w:r>
      <w:r>
        <w:t>Răspunderea</w:t>
      </w:r>
      <w:r>
        <w:rPr>
          <w:spacing w:val="-3"/>
        </w:rPr>
        <w:t xml:space="preserve"> </w:t>
      </w:r>
      <w:r>
        <w:t>disciplinară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personalului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conducere</w:t>
      </w:r>
    </w:p>
    <w:p w14:paraId="1DDDF44C" w14:textId="77777777" w:rsidR="00F76B10" w:rsidRDefault="002E4200">
      <w:pPr>
        <w:pStyle w:val="BodyText"/>
        <w:spacing w:before="132" w:line="360" w:lineRule="auto"/>
        <w:ind w:right="113"/>
      </w:pPr>
      <w:r>
        <w:t>(1) Fapta săvârşită de personalul de conducere din</w:t>
      </w:r>
      <w:r w:rsidR="00A31333">
        <w:t xml:space="preserve"> </w:t>
      </w:r>
      <w:r w:rsidR="00A31333" w:rsidRPr="00A31333">
        <w:t>Școala Gimnazială ”Ion Popescu Voiteşti” Bălăneşti</w:t>
      </w:r>
      <w:r>
        <w:t>, prin care se încalcă dispoziţiile legale, respectiv obligaţiile din Legea</w:t>
      </w:r>
      <w:r>
        <w:rPr>
          <w:spacing w:val="1"/>
        </w:rPr>
        <w:t xml:space="preserve"> </w:t>
      </w:r>
      <w:r>
        <w:t>învăţământului</w:t>
      </w:r>
      <w:r>
        <w:rPr>
          <w:spacing w:val="1"/>
        </w:rPr>
        <w:t xml:space="preserve"> </w:t>
      </w:r>
      <w:r>
        <w:t>preuniversitar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198/2023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normele</w:t>
      </w:r>
      <w:r>
        <w:rPr>
          <w:spacing w:val="1"/>
        </w:rPr>
        <w:t xml:space="preserve"> </w:t>
      </w:r>
      <w:r>
        <w:t>statutului</w:t>
      </w:r>
      <w:r>
        <w:rPr>
          <w:spacing w:val="61"/>
        </w:rPr>
        <w:t xml:space="preserve"> </w:t>
      </w:r>
      <w:r>
        <w:t>profesiei,</w:t>
      </w:r>
      <w:r>
        <w:rPr>
          <w:spacing w:val="61"/>
        </w:rPr>
        <w:t xml:space="preserve"> </w:t>
      </w:r>
      <w:r>
        <w:t>deciziile</w:t>
      </w:r>
      <w:r>
        <w:rPr>
          <w:spacing w:val="1"/>
        </w:rPr>
        <w:t xml:space="preserve"> </w:t>
      </w:r>
      <w:r>
        <w:t>obligatorii ale organelor profesiei la nivel naţional sau ale unităţii de învăţământ al cărei</w:t>
      </w:r>
      <w:r>
        <w:rPr>
          <w:spacing w:val="1"/>
        </w:rPr>
        <w:t xml:space="preserve"> </w:t>
      </w:r>
      <w:r>
        <w:t>angajat este sau în cadrul căreia prestează activităţi de predare-învăţare cu elevii şi alte fapte</w:t>
      </w:r>
      <w:r>
        <w:rPr>
          <w:spacing w:val="1"/>
        </w:rPr>
        <w:t xml:space="preserve"> </w:t>
      </w:r>
      <w:r>
        <w:t>de natură să prejudicieze onoarea şi prestigiul unităţii/ /interesului învăţământului sau ale</w:t>
      </w:r>
      <w:r>
        <w:rPr>
          <w:spacing w:val="1"/>
        </w:rPr>
        <w:t xml:space="preserve"> </w:t>
      </w:r>
      <w:r>
        <w:t>beneficiarilor sistemului de învăţământ constituie abatere disciplinară şi se sancţionează, în</w:t>
      </w:r>
      <w:r>
        <w:rPr>
          <w:spacing w:val="1"/>
        </w:rPr>
        <w:t xml:space="preserve"> </w:t>
      </w:r>
      <w:r>
        <w:t>raport</w:t>
      </w:r>
      <w:r>
        <w:rPr>
          <w:spacing w:val="6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gravitatea abaterilor,</w:t>
      </w:r>
      <w:r>
        <w:rPr>
          <w:spacing w:val="4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cum</w:t>
      </w:r>
      <w:r>
        <w:rPr>
          <w:spacing w:val="-8"/>
        </w:rPr>
        <w:t xml:space="preserve"> </w:t>
      </w:r>
      <w:r>
        <w:t>urmează:</w:t>
      </w:r>
    </w:p>
    <w:p w14:paraId="66F1CF17" w14:textId="77777777" w:rsidR="00F76B10" w:rsidRDefault="002E4200">
      <w:pPr>
        <w:pStyle w:val="ListParagraph"/>
        <w:numPr>
          <w:ilvl w:val="0"/>
          <w:numId w:val="31"/>
        </w:numPr>
        <w:tabs>
          <w:tab w:val="left" w:pos="1066"/>
        </w:tabs>
        <w:spacing w:before="1"/>
        <w:jc w:val="both"/>
        <w:rPr>
          <w:sz w:val="24"/>
        </w:rPr>
      </w:pPr>
      <w:r>
        <w:rPr>
          <w:sz w:val="24"/>
        </w:rPr>
        <w:t>observaţie</w:t>
      </w:r>
      <w:r>
        <w:rPr>
          <w:spacing w:val="-3"/>
          <w:sz w:val="24"/>
        </w:rPr>
        <w:t xml:space="preserve"> </w:t>
      </w:r>
      <w:r>
        <w:rPr>
          <w:sz w:val="24"/>
        </w:rPr>
        <w:t>scrisă;</w:t>
      </w:r>
    </w:p>
    <w:p w14:paraId="65A28A22" w14:textId="77777777" w:rsidR="00F76B10" w:rsidRDefault="002E4200">
      <w:pPr>
        <w:pStyle w:val="ListParagraph"/>
        <w:numPr>
          <w:ilvl w:val="0"/>
          <w:numId w:val="31"/>
        </w:numPr>
        <w:tabs>
          <w:tab w:val="left" w:pos="1080"/>
        </w:tabs>
        <w:spacing w:before="142"/>
        <w:ind w:left="1079" w:hanging="259"/>
        <w:jc w:val="both"/>
        <w:rPr>
          <w:sz w:val="24"/>
        </w:rPr>
      </w:pPr>
      <w:r>
        <w:rPr>
          <w:sz w:val="24"/>
        </w:rPr>
        <w:t>reducerea</w:t>
      </w:r>
      <w:r>
        <w:rPr>
          <w:spacing w:val="-3"/>
          <w:sz w:val="24"/>
        </w:rPr>
        <w:t xml:space="preserve"> </w:t>
      </w:r>
      <w:r>
        <w:rPr>
          <w:sz w:val="24"/>
        </w:rPr>
        <w:t>salariului</w:t>
      </w:r>
      <w:r>
        <w:rPr>
          <w:spacing w:val="-6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până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15%, pe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perioadă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1-6</w:t>
      </w:r>
      <w:r>
        <w:rPr>
          <w:spacing w:val="-1"/>
          <w:sz w:val="24"/>
        </w:rPr>
        <w:t xml:space="preserve"> </w:t>
      </w:r>
      <w:r>
        <w:rPr>
          <w:sz w:val="24"/>
        </w:rPr>
        <w:t>luni;</w:t>
      </w:r>
    </w:p>
    <w:p w14:paraId="279A1FF5" w14:textId="77777777" w:rsidR="00F76B10" w:rsidRDefault="002E4200">
      <w:pPr>
        <w:pStyle w:val="ListParagraph"/>
        <w:numPr>
          <w:ilvl w:val="0"/>
          <w:numId w:val="31"/>
        </w:numPr>
        <w:tabs>
          <w:tab w:val="left" w:pos="1085"/>
        </w:tabs>
        <w:spacing w:before="137" w:line="360" w:lineRule="auto"/>
        <w:ind w:left="100" w:right="122" w:firstLine="720"/>
        <w:jc w:val="both"/>
        <w:rPr>
          <w:sz w:val="24"/>
        </w:rPr>
      </w:pPr>
      <w:r>
        <w:rPr>
          <w:sz w:val="24"/>
        </w:rPr>
        <w:t>suspendarea, pe o perioadă de până la 3 ani, a dreptului de înscriere la un concurs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7"/>
          <w:sz w:val="24"/>
        </w:rPr>
        <w:t xml:space="preserve"> </w:t>
      </w:r>
      <w:r>
        <w:rPr>
          <w:sz w:val="24"/>
        </w:rPr>
        <w:t>obţinerea</w:t>
      </w:r>
      <w:r>
        <w:rPr>
          <w:spacing w:val="12"/>
          <w:sz w:val="24"/>
        </w:rPr>
        <w:t xml:space="preserve"> </w:t>
      </w:r>
      <w:r>
        <w:rPr>
          <w:sz w:val="24"/>
        </w:rPr>
        <w:t>gradaţiei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merit,</w:t>
      </w:r>
      <w:r>
        <w:rPr>
          <w:spacing w:val="15"/>
          <w:sz w:val="24"/>
        </w:rPr>
        <w:t xml:space="preserve"> </w:t>
      </w:r>
      <w:r>
        <w:rPr>
          <w:sz w:val="24"/>
        </w:rPr>
        <w:t>pentru</w:t>
      </w:r>
      <w:r>
        <w:rPr>
          <w:spacing w:val="3"/>
          <w:sz w:val="24"/>
        </w:rPr>
        <w:t xml:space="preserve"> </w:t>
      </w:r>
      <w:r>
        <w:rPr>
          <w:sz w:val="24"/>
        </w:rPr>
        <w:t>ocuparea</w:t>
      </w:r>
      <w:r>
        <w:rPr>
          <w:spacing w:val="12"/>
          <w:sz w:val="24"/>
        </w:rPr>
        <w:t xml:space="preserve"> </w:t>
      </w:r>
      <w:r>
        <w:rPr>
          <w:sz w:val="24"/>
        </w:rPr>
        <w:t>unei</w:t>
      </w:r>
      <w:r>
        <w:rPr>
          <w:spacing w:val="8"/>
          <w:sz w:val="24"/>
        </w:rPr>
        <w:t xml:space="preserve"> </w:t>
      </w:r>
      <w:r>
        <w:rPr>
          <w:sz w:val="24"/>
        </w:rPr>
        <w:t>funcţii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conducere,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îndrumare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control;</w:t>
      </w:r>
    </w:p>
    <w:p w14:paraId="5EC8B92B" w14:textId="77777777" w:rsidR="00F76B10" w:rsidRDefault="002E4200">
      <w:pPr>
        <w:pStyle w:val="ListParagraph"/>
        <w:numPr>
          <w:ilvl w:val="0"/>
          <w:numId w:val="31"/>
        </w:numPr>
        <w:tabs>
          <w:tab w:val="left" w:pos="1143"/>
        </w:tabs>
        <w:spacing w:before="2" w:line="360" w:lineRule="auto"/>
        <w:ind w:left="100" w:right="118" w:firstLine="720"/>
        <w:jc w:val="both"/>
        <w:rPr>
          <w:sz w:val="24"/>
        </w:rPr>
      </w:pPr>
      <w:r>
        <w:rPr>
          <w:sz w:val="24"/>
        </w:rPr>
        <w:t>suspendarea,</w:t>
      </w:r>
      <w:r>
        <w:rPr>
          <w:spacing w:val="1"/>
          <w:sz w:val="24"/>
        </w:rPr>
        <w:t xml:space="preserve"> </w:t>
      </w:r>
      <w:r>
        <w:rPr>
          <w:sz w:val="24"/>
        </w:rPr>
        <w:t>pe o</w:t>
      </w:r>
      <w:r>
        <w:rPr>
          <w:spacing w:val="1"/>
          <w:sz w:val="24"/>
        </w:rPr>
        <w:t xml:space="preserve"> </w:t>
      </w:r>
      <w:r>
        <w:rPr>
          <w:sz w:val="24"/>
        </w:rPr>
        <w:t>perioadă de până</w:t>
      </w:r>
      <w:r>
        <w:rPr>
          <w:spacing w:val="1"/>
          <w:sz w:val="24"/>
        </w:rPr>
        <w:t xml:space="preserve"> </w:t>
      </w:r>
      <w:r>
        <w:rPr>
          <w:sz w:val="24"/>
        </w:rPr>
        <w:t>la 3 ani,</w:t>
      </w:r>
      <w:r>
        <w:rPr>
          <w:spacing w:val="1"/>
          <w:sz w:val="24"/>
        </w:rPr>
        <w:t xml:space="preserve"> </w:t>
      </w:r>
      <w:r>
        <w:rPr>
          <w:sz w:val="24"/>
        </w:rPr>
        <w:t>a dreptului de a</w:t>
      </w:r>
      <w:r>
        <w:rPr>
          <w:spacing w:val="1"/>
          <w:sz w:val="24"/>
        </w:rPr>
        <w:t xml:space="preserve"> </w:t>
      </w:r>
      <w:r>
        <w:rPr>
          <w:sz w:val="24"/>
        </w:rPr>
        <w:t>face parte din</w:t>
      </w:r>
      <w:r>
        <w:rPr>
          <w:spacing w:val="1"/>
          <w:sz w:val="24"/>
        </w:rPr>
        <w:t xml:space="preserve"> </w:t>
      </w:r>
      <w:r>
        <w:rPr>
          <w:sz w:val="24"/>
        </w:rPr>
        <w:t>comisiile de organizare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desfăşurare</w:t>
      </w:r>
      <w:r>
        <w:rPr>
          <w:spacing w:val="1"/>
          <w:sz w:val="24"/>
        </w:rPr>
        <w:t xml:space="preserve"> </w:t>
      </w:r>
      <w:r>
        <w:rPr>
          <w:sz w:val="24"/>
        </w:rPr>
        <w:t>a examenelor</w:t>
      </w:r>
      <w:r>
        <w:rPr>
          <w:spacing w:val="3"/>
          <w:sz w:val="24"/>
        </w:rPr>
        <w:t xml:space="preserve"> </w:t>
      </w:r>
      <w:r>
        <w:rPr>
          <w:sz w:val="24"/>
        </w:rPr>
        <w:t>naţionale;</w:t>
      </w:r>
    </w:p>
    <w:p w14:paraId="5574852E" w14:textId="77777777" w:rsidR="00F76B10" w:rsidRDefault="002E4200">
      <w:pPr>
        <w:pStyle w:val="ListParagraph"/>
        <w:numPr>
          <w:ilvl w:val="0"/>
          <w:numId w:val="31"/>
        </w:numPr>
        <w:tabs>
          <w:tab w:val="left" w:pos="1071"/>
        </w:tabs>
        <w:spacing w:line="274" w:lineRule="exact"/>
        <w:ind w:left="1070" w:hanging="250"/>
        <w:jc w:val="both"/>
        <w:rPr>
          <w:sz w:val="24"/>
        </w:rPr>
      </w:pPr>
      <w:r>
        <w:rPr>
          <w:sz w:val="24"/>
        </w:rPr>
        <w:t>destituirea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funcţia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conducere, de</w:t>
      </w:r>
      <w:r>
        <w:rPr>
          <w:spacing w:val="-1"/>
          <w:sz w:val="24"/>
        </w:rPr>
        <w:t xml:space="preserve"> </w:t>
      </w:r>
      <w:r>
        <w:rPr>
          <w:sz w:val="24"/>
        </w:rPr>
        <w:t>îndrumare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0"/>
          <w:sz w:val="24"/>
        </w:rPr>
        <w:t xml:space="preserve"> </w:t>
      </w:r>
      <w:r>
        <w:rPr>
          <w:sz w:val="24"/>
        </w:rPr>
        <w:t>control</w:t>
      </w:r>
      <w:r>
        <w:rPr>
          <w:spacing w:val="-10"/>
          <w:sz w:val="24"/>
        </w:rPr>
        <w:t xml:space="preserve"> </w:t>
      </w:r>
      <w:r>
        <w:rPr>
          <w:sz w:val="24"/>
        </w:rPr>
        <w:t>din</w:t>
      </w:r>
      <w:r>
        <w:rPr>
          <w:spacing w:val="-1"/>
          <w:sz w:val="24"/>
        </w:rPr>
        <w:t xml:space="preserve"> </w:t>
      </w:r>
      <w:r>
        <w:rPr>
          <w:sz w:val="24"/>
        </w:rPr>
        <w:t>învăţământ.</w:t>
      </w:r>
    </w:p>
    <w:p w14:paraId="72261864" w14:textId="77777777" w:rsidR="00F76B10" w:rsidRDefault="002E4200">
      <w:pPr>
        <w:pStyle w:val="BodyText"/>
        <w:spacing w:before="137" w:line="362" w:lineRule="auto"/>
        <w:ind w:right="113"/>
      </w:pPr>
      <w:r>
        <w:rPr>
          <w:b/>
        </w:rPr>
        <w:t xml:space="preserve">Art. 60. </w:t>
      </w:r>
      <w:r>
        <w:t>(1) Orice persoană poate sesiza în scris cu privire la săvârşirea unei fapte ce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constitui</w:t>
      </w:r>
      <w:r>
        <w:rPr>
          <w:spacing w:val="1"/>
        </w:rPr>
        <w:t xml:space="preserve"> </w:t>
      </w:r>
      <w:r>
        <w:t>abatere</w:t>
      </w:r>
      <w:r>
        <w:rPr>
          <w:spacing w:val="1"/>
        </w:rPr>
        <w:t xml:space="preserve"> </w:t>
      </w:r>
      <w:r>
        <w:t>disciplinară,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înregistrarea</w:t>
      </w:r>
      <w:r>
        <w:rPr>
          <w:spacing w:val="1"/>
        </w:rPr>
        <w:t xml:space="preserve"> </w:t>
      </w:r>
      <w:r>
        <w:t>sesizării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secretariatul</w:t>
      </w:r>
      <w:r>
        <w:rPr>
          <w:spacing w:val="1"/>
        </w:rPr>
        <w:t xml:space="preserve"> </w:t>
      </w:r>
      <w:r>
        <w:t>ISJ</w:t>
      </w:r>
      <w:r>
        <w:rPr>
          <w:spacing w:val="60"/>
        </w:rPr>
        <w:t xml:space="preserve"> </w:t>
      </w:r>
      <w:r w:rsidR="00A31333">
        <w:t>Gorj</w:t>
      </w:r>
      <w:r>
        <w:t>,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fapte</w:t>
      </w:r>
      <w:r>
        <w:rPr>
          <w:spacing w:val="1"/>
        </w:rPr>
        <w:t xml:space="preserve"> </w:t>
      </w:r>
      <w:r>
        <w:t>săvârşite de</w:t>
      </w:r>
      <w:r>
        <w:rPr>
          <w:spacing w:val="1"/>
        </w:rPr>
        <w:t xml:space="preserve"> </w:t>
      </w:r>
      <w:r>
        <w:t>personalul</w:t>
      </w:r>
      <w:r>
        <w:rPr>
          <w:spacing w:val="-7"/>
        </w:rPr>
        <w:t xml:space="preserve"> </w:t>
      </w:r>
      <w:r>
        <w:t>de conducere</w:t>
      </w:r>
      <w:r>
        <w:rPr>
          <w:spacing w:val="1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unităţii</w:t>
      </w:r>
      <w:r>
        <w:rPr>
          <w:spacing w:val="-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învăţământ.</w:t>
      </w:r>
    </w:p>
    <w:p w14:paraId="3A8296A2" w14:textId="77777777" w:rsidR="00F76B10" w:rsidRDefault="002E4200">
      <w:pPr>
        <w:pStyle w:val="Heading2"/>
        <w:spacing w:line="274" w:lineRule="exact"/>
        <w:ind w:left="821"/>
      </w:pPr>
      <w:r>
        <w:t>Art. 61.</w:t>
      </w:r>
      <w:r>
        <w:rPr>
          <w:spacing w:val="1"/>
        </w:rPr>
        <w:t xml:space="preserve"> </w:t>
      </w:r>
      <w:r>
        <w:t>Răspunderea</w:t>
      </w:r>
      <w:r>
        <w:rPr>
          <w:spacing w:val="-1"/>
        </w:rPr>
        <w:t xml:space="preserve"> </w:t>
      </w:r>
      <w:r>
        <w:t>disciplinară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personalului</w:t>
      </w:r>
      <w:r>
        <w:rPr>
          <w:spacing w:val="-1"/>
        </w:rPr>
        <w:t xml:space="preserve"> </w:t>
      </w:r>
      <w:r>
        <w:t>didactic</w:t>
      </w:r>
      <w:r>
        <w:rPr>
          <w:spacing w:val="-3"/>
        </w:rPr>
        <w:t xml:space="preserve"> </w:t>
      </w:r>
      <w:r>
        <w:t>auxiliar</w:t>
      </w:r>
      <w:r>
        <w:rPr>
          <w:spacing w:val="-7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nedidactic</w:t>
      </w:r>
    </w:p>
    <w:p w14:paraId="3ED9AAAE" w14:textId="77777777" w:rsidR="00F76B10" w:rsidRDefault="00A31333">
      <w:pPr>
        <w:pStyle w:val="ListParagraph"/>
        <w:numPr>
          <w:ilvl w:val="0"/>
          <w:numId w:val="30"/>
        </w:numPr>
        <w:tabs>
          <w:tab w:val="left" w:pos="1292"/>
        </w:tabs>
        <w:spacing w:before="132" w:line="360" w:lineRule="auto"/>
        <w:ind w:right="109" w:firstLine="720"/>
        <w:jc w:val="both"/>
        <w:rPr>
          <w:sz w:val="24"/>
        </w:rPr>
      </w:pPr>
      <w:r w:rsidRPr="00A31333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dispune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prerogativă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disciplinară,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având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dreptul 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aplica,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potrivit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legii,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sancţiuni disciplinare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personalului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didactic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auxiliar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și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nedidactic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ori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câte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ori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constată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acesta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au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săvârşit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o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abatere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disciplinară.</w:t>
      </w:r>
    </w:p>
    <w:p w14:paraId="3F75A948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FEC015B" w14:textId="77777777" w:rsidR="00F76B10" w:rsidRDefault="002E4200">
      <w:pPr>
        <w:pStyle w:val="ListParagraph"/>
        <w:numPr>
          <w:ilvl w:val="0"/>
          <w:numId w:val="30"/>
        </w:numPr>
        <w:tabs>
          <w:tab w:val="left" w:pos="1166"/>
        </w:tabs>
        <w:spacing w:before="74" w:line="360" w:lineRule="auto"/>
        <w:ind w:right="119" w:firstLine="720"/>
        <w:jc w:val="both"/>
        <w:rPr>
          <w:sz w:val="24"/>
        </w:rPr>
      </w:pPr>
      <w:r>
        <w:rPr>
          <w:sz w:val="24"/>
        </w:rPr>
        <w:lastRenderedPageBreak/>
        <w:t>Abaterea disciplinară este o faptă în legătură cu munca şi care constă într-o acţiune</w:t>
      </w:r>
      <w:r>
        <w:rPr>
          <w:spacing w:val="-58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inacţiune</w:t>
      </w:r>
      <w:r>
        <w:rPr>
          <w:spacing w:val="1"/>
          <w:sz w:val="24"/>
        </w:rPr>
        <w:t xml:space="preserve"> </w:t>
      </w:r>
      <w:r>
        <w:rPr>
          <w:sz w:val="24"/>
        </w:rPr>
        <w:t>săvârşită cu vinovăţie de către salariat, prin care acesta a încălcat</w:t>
      </w:r>
      <w:r>
        <w:rPr>
          <w:spacing w:val="60"/>
          <w:sz w:val="24"/>
        </w:rPr>
        <w:t xml:space="preserve"> </w:t>
      </w:r>
      <w:r>
        <w:rPr>
          <w:sz w:val="24"/>
        </w:rPr>
        <w:t>normele</w:t>
      </w:r>
      <w:r>
        <w:rPr>
          <w:spacing w:val="1"/>
          <w:sz w:val="24"/>
        </w:rPr>
        <w:t xml:space="preserve"> </w:t>
      </w:r>
      <w:r>
        <w:rPr>
          <w:sz w:val="24"/>
        </w:rPr>
        <w:t>legale, regulamentul intern, contractul individual de muncă sau contractul colectiv de muncă</w:t>
      </w:r>
      <w:r>
        <w:rPr>
          <w:spacing w:val="1"/>
          <w:sz w:val="24"/>
        </w:rPr>
        <w:t xml:space="preserve"> </w:t>
      </w:r>
      <w:r>
        <w:rPr>
          <w:sz w:val="24"/>
        </w:rPr>
        <w:t>aplicabil,</w:t>
      </w:r>
      <w:r>
        <w:rPr>
          <w:spacing w:val="3"/>
          <w:sz w:val="24"/>
        </w:rPr>
        <w:t xml:space="preserve"> </w:t>
      </w:r>
      <w:r>
        <w:rPr>
          <w:sz w:val="24"/>
        </w:rPr>
        <w:t>ordinele şi</w:t>
      </w:r>
      <w:r>
        <w:rPr>
          <w:spacing w:val="-8"/>
          <w:sz w:val="24"/>
        </w:rPr>
        <w:t xml:space="preserve"> </w:t>
      </w:r>
      <w:r>
        <w:rPr>
          <w:sz w:val="24"/>
        </w:rPr>
        <w:t>deciziile</w:t>
      </w:r>
      <w:r>
        <w:rPr>
          <w:spacing w:val="5"/>
          <w:sz w:val="24"/>
        </w:rPr>
        <w:t xml:space="preserve"> </w:t>
      </w:r>
      <w:r>
        <w:rPr>
          <w:sz w:val="24"/>
        </w:rPr>
        <w:t>legale ale</w:t>
      </w:r>
      <w:r>
        <w:rPr>
          <w:spacing w:val="1"/>
          <w:sz w:val="24"/>
        </w:rPr>
        <w:t xml:space="preserve"> </w:t>
      </w:r>
      <w:r>
        <w:rPr>
          <w:sz w:val="24"/>
        </w:rPr>
        <w:t>conducătorilor</w:t>
      </w:r>
      <w:r>
        <w:rPr>
          <w:spacing w:val="2"/>
          <w:sz w:val="24"/>
        </w:rPr>
        <w:t xml:space="preserve"> </w:t>
      </w:r>
      <w:r>
        <w:rPr>
          <w:sz w:val="24"/>
        </w:rPr>
        <w:t>ierarhici.</w:t>
      </w:r>
    </w:p>
    <w:p w14:paraId="3BFCBD80" w14:textId="77777777" w:rsidR="00F76B10" w:rsidRDefault="002E4200">
      <w:pPr>
        <w:pStyle w:val="Heading2"/>
        <w:spacing w:before="5" w:line="360" w:lineRule="auto"/>
        <w:ind w:right="111" w:firstLine="720"/>
      </w:pPr>
      <w:r>
        <w:t xml:space="preserve">Art. 62. (1) Sancţiunile disciplinare pe care le poate aplica </w:t>
      </w:r>
      <w:r w:rsidR="00A31333" w:rsidRPr="00A31333">
        <w:t xml:space="preserve">Școala Gimnazială ”Ion Popescu Voiteşti” Bălăneşti </w:t>
      </w:r>
      <w:r>
        <w:t>în cazul în care personalul didactic auxiliar și nedidactic</w:t>
      </w:r>
      <w:r>
        <w:rPr>
          <w:spacing w:val="1"/>
        </w:rPr>
        <w:t xml:space="preserve"> </w:t>
      </w:r>
      <w:r>
        <w:t>săvârşeşte o</w:t>
      </w:r>
      <w:r>
        <w:rPr>
          <w:spacing w:val="2"/>
        </w:rPr>
        <w:t xml:space="preserve"> </w:t>
      </w:r>
      <w:r>
        <w:t>abatere</w:t>
      </w:r>
      <w:r>
        <w:rPr>
          <w:spacing w:val="1"/>
        </w:rPr>
        <w:t xml:space="preserve"> </w:t>
      </w:r>
      <w:r>
        <w:t>disciplinară</w:t>
      </w:r>
      <w:r>
        <w:rPr>
          <w:spacing w:val="1"/>
        </w:rPr>
        <w:t xml:space="preserve"> </w:t>
      </w:r>
      <w:r>
        <w:t>sunt:</w:t>
      </w:r>
    </w:p>
    <w:p w14:paraId="69FEAF3D" w14:textId="77777777" w:rsidR="00F76B10" w:rsidRDefault="002E4200">
      <w:pPr>
        <w:pStyle w:val="ListParagraph"/>
        <w:numPr>
          <w:ilvl w:val="0"/>
          <w:numId w:val="29"/>
        </w:numPr>
        <w:tabs>
          <w:tab w:val="left" w:pos="1071"/>
        </w:tabs>
        <w:spacing w:line="273" w:lineRule="exact"/>
        <w:jc w:val="both"/>
        <w:rPr>
          <w:sz w:val="24"/>
        </w:rPr>
      </w:pPr>
      <w:r>
        <w:rPr>
          <w:sz w:val="24"/>
        </w:rPr>
        <w:t>avertismentul</w:t>
      </w:r>
      <w:r>
        <w:rPr>
          <w:spacing w:val="-15"/>
          <w:sz w:val="24"/>
        </w:rPr>
        <w:t xml:space="preserve"> </w:t>
      </w:r>
      <w:r>
        <w:rPr>
          <w:sz w:val="24"/>
        </w:rPr>
        <w:t>scris;</w:t>
      </w:r>
    </w:p>
    <w:p w14:paraId="6A95ABE5" w14:textId="77777777" w:rsidR="00F76B10" w:rsidRDefault="002E4200">
      <w:pPr>
        <w:pStyle w:val="ListParagraph"/>
        <w:numPr>
          <w:ilvl w:val="0"/>
          <w:numId w:val="29"/>
        </w:numPr>
        <w:tabs>
          <w:tab w:val="left" w:pos="1095"/>
        </w:tabs>
        <w:spacing w:before="137" w:line="360" w:lineRule="auto"/>
        <w:ind w:left="100" w:right="113" w:firstLine="720"/>
        <w:jc w:val="both"/>
        <w:rPr>
          <w:sz w:val="24"/>
        </w:rPr>
      </w:pPr>
      <w:r>
        <w:rPr>
          <w:sz w:val="24"/>
        </w:rPr>
        <w:t>retrogradarea din funcţie, cu acordarea salariului corespunzător funcţiei în care s-a</w:t>
      </w:r>
      <w:r>
        <w:rPr>
          <w:spacing w:val="1"/>
          <w:sz w:val="24"/>
        </w:rPr>
        <w:t xml:space="preserve"> </w:t>
      </w:r>
      <w:r>
        <w:rPr>
          <w:sz w:val="24"/>
        </w:rPr>
        <w:t>dispus</w:t>
      </w:r>
      <w:r>
        <w:rPr>
          <w:spacing w:val="-2"/>
          <w:sz w:val="24"/>
        </w:rPr>
        <w:t xml:space="preserve"> </w:t>
      </w:r>
      <w:r>
        <w:rPr>
          <w:sz w:val="24"/>
        </w:rPr>
        <w:t>retrogradarea,</w:t>
      </w:r>
      <w:r>
        <w:rPr>
          <w:spacing w:val="3"/>
          <w:sz w:val="24"/>
        </w:rPr>
        <w:t xml:space="preserve"> </w:t>
      </w:r>
      <w:r>
        <w:rPr>
          <w:sz w:val="24"/>
        </w:rPr>
        <w:t>pentru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durată</w:t>
      </w:r>
      <w:r>
        <w:rPr>
          <w:spacing w:val="1"/>
          <w:sz w:val="24"/>
        </w:rPr>
        <w:t xml:space="preserve"> </w:t>
      </w:r>
      <w:r>
        <w:rPr>
          <w:sz w:val="24"/>
        </w:rPr>
        <w:t>ce nu</w:t>
      </w:r>
      <w:r>
        <w:rPr>
          <w:spacing w:val="2"/>
          <w:sz w:val="24"/>
        </w:rPr>
        <w:t xml:space="preserve"> </w:t>
      </w:r>
      <w:r>
        <w:rPr>
          <w:sz w:val="24"/>
        </w:rPr>
        <w:t>poate depăşi</w:t>
      </w:r>
      <w:r>
        <w:rPr>
          <w:spacing w:val="-7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zile;</w:t>
      </w:r>
    </w:p>
    <w:p w14:paraId="0AF0703F" w14:textId="77777777" w:rsidR="00F76B10" w:rsidRDefault="002E4200">
      <w:pPr>
        <w:pStyle w:val="ListParagraph"/>
        <w:numPr>
          <w:ilvl w:val="0"/>
          <w:numId w:val="29"/>
        </w:numPr>
        <w:tabs>
          <w:tab w:val="left" w:pos="1071"/>
        </w:tabs>
        <w:spacing w:line="274" w:lineRule="exact"/>
        <w:jc w:val="both"/>
        <w:rPr>
          <w:sz w:val="24"/>
        </w:rPr>
      </w:pPr>
      <w:r>
        <w:rPr>
          <w:sz w:val="24"/>
        </w:rPr>
        <w:t>reducerea</w:t>
      </w:r>
      <w:r>
        <w:rPr>
          <w:spacing w:val="-1"/>
          <w:sz w:val="24"/>
        </w:rPr>
        <w:t xml:space="preserve"> </w:t>
      </w:r>
      <w:r>
        <w:rPr>
          <w:sz w:val="24"/>
        </w:rPr>
        <w:t>salariului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bază</w:t>
      </w:r>
      <w:r>
        <w:rPr>
          <w:spacing w:val="-2"/>
          <w:sz w:val="24"/>
        </w:rPr>
        <w:t xml:space="preserve"> </w:t>
      </w:r>
      <w:r>
        <w:rPr>
          <w:sz w:val="24"/>
        </w:rPr>
        <w:t>pe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durată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1-3 luni</w:t>
      </w:r>
      <w:r>
        <w:rPr>
          <w:spacing w:val="-5"/>
          <w:sz w:val="24"/>
        </w:rPr>
        <w:t xml:space="preserve"> </w:t>
      </w:r>
      <w:r>
        <w:rPr>
          <w:sz w:val="24"/>
        </w:rPr>
        <w:t>cu 5-10%;</w:t>
      </w:r>
    </w:p>
    <w:p w14:paraId="450EE49F" w14:textId="77777777" w:rsidR="00F76B10" w:rsidRDefault="002E4200">
      <w:pPr>
        <w:pStyle w:val="ListParagraph"/>
        <w:numPr>
          <w:ilvl w:val="0"/>
          <w:numId w:val="29"/>
        </w:numPr>
        <w:tabs>
          <w:tab w:val="left" w:pos="1099"/>
        </w:tabs>
        <w:spacing w:before="142" w:line="360" w:lineRule="auto"/>
        <w:ind w:left="100" w:right="124" w:firstLine="720"/>
        <w:jc w:val="both"/>
        <w:rPr>
          <w:sz w:val="24"/>
        </w:rPr>
      </w:pPr>
      <w:r>
        <w:rPr>
          <w:sz w:val="24"/>
        </w:rPr>
        <w:t>reducerea salariului de bază şi/sau, după caz, şi a indemnizaţiei de conducere pe o</w:t>
      </w:r>
      <w:r>
        <w:rPr>
          <w:spacing w:val="1"/>
          <w:sz w:val="24"/>
        </w:rPr>
        <w:t xml:space="preserve"> </w:t>
      </w:r>
      <w:r>
        <w:rPr>
          <w:sz w:val="24"/>
        </w:rPr>
        <w:t>perioadă de</w:t>
      </w:r>
      <w:r>
        <w:rPr>
          <w:spacing w:val="1"/>
          <w:sz w:val="24"/>
        </w:rPr>
        <w:t xml:space="preserve"> </w:t>
      </w:r>
      <w:r>
        <w:rPr>
          <w:sz w:val="24"/>
        </w:rPr>
        <w:t>1-3</w:t>
      </w:r>
      <w:r>
        <w:rPr>
          <w:spacing w:val="-3"/>
          <w:sz w:val="24"/>
        </w:rPr>
        <w:t xml:space="preserve"> </w:t>
      </w:r>
      <w:r>
        <w:rPr>
          <w:sz w:val="24"/>
        </w:rPr>
        <w:t>luni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5-10%;</w:t>
      </w:r>
    </w:p>
    <w:p w14:paraId="67658964" w14:textId="77777777" w:rsidR="00F76B10" w:rsidRDefault="002E4200">
      <w:pPr>
        <w:pStyle w:val="ListParagraph"/>
        <w:numPr>
          <w:ilvl w:val="0"/>
          <w:numId w:val="29"/>
        </w:numPr>
        <w:tabs>
          <w:tab w:val="left" w:pos="1071"/>
        </w:tabs>
        <w:spacing w:line="274" w:lineRule="exact"/>
        <w:jc w:val="both"/>
        <w:rPr>
          <w:sz w:val="24"/>
        </w:rPr>
      </w:pPr>
      <w:r>
        <w:rPr>
          <w:sz w:val="24"/>
        </w:rPr>
        <w:t>desfacerea</w:t>
      </w:r>
      <w:r>
        <w:rPr>
          <w:spacing w:val="-5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7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de muncă.</w:t>
      </w:r>
    </w:p>
    <w:p w14:paraId="3D54B52B" w14:textId="77777777" w:rsidR="00F76B10" w:rsidRDefault="002E4200">
      <w:pPr>
        <w:pStyle w:val="ListParagraph"/>
        <w:numPr>
          <w:ilvl w:val="0"/>
          <w:numId w:val="28"/>
        </w:numPr>
        <w:tabs>
          <w:tab w:val="left" w:pos="1176"/>
        </w:tabs>
        <w:spacing w:before="137" w:line="362" w:lineRule="auto"/>
        <w:ind w:right="121" w:firstLine="720"/>
        <w:jc w:val="both"/>
        <w:rPr>
          <w:sz w:val="24"/>
        </w:rPr>
      </w:pPr>
      <w:r>
        <w:rPr>
          <w:sz w:val="24"/>
        </w:rPr>
        <w:t>În cazul în care, prin statute profesionale aprobate prin lege specială, se stabileşte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alt</w:t>
      </w:r>
      <w:r>
        <w:rPr>
          <w:spacing w:val="7"/>
          <w:sz w:val="24"/>
        </w:rPr>
        <w:t xml:space="preserve"> </w:t>
      </w:r>
      <w:r>
        <w:rPr>
          <w:sz w:val="24"/>
        </w:rPr>
        <w:t>regim</w:t>
      </w:r>
      <w:r>
        <w:rPr>
          <w:spacing w:val="-3"/>
          <w:sz w:val="24"/>
        </w:rPr>
        <w:t xml:space="preserve"> </w:t>
      </w:r>
      <w:r>
        <w:rPr>
          <w:sz w:val="24"/>
        </w:rPr>
        <w:t>sancţionator,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6"/>
          <w:sz w:val="24"/>
        </w:rPr>
        <w:t xml:space="preserve"> </w:t>
      </w:r>
      <w:r>
        <w:rPr>
          <w:sz w:val="24"/>
        </w:rPr>
        <w:t>fi</w:t>
      </w:r>
      <w:r>
        <w:rPr>
          <w:spacing w:val="-7"/>
          <w:sz w:val="24"/>
        </w:rPr>
        <w:t xml:space="preserve"> </w:t>
      </w:r>
      <w:r>
        <w:rPr>
          <w:sz w:val="24"/>
        </w:rPr>
        <w:t>aplicat</w:t>
      </w:r>
      <w:r>
        <w:rPr>
          <w:spacing w:val="6"/>
          <w:sz w:val="24"/>
        </w:rPr>
        <w:t xml:space="preserve"> </w:t>
      </w:r>
      <w:r>
        <w:rPr>
          <w:sz w:val="24"/>
        </w:rPr>
        <w:t>acesta.</w:t>
      </w:r>
    </w:p>
    <w:p w14:paraId="75B7056A" w14:textId="77777777" w:rsidR="00F76B10" w:rsidRDefault="002E4200">
      <w:pPr>
        <w:pStyle w:val="ListParagraph"/>
        <w:numPr>
          <w:ilvl w:val="0"/>
          <w:numId w:val="28"/>
        </w:numPr>
        <w:tabs>
          <w:tab w:val="left" w:pos="1200"/>
        </w:tabs>
        <w:spacing w:line="360" w:lineRule="auto"/>
        <w:ind w:right="122" w:firstLine="720"/>
        <w:jc w:val="both"/>
        <w:rPr>
          <w:sz w:val="24"/>
        </w:rPr>
      </w:pPr>
      <w:r>
        <w:rPr>
          <w:sz w:val="24"/>
        </w:rPr>
        <w:t>Sancţiunea disciplinară</w:t>
      </w:r>
      <w:r>
        <w:rPr>
          <w:spacing w:val="1"/>
          <w:sz w:val="24"/>
        </w:rPr>
        <w:t xml:space="preserve"> </w:t>
      </w:r>
      <w:r>
        <w:rPr>
          <w:sz w:val="24"/>
        </w:rPr>
        <w:t>se radiază de drept</w:t>
      </w:r>
      <w:r>
        <w:rPr>
          <w:spacing w:val="1"/>
          <w:sz w:val="24"/>
        </w:rPr>
        <w:t xml:space="preserve"> </w:t>
      </w:r>
      <w:r>
        <w:rPr>
          <w:sz w:val="24"/>
        </w:rPr>
        <w:t>în termen de 12</w:t>
      </w:r>
      <w:r>
        <w:rPr>
          <w:spacing w:val="1"/>
          <w:sz w:val="24"/>
        </w:rPr>
        <w:t xml:space="preserve"> </w:t>
      </w:r>
      <w:r>
        <w:rPr>
          <w:sz w:val="24"/>
        </w:rPr>
        <w:t>luni de</w:t>
      </w:r>
      <w:r>
        <w:rPr>
          <w:spacing w:val="60"/>
          <w:sz w:val="24"/>
        </w:rPr>
        <w:t xml:space="preserve"> </w:t>
      </w:r>
      <w:r>
        <w:rPr>
          <w:sz w:val="24"/>
        </w:rPr>
        <w:t>la aplicare,</w:t>
      </w:r>
      <w:r>
        <w:rPr>
          <w:spacing w:val="1"/>
          <w:sz w:val="24"/>
        </w:rPr>
        <w:t xml:space="preserve"> </w:t>
      </w: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salariatului nu</w:t>
      </w:r>
      <w:r>
        <w:rPr>
          <w:spacing w:val="1"/>
          <w:sz w:val="24"/>
        </w:rPr>
        <w:t xml:space="preserve"> </w:t>
      </w:r>
      <w:r>
        <w:rPr>
          <w:sz w:val="24"/>
        </w:rPr>
        <w:t>i se</w:t>
      </w:r>
      <w:r>
        <w:rPr>
          <w:spacing w:val="1"/>
          <w:sz w:val="24"/>
        </w:rPr>
        <w:t xml:space="preserve"> </w:t>
      </w:r>
      <w:r>
        <w:rPr>
          <w:sz w:val="24"/>
        </w:rPr>
        <w:t>aplică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nouă</w:t>
      </w:r>
      <w:r>
        <w:rPr>
          <w:spacing w:val="1"/>
          <w:sz w:val="24"/>
        </w:rPr>
        <w:t xml:space="preserve"> </w:t>
      </w:r>
      <w:r>
        <w:rPr>
          <w:sz w:val="24"/>
        </w:rPr>
        <w:t>sancţiune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1"/>
          <w:sz w:val="24"/>
        </w:rPr>
        <w:t xml:space="preserve"> </w:t>
      </w:r>
      <w:r>
        <w:rPr>
          <w:sz w:val="24"/>
        </w:rPr>
        <w:t>în acest</w:t>
      </w:r>
      <w:r>
        <w:rPr>
          <w:spacing w:val="1"/>
          <w:sz w:val="24"/>
        </w:rPr>
        <w:t xml:space="preserve"> </w:t>
      </w:r>
      <w:r>
        <w:rPr>
          <w:sz w:val="24"/>
        </w:rPr>
        <w:t>termen.</w:t>
      </w:r>
      <w:r>
        <w:rPr>
          <w:spacing w:val="1"/>
          <w:sz w:val="24"/>
        </w:rPr>
        <w:t xml:space="preserve"> </w:t>
      </w:r>
      <w:r>
        <w:rPr>
          <w:sz w:val="24"/>
        </w:rPr>
        <w:t>Radierea</w:t>
      </w:r>
      <w:r>
        <w:rPr>
          <w:spacing w:val="1"/>
          <w:sz w:val="24"/>
        </w:rPr>
        <w:t xml:space="preserve"> </w:t>
      </w:r>
      <w:r>
        <w:rPr>
          <w:sz w:val="24"/>
        </w:rPr>
        <w:t>sancţiunilor 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constată</w:t>
      </w:r>
      <w:r>
        <w:rPr>
          <w:spacing w:val="-1"/>
          <w:sz w:val="24"/>
        </w:rPr>
        <w:t xml:space="preserve"> </w:t>
      </w:r>
      <w:r>
        <w:rPr>
          <w:sz w:val="24"/>
        </w:rPr>
        <w:t>prin</w:t>
      </w:r>
      <w:r>
        <w:rPr>
          <w:spacing w:val="-5"/>
          <w:sz w:val="24"/>
        </w:rPr>
        <w:t xml:space="preserve"> </w:t>
      </w:r>
      <w:r>
        <w:rPr>
          <w:sz w:val="24"/>
        </w:rPr>
        <w:t>decizie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directorului</w:t>
      </w:r>
      <w:r>
        <w:rPr>
          <w:spacing w:val="-5"/>
          <w:sz w:val="24"/>
        </w:rPr>
        <w:t xml:space="preserve"> </w:t>
      </w:r>
      <w:r>
        <w:rPr>
          <w:sz w:val="24"/>
        </w:rPr>
        <w:t>emisă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formă</w:t>
      </w:r>
      <w:r>
        <w:rPr>
          <w:spacing w:val="-1"/>
          <w:sz w:val="24"/>
        </w:rPr>
        <w:t xml:space="preserve"> </w:t>
      </w:r>
      <w:r>
        <w:rPr>
          <w:sz w:val="24"/>
        </w:rPr>
        <w:t>scrisă.</w:t>
      </w:r>
    </w:p>
    <w:p w14:paraId="0957A8B3" w14:textId="77777777" w:rsidR="00F76B10" w:rsidRDefault="002E4200">
      <w:pPr>
        <w:pStyle w:val="BodyText"/>
        <w:ind w:left="821" w:firstLine="0"/>
      </w:pPr>
      <w:r>
        <w:rPr>
          <w:b/>
        </w:rPr>
        <w:t>Art.</w:t>
      </w:r>
      <w:r>
        <w:rPr>
          <w:b/>
          <w:spacing w:val="-3"/>
        </w:rPr>
        <w:t xml:space="preserve"> </w:t>
      </w:r>
      <w:r>
        <w:rPr>
          <w:b/>
        </w:rPr>
        <w:t>63.</w:t>
      </w:r>
      <w:r>
        <w:rPr>
          <w:b/>
          <w:spacing w:val="-2"/>
        </w:rPr>
        <w:t xml:space="preserve"> </w:t>
      </w:r>
      <w:r>
        <w:t>(1)</w:t>
      </w:r>
      <w:r>
        <w:rPr>
          <w:spacing w:val="-4"/>
        </w:rPr>
        <w:t xml:space="preserve"> </w:t>
      </w:r>
      <w:r>
        <w:t>Amenzile</w:t>
      </w:r>
      <w:r>
        <w:rPr>
          <w:spacing w:val="-5"/>
        </w:rPr>
        <w:t xml:space="preserve"> </w:t>
      </w:r>
      <w:r>
        <w:t>disciplinare</w:t>
      </w:r>
      <w:r>
        <w:rPr>
          <w:spacing w:val="-6"/>
        </w:rPr>
        <w:t xml:space="preserve"> </w:t>
      </w:r>
      <w:r>
        <w:t>sunt interzise.</w:t>
      </w:r>
    </w:p>
    <w:p w14:paraId="02EF91CE" w14:textId="77777777" w:rsidR="00F76B10" w:rsidRDefault="002E4200">
      <w:pPr>
        <w:pStyle w:val="BodyText"/>
        <w:spacing w:before="136"/>
        <w:ind w:left="821" w:firstLine="0"/>
      </w:pPr>
      <w:r>
        <w:t>(2) Pentru aceeaşi</w:t>
      </w:r>
      <w:r>
        <w:rPr>
          <w:spacing w:val="-9"/>
        </w:rPr>
        <w:t xml:space="preserve"> </w:t>
      </w:r>
      <w:r>
        <w:t>abatere</w:t>
      </w:r>
      <w:r>
        <w:rPr>
          <w:spacing w:val="-2"/>
        </w:rPr>
        <w:t xml:space="preserve"> </w:t>
      </w:r>
      <w:r>
        <w:t>disciplinară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poate</w:t>
      </w:r>
      <w:r>
        <w:rPr>
          <w:spacing w:val="-1"/>
        </w:rPr>
        <w:t xml:space="preserve"> </w:t>
      </w:r>
      <w:r>
        <w:t>aplica</w:t>
      </w:r>
      <w:r>
        <w:rPr>
          <w:spacing w:val="-2"/>
        </w:rPr>
        <w:t xml:space="preserve"> </w:t>
      </w:r>
      <w:r>
        <w:t>numai</w:t>
      </w:r>
      <w:r>
        <w:rPr>
          <w:spacing w:val="-9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singură</w:t>
      </w:r>
      <w:r>
        <w:rPr>
          <w:spacing w:val="-1"/>
        </w:rPr>
        <w:t xml:space="preserve"> </w:t>
      </w:r>
      <w:r>
        <w:t>sancţiune.</w:t>
      </w:r>
    </w:p>
    <w:p w14:paraId="3BB936D8" w14:textId="77777777" w:rsidR="00F76B10" w:rsidRDefault="002E4200">
      <w:pPr>
        <w:pStyle w:val="BodyText"/>
        <w:spacing w:before="137" w:line="362" w:lineRule="auto"/>
        <w:ind w:right="115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64</w:t>
      </w:r>
      <w:r>
        <w:t>.</w:t>
      </w:r>
      <w:r>
        <w:rPr>
          <w:spacing w:val="1"/>
        </w:rPr>
        <w:t xml:space="preserve"> </w:t>
      </w:r>
      <w:r w:rsidR="00A31333" w:rsidRPr="00A31333">
        <w:t xml:space="preserve">Școala Gimnazială ”Ion Popescu Voiteşti” Bălăneşti </w:t>
      </w:r>
      <w:r>
        <w:t>stabileşte</w:t>
      </w:r>
      <w:r>
        <w:rPr>
          <w:spacing w:val="1"/>
        </w:rPr>
        <w:t xml:space="preserve"> </w:t>
      </w:r>
      <w:r>
        <w:t>sancţiunea</w:t>
      </w:r>
      <w:r>
        <w:rPr>
          <w:spacing w:val="1"/>
        </w:rPr>
        <w:t xml:space="preserve"> </w:t>
      </w:r>
      <w:r>
        <w:t>disciplinară</w:t>
      </w:r>
      <w:r>
        <w:rPr>
          <w:spacing w:val="1"/>
        </w:rPr>
        <w:t xml:space="preserve"> </w:t>
      </w:r>
      <w:r>
        <w:t>aplicabilă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raport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gravitatea</w:t>
      </w:r>
      <w:r>
        <w:rPr>
          <w:spacing w:val="1"/>
        </w:rPr>
        <w:t xml:space="preserve"> </w:t>
      </w:r>
      <w:r>
        <w:t>abaterii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săvârşite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salariat,</w:t>
      </w:r>
      <w:r>
        <w:rPr>
          <w:spacing w:val="1"/>
        </w:rPr>
        <w:t xml:space="preserve"> </w:t>
      </w:r>
      <w:r>
        <w:t>avându-se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următoarele:</w:t>
      </w:r>
    </w:p>
    <w:p w14:paraId="4B79E05A" w14:textId="77777777" w:rsidR="00F76B10" w:rsidRDefault="002E4200">
      <w:pPr>
        <w:pStyle w:val="ListParagraph"/>
        <w:numPr>
          <w:ilvl w:val="0"/>
          <w:numId w:val="27"/>
        </w:numPr>
        <w:tabs>
          <w:tab w:val="left" w:pos="1071"/>
        </w:tabs>
        <w:spacing w:line="270" w:lineRule="exact"/>
        <w:rPr>
          <w:sz w:val="24"/>
        </w:rPr>
      </w:pPr>
      <w:r>
        <w:rPr>
          <w:sz w:val="24"/>
        </w:rPr>
        <w:t>împrejurările în</w:t>
      </w:r>
      <w:r>
        <w:rPr>
          <w:spacing w:val="-8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fapta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fost</w:t>
      </w:r>
      <w:r>
        <w:rPr>
          <w:spacing w:val="-3"/>
          <w:sz w:val="24"/>
        </w:rPr>
        <w:t xml:space="preserve"> </w:t>
      </w:r>
      <w:r>
        <w:rPr>
          <w:sz w:val="24"/>
        </w:rPr>
        <w:t>săvârşită;</w:t>
      </w:r>
    </w:p>
    <w:p w14:paraId="1DA0AC0C" w14:textId="77777777" w:rsidR="00F76B10" w:rsidRDefault="002E4200">
      <w:pPr>
        <w:pStyle w:val="ListParagraph"/>
        <w:numPr>
          <w:ilvl w:val="0"/>
          <w:numId w:val="27"/>
        </w:numPr>
        <w:tabs>
          <w:tab w:val="left" w:pos="1080"/>
        </w:tabs>
        <w:spacing w:before="137"/>
        <w:ind w:left="1079" w:hanging="259"/>
        <w:rPr>
          <w:sz w:val="24"/>
        </w:rPr>
      </w:pPr>
      <w:r>
        <w:rPr>
          <w:sz w:val="24"/>
        </w:rPr>
        <w:t>gradul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vinovăţie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salariatului;</w:t>
      </w:r>
    </w:p>
    <w:p w14:paraId="37F5098C" w14:textId="77777777" w:rsidR="00F76B10" w:rsidRDefault="002E4200">
      <w:pPr>
        <w:pStyle w:val="ListParagraph"/>
        <w:numPr>
          <w:ilvl w:val="0"/>
          <w:numId w:val="27"/>
        </w:numPr>
        <w:tabs>
          <w:tab w:val="left" w:pos="1071"/>
        </w:tabs>
        <w:spacing w:before="136"/>
        <w:rPr>
          <w:sz w:val="24"/>
        </w:rPr>
      </w:pPr>
      <w:r>
        <w:rPr>
          <w:sz w:val="24"/>
        </w:rPr>
        <w:t>consecinţele</w:t>
      </w:r>
      <w:r>
        <w:rPr>
          <w:spacing w:val="-9"/>
          <w:sz w:val="24"/>
        </w:rPr>
        <w:t xml:space="preserve"> </w:t>
      </w:r>
      <w:r>
        <w:rPr>
          <w:sz w:val="24"/>
        </w:rPr>
        <w:t>abaterii</w:t>
      </w:r>
      <w:r>
        <w:rPr>
          <w:spacing w:val="-14"/>
          <w:sz w:val="24"/>
        </w:rPr>
        <w:t xml:space="preserve"> </w:t>
      </w:r>
      <w:r>
        <w:rPr>
          <w:sz w:val="24"/>
        </w:rPr>
        <w:t>disciplinare;</w:t>
      </w:r>
    </w:p>
    <w:p w14:paraId="4E7C1ABF" w14:textId="77777777" w:rsidR="00F76B10" w:rsidRDefault="002E4200">
      <w:pPr>
        <w:pStyle w:val="ListParagraph"/>
        <w:numPr>
          <w:ilvl w:val="0"/>
          <w:numId w:val="27"/>
        </w:numPr>
        <w:tabs>
          <w:tab w:val="left" w:pos="1085"/>
        </w:tabs>
        <w:spacing w:before="142"/>
        <w:ind w:left="1084" w:hanging="264"/>
        <w:jc w:val="both"/>
        <w:rPr>
          <w:sz w:val="24"/>
        </w:rPr>
      </w:pPr>
      <w:r>
        <w:rPr>
          <w:sz w:val="24"/>
        </w:rPr>
        <w:t>comportarea</w:t>
      </w:r>
      <w:r>
        <w:rPr>
          <w:spacing w:val="-9"/>
          <w:sz w:val="24"/>
        </w:rPr>
        <w:t xml:space="preserve"> </w:t>
      </w:r>
      <w:r>
        <w:rPr>
          <w:sz w:val="24"/>
        </w:rPr>
        <w:t>generală în</w:t>
      </w:r>
      <w:r>
        <w:rPr>
          <w:spacing w:val="-8"/>
          <w:sz w:val="24"/>
        </w:rPr>
        <w:t xml:space="preserve"> </w:t>
      </w:r>
      <w:r>
        <w:rPr>
          <w:sz w:val="24"/>
        </w:rPr>
        <w:t>serviciu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salariatului;</w:t>
      </w:r>
    </w:p>
    <w:p w14:paraId="0A1AF7E4" w14:textId="77777777" w:rsidR="00F76B10" w:rsidRDefault="002E4200">
      <w:pPr>
        <w:pStyle w:val="ListParagraph"/>
        <w:numPr>
          <w:ilvl w:val="0"/>
          <w:numId w:val="27"/>
        </w:numPr>
        <w:tabs>
          <w:tab w:val="left" w:pos="1071"/>
        </w:tabs>
        <w:spacing w:before="137"/>
        <w:jc w:val="both"/>
        <w:rPr>
          <w:sz w:val="24"/>
        </w:rPr>
      </w:pPr>
      <w:r>
        <w:rPr>
          <w:sz w:val="24"/>
        </w:rPr>
        <w:t>eventualele</w:t>
      </w:r>
      <w:r>
        <w:rPr>
          <w:spacing w:val="-2"/>
          <w:sz w:val="24"/>
        </w:rPr>
        <w:t xml:space="preserve"> </w:t>
      </w:r>
      <w:r>
        <w:rPr>
          <w:sz w:val="24"/>
        </w:rPr>
        <w:t>sancţiuni</w:t>
      </w:r>
      <w:r>
        <w:rPr>
          <w:spacing w:val="-10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2"/>
          <w:sz w:val="24"/>
        </w:rPr>
        <w:t xml:space="preserve"> </w:t>
      </w:r>
      <w:r>
        <w:rPr>
          <w:sz w:val="24"/>
        </w:rPr>
        <w:t>suferite</w:t>
      </w:r>
      <w:r>
        <w:rPr>
          <w:spacing w:val="-2"/>
          <w:sz w:val="24"/>
        </w:rPr>
        <w:t xml:space="preserve"> </w:t>
      </w:r>
      <w:r>
        <w:rPr>
          <w:sz w:val="24"/>
        </w:rPr>
        <w:t>anterior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către</w:t>
      </w:r>
      <w:r>
        <w:rPr>
          <w:spacing w:val="-7"/>
          <w:sz w:val="24"/>
        </w:rPr>
        <w:t xml:space="preserve"> </w:t>
      </w:r>
      <w:r>
        <w:rPr>
          <w:sz w:val="24"/>
        </w:rPr>
        <w:t>acesta.</w:t>
      </w:r>
    </w:p>
    <w:p w14:paraId="47A4ABE3" w14:textId="77777777" w:rsidR="00F76B10" w:rsidRDefault="002E4200">
      <w:pPr>
        <w:pStyle w:val="BodyText"/>
        <w:spacing w:before="137" w:line="362" w:lineRule="auto"/>
        <w:ind w:right="112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65.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Sub</w:t>
      </w:r>
      <w:r>
        <w:rPr>
          <w:spacing w:val="1"/>
        </w:rPr>
        <w:t xml:space="preserve"> </w:t>
      </w:r>
      <w:r>
        <w:t>sancţiunea</w:t>
      </w:r>
      <w:r>
        <w:rPr>
          <w:spacing w:val="1"/>
        </w:rPr>
        <w:t xml:space="preserve"> </w:t>
      </w:r>
      <w:r>
        <w:t>nulităţii</w:t>
      </w:r>
      <w:r>
        <w:rPr>
          <w:spacing w:val="1"/>
        </w:rPr>
        <w:t xml:space="preserve"> </w:t>
      </w:r>
      <w:r>
        <w:t>absolute,</w:t>
      </w:r>
      <w:r>
        <w:rPr>
          <w:spacing w:val="1"/>
        </w:rPr>
        <w:t xml:space="preserve"> </w:t>
      </w:r>
      <w:r>
        <w:t>nicio</w:t>
      </w:r>
      <w:r>
        <w:rPr>
          <w:spacing w:val="1"/>
        </w:rPr>
        <w:t xml:space="preserve"> </w:t>
      </w:r>
      <w:r>
        <w:t>măsură,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excepţia</w:t>
      </w:r>
      <w:r>
        <w:rPr>
          <w:spacing w:val="60"/>
        </w:rPr>
        <w:t xml:space="preserve"> </w:t>
      </w:r>
      <w:r>
        <w:t>celei</w:t>
      </w:r>
      <w:r>
        <w:rPr>
          <w:spacing w:val="1"/>
        </w:rPr>
        <w:t xml:space="preserve"> </w:t>
      </w:r>
      <w:r>
        <w:t>prevăzute la art. 62 alin. (1) lit. a), nu poate fi dispusă mai înainte de efectuarea unei cercetări</w:t>
      </w:r>
      <w:r>
        <w:rPr>
          <w:spacing w:val="1"/>
        </w:rPr>
        <w:t xml:space="preserve"> </w:t>
      </w:r>
      <w:r>
        <w:t>disciplinare prealabile.</w:t>
      </w:r>
    </w:p>
    <w:p w14:paraId="1362F6F0" w14:textId="77777777" w:rsidR="00F76B10" w:rsidRDefault="00F76B10">
      <w:pPr>
        <w:spacing w:line="362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6A81600" w14:textId="77777777" w:rsidR="00F76B10" w:rsidRDefault="002E4200">
      <w:pPr>
        <w:pStyle w:val="ListParagraph"/>
        <w:numPr>
          <w:ilvl w:val="0"/>
          <w:numId w:val="26"/>
        </w:numPr>
        <w:tabs>
          <w:tab w:val="left" w:pos="1186"/>
        </w:tabs>
        <w:spacing w:before="74" w:line="360" w:lineRule="auto"/>
        <w:ind w:right="118" w:firstLine="720"/>
        <w:jc w:val="both"/>
        <w:rPr>
          <w:sz w:val="24"/>
        </w:rPr>
      </w:pPr>
      <w:r>
        <w:rPr>
          <w:sz w:val="24"/>
        </w:rPr>
        <w:lastRenderedPageBreak/>
        <w:t xml:space="preserve">Pentru efectuarea cercetării disciplinare, </w:t>
      </w:r>
      <w:r w:rsidR="00A31333" w:rsidRPr="00A31333">
        <w:rPr>
          <w:sz w:val="24"/>
        </w:rPr>
        <w:t xml:space="preserve">Școala Gimnazială ”Ion Popescu Voiteşti” Bălăneşti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desemna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persoană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stabili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comisie</w:t>
      </w:r>
      <w:r>
        <w:rPr>
          <w:spacing w:val="1"/>
          <w:sz w:val="24"/>
        </w:rPr>
        <w:t xml:space="preserve"> </w:t>
      </w:r>
      <w:r>
        <w:rPr>
          <w:sz w:val="24"/>
        </w:rPr>
        <w:t>ori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apela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serviciile</w:t>
      </w:r>
      <w:r>
        <w:rPr>
          <w:spacing w:val="60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consultant</w:t>
      </w:r>
      <w:r>
        <w:rPr>
          <w:spacing w:val="2"/>
          <w:sz w:val="24"/>
        </w:rPr>
        <w:t xml:space="preserve"> </w:t>
      </w:r>
      <w:r>
        <w:rPr>
          <w:sz w:val="24"/>
        </w:rPr>
        <w:t>extern</w:t>
      </w:r>
      <w:r>
        <w:rPr>
          <w:spacing w:val="-6"/>
          <w:sz w:val="24"/>
        </w:rPr>
        <w:t xml:space="preserve"> </w:t>
      </w:r>
      <w:r>
        <w:rPr>
          <w:sz w:val="24"/>
        </w:rPr>
        <w:t>specializat</w:t>
      </w:r>
      <w:r>
        <w:rPr>
          <w:spacing w:val="7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legislaţia</w:t>
      </w:r>
      <w:r>
        <w:rPr>
          <w:spacing w:val="2"/>
          <w:sz w:val="24"/>
        </w:rPr>
        <w:t xml:space="preserve"> </w:t>
      </w:r>
      <w:r>
        <w:rPr>
          <w:sz w:val="24"/>
        </w:rPr>
        <w:t>muncii, pe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7"/>
          <w:sz w:val="24"/>
        </w:rPr>
        <w:t xml:space="preserve"> </w:t>
      </w:r>
      <w:r>
        <w:rPr>
          <w:sz w:val="24"/>
        </w:rPr>
        <w:t>o/îl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2"/>
          <w:sz w:val="24"/>
        </w:rPr>
        <w:t xml:space="preserve"> </w:t>
      </w:r>
      <w:r>
        <w:rPr>
          <w:sz w:val="24"/>
        </w:rPr>
        <w:t>împuternici</w:t>
      </w:r>
      <w:r>
        <w:rPr>
          <w:spacing w:val="-7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acest</w:t>
      </w:r>
      <w:r>
        <w:rPr>
          <w:spacing w:val="3"/>
          <w:sz w:val="24"/>
        </w:rPr>
        <w:t xml:space="preserve"> </w:t>
      </w:r>
      <w:r>
        <w:rPr>
          <w:sz w:val="24"/>
        </w:rPr>
        <w:t>sens.</w:t>
      </w:r>
    </w:p>
    <w:p w14:paraId="0960DC6A" w14:textId="77777777" w:rsidR="00F76B10" w:rsidRDefault="002E4200">
      <w:pPr>
        <w:pStyle w:val="ListParagraph"/>
        <w:numPr>
          <w:ilvl w:val="0"/>
          <w:numId w:val="26"/>
        </w:numPr>
        <w:tabs>
          <w:tab w:val="left" w:pos="1186"/>
        </w:tabs>
        <w:spacing w:before="2" w:line="360" w:lineRule="auto"/>
        <w:ind w:right="122" w:firstLine="720"/>
        <w:jc w:val="both"/>
        <w:rPr>
          <w:sz w:val="24"/>
        </w:rPr>
      </w:pPr>
      <w:r>
        <w:rPr>
          <w:sz w:val="24"/>
        </w:rPr>
        <w:t>În vederea desfăşurării cercetării 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prealabile,</w:t>
      </w:r>
      <w:r>
        <w:rPr>
          <w:spacing w:val="1"/>
          <w:sz w:val="24"/>
        </w:rPr>
        <w:t xml:space="preserve"> </w:t>
      </w:r>
      <w:r>
        <w:rPr>
          <w:sz w:val="24"/>
        </w:rPr>
        <w:t>salariatul va</w:t>
      </w:r>
      <w:r>
        <w:rPr>
          <w:spacing w:val="60"/>
          <w:sz w:val="24"/>
        </w:rPr>
        <w:t xml:space="preserve"> </w:t>
      </w:r>
      <w:r>
        <w:rPr>
          <w:sz w:val="24"/>
        </w:rPr>
        <w:t>fi convocat</w:t>
      </w:r>
      <w:r>
        <w:rPr>
          <w:spacing w:val="-57"/>
          <w:sz w:val="24"/>
        </w:rPr>
        <w:t xml:space="preserve"> </w:t>
      </w:r>
      <w:r>
        <w:rPr>
          <w:sz w:val="24"/>
        </w:rPr>
        <w:t>în scris de către persoana desemnată, de către preşedintele comisiei sau de către consultantul</w:t>
      </w:r>
      <w:r>
        <w:rPr>
          <w:spacing w:val="1"/>
          <w:sz w:val="24"/>
        </w:rPr>
        <w:t xml:space="preserve"> </w:t>
      </w:r>
      <w:r>
        <w:rPr>
          <w:sz w:val="24"/>
        </w:rPr>
        <w:t>extern,</w:t>
      </w:r>
      <w:r>
        <w:rPr>
          <w:spacing w:val="5"/>
          <w:sz w:val="24"/>
        </w:rPr>
        <w:t xml:space="preserve"> </w:t>
      </w:r>
      <w:r>
        <w:rPr>
          <w:sz w:val="24"/>
        </w:rPr>
        <w:t>împuterniciţi</w:t>
      </w:r>
      <w:r>
        <w:rPr>
          <w:spacing w:val="-7"/>
          <w:sz w:val="24"/>
        </w:rPr>
        <w:t xml:space="preserve"> </w:t>
      </w:r>
      <w:r>
        <w:rPr>
          <w:sz w:val="24"/>
        </w:rPr>
        <w:t>potrivit</w:t>
      </w:r>
      <w:r>
        <w:rPr>
          <w:spacing w:val="3"/>
          <w:sz w:val="24"/>
        </w:rPr>
        <w:t xml:space="preserve"> </w:t>
      </w:r>
      <w:r>
        <w:rPr>
          <w:sz w:val="24"/>
        </w:rPr>
        <w:t>alin.</w:t>
      </w:r>
      <w:r>
        <w:rPr>
          <w:spacing w:val="1"/>
          <w:sz w:val="24"/>
        </w:rPr>
        <w:t xml:space="preserve"> </w:t>
      </w:r>
      <w:r>
        <w:rPr>
          <w:sz w:val="24"/>
        </w:rPr>
        <w:t>(2), precizându-se</w:t>
      </w:r>
      <w:r>
        <w:rPr>
          <w:spacing w:val="-3"/>
          <w:sz w:val="24"/>
        </w:rPr>
        <w:t xml:space="preserve"> </w:t>
      </w:r>
      <w:r>
        <w:rPr>
          <w:sz w:val="24"/>
        </w:rPr>
        <w:t>obiectul,</w:t>
      </w:r>
      <w:r>
        <w:rPr>
          <w:spacing w:val="1"/>
          <w:sz w:val="24"/>
        </w:rPr>
        <w:t xml:space="preserve"> </w:t>
      </w:r>
      <w:r>
        <w:rPr>
          <w:sz w:val="24"/>
        </w:rPr>
        <w:t>data,</w:t>
      </w:r>
      <w:r>
        <w:rPr>
          <w:spacing w:val="-5"/>
          <w:sz w:val="24"/>
        </w:rPr>
        <w:t xml:space="preserve"> </w:t>
      </w:r>
      <w:r>
        <w:rPr>
          <w:sz w:val="24"/>
        </w:rPr>
        <w:t>ora</w:t>
      </w:r>
      <w:r>
        <w:rPr>
          <w:spacing w:val="-7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locul</w:t>
      </w:r>
      <w:r>
        <w:rPr>
          <w:spacing w:val="-7"/>
          <w:sz w:val="24"/>
        </w:rPr>
        <w:t xml:space="preserve"> </w:t>
      </w:r>
      <w:r>
        <w:rPr>
          <w:sz w:val="24"/>
        </w:rPr>
        <w:t>întrevederii.</w:t>
      </w:r>
    </w:p>
    <w:p w14:paraId="63F47CE3" w14:textId="77777777" w:rsidR="00F76B10" w:rsidRDefault="002E4200">
      <w:pPr>
        <w:pStyle w:val="ListParagraph"/>
        <w:numPr>
          <w:ilvl w:val="0"/>
          <w:numId w:val="26"/>
        </w:numPr>
        <w:tabs>
          <w:tab w:val="left" w:pos="1181"/>
        </w:tabs>
        <w:spacing w:line="362" w:lineRule="auto"/>
        <w:ind w:right="113" w:firstLine="720"/>
        <w:jc w:val="both"/>
        <w:rPr>
          <w:sz w:val="24"/>
        </w:rPr>
      </w:pPr>
      <w:r>
        <w:rPr>
          <w:sz w:val="24"/>
        </w:rPr>
        <w:t>Neprezentarea salariatului la convocarea făcută în condiţiile prevăzute la alin. (3)</w:t>
      </w:r>
      <w:r>
        <w:rPr>
          <w:spacing w:val="1"/>
          <w:sz w:val="24"/>
        </w:rPr>
        <w:t xml:space="preserve"> </w:t>
      </w:r>
      <w:r>
        <w:rPr>
          <w:sz w:val="24"/>
        </w:rPr>
        <w:t>fără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motiv obiectiv dă</w:t>
      </w:r>
      <w:r>
        <w:rPr>
          <w:spacing w:val="1"/>
          <w:sz w:val="24"/>
        </w:rPr>
        <w:t xml:space="preserve"> </w:t>
      </w:r>
      <w:r>
        <w:rPr>
          <w:sz w:val="24"/>
        </w:rPr>
        <w:t>dreptul angajatorului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dispună</w:t>
      </w:r>
      <w:r>
        <w:rPr>
          <w:spacing w:val="1"/>
          <w:sz w:val="24"/>
        </w:rPr>
        <w:t xml:space="preserve"> </w:t>
      </w:r>
      <w:r>
        <w:rPr>
          <w:sz w:val="24"/>
        </w:rPr>
        <w:t>sancţionarea,</w:t>
      </w:r>
      <w:r>
        <w:rPr>
          <w:spacing w:val="1"/>
          <w:sz w:val="24"/>
        </w:rPr>
        <w:t xml:space="preserve"> </w:t>
      </w:r>
      <w:r>
        <w:rPr>
          <w:sz w:val="24"/>
        </w:rPr>
        <w:t>fără</w:t>
      </w:r>
      <w:r>
        <w:rPr>
          <w:spacing w:val="1"/>
          <w:sz w:val="24"/>
        </w:rPr>
        <w:t xml:space="preserve"> </w:t>
      </w:r>
      <w:r>
        <w:rPr>
          <w:sz w:val="24"/>
        </w:rPr>
        <w:t>efectuarea</w:t>
      </w:r>
      <w:r>
        <w:rPr>
          <w:spacing w:val="1"/>
          <w:sz w:val="24"/>
        </w:rPr>
        <w:t xml:space="preserve"> </w:t>
      </w:r>
      <w:r>
        <w:rPr>
          <w:sz w:val="24"/>
        </w:rPr>
        <w:t>cercetării</w:t>
      </w:r>
      <w:r>
        <w:rPr>
          <w:spacing w:val="-8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prealabile.</w:t>
      </w:r>
    </w:p>
    <w:p w14:paraId="3567FB04" w14:textId="77777777" w:rsidR="00F76B10" w:rsidRDefault="002E4200">
      <w:pPr>
        <w:pStyle w:val="ListParagraph"/>
        <w:numPr>
          <w:ilvl w:val="0"/>
          <w:numId w:val="26"/>
        </w:numPr>
        <w:tabs>
          <w:tab w:val="left" w:pos="1181"/>
        </w:tabs>
        <w:spacing w:line="360" w:lineRule="auto"/>
        <w:ind w:right="118" w:firstLine="720"/>
        <w:jc w:val="both"/>
        <w:rPr>
          <w:sz w:val="24"/>
        </w:rPr>
      </w:pPr>
      <w:r>
        <w:rPr>
          <w:sz w:val="24"/>
        </w:rPr>
        <w:t>În cursul cercetării disciplinare prealabile salariatul are dreptul să formuleze şi să</w:t>
      </w:r>
      <w:r>
        <w:rPr>
          <w:spacing w:val="1"/>
          <w:sz w:val="24"/>
        </w:rPr>
        <w:t xml:space="preserve"> </w:t>
      </w:r>
      <w:r>
        <w:rPr>
          <w:sz w:val="24"/>
        </w:rPr>
        <w:t>susţină toate apărările în favoarea sa şi să ofere comisiei sau persoanei împuternicite să</w:t>
      </w:r>
      <w:r>
        <w:rPr>
          <w:spacing w:val="1"/>
          <w:sz w:val="24"/>
        </w:rPr>
        <w:t xml:space="preserve"> </w:t>
      </w:r>
      <w:r>
        <w:rPr>
          <w:sz w:val="24"/>
        </w:rPr>
        <w:t>realizeze cercetarea toate probele şi motivaţiile pe care le consideră necesare, precum şi</w:t>
      </w:r>
      <w:r>
        <w:rPr>
          <w:spacing w:val="1"/>
          <w:sz w:val="24"/>
        </w:rPr>
        <w:t xml:space="preserve"> </w:t>
      </w:r>
      <w:r>
        <w:rPr>
          <w:sz w:val="24"/>
        </w:rPr>
        <w:t>dreptul să fie asistat, la cererea sa, de către un consultant extern specializat</w:t>
      </w:r>
      <w:r>
        <w:rPr>
          <w:spacing w:val="60"/>
          <w:sz w:val="24"/>
        </w:rPr>
        <w:t xml:space="preserve"> </w:t>
      </w:r>
      <w:r>
        <w:rPr>
          <w:sz w:val="24"/>
        </w:rPr>
        <w:t>în legislaţia</w:t>
      </w:r>
      <w:r>
        <w:rPr>
          <w:spacing w:val="1"/>
          <w:sz w:val="24"/>
        </w:rPr>
        <w:t xml:space="preserve"> </w:t>
      </w:r>
      <w:r>
        <w:rPr>
          <w:sz w:val="24"/>
        </w:rPr>
        <w:t>muncii</w:t>
      </w:r>
      <w:r>
        <w:rPr>
          <w:spacing w:val="-3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 un</w:t>
      </w:r>
      <w:r>
        <w:rPr>
          <w:spacing w:val="-3"/>
          <w:sz w:val="24"/>
        </w:rPr>
        <w:t xml:space="preserve"> </w:t>
      </w:r>
      <w:r>
        <w:rPr>
          <w:sz w:val="24"/>
        </w:rPr>
        <w:t>reprezentant</w:t>
      </w:r>
      <w:r>
        <w:rPr>
          <w:spacing w:val="7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sindicatului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7"/>
          <w:sz w:val="24"/>
        </w:rPr>
        <w:t xml:space="preserve"> </w:t>
      </w:r>
      <w:r>
        <w:rPr>
          <w:sz w:val="24"/>
        </w:rPr>
        <w:t>cărui</w:t>
      </w:r>
      <w:r>
        <w:rPr>
          <w:spacing w:val="-4"/>
          <w:sz w:val="24"/>
        </w:rPr>
        <w:t xml:space="preserve"> </w:t>
      </w:r>
      <w:r>
        <w:rPr>
          <w:sz w:val="24"/>
        </w:rPr>
        <w:t>membru</w:t>
      </w:r>
      <w:r>
        <w:rPr>
          <w:spacing w:val="2"/>
          <w:sz w:val="24"/>
        </w:rPr>
        <w:t xml:space="preserve"> </w:t>
      </w:r>
      <w:r>
        <w:rPr>
          <w:sz w:val="24"/>
        </w:rPr>
        <w:t>este.</w:t>
      </w:r>
    </w:p>
    <w:p w14:paraId="7115872A" w14:textId="77777777" w:rsidR="00F76B10" w:rsidRDefault="002E4200">
      <w:pPr>
        <w:pStyle w:val="BodyText"/>
        <w:spacing w:line="360" w:lineRule="auto"/>
        <w:ind w:right="12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66.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 w:rsidR="00A31333" w:rsidRPr="00A31333">
        <w:t xml:space="preserve">Școala Gimnazială ”Ion Popescu Voiteşti” Bălăneşti </w:t>
      </w:r>
      <w:r>
        <w:t>dispune</w:t>
      </w:r>
      <w:r>
        <w:rPr>
          <w:spacing w:val="1"/>
        </w:rPr>
        <w:t xml:space="preserve"> </w:t>
      </w:r>
      <w:r>
        <w:t>aplicarea</w:t>
      </w:r>
      <w:r>
        <w:rPr>
          <w:spacing w:val="1"/>
        </w:rPr>
        <w:t xml:space="preserve"> </w:t>
      </w:r>
      <w:r>
        <w:t>sancţiunii</w:t>
      </w:r>
      <w:r>
        <w:rPr>
          <w:spacing w:val="1"/>
        </w:rPr>
        <w:t xml:space="preserve"> </w:t>
      </w:r>
      <w:r>
        <w:t>disciplinare</w:t>
      </w:r>
      <w:r>
        <w:rPr>
          <w:spacing w:val="1"/>
        </w:rPr>
        <w:t xml:space="preserve"> </w:t>
      </w:r>
      <w:r>
        <w:t>printr-o</w:t>
      </w:r>
      <w:r>
        <w:rPr>
          <w:spacing w:val="1"/>
        </w:rPr>
        <w:t xml:space="preserve"> </w:t>
      </w:r>
      <w:r>
        <w:t>decizie</w:t>
      </w:r>
      <w:r>
        <w:rPr>
          <w:spacing w:val="1"/>
        </w:rPr>
        <w:t xml:space="preserve"> </w:t>
      </w:r>
      <w:r>
        <w:t>emisă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formă</w:t>
      </w:r>
      <w:r>
        <w:rPr>
          <w:spacing w:val="1"/>
        </w:rPr>
        <w:t xml:space="preserve"> </w:t>
      </w:r>
      <w:r>
        <w:t>scrisă,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termen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calendaristice de la data luării la cunoştinţă despre săvârşirea abaterii disciplinare, dar nu mai</w:t>
      </w:r>
      <w:r>
        <w:rPr>
          <w:spacing w:val="1"/>
        </w:rPr>
        <w:t xml:space="preserve"> </w:t>
      </w:r>
      <w:r>
        <w:t>târziu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luni</w:t>
      </w:r>
      <w:r>
        <w:rPr>
          <w:spacing w:val="-3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la data</w:t>
      </w:r>
      <w:r>
        <w:rPr>
          <w:spacing w:val="1"/>
        </w:rPr>
        <w:t xml:space="preserve"> </w:t>
      </w:r>
      <w:r>
        <w:t>săvârşirii</w:t>
      </w:r>
      <w:r>
        <w:rPr>
          <w:spacing w:val="2"/>
        </w:rPr>
        <w:t xml:space="preserve"> </w:t>
      </w:r>
      <w:r>
        <w:t>faptei.</w:t>
      </w:r>
    </w:p>
    <w:p w14:paraId="61EF57BB" w14:textId="77777777" w:rsidR="00F76B10" w:rsidRDefault="002E4200">
      <w:pPr>
        <w:pStyle w:val="ListParagraph"/>
        <w:numPr>
          <w:ilvl w:val="0"/>
          <w:numId w:val="25"/>
        </w:numPr>
        <w:tabs>
          <w:tab w:val="left" w:pos="1166"/>
        </w:tabs>
        <w:jc w:val="both"/>
        <w:rPr>
          <w:sz w:val="24"/>
        </w:rPr>
      </w:pPr>
      <w:r>
        <w:rPr>
          <w:sz w:val="24"/>
        </w:rPr>
        <w:t>Sub</w:t>
      </w:r>
      <w:r>
        <w:rPr>
          <w:spacing w:val="-9"/>
          <w:sz w:val="24"/>
        </w:rPr>
        <w:t xml:space="preserve"> </w:t>
      </w:r>
      <w:r>
        <w:rPr>
          <w:sz w:val="24"/>
        </w:rPr>
        <w:t>sancţiunea nulităţii</w:t>
      </w:r>
      <w:r>
        <w:rPr>
          <w:spacing w:val="-8"/>
          <w:sz w:val="24"/>
        </w:rPr>
        <w:t xml:space="preserve"> </w:t>
      </w:r>
      <w:r>
        <w:rPr>
          <w:sz w:val="24"/>
        </w:rPr>
        <w:t>absolute,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8"/>
          <w:sz w:val="24"/>
        </w:rPr>
        <w:t xml:space="preserve"> </w:t>
      </w:r>
      <w:r>
        <w:rPr>
          <w:sz w:val="24"/>
        </w:rPr>
        <w:t>decizie</w:t>
      </w:r>
      <w:r>
        <w:rPr>
          <w:spacing w:val="-4"/>
          <w:sz w:val="24"/>
        </w:rPr>
        <w:t xml:space="preserve"> </w:t>
      </w:r>
      <w:r>
        <w:rPr>
          <w:sz w:val="24"/>
        </w:rPr>
        <w:t>se cuprind în</w:t>
      </w:r>
      <w:r>
        <w:rPr>
          <w:spacing w:val="-4"/>
          <w:sz w:val="24"/>
        </w:rPr>
        <w:t xml:space="preserve"> </w:t>
      </w:r>
      <w:r>
        <w:rPr>
          <w:sz w:val="24"/>
        </w:rPr>
        <w:t>mod</w:t>
      </w:r>
      <w:r>
        <w:rPr>
          <w:spacing w:val="-3"/>
          <w:sz w:val="24"/>
        </w:rPr>
        <w:t xml:space="preserve"> </w:t>
      </w:r>
      <w:r>
        <w:rPr>
          <w:sz w:val="24"/>
        </w:rPr>
        <w:t>obligatoriu:</w:t>
      </w:r>
    </w:p>
    <w:p w14:paraId="36059C57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071"/>
        </w:tabs>
        <w:spacing w:before="132"/>
        <w:jc w:val="both"/>
        <w:rPr>
          <w:sz w:val="24"/>
        </w:rPr>
      </w:pPr>
      <w:r>
        <w:rPr>
          <w:sz w:val="24"/>
        </w:rPr>
        <w:t>descrierea</w:t>
      </w:r>
      <w:r>
        <w:rPr>
          <w:spacing w:val="2"/>
          <w:sz w:val="24"/>
        </w:rPr>
        <w:t xml:space="preserve"> </w:t>
      </w:r>
      <w:r>
        <w:rPr>
          <w:sz w:val="24"/>
        </w:rPr>
        <w:t>faptei</w:t>
      </w:r>
      <w:r>
        <w:rPr>
          <w:spacing w:val="-11"/>
          <w:sz w:val="24"/>
        </w:rPr>
        <w:t xml:space="preserve"> </w:t>
      </w:r>
      <w:r>
        <w:rPr>
          <w:sz w:val="24"/>
        </w:rPr>
        <w:t>care</w:t>
      </w:r>
      <w:r>
        <w:rPr>
          <w:spacing w:val="-2"/>
          <w:sz w:val="24"/>
        </w:rPr>
        <w:t xml:space="preserve"> </w:t>
      </w:r>
      <w:r>
        <w:rPr>
          <w:sz w:val="24"/>
        </w:rPr>
        <w:t>constituie</w:t>
      </w:r>
      <w:r>
        <w:rPr>
          <w:spacing w:val="-3"/>
          <w:sz w:val="24"/>
        </w:rPr>
        <w:t xml:space="preserve"> </w:t>
      </w:r>
      <w:r>
        <w:rPr>
          <w:sz w:val="24"/>
        </w:rPr>
        <w:t>abatere</w:t>
      </w:r>
      <w:r>
        <w:rPr>
          <w:spacing w:val="-3"/>
          <w:sz w:val="24"/>
        </w:rPr>
        <w:t xml:space="preserve"> </w:t>
      </w:r>
      <w:r>
        <w:rPr>
          <w:sz w:val="24"/>
        </w:rPr>
        <w:t>disciplinară;</w:t>
      </w:r>
    </w:p>
    <w:p w14:paraId="104B95AB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128"/>
        </w:tabs>
        <w:spacing w:before="136" w:line="360" w:lineRule="auto"/>
        <w:ind w:left="100" w:right="119" w:firstLine="720"/>
        <w:jc w:val="both"/>
        <w:rPr>
          <w:sz w:val="24"/>
        </w:rPr>
      </w:pPr>
      <w:r>
        <w:rPr>
          <w:sz w:val="24"/>
        </w:rPr>
        <w:t>precizarea prevederilor din statutul de personal, regulamentul intern, contractul</w:t>
      </w:r>
      <w:r>
        <w:rPr>
          <w:spacing w:val="1"/>
          <w:sz w:val="24"/>
        </w:rPr>
        <w:t xml:space="preserve"> </w:t>
      </w:r>
      <w:r>
        <w:rPr>
          <w:sz w:val="24"/>
        </w:rPr>
        <w:t>individual de muncă sau contractul colectiv de muncă aplicabil care au fost încălcate de</w:t>
      </w:r>
      <w:r>
        <w:rPr>
          <w:spacing w:val="1"/>
          <w:sz w:val="24"/>
        </w:rPr>
        <w:t xml:space="preserve"> </w:t>
      </w:r>
      <w:r>
        <w:rPr>
          <w:sz w:val="24"/>
        </w:rPr>
        <w:t>salariat;</w:t>
      </w:r>
    </w:p>
    <w:p w14:paraId="3EB96F5A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119"/>
        </w:tabs>
        <w:spacing w:before="2" w:line="360" w:lineRule="auto"/>
        <w:ind w:left="100" w:right="113" w:firstLine="720"/>
        <w:jc w:val="both"/>
        <w:rPr>
          <w:sz w:val="24"/>
        </w:rPr>
      </w:pPr>
      <w:r>
        <w:rPr>
          <w:sz w:val="24"/>
        </w:rPr>
        <w:t>motivele pentru care au fost înlăturate apărările formulate de salariat în timpul</w:t>
      </w:r>
      <w:r>
        <w:rPr>
          <w:spacing w:val="1"/>
          <w:sz w:val="24"/>
        </w:rPr>
        <w:t xml:space="preserve"> </w:t>
      </w:r>
      <w:r>
        <w:rPr>
          <w:sz w:val="24"/>
        </w:rPr>
        <w:t>cercetării</w:t>
      </w:r>
      <w:r>
        <w:rPr>
          <w:spacing w:val="-9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1"/>
          <w:sz w:val="24"/>
        </w:rPr>
        <w:t xml:space="preserve"> </w:t>
      </w:r>
      <w:r>
        <w:rPr>
          <w:sz w:val="24"/>
        </w:rPr>
        <w:t>prealabile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4"/>
          <w:sz w:val="24"/>
        </w:rPr>
        <w:t xml:space="preserve"> </w:t>
      </w:r>
      <w:r>
        <w:rPr>
          <w:sz w:val="24"/>
        </w:rPr>
        <w:t>motivele</w:t>
      </w:r>
      <w:r>
        <w:rPr>
          <w:spacing w:val="-1"/>
          <w:sz w:val="24"/>
        </w:rPr>
        <w:t xml:space="preserve"> </w:t>
      </w:r>
      <w:r>
        <w:rPr>
          <w:sz w:val="24"/>
        </w:rPr>
        <w:t>pentru care,</w:t>
      </w:r>
      <w:r>
        <w:rPr>
          <w:spacing w:val="2"/>
          <w:sz w:val="24"/>
        </w:rPr>
        <w:t xml:space="preserve"> </w:t>
      </w:r>
      <w:r>
        <w:rPr>
          <w:sz w:val="24"/>
        </w:rPr>
        <w:t>nu a</w:t>
      </w:r>
      <w:r>
        <w:rPr>
          <w:spacing w:val="-1"/>
          <w:sz w:val="24"/>
        </w:rPr>
        <w:t xml:space="preserve"> </w:t>
      </w:r>
      <w:r>
        <w:rPr>
          <w:sz w:val="24"/>
        </w:rPr>
        <w:t>fost efectuată</w:t>
      </w:r>
      <w:r>
        <w:rPr>
          <w:spacing w:val="-6"/>
          <w:sz w:val="24"/>
        </w:rPr>
        <w:t xml:space="preserve"> </w:t>
      </w:r>
      <w:r>
        <w:rPr>
          <w:sz w:val="24"/>
        </w:rPr>
        <w:t>cercetarea;</w:t>
      </w:r>
    </w:p>
    <w:p w14:paraId="6AF1AC4E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080"/>
        </w:tabs>
        <w:spacing w:line="274" w:lineRule="exact"/>
        <w:ind w:left="1079" w:hanging="259"/>
        <w:jc w:val="both"/>
        <w:rPr>
          <w:sz w:val="24"/>
        </w:rPr>
      </w:pPr>
      <w:r>
        <w:rPr>
          <w:sz w:val="24"/>
        </w:rPr>
        <w:t>temeiul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drept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baza</w:t>
      </w:r>
      <w:r>
        <w:rPr>
          <w:spacing w:val="-3"/>
          <w:sz w:val="24"/>
        </w:rPr>
        <w:t xml:space="preserve"> </w:t>
      </w:r>
      <w:r>
        <w:rPr>
          <w:sz w:val="24"/>
        </w:rPr>
        <w:t>căruia</w:t>
      </w:r>
      <w:r>
        <w:rPr>
          <w:spacing w:val="-3"/>
          <w:sz w:val="24"/>
        </w:rPr>
        <w:t xml:space="preserve"> </w:t>
      </w:r>
      <w:r>
        <w:rPr>
          <w:sz w:val="24"/>
        </w:rPr>
        <w:t>sancţiunea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aplică;</w:t>
      </w:r>
    </w:p>
    <w:p w14:paraId="546C19A8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066"/>
        </w:tabs>
        <w:spacing w:before="137"/>
        <w:ind w:left="1065" w:hanging="245"/>
        <w:jc w:val="both"/>
        <w:rPr>
          <w:sz w:val="24"/>
        </w:rPr>
      </w:pPr>
      <w:r>
        <w:rPr>
          <w:sz w:val="24"/>
        </w:rPr>
        <w:t>termenul în</w:t>
      </w:r>
      <w:r>
        <w:rPr>
          <w:spacing w:val="-4"/>
          <w:sz w:val="24"/>
        </w:rPr>
        <w:t xml:space="preserve"> </w:t>
      </w:r>
      <w:r>
        <w:rPr>
          <w:sz w:val="24"/>
        </w:rPr>
        <w:t>care sancţiunea poate fi</w:t>
      </w:r>
      <w:r>
        <w:rPr>
          <w:spacing w:val="-8"/>
          <w:sz w:val="24"/>
        </w:rPr>
        <w:t xml:space="preserve"> </w:t>
      </w:r>
      <w:r>
        <w:rPr>
          <w:sz w:val="24"/>
        </w:rPr>
        <w:t>contestată;</w:t>
      </w:r>
    </w:p>
    <w:p w14:paraId="52211C78" w14:textId="77777777" w:rsidR="00F76B10" w:rsidRDefault="002E4200">
      <w:pPr>
        <w:pStyle w:val="ListParagraph"/>
        <w:numPr>
          <w:ilvl w:val="0"/>
          <w:numId w:val="24"/>
        </w:numPr>
        <w:tabs>
          <w:tab w:val="left" w:pos="1042"/>
        </w:tabs>
        <w:spacing w:before="142"/>
        <w:ind w:left="1041" w:hanging="221"/>
        <w:jc w:val="both"/>
        <w:rPr>
          <w:sz w:val="24"/>
        </w:rPr>
      </w:pPr>
      <w:r>
        <w:rPr>
          <w:sz w:val="24"/>
        </w:rPr>
        <w:t>instanţa</w:t>
      </w:r>
      <w:r>
        <w:rPr>
          <w:spacing w:val="-1"/>
          <w:sz w:val="24"/>
        </w:rPr>
        <w:t xml:space="preserve"> </w:t>
      </w:r>
      <w:r>
        <w:rPr>
          <w:sz w:val="24"/>
        </w:rPr>
        <w:t>competentă</w:t>
      </w:r>
      <w:r>
        <w:rPr>
          <w:spacing w:val="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sancţiunea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7"/>
          <w:sz w:val="24"/>
        </w:rPr>
        <w:t xml:space="preserve"> </w:t>
      </w:r>
      <w:r>
        <w:rPr>
          <w:sz w:val="24"/>
        </w:rPr>
        <w:t>fi</w:t>
      </w:r>
      <w:r>
        <w:rPr>
          <w:spacing w:val="-9"/>
          <w:sz w:val="24"/>
        </w:rPr>
        <w:t xml:space="preserve"> </w:t>
      </w:r>
      <w:r>
        <w:rPr>
          <w:sz w:val="24"/>
        </w:rPr>
        <w:t>contestată.</w:t>
      </w:r>
    </w:p>
    <w:p w14:paraId="5B4E0AA6" w14:textId="77777777" w:rsidR="00F76B10" w:rsidRDefault="002E4200">
      <w:pPr>
        <w:pStyle w:val="ListParagraph"/>
        <w:numPr>
          <w:ilvl w:val="0"/>
          <w:numId w:val="25"/>
        </w:numPr>
        <w:tabs>
          <w:tab w:val="left" w:pos="1171"/>
        </w:tabs>
        <w:spacing w:before="137" w:line="360" w:lineRule="auto"/>
        <w:ind w:left="100" w:right="129" w:firstLine="720"/>
        <w:jc w:val="both"/>
        <w:rPr>
          <w:sz w:val="24"/>
        </w:rPr>
      </w:pPr>
      <w:r>
        <w:rPr>
          <w:sz w:val="24"/>
        </w:rPr>
        <w:t>Decizia de sancţionare se comunică salariatului în cel mult 5 zile calendaristice de</w:t>
      </w:r>
      <w:r>
        <w:rPr>
          <w:spacing w:val="1"/>
          <w:sz w:val="24"/>
        </w:rPr>
        <w:t xml:space="preserve"> </w:t>
      </w:r>
      <w:r>
        <w:rPr>
          <w:sz w:val="24"/>
        </w:rPr>
        <w:t>la data</w:t>
      </w:r>
      <w:r>
        <w:rPr>
          <w:spacing w:val="1"/>
          <w:sz w:val="24"/>
        </w:rPr>
        <w:t xml:space="preserve"> </w:t>
      </w:r>
      <w:r>
        <w:rPr>
          <w:sz w:val="24"/>
        </w:rPr>
        <w:t>emiterii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produce</w:t>
      </w:r>
      <w:r>
        <w:rPr>
          <w:spacing w:val="1"/>
          <w:sz w:val="24"/>
        </w:rPr>
        <w:t xml:space="preserve"> </w:t>
      </w:r>
      <w:r>
        <w:rPr>
          <w:sz w:val="24"/>
        </w:rPr>
        <w:t>efecte de</w:t>
      </w:r>
      <w:r>
        <w:rPr>
          <w:spacing w:val="1"/>
          <w:sz w:val="24"/>
        </w:rPr>
        <w:t xml:space="preserve"> </w:t>
      </w:r>
      <w:r>
        <w:rPr>
          <w:sz w:val="24"/>
        </w:rPr>
        <w:t>la data</w:t>
      </w:r>
      <w:r>
        <w:rPr>
          <w:spacing w:val="1"/>
          <w:sz w:val="24"/>
        </w:rPr>
        <w:t xml:space="preserve"> </w:t>
      </w:r>
      <w:r>
        <w:rPr>
          <w:sz w:val="24"/>
        </w:rPr>
        <w:t>comunicării.</w:t>
      </w:r>
    </w:p>
    <w:p w14:paraId="5BFB6116" w14:textId="77777777" w:rsidR="00F76B10" w:rsidRDefault="002E4200">
      <w:pPr>
        <w:pStyle w:val="ListParagraph"/>
        <w:numPr>
          <w:ilvl w:val="0"/>
          <w:numId w:val="25"/>
        </w:numPr>
        <w:tabs>
          <w:tab w:val="left" w:pos="1166"/>
        </w:tabs>
        <w:spacing w:line="362" w:lineRule="auto"/>
        <w:ind w:left="100" w:right="122" w:firstLine="720"/>
        <w:jc w:val="both"/>
        <w:rPr>
          <w:sz w:val="24"/>
        </w:rPr>
      </w:pPr>
      <w:r>
        <w:rPr>
          <w:sz w:val="24"/>
        </w:rPr>
        <w:t>Comunicarea se predă personal salariatului, cu semnătură de primire, ori, în caz de</w:t>
      </w:r>
      <w:r>
        <w:rPr>
          <w:spacing w:val="-57"/>
          <w:sz w:val="24"/>
        </w:rPr>
        <w:t xml:space="preserve"> </w:t>
      </w:r>
      <w:r>
        <w:rPr>
          <w:sz w:val="24"/>
        </w:rPr>
        <w:t>refuz</w:t>
      </w:r>
      <w:r>
        <w:rPr>
          <w:spacing w:val="1"/>
          <w:sz w:val="24"/>
        </w:rPr>
        <w:t xml:space="preserve"> </w:t>
      </w:r>
      <w:r>
        <w:rPr>
          <w:sz w:val="24"/>
        </w:rPr>
        <w:t>al primirii,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scrisoare</w:t>
      </w:r>
      <w:r>
        <w:rPr>
          <w:spacing w:val="1"/>
          <w:sz w:val="24"/>
        </w:rPr>
        <w:t xml:space="preserve"> </w:t>
      </w:r>
      <w:r>
        <w:rPr>
          <w:sz w:val="24"/>
        </w:rPr>
        <w:t>recomandată,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domiciliul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reşedinţa</w:t>
      </w:r>
      <w:r>
        <w:rPr>
          <w:spacing w:val="1"/>
          <w:sz w:val="24"/>
        </w:rPr>
        <w:t xml:space="preserve"> </w:t>
      </w:r>
      <w:r>
        <w:rPr>
          <w:sz w:val="24"/>
        </w:rPr>
        <w:t>comunicată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acesta.</w:t>
      </w:r>
    </w:p>
    <w:p w14:paraId="55C88094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7F983B6" w14:textId="77777777" w:rsidR="00F76B10" w:rsidRDefault="002E4200">
      <w:pPr>
        <w:pStyle w:val="ListParagraph"/>
        <w:numPr>
          <w:ilvl w:val="0"/>
          <w:numId w:val="25"/>
        </w:numPr>
        <w:tabs>
          <w:tab w:val="left" w:pos="1205"/>
        </w:tabs>
        <w:spacing w:before="74" w:line="360" w:lineRule="auto"/>
        <w:ind w:left="100" w:right="115" w:firstLine="720"/>
        <w:jc w:val="both"/>
        <w:rPr>
          <w:sz w:val="24"/>
        </w:rPr>
      </w:pPr>
      <w:r>
        <w:rPr>
          <w:sz w:val="24"/>
        </w:rPr>
        <w:lastRenderedPageBreak/>
        <w:t>Decizia de sancţionare poate fi contestată de salariat la instanţele judecătoreşti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termen</w:t>
      </w:r>
      <w:r>
        <w:rPr>
          <w:spacing w:val="-4"/>
          <w:sz w:val="24"/>
        </w:rPr>
        <w:t xml:space="preserve"> </w:t>
      </w:r>
      <w:r>
        <w:rPr>
          <w:sz w:val="24"/>
        </w:rPr>
        <w:t>de 30</w:t>
      </w:r>
      <w:r>
        <w:rPr>
          <w:spacing w:val="1"/>
          <w:sz w:val="24"/>
        </w:rPr>
        <w:t xml:space="preserve"> </w:t>
      </w:r>
      <w:r>
        <w:rPr>
          <w:sz w:val="24"/>
        </w:rPr>
        <w:t>de zile</w:t>
      </w:r>
      <w:r>
        <w:rPr>
          <w:spacing w:val="4"/>
          <w:sz w:val="24"/>
        </w:rPr>
        <w:t xml:space="preserve"> </w:t>
      </w:r>
      <w:r>
        <w:rPr>
          <w:sz w:val="24"/>
        </w:rPr>
        <w:t>calendaristice de</w:t>
      </w:r>
      <w:r>
        <w:rPr>
          <w:spacing w:val="5"/>
          <w:sz w:val="24"/>
        </w:rPr>
        <w:t xml:space="preserve"> </w:t>
      </w:r>
      <w:r>
        <w:rPr>
          <w:sz w:val="24"/>
        </w:rPr>
        <w:t>la data comunicării.</w:t>
      </w:r>
    </w:p>
    <w:p w14:paraId="0A3E9DB6" w14:textId="77777777" w:rsidR="00F76B10" w:rsidRDefault="002E4200">
      <w:pPr>
        <w:pStyle w:val="Heading2"/>
        <w:spacing w:before="3"/>
        <w:ind w:left="821"/>
      </w:pPr>
      <w:r>
        <w:t>Art.</w:t>
      </w:r>
      <w:r>
        <w:rPr>
          <w:spacing w:val="-4"/>
        </w:rPr>
        <w:t xml:space="preserve"> </w:t>
      </w:r>
      <w:r>
        <w:t>67.</w:t>
      </w:r>
      <w:r>
        <w:rPr>
          <w:spacing w:val="-2"/>
        </w:rPr>
        <w:t xml:space="preserve"> </w:t>
      </w:r>
      <w:r>
        <w:t>Răspunderea</w:t>
      </w:r>
      <w:r>
        <w:rPr>
          <w:spacing w:val="-5"/>
        </w:rPr>
        <w:t xml:space="preserve"> </w:t>
      </w:r>
      <w:r>
        <w:t>patrimonială</w:t>
      </w:r>
    </w:p>
    <w:p w14:paraId="1F34F243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195"/>
        </w:tabs>
        <w:spacing w:before="137" w:line="360" w:lineRule="auto"/>
        <w:ind w:right="116" w:firstLine="720"/>
        <w:jc w:val="both"/>
        <w:rPr>
          <w:sz w:val="24"/>
        </w:rPr>
      </w:pPr>
      <w:r>
        <w:rPr>
          <w:sz w:val="24"/>
        </w:rPr>
        <w:t>Răspunderea patrimonială a personalului se stabileşte potrivit legislaţiei muncii.</w:t>
      </w:r>
      <w:r>
        <w:rPr>
          <w:spacing w:val="1"/>
          <w:sz w:val="24"/>
        </w:rPr>
        <w:t xml:space="preserve"> </w:t>
      </w:r>
      <w:r>
        <w:rPr>
          <w:sz w:val="24"/>
        </w:rPr>
        <w:t>Decizia de imputare,</w:t>
      </w:r>
      <w:r>
        <w:rPr>
          <w:spacing w:val="1"/>
          <w:sz w:val="24"/>
        </w:rPr>
        <w:t xml:space="preserve"> </w:t>
      </w:r>
      <w:r>
        <w:rPr>
          <w:sz w:val="24"/>
        </w:rPr>
        <w:t>precum şi celelalte acte pentru</w:t>
      </w:r>
      <w:r>
        <w:rPr>
          <w:spacing w:val="1"/>
          <w:sz w:val="24"/>
        </w:rPr>
        <w:t xml:space="preserve"> </w:t>
      </w:r>
      <w:r>
        <w:rPr>
          <w:sz w:val="24"/>
        </w:rPr>
        <w:t>recuperarea pagubelor</w:t>
      </w:r>
      <w:r>
        <w:rPr>
          <w:spacing w:val="60"/>
          <w:sz w:val="24"/>
        </w:rPr>
        <w:t xml:space="preserve"> </w:t>
      </w:r>
      <w:r>
        <w:rPr>
          <w:sz w:val="24"/>
        </w:rPr>
        <w:t>şi a prejudiciilor</w:t>
      </w:r>
      <w:r>
        <w:rPr>
          <w:spacing w:val="-57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întocmesc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conducerea</w:t>
      </w:r>
      <w:r>
        <w:rPr>
          <w:spacing w:val="-2"/>
          <w:sz w:val="24"/>
        </w:rPr>
        <w:t xml:space="preserve"> </w:t>
      </w:r>
      <w:r>
        <w:rPr>
          <w:sz w:val="24"/>
        </w:rPr>
        <w:t>unităţii,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afară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cazurile</w:t>
      </w:r>
      <w:r>
        <w:rPr>
          <w:spacing w:val="-2"/>
          <w:sz w:val="24"/>
        </w:rPr>
        <w:t xml:space="preserve"> </w:t>
      </w:r>
      <w:r>
        <w:rPr>
          <w:sz w:val="24"/>
        </w:rPr>
        <w:t>când, prin</w:t>
      </w:r>
      <w:r>
        <w:rPr>
          <w:spacing w:val="-1"/>
          <w:sz w:val="24"/>
        </w:rPr>
        <w:t xml:space="preserve"> </w:t>
      </w:r>
      <w:r>
        <w:rPr>
          <w:sz w:val="24"/>
        </w:rPr>
        <w:t>lege, se</w:t>
      </w:r>
      <w:r>
        <w:rPr>
          <w:spacing w:val="-2"/>
          <w:sz w:val="24"/>
        </w:rPr>
        <w:t xml:space="preserve"> </w:t>
      </w:r>
      <w:r>
        <w:rPr>
          <w:sz w:val="24"/>
        </w:rPr>
        <w:t>dispune</w:t>
      </w:r>
      <w:r>
        <w:rPr>
          <w:spacing w:val="-2"/>
          <w:sz w:val="24"/>
        </w:rPr>
        <w:t xml:space="preserve"> </w:t>
      </w:r>
      <w:r>
        <w:rPr>
          <w:sz w:val="24"/>
        </w:rPr>
        <w:t>altfel.</w:t>
      </w:r>
    </w:p>
    <w:p w14:paraId="4D3EAF15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229"/>
        </w:tabs>
        <w:spacing w:line="362" w:lineRule="auto"/>
        <w:ind w:right="109" w:firstLine="720"/>
        <w:jc w:val="both"/>
        <w:rPr>
          <w:sz w:val="24"/>
        </w:rPr>
      </w:pPr>
      <w:r>
        <w:rPr>
          <w:sz w:val="24"/>
        </w:rPr>
        <w:t>Angajații răspund</w:t>
      </w:r>
      <w:r>
        <w:rPr>
          <w:spacing w:val="1"/>
          <w:sz w:val="24"/>
        </w:rPr>
        <w:t xml:space="preserve"> </w:t>
      </w:r>
      <w:r>
        <w:rPr>
          <w:sz w:val="24"/>
        </w:rPr>
        <w:t>patrimonial,</w:t>
      </w:r>
      <w:r>
        <w:rPr>
          <w:spacing w:val="1"/>
          <w:sz w:val="24"/>
        </w:rPr>
        <w:t xml:space="preserve"> </w:t>
      </w:r>
      <w:r>
        <w:rPr>
          <w:sz w:val="24"/>
        </w:rPr>
        <w:t>în temeiul normelor</w:t>
      </w:r>
      <w:r>
        <w:rPr>
          <w:spacing w:val="1"/>
          <w:sz w:val="24"/>
        </w:rPr>
        <w:t xml:space="preserve"> </w:t>
      </w:r>
      <w:r>
        <w:rPr>
          <w:sz w:val="24"/>
        </w:rPr>
        <w:t>şi principiilor</w:t>
      </w:r>
      <w:r>
        <w:rPr>
          <w:spacing w:val="1"/>
          <w:sz w:val="24"/>
        </w:rPr>
        <w:t xml:space="preserve"> </w:t>
      </w:r>
      <w:r>
        <w:rPr>
          <w:sz w:val="24"/>
        </w:rPr>
        <w:t>răspunderii</w:t>
      </w:r>
      <w:r>
        <w:rPr>
          <w:spacing w:val="1"/>
          <w:sz w:val="24"/>
        </w:rPr>
        <w:t xml:space="preserve"> </w:t>
      </w:r>
      <w:r>
        <w:rPr>
          <w:sz w:val="24"/>
        </w:rPr>
        <w:t>civile</w:t>
      </w:r>
      <w:r>
        <w:rPr>
          <w:spacing w:val="1"/>
          <w:sz w:val="24"/>
        </w:rPr>
        <w:t xml:space="preserve"> </w:t>
      </w:r>
      <w:r>
        <w:rPr>
          <w:sz w:val="24"/>
        </w:rPr>
        <w:t>contractuale,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pagubele</w:t>
      </w:r>
      <w:r>
        <w:rPr>
          <w:spacing w:val="1"/>
          <w:sz w:val="24"/>
        </w:rPr>
        <w:t xml:space="preserve"> </w:t>
      </w:r>
      <w:r>
        <w:rPr>
          <w:sz w:val="24"/>
        </w:rPr>
        <w:t>materiale</w:t>
      </w:r>
      <w:r w:rsidR="00A31333">
        <w:rPr>
          <w:sz w:val="24"/>
        </w:rPr>
        <w:t xml:space="preserve"> Școalii</w:t>
      </w:r>
      <w:r w:rsidR="00A31333" w:rsidRPr="00A31333">
        <w:rPr>
          <w:sz w:val="24"/>
        </w:rPr>
        <w:t xml:space="preserve"> </w:t>
      </w:r>
      <w:r w:rsidR="00A31333">
        <w:rPr>
          <w:sz w:val="24"/>
        </w:rPr>
        <w:t>Gimnaziale</w:t>
      </w:r>
      <w:r w:rsidR="00A31333" w:rsidRPr="00A31333">
        <w:rPr>
          <w:sz w:val="24"/>
        </w:rPr>
        <w:t xml:space="preserve"> ”Ion Popescu Voiteşti” Bălăneşti</w:t>
      </w:r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r>
        <w:rPr>
          <w:sz w:val="24"/>
        </w:rPr>
        <w:t>din</w:t>
      </w:r>
      <w:r>
        <w:rPr>
          <w:spacing w:val="2"/>
          <w:sz w:val="24"/>
        </w:rPr>
        <w:t xml:space="preserve"> </w:t>
      </w:r>
      <w:r>
        <w:rPr>
          <w:sz w:val="24"/>
        </w:rPr>
        <w:t>vina şi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5"/>
          <w:sz w:val="24"/>
        </w:rPr>
        <w:t xml:space="preserve"> </w:t>
      </w:r>
      <w:r>
        <w:rPr>
          <w:sz w:val="24"/>
        </w:rPr>
        <w:t>legătură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munca</w:t>
      </w:r>
      <w:r>
        <w:rPr>
          <w:spacing w:val="6"/>
          <w:sz w:val="24"/>
        </w:rPr>
        <w:t xml:space="preserve"> </w:t>
      </w:r>
      <w:r>
        <w:rPr>
          <w:sz w:val="24"/>
        </w:rPr>
        <w:t>lor.</w:t>
      </w:r>
    </w:p>
    <w:p w14:paraId="78CFA20D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205"/>
        </w:tabs>
        <w:spacing w:line="362" w:lineRule="auto"/>
        <w:ind w:right="120" w:firstLine="720"/>
        <w:jc w:val="both"/>
        <w:rPr>
          <w:sz w:val="24"/>
        </w:rPr>
      </w:pPr>
      <w:r>
        <w:rPr>
          <w:sz w:val="24"/>
        </w:rPr>
        <w:t>Angajații nu răspund de pagubele provocate de forţa majoră sau de alte cauze</w:t>
      </w:r>
      <w:r>
        <w:rPr>
          <w:spacing w:val="1"/>
          <w:sz w:val="24"/>
        </w:rPr>
        <w:t xml:space="preserve"> </w:t>
      </w:r>
      <w:r>
        <w:rPr>
          <w:sz w:val="24"/>
        </w:rPr>
        <w:t>neprevăzute care nu puteau fi înlăturate şi nici de pagubele care se</w:t>
      </w:r>
      <w:r>
        <w:rPr>
          <w:spacing w:val="1"/>
          <w:sz w:val="24"/>
        </w:rPr>
        <w:t xml:space="preserve"> </w:t>
      </w:r>
      <w:r>
        <w:rPr>
          <w:sz w:val="24"/>
        </w:rPr>
        <w:t>încadrează</w:t>
      </w:r>
      <w:r>
        <w:rPr>
          <w:spacing w:val="60"/>
          <w:sz w:val="24"/>
        </w:rPr>
        <w:t xml:space="preserve"> </w:t>
      </w:r>
      <w:r>
        <w:rPr>
          <w:sz w:val="24"/>
        </w:rPr>
        <w:t>în riscul</w:t>
      </w:r>
      <w:r>
        <w:rPr>
          <w:spacing w:val="1"/>
          <w:sz w:val="24"/>
        </w:rPr>
        <w:t xml:space="preserve"> </w:t>
      </w:r>
      <w:r>
        <w:rPr>
          <w:sz w:val="24"/>
        </w:rPr>
        <w:t>normal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serviciului.</w:t>
      </w:r>
    </w:p>
    <w:p w14:paraId="5088BC5D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210"/>
        </w:tabs>
        <w:spacing w:line="360" w:lineRule="auto"/>
        <w:ind w:right="109" w:firstLine="720"/>
        <w:jc w:val="both"/>
        <w:rPr>
          <w:sz w:val="24"/>
        </w:rPr>
      </w:pPr>
      <w:r>
        <w:rPr>
          <w:sz w:val="24"/>
        </w:rPr>
        <w:t xml:space="preserve">În situaţia în care </w:t>
      </w:r>
      <w:r w:rsidR="00A31333" w:rsidRPr="00A31333">
        <w:rPr>
          <w:sz w:val="24"/>
        </w:rPr>
        <w:t xml:space="preserve">Școala Gimnazială ”Ion Popescu Voiteşti” Bălăneşti </w:t>
      </w:r>
      <w:r>
        <w:rPr>
          <w:sz w:val="24"/>
        </w:rPr>
        <w:t>constată că</w:t>
      </w:r>
      <w:r>
        <w:rPr>
          <w:spacing w:val="1"/>
          <w:sz w:val="24"/>
        </w:rPr>
        <w:t xml:space="preserve"> </w:t>
      </w:r>
      <w:r>
        <w:rPr>
          <w:sz w:val="24"/>
        </w:rPr>
        <w:t>salariatul său a provocat o pagubă din vina şi în legătură cu munca sa, va putea solicita</w:t>
      </w:r>
      <w:r>
        <w:rPr>
          <w:spacing w:val="1"/>
          <w:sz w:val="24"/>
        </w:rPr>
        <w:t xml:space="preserve"> </w:t>
      </w:r>
      <w:r>
        <w:rPr>
          <w:sz w:val="24"/>
        </w:rPr>
        <w:t>salariatului,</w:t>
      </w:r>
      <w:r>
        <w:rPr>
          <w:spacing w:val="1"/>
          <w:sz w:val="24"/>
        </w:rPr>
        <w:t xml:space="preserve"> </w:t>
      </w:r>
      <w:r>
        <w:rPr>
          <w:sz w:val="24"/>
        </w:rPr>
        <w:t>printr-o</w:t>
      </w:r>
      <w:r>
        <w:rPr>
          <w:spacing w:val="1"/>
          <w:sz w:val="24"/>
        </w:rPr>
        <w:t xml:space="preserve"> </w:t>
      </w:r>
      <w:r>
        <w:rPr>
          <w:sz w:val="24"/>
        </w:rPr>
        <w:t>notă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constatare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evaluare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pagubei,</w:t>
      </w:r>
      <w:r>
        <w:rPr>
          <w:spacing w:val="1"/>
          <w:sz w:val="24"/>
        </w:rPr>
        <w:t xml:space="preserve"> </w:t>
      </w:r>
      <w:r>
        <w:rPr>
          <w:sz w:val="24"/>
        </w:rPr>
        <w:t>recuperarea</w:t>
      </w:r>
      <w:r>
        <w:rPr>
          <w:spacing w:val="1"/>
          <w:sz w:val="24"/>
        </w:rPr>
        <w:t xml:space="preserve"> </w:t>
      </w:r>
      <w:r>
        <w:rPr>
          <w:sz w:val="24"/>
        </w:rPr>
        <w:t>contravalorii</w:t>
      </w:r>
      <w:r>
        <w:rPr>
          <w:spacing w:val="1"/>
          <w:sz w:val="24"/>
        </w:rPr>
        <w:t xml:space="preserve"> </w:t>
      </w:r>
      <w:r>
        <w:rPr>
          <w:sz w:val="24"/>
        </w:rPr>
        <w:t>acesteia, prin acordul părţilor, într-un termen care nu va putea fi mai mic de 30 de zile de la</w:t>
      </w:r>
      <w:r>
        <w:rPr>
          <w:spacing w:val="1"/>
          <w:sz w:val="24"/>
        </w:rPr>
        <w:t xml:space="preserve"> </w:t>
      </w:r>
      <w:r>
        <w:rPr>
          <w:sz w:val="24"/>
        </w:rPr>
        <w:t>data comunicării.</w:t>
      </w:r>
    </w:p>
    <w:p w14:paraId="28AF2E81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219"/>
        </w:tabs>
        <w:spacing w:line="360" w:lineRule="auto"/>
        <w:ind w:right="125" w:firstLine="720"/>
        <w:jc w:val="both"/>
        <w:rPr>
          <w:sz w:val="24"/>
        </w:rPr>
      </w:pPr>
      <w:r>
        <w:rPr>
          <w:sz w:val="24"/>
        </w:rPr>
        <w:t>Contravaloarea pagubei recuperate prin acordul părţilor, conform alin. (4), nu</w:t>
      </w:r>
      <w:r>
        <w:rPr>
          <w:spacing w:val="1"/>
          <w:sz w:val="24"/>
        </w:rPr>
        <w:t xml:space="preserve"> </w:t>
      </w:r>
      <w:r>
        <w:rPr>
          <w:sz w:val="24"/>
        </w:rPr>
        <w:t>poate fi</w:t>
      </w:r>
      <w:r>
        <w:rPr>
          <w:spacing w:val="-4"/>
          <w:sz w:val="24"/>
        </w:rPr>
        <w:t xml:space="preserve"> </w:t>
      </w:r>
      <w:r>
        <w:rPr>
          <w:sz w:val="24"/>
        </w:rPr>
        <w:t>mai</w:t>
      </w:r>
      <w:r>
        <w:rPr>
          <w:spacing w:val="-4"/>
          <w:sz w:val="24"/>
        </w:rPr>
        <w:t xml:space="preserve"> </w:t>
      </w:r>
      <w:r>
        <w:rPr>
          <w:sz w:val="24"/>
        </w:rPr>
        <w:t>mare</w:t>
      </w:r>
      <w:r>
        <w:rPr>
          <w:spacing w:val="1"/>
          <w:sz w:val="24"/>
        </w:rPr>
        <w:t xml:space="preserve"> </w:t>
      </w:r>
      <w:r>
        <w:rPr>
          <w:sz w:val="24"/>
        </w:rPr>
        <w:t>decât</w:t>
      </w:r>
      <w:r>
        <w:rPr>
          <w:spacing w:val="6"/>
          <w:sz w:val="24"/>
        </w:rPr>
        <w:t xml:space="preserve"> </w:t>
      </w:r>
      <w:r>
        <w:rPr>
          <w:sz w:val="24"/>
        </w:rPr>
        <w:t>echivalentul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salarii</w:t>
      </w:r>
      <w:r>
        <w:rPr>
          <w:spacing w:val="-3"/>
          <w:sz w:val="24"/>
        </w:rPr>
        <w:t xml:space="preserve"> </w:t>
      </w:r>
      <w:r>
        <w:rPr>
          <w:sz w:val="24"/>
        </w:rPr>
        <w:t>minime</w:t>
      </w:r>
      <w:r>
        <w:rPr>
          <w:spacing w:val="8"/>
          <w:sz w:val="24"/>
        </w:rPr>
        <w:t xml:space="preserve"> </w:t>
      </w:r>
      <w:r>
        <w:rPr>
          <w:sz w:val="24"/>
        </w:rPr>
        <w:t>brute</w:t>
      </w:r>
      <w:r>
        <w:rPr>
          <w:spacing w:val="1"/>
          <w:sz w:val="24"/>
        </w:rPr>
        <w:t xml:space="preserve"> </w:t>
      </w:r>
      <w:r>
        <w:rPr>
          <w:sz w:val="24"/>
        </w:rPr>
        <w:t>pe economie.</w:t>
      </w:r>
    </w:p>
    <w:p w14:paraId="6397C1DC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167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Când paguba a fost produsă de mai mulţi angajați, cuantumul răspunderii fiecăruia</w:t>
      </w:r>
      <w:r>
        <w:rPr>
          <w:spacing w:val="-57"/>
          <w:sz w:val="24"/>
        </w:rPr>
        <w:t xml:space="preserve"> </w:t>
      </w:r>
      <w:r>
        <w:rPr>
          <w:sz w:val="24"/>
        </w:rPr>
        <w:t>se stabileşte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raport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măsura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care a contribuit</w:t>
      </w:r>
      <w:r>
        <w:rPr>
          <w:spacing w:val="1"/>
          <w:sz w:val="24"/>
        </w:rPr>
        <w:t xml:space="preserve"> </w:t>
      </w:r>
      <w:r>
        <w:rPr>
          <w:sz w:val="24"/>
        </w:rPr>
        <w:t>la producerea ei.</w:t>
      </w:r>
    </w:p>
    <w:p w14:paraId="4FF4FB33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176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Dacă măsura în care s-a contribuit la producerea pagubei nu poate fi determinată,</w:t>
      </w:r>
      <w:r>
        <w:rPr>
          <w:spacing w:val="1"/>
          <w:sz w:val="24"/>
        </w:rPr>
        <w:t xml:space="preserve"> </w:t>
      </w:r>
      <w:r>
        <w:rPr>
          <w:sz w:val="24"/>
        </w:rPr>
        <w:t>răspunderea</w:t>
      </w:r>
      <w:r>
        <w:rPr>
          <w:spacing w:val="1"/>
          <w:sz w:val="24"/>
        </w:rPr>
        <w:t xml:space="preserve"> </w:t>
      </w:r>
      <w:r>
        <w:rPr>
          <w:sz w:val="24"/>
        </w:rPr>
        <w:t>fiecăruia se stabileşte proporţional cu salariul său net</w:t>
      </w:r>
      <w:r>
        <w:rPr>
          <w:spacing w:val="1"/>
          <w:sz w:val="24"/>
        </w:rPr>
        <w:t xml:space="preserve"> </w:t>
      </w:r>
      <w:r>
        <w:rPr>
          <w:sz w:val="24"/>
        </w:rPr>
        <w:t>de la data constatării</w:t>
      </w:r>
      <w:r>
        <w:rPr>
          <w:spacing w:val="1"/>
          <w:sz w:val="24"/>
        </w:rPr>
        <w:t xml:space="preserve"> </w:t>
      </w:r>
      <w:r>
        <w:rPr>
          <w:sz w:val="24"/>
        </w:rPr>
        <w:t>pagubei şi, atunci când este cazul, şi în funcţie de timpul efectiv lucrat de la ultimul său</w:t>
      </w:r>
      <w:r>
        <w:rPr>
          <w:spacing w:val="1"/>
          <w:sz w:val="24"/>
        </w:rPr>
        <w:t xml:space="preserve"> </w:t>
      </w:r>
      <w:r>
        <w:rPr>
          <w:sz w:val="24"/>
        </w:rPr>
        <w:t>inventar.</w:t>
      </w:r>
    </w:p>
    <w:p w14:paraId="0455AB0C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195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 xml:space="preserve">Salariatul care a încasat de la </w:t>
      </w:r>
      <w:r w:rsidR="00A31333" w:rsidRPr="00A31333">
        <w:rPr>
          <w:sz w:val="24"/>
        </w:rPr>
        <w:t xml:space="preserve">Școala Gimnazială ”Ion Popescu Voiteşti” Bălăneşti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sumă nedatorată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-4"/>
          <w:sz w:val="24"/>
        </w:rPr>
        <w:t xml:space="preserve"> </w:t>
      </w:r>
      <w:r>
        <w:rPr>
          <w:sz w:val="24"/>
        </w:rPr>
        <w:t>obligat</w:t>
      </w:r>
      <w:r>
        <w:rPr>
          <w:spacing w:val="6"/>
          <w:sz w:val="24"/>
        </w:rPr>
        <w:t xml:space="preserve"> </w:t>
      </w:r>
      <w:r>
        <w:rPr>
          <w:sz w:val="24"/>
        </w:rPr>
        <w:t>să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restituie.</w:t>
      </w:r>
    </w:p>
    <w:p w14:paraId="658FA4D4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167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>Dacă salariatul a primit bunuri care nu i se cuveneau şi care nu mai pot fi restituite</w:t>
      </w:r>
      <w:r>
        <w:rPr>
          <w:spacing w:val="-57"/>
          <w:sz w:val="24"/>
        </w:rPr>
        <w:t xml:space="preserve"> </w:t>
      </w:r>
      <w:r>
        <w:rPr>
          <w:sz w:val="24"/>
        </w:rPr>
        <w:t>în natură sau dacă acestuia i s-au prestat servicii la care nu era îndreptăţit, este obligat să</w:t>
      </w:r>
      <w:r>
        <w:rPr>
          <w:spacing w:val="1"/>
          <w:sz w:val="24"/>
        </w:rPr>
        <w:t xml:space="preserve"> </w:t>
      </w:r>
      <w:r>
        <w:rPr>
          <w:sz w:val="24"/>
        </w:rPr>
        <w:t>suporte contravaloarea lor. Contravaloarea bunurilor sau serviciilor în cauză se stabileşte</w:t>
      </w:r>
      <w:r>
        <w:rPr>
          <w:spacing w:val="1"/>
          <w:sz w:val="24"/>
        </w:rPr>
        <w:t xml:space="preserve"> </w:t>
      </w:r>
      <w:r>
        <w:rPr>
          <w:sz w:val="24"/>
        </w:rPr>
        <w:t>potrivit</w:t>
      </w:r>
      <w:r>
        <w:rPr>
          <w:spacing w:val="11"/>
          <w:sz w:val="24"/>
        </w:rPr>
        <w:t xml:space="preserve"> </w:t>
      </w:r>
      <w:r>
        <w:rPr>
          <w:sz w:val="24"/>
        </w:rPr>
        <w:t>valorii</w:t>
      </w:r>
      <w:r>
        <w:rPr>
          <w:spacing w:val="-3"/>
          <w:sz w:val="24"/>
        </w:rPr>
        <w:t xml:space="preserve"> </w:t>
      </w:r>
      <w:r>
        <w:rPr>
          <w:sz w:val="24"/>
        </w:rPr>
        <w:t>acestora de</w:t>
      </w:r>
      <w:r>
        <w:rPr>
          <w:spacing w:val="1"/>
          <w:sz w:val="24"/>
        </w:rPr>
        <w:t xml:space="preserve"> </w:t>
      </w:r>
      <w:r>
        <w:rPr>
          <w:sz w:val="24"/>
        </w:rPr>
        <w:t>la data</w:t>
      </w:r>
      <w:r>
        <w:rPr>
          <w:spacing w:val="1"/>
          <w:sz w:val="24"/>
        </w:rPr>
        <w:t xml:space="preserve"> </w:t>
      </w:r>
      <w:r>
        <w:rPr>
          <w:sz w:val="24"/>
        </w:rPr>
        <w:t>plăţii.</w:t>
      </w:r>
    </w:p>
    <w:p w14:paraId="52B33F11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310"/>
        </w:tabs>
        <w:spacing w:line="360" w:lineRule="auto"/>
        <w:ind w:right="123" w:firstLine="720"/>
        <w:jc w:val="both"/>
        <w:rPr>
          <w:sz w:val="24"/>
        </w:rPr>
      </w:pPr>
      <w:r>
        <w:rPr>
          <w:sz w:val="24"/>
        </w:rPr>
        <w:t>Suma stabilită pentru acoperirea daunelor se reţine în rate lunare din drepturile</w:t>
      </w:r>
      <w:r>
        <w:rPr>
          <w:spacing w:val="1"/>
          <w:sz w:val="24"/>
        </w:rPr>
        <w:t xml:space="preserve"> </w:t>
      </w:r>
      <w:r>
        <w:rPr>
          <w:sz w:val="24"/>
        </w:rPr>
        <w:t>salariale care se cuvin persoanei în cauză din partea angajatorului la care este încadrată în</w:t>
      </w:r>
      <w:r>
        <w:rPr>
          <w:spacing w:val="1"/>
          <w:sz w:val="24"/>
        </w:rPr>
        <w:t xml:space="preserve"> </w:t>
      </w:r>
      <w:r>
        <w:rPr>
          <w:sz w:val="24"/>
        </w:rPr>
        <w:t>muncă.</w:t>
      </w:r>
    </w:p>
    <w:p w14:paraId="41875827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04D9601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306"/>
        </w:tabs>
        <w:spacing w:before="74" w:line="360" w:lineRule="auto"/>
        <w:ind w:right="122" w:firstLine="720"/>
        <w:jc w:val="both"/>
        <w:rPr>
          <w:sz w:val="24"/>
        </w:rPr>
      </w:pPr>
      <w:r>
        <w:rPr>
          <w:sz w:val="24"/>
        </w:rPr>
        <w:lastRenderedPageBreak/>
        <w:t>Ratele nu pot fi mai mari de o treime din salariul lunar net, fără a putea depăşi</w:t>
      </w:r>
      <w:r>
        <w:rPr>
          <w:spacing w:val="1"/>
          <w:sz w:val="24"/>
        </w:rPr>
        <w:t xml:space="preserve"> </w:t>
      </w:r>
      <w:r>
        <w:rPr>
          <w:sz w:val="24"/>
        </w:rPr>
        <w:t>împreună</w:t>
      </w:r>
      <w:r>
        <w:rPr>
          <w:spacing w:val="-2"/>
          <w:sz w:val="24"/>
        </w:rPr>
        <w:t xml:space="preserve"> </w:t>
      </w:r>
      <w:r>
        <w:rPr>
          <w:sz w:val="24"/>
        </w:rPr>
        <w:t>cu celelalte</w:t>
      </w:r>
      <w:r>
        <w:rPr>
          <w:spacing w:val="-1"/>
          <w:sz w:val="24"/>
        </w:rPr>
        <w:t xml:space="preserve"> </w:t>
      </w:r>
      <w:r>
        <w:rPr>
          <w:sz w:val="24"/>
        </w:rPr>
        <w:t>reţineri</w:t>
      </w:r>
      <w:r>
        <w:rPr>
          <w:spacing w:val="-8"/>
          <w:sz w:val="24"/>
        </w:rPr>
        <w:t xml:space="preserve"> </w:t>
      </w:r>
      <w:r>
        <w:rPr>
          <w:sz w:val="24"/>
        </w:rPr>
        <w:t>pe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4"/>
          <w:sz w:val="24"/>
        </w:rPr>
        <w:t xml:space="preserve"> </w:t>
      </w:r>
      <w:r>
        <w:rPr>
          <w:sz w:val="24"/>
        </w:rPr>
        <w:t>le-ar</w:t>
      </w:r>
      <w:r>
        <w:rPr>
          <w:spacing w:val="1"/>
          <w:sz w:val="24"/>
        </w:rPr>
        <w:t xml:space="preserve"> </w:t>
      </w:r>
      <w:r>
        <w:rPr>
          <w:sz w:val="24"/>
        </w:rPr>
        <w:t>avea</w:t>
      </w:r>
      <w:r>
        <w:rPr>
          <w:spacing w:val="-1"/>
          <w:sz w:val="24"/>
        </w:rPr>
        <w:t xml:space="preserve"> </w:t>
      </w:r>
      <w:r>
        <w:rPr>
          <w:sz w:val="24"/>
        </w:rPr>
        <w:t>cel în</w:t>
      </w:r>
      <w:r>
        <w:rPr>
          <w:spacing w:val="-5"/>
          <w:sz w:val="24"/>
        </w:rPr>
        <w:t xml:space="preserve"> </w:t>
      </w:r>
      <w:r>
        <w:rPr>
          <w:sz w:val="24"/>
        </w:rPr>
        <w:t>cauză</w:t>
      </w:r>
      <w:r>
        <w:rPr>
          <w:spacing w:val="4"/>
          <w:sz w:val="24"/>
        </w:rPr>
        <w:t xml:space="preserve"> </w:t>
      </w:r>
      <w:r>
        <w:rPr>
          <w:sz w:val="24"/>
        </w:rPr>
        <w:t>jumătate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salariul</w:t>
      </w:r>
      <w:r>
        <w:rPr>
          <w:spacing w:val="-5"/>
          <w:sz w:val="24"/>
        </w:rPr>
        <w:t xml:space="preserve"> </w:t>
      </w:r>
      <w:r>
        <w:rPr>
          <w:sz w:val="24"/>
        </w:rPr>
        <w:t>respectiv.</w:t>
      </w:r>
    </w:p>
    <w:p w14:paraId="3B8062EE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282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În cazul în care contractul individual de muncă încetează înainte ca salariatul să îl</w:t>
      </w:r>
      <w:r>
        <w:rPr>
          <w:spacing w:val="-57"/>
          <w:sz w:val="24"/>
        </w:rPr>
        <w:t xml:space="preserve"> </w:t>
      </w:r>
      <w:r>
        <w:rPr>
          <w:sz w:val="24"/>
        </w:rPr>
        <w:t>fi despăgubit pe</w:t>
      </w:r>
      <w:r w:rsidR="00A31333" w:rsidRPr="00A31333">
        <w:t xml:space="preserve"> </w:t>
      </w:r>
      <w:r w:rsidR="00A31333" w:rsidRPr="00A31333">
        <w:rPr>
          <w:sz w:val="24"/>
        </w:rPr>
        <w:t>Școala Gimnazială ”Ion Popescu Voiteşti” Bălăneşti</w:t>
      </w:r>
      <w:r>
        <w:rPr>
          <w:sz w:val="24"/>
        </w:rPr>
        <w:t xml:space="preserve"> şi cel în cauză se încadrează</w:t>
      </w:r>
      <w:r>
        <w:rPr>
          <w:spacing w:val="1"/>
          <w:sz w:val="24"/>
        </w:rPr>
        <w:t xml:space="preserve"> </w:t>
      </w:r>
      <w:r>
        <w:rPr>
          <w:sz w:val="24"/>
        </w:rPr>
        <w:t>la un alt</w:t>
      </w:r>
      <w:r>
        <w:rPr>
          <w:spacing w:val="1"/>
          <w:sz w:val="24"/>
        </w:rPr>
        <w:t xml:space="preserve"> </w:t>
      </w:r>
      <w:r>
        <w:rPr>
          <w:sz w:val="24"/>
        </w:rPr>
        <w:t>angajator, reţinerile din salariu se fac</w:t>
      </w:r>
      <w:r>
        <w:rPr>
          <w:spacing w:val="1"/>
          <w:sz w:val="24"/>
        </w:rPr>
        <w:t xml:space="preserve"> </w:t>
      </w:r>
      <w:r>
        <w:rPr>
          <w:sz w:val="24"/>
        </w:rPr>
        <w:t>de către noul angajator, pe baza titlului</w:t>
      </w:r>
      <w:r>
        <w:rPr>
          <w:spacing w:val="1"/>
          <w:sz w:val="24"/>
        </w:rPr>
        <w:t xml:space="preserve"> </w:t>
      </w:r>
      <w:r>
        <w:rPr>
          <w:sz w:val="24"/>
        </w:rPr>
        <w:t>executoriu</w:t>
      </w:r>
      <w:r>
        <w:rPr>
          <w:spacing w:val="1"/>
          <w:sz w:val="24"/>
        </w:rPr>
        <w:t xml:space="preserve"> </w:t>
      </w:r>
      <w:r>
        <w:rPr>
          <w:sz w:val="24"/>
        </w:rPr>
        <w:t>transmis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acest</w:t>
      </w:r>
      <w:r>
        <w:rPr>
          <w:spacing w:val="6"/>
          <w:sz w:val="24"/>
        </w:rPr>
        <w:t xml:space="preserve"> </w:t>
      </w:r>
      <w:r>
        <w:rPr>
          <w:sz w:val="24"/>
        </w:rPr>
        <w:t>scop</w:t>
      </w:r>
      <w:r>
        <w:rPr>
          <w:spacing w:val="-3"/>
          <w:sz w:val="24"/>
        </w:rPr>
        <w:t xml:space="preserve"> </w:t>
      </w:r>
      <w:r>
        <w:rPr>
          <w:sz w:val="24"/>
        </w:rPr>
        <w:t>de către angajatorul</w:t>
      </w:r>
      <w:r>
        <w:rPr>
          <w:spacing w:val="-7"/>
          <w:sz w:val="24"/>
        </w:rPr>
        <w:t xml:space="preserve"> </w:t>
      </w:r>
      <w:r>
        <w:rPr>
          <w:sz w:val="24"/>
        </w:rPr>
        <w:t>păgubit.</w:t>
      </w:r>
    </w:p>
    <w:p w14:paraId="476011A3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306"/>
        </w:tabs>
        <w:spacing w:line="362" w:lineRule="auto"/>
        <w:ind w:right="121" w:firstLine="720"/>
        <w:jc w:val="both"/>
        <w:rPr>
          <w:sz w:val="24"/>
        </w:rPr>
      </w:pPr>
      <w:r>
        <w:rPr>
          <w:sz w:val="24"/>
        </w:rPr>
        <w:t>Dacă persoana în cauză nu s-a încadrat în muncă la un alt angajator, în temeiul</w:t>
      </w:r>
      <w:r>
        <w:rPr>
          <w:spacing w:val="1"/>
          <w:sz w:val="24"/>
        </w:rPr>
        <w:t xml:space="preserve"> </w:t>
      </w:r>
      <w:r>
        <w:rPr>
          <w:sz w:val="24"/>
        </w:rPr>
        <w:t>unui contract individual de muncă, acoperirea daunei se va face prin urmărirea bunurilor sale,</w:t>
      </w:r>
      <w:r>
        <w:rPr>
          <w:spacing w:val="-57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Codului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procedură civilă.</w:t>
      </w:r>
    </w:p>
    <w:p w14:paraId="4B9185E3" w14:textId="77777777" w:rsidR="00F76B10" w:rsidRDefault="002E4200">
      <w:pPr>
        <w:pStyle w:val="ListParagraph"/>
        <w:numPr>
          <w:ilvl w:val="0"/>
          <w:numId w:val="23"/>
        </w:numPr>
        <w:tabs>
          <w:tab w:val="left" w:pos="1325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În cazul în care acoperirea prejudiciului prin reţineri lunare din salariu nu se</w:t>
      </w:r>
      <w:r>
        <w:rPr>
          <w:spacing w:val="1"/>
          <w:sz w:val="24"/>
        </w:rPr>
        <w:t xml:space="preserve"> </w:t>
      </w:r>
      <w:r>
        <w:rPr>
          <w:sz w:val="24"/>
        </w:rPr>
        <w:t>poate face într-un termen de maximum 3 ani de la data la care s-a efectuat prima rată de</w:t>
      </w:r>
      <w:r>
        <w:rPr>
          <w:spacing w:val="1"/>
          <w:sz w:val="24"/>
        </w:rPr>
        <w:t xml:space="preserve"> </w:t>
      </w:r>
      <w:r>
        <w:rPr>
          <w:sz w:val="24"/>
        </w:rPr>
        <w:t>reţineri,</w:t>
      </w:r>
      <w:r>
        <w:rPr>
          <w:spacing w:val="1"/>
          <w:sz w:val="24"/>
        </w:rPr>
        <w:t xml:space="preserve"> </w:t>
      </w:r>
      <w:r w:rsidR="00A31333" w:rsidRPr="00A31333">
        <w:rPr>
          <w:spacing w:val="1"/>
          <w:sz w:val="24"/>
        </w:rPr>
        <w:t xml:space="preserve">Școala Gimnazială ”Ion Popescu Voiteşti” Bălăneşti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adresa</w:t>
      </w:r>
      <w:r>
        <w:rPr>
          <w:spacing w:val="1"/>
          <w:sz w:val="24"/>
        </w:rPr>
        <w:t xml:space="preserve"> </w:t>
      </w:r>
      <w:r>
        <w:rPr>
          <w:sz w:val="24"/>
        </w:rPr>
        <w:t>executorului</w:t>
      </w:r>
      <w:r>
        <w:rPr>
          <w:spacing w:val="1"/>
          <w:sz w:val="24"/>
        </w:rPr>
        <w:t xml:space="preserve"> </w:t>
      </w:r>
      <w:r>
        <w:rPr>
          <w:sz w:val="24"/>
        </w:rPr>
        <w:t>judecătoresc în</w:t>
      </w:r>
      <w:r>
        <w:rPr>
          <w:spacing w:val="-3"/>
          <w:sz w:val="24"/>
        </w:rPr>
        <w:t xml:space="preserve"> </w:t>
      </w:r>
      <w:r>
        <w:rPr>
          <w:sz w:val="24"/>
        </w:rPr>
        <w:t>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Codului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procedură</w:t>
      </w:r>
      <w:r>
        <w:rPr>
          <w:spacing w:val="1"/>
          <w:sz w:val="24"/>
        </w:rPr>
        <w:t xml:space="preserve"> </w:t>
      </w:r>
      <w:r>
        <w:rPr>
          <w:sz w:val="24"/>
        </w:rPr>
        <w:t>civilă.</w:t>
      </w:r>
    </w:p>
    <w:p w14:paraId="28CA2FFB" w14:textId="77777777" w:rsidR="00F76B10" w:rsidRDefault="002E4200">
      <w:pPr>
        <w:pStyle w:val="Heading2"/>
        <w:ind w:left="821"/>
      </w:pPr>
      <w:r>
        <w:t>Art.</w:t>
      </w:r>
      <w:r>
        <w:rPr>
          <w:spacing w:val="-2"/>
        </w:rPr>
        <w:t xml:space="preserve"> </w:t>
      </w:r>
      <w:r>
        <w:t>68.</w:t>
      </w:r>
      <w:r>
        <w:rPr>
          <w:spacing w:val="-2"/>
        </w:rPr>
        <w:t xml:space="preserve"> </w:t>
      </w:r>
      <w:r>
        <w:t>Răspunderea</w:t>
      </w:r>
      <w:r>
        <w:rPr>
          <w:spacing w:val="-3"/>
        </w:rPr>
        <w:t xml:space="preserve"> </w:t>
      </w:r>
      <w:r>
        <w:t>contravențională</w:t>
      </w:r>
      <w:r>
        <w:rPr>
          <w:spacing w:val="-3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penală</w:t>
      </w:r>
    </w:p>
    <w:p w14:paraId="6F9F73D7" w14:textId="77777777" w:rsidR="00F76B10" w:rsidRDefault="002E4200">
      <w:pPr>
        <w:pStyle w:val="BodyText"/>
        <w:spacing w:before="129" w:line="362" w:lineRule="auto"/>
        <w:ind w:right="109"/>
      </w:pPr>
      <w:r>
        <w:t>Personalul răspunde contravențional și penal în conformitate cu prevederile Codului</w:t>
      </w:r>
      <w:r>
        <w:rPr>
          <w:spacing w:val="1"/>
        </w:rPr>
        <w:t xml:space="preserve"> </w:t>
      </w:r>
      <w:r>
        <w:t>Muncii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altor</w:t>
      </w:r>
      <w:r>
        <w:rPr>
          <w:spacing w:val="2"/>
        </w:rPr>
        <w:t xml:space="preserve"> </w:t>
      </w:r>
      <w:r>
        <w:t>dispoziții</w:t>
      </w:r>
      <w:r>
        <w:rPr>
          <w:spacing w:val="-2"/>
        </w:rPr>
        <w:t xml:space="preserve"> </w:t>
      </w:r>
      <w:r>
        <w:t>legale</w:t>
      </w:r>
      <w:r>
        <w:rPr>
          <w:spacing w:val="1"/>
        </w:rPr>
        <w:t xml:space="preserve"> </w:t>
      </w:r>
      <w:r>
        <w:t>aplicabile.</w:t>
      </w:r>
    </w:p>
    <w:p w14:paraId="532C0022" w14:textId="77777777" w:rsidR="00F76B10" w:rsidRDefault="00F76B10">
      <w:pPr>
        <w:pStyle w:val="BodyText"/>
        <w:spacing w:before="2"/>
        <w:ind w:left="0" w:firstLine="0"/>
        <w:jc w:val="left"/>
        <w:rPr>
          <w:sz w:val="36"/>
        </w:rPr>
      </w:pPr>
    </w:p>
    <w:p w14:paraId="5A0DEA19" w14:textId="77777777" w:rsidR="00F76B10" w:rsidRDefault="002E4200">
      <w:pPr>
        <w:pStyle w:val="Heading1"/>
        <w:ind w:right="365"/>
        <w:jc w:val="center"/>
      </w:pPr>
      <w:bookmarkStart w:id="14" w:name="CAPITOLUL_VIII_-_COMBATEREA_DISCRIMINĂRI"/>
      <w:bookmarkStart w:id="15" w:name="_bookmark7"/>
      <w:bookmarkEnd w:id="14"/>
      <w:bookmarkEnd w:id="15"/>
      <w:r>
        <w:t>CAPITOLUL</w:t>
      </w:r>
      <w:r>
        <w:rPr>
          <w:spacing w:val="-4"/>
        </w:rPr>
        <w:t xml:space="preserve"> </w:t>
      </w:r>
      <w:r>
        <w:t>VIII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COMBATEREA</w:t>
      </w:r>
      <w:r>
        <w:rPr>
          <w:spacing w:val="-4"/>
        </w:rPr>
        <w:t xml:space="preserve"> </w:t>
      </w:r>
      <w:r>
        <w:t>DISCRIMINĂRII</w:t>
      </w:r>
    </w:p>
    <w:p w14:paraId="62DAA170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78703627" w14:textId="77777777" w:rsidR="00F76B10" w:rsidRDefault="002E4200">
      <w:pPr>
        <w:pStyle w:val="Heading2"/>
        <w:spacing w:before="249"/>
        <w:ind w:left="821"/>
        <w:jc w:val="left"/>
      </w:pPr>
      <w:r>
        <w:t>VIII.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Principiul</w:t>
      </w:r>
      <w:r>
        <w:rPr>
          <w:spacing w:val="-8"/>
        </w:rPr>
        <w:t xml:space="preserve"> </w:t>
      </w:r>
      <w:r>
        <w:t>nediscriminării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respectării</w:t>
      </w:r>
      <w:r>
        <w:rPr>
          <w:spacing w:val="-3"/>
        </w:rPr>
        <w:t xml:space="preserve"> </w:t>
      </w:r>
      <w:r>
        <w:t>demnităţii</w:t>
      </w:r>
      <w:r>
        <w:rPr>
          <w:spacing w:val="5"/>
        </w:rPr>
        <w:t xml:space="preserve"> </w:t>
      </w:r>
      <w:r>
        <w:t>angajaților</w:t>
      </w:r>
    </w:p>
    <w:p w14:paraId="03DA68AA" w14:textId="77777777" w:rsidR="00F76B10" w:rsidRDefault="002E4200">
      <w:pPr>
        <w:pStyle w:val="BodyText"/>
        <w:spacing w:before="176" w:line="362" w:lineRule="auto"/>
        <w:ind w:right="123"/>
        <w:jc w:val="left"/>
      </w:pPr>
      <w:r>
        <w:rPr>
          <w:b/>
        </w:rPr>
        <w:t>Art.</w:t>
      </w:r>
      <w:r>
        <w:rPr>
          <w:b/>
          <w:spacing w:val="27"/>
        </w:rPr>
        <w:t xml:space="preserve"> </w:t>
      </w:r>
      <w:r>
        <w:rPr>
          <w:b/>
        </w:rPr>
        <w:t>69.</w:t>
      </w:r>
      <w:r>
        <w:rPr>
          <w:b/>
          <w:spacing w:val="22"/>
        </w:rPr>
        <w:t xml:space="preserve"> </w:t>
      </w:r>
      <w:r>
        <w:t>(1)</w:t>
      </w:r>
      <w:r>
        <w:rPr>
          <w:spacing w:val="22"/>
        </w:rPr>
        <w:t xml:space="preserve"> </w:t>
      </w:r>
      <w:r>
        <w:t>Angajații</w:t>
      </w:r>
      <w:r>
        <w:rPr>
          <w:spacing w:val="17"/>
        </w:rPr>
        <w:t xml:space="preserve"> </w:t>
      </w:r>
      <w:r>
        <w:t>din</w:t>
      </w:r>
      <w:r>
        <w:rPr>
          <w:spacing w:val="24"/>
        </w:rPr>
        <w:t xml:space="preserve"> </w:t>
      </w:r>
      <w:r>
        <w:t>învăţământ</w:t>
      </w:r>
      <w:r>
        <w:rPr>
          <w:spacing w:val="30"/>
        </w:rPr>
        <w:t xml:space="preserve"> </w:t>
      </w:r>
      <w:r>
        <w:t>beneficiază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egalitate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şanse,</w:t>
      </w:r>
      <w:r>
        <w:rPr>
          <w:spacing w:val="27"/>
        </w:rPr>
        <w:t xml:space="preserve"> </w:t>
      </w:r>
      <w:r>
        <w:t>înţeleasă</w:t>
      </w:r>
      <w:r>
        <w:rPr>
          <w:spacing w:val="25"/>
        </w:rPr>
        <w:t xml:space="preserve"> </w:t>
      </w:r>
      <w:r>
        <w:t>ca</w:t>
      </w:r>
      <w:r>
        <w:rPr>
          <w:spacing w:val="-57"/>
        </w:rPr>
        <w:t xml:space="preserve"> </w:t>
      </w:r>
      <w:r>
        <w:t>acces</w:t>
      </w:r>
      <w:r>
        <w:rPr>
          <w:spacing w:val="4"/>
        </w:rPr>
        <w:t xml:space="preserve"> </w:t>
      </w:r>
      <w:r>
        <w:t>nediscriminatoriu</w:t>
      </w:r>
      <w:r>
        <w:rPr>
          <w:spacing w:val="6"/>
        </w:rPr>
        <w:t xml:space="preserve"> </w:t>
      </w:r>
      <w:r>
        <w:t>la:</w:t>
      </w:r>
    </w:p>
    <w:p w14:paraId="6CEDE3D9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71"/>
        </w:tabs>
        <w:spacing w:line="274" w:lineRule="exact"/>
        <w:rPr>
          <w:sz w:val="24"/>
        </w:rPr>
      </w:pPr>
      <w:r>
        <w:rPr>
          <w:sz w:val="24"/>
        </w:rPr>
        <w:t>alegerea</w:t>
      </w:r>
      <w:r>
        <w:rPr>
          <w:spacing w:val="-3"/>
          <w:sz w:val="24"/>
        </w:rPr>
        <w:t xml:space="preserve"> </w:t>
      </w:r>
      <w:r>
        <w:rPr>
          <w:sz w:val="24"/>
        </w:rPr>
        <w:t>ori</w:t>
      </w:r>
      <w:r>
        <w:rPr>
          <w:spacing w:val="-11"/>
          <w:sz w:val="24"/>
        </w:rPr>
        <w:t xml:space="preserve"> </w:t>
      </w:r>
      <w:r>
        <w:rPr>
          <w:sz w:val="24"/>
        </w:rPr>
        <w:t>exercitarea</w:t>
      </w:r>
      <w:r>
        <w:rPr>
          <w:spacing w:val="2"/>
          <w:sz w:val="24"/>
        </w:rPr>
        <w:t xml:space="preserve"> </w:t>
      </w:r>
      <w:r>
        <w:rPr>
          <w:sz w:val="24"/>
        </w:rPr>
        <w:t>liberă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unei</w:t>
      </w:r>
      <w:r>
        <w:rPr>
          <w:spacing w:val="-7"/>
          <w:sz w:val="24"/>
        </w:rPr>
        <w:t xml:space="preserve"> </w:t>
      </w:r>
      <w:r>
        <w:rPr>
          <w:sz w:val="24"/>
        </w:rPr>
        <w:t>profesii</w:t>
      </w:r>
      <w:r>
        <w:rPr>
          <w:spacing w:val="-6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activităţi;</w:t>
      </w:r>
    </w:p>
    <w:p w14:paraId="7D4AEE78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128"/>
        </w:tabs>
        <w:spacing w:before="136" w:line="360" w:lineRule="auto"/>
        <w:ind w:left="100" w:right="129" w:firstLine="720"/>
        <w:rPr>
          <w:sz w:val="24"/>
        </w:rPr>
      </w:pPr>
      <w:r>
        <w:rPr>
          <w:sz w:val="24"/>
        </w:rPr>
        <w:t>angajare</w:t>
      </w:r>
      <w:r>
        <w:rPr>
          <w:spacing w:val="50"/>
          <w:sz w:val="24"/>
        </w:rPr>
        <w:t xml:space="preserve"> </w:t>
      </w:r>
      <w:r>
        <w:rPr>
          <w:sz w:val="24"/>
        </w:rPr>
        <w:t>în</w:t>
      </w:r>
      <w:r>
        <w:rPr>
          <w:spacing w:val="46"/>
          <w:sz w:val="24"/>
        </w:rPr>
        <w:t xml:space="preserve"> </w:t>
      </w:r>
      <w:r>
        <w:rPr>
          <w:sz w:val="24"/>
        </w:rPr>
        <w:t>toate</w:t>
      </w:r>
      <w:r>
        <w:rPr>
          <w:spacing w:val="46"/>
          <w:sz w:val="24"/>
        </w:rPr>
        <w:t xml:space="preserve"> </w:t>
      </w:r>
      <w:r>
        <w:rPr>
          <w:sz w:val="24"/>
        </w:rPr>
        <w:t>posturile</w:t>
      </w:r>
      <w:r>
        <w:rPr>
          <w:spacing w:val="45"/>
          <w:sz w:val="24"/>
        </w:rPr>
        <w:t xml:space="preserve"> </w:t>
      </w:r>
      <w:r>
        <w:rPr>
          <w:sz w:val="24"/>
        </w:rPr>
        <w:t>sau</w:t>
      </w:r>
      <w:r>
        <w:rPr>
          <w:spacing w:val="51"/>
          <w:sz w:val="24"/>
        </w:rPr>
        <w:t xml:space="preserve"> </w:t>
      </w:r>
      <w:r>
        <w:rPr>
          <w:sz w:val="24"/>
        </w:rPr>
        <w:t>locurile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muncă</w:t>
      </w:r>
      <w:r>
        <w:rPr>
          <w:spacing w:val="51"/>
          <w:sz w:val="24"/>
        </w:rPr>
        <w:t xml:space="preserve"> </w:t>
      </w:r>
      <w:r>
        <w:rPr>
          <w:sz w:val="24"/>
        </w:rPr>
        <w:t>vacante</w:t>
      </w:r>
      <w:r>
        <w:rPr>
          <w:spacing w:val="45"/>
          <w:sz w:val="24"/>
        </w:rPr>
        <w:t xml:space="preserve"> </w:t>
      </w:r>
      <w:r>
        <w:rPr>
          <w:sz w:val="24"/>
        </w:rPr>
        <w:t>şi</w:t>
      </w:r>
      <w:r>
        <w:rPr>
          <w:spacing w:val="42"/>
          <w:sz w:val="24"/>
        </w:rPr>
        <w:t xml:space="preserve"> </w:t>
      </w:r>
      <w:r>
        <w:rPr>
          <w:sz w:val="24"/>
        </w:rPr>
        <w:t>la</w:t>
      </w:r>
      <w:r>
        <w:rPr>
          <w:spacing w:val="45"/>
          <w:sz w:val="24"/>
        </w:rPr>
        <w:t xml:space="preserve"> </w:t>
      </w:r>
      <w:r>
        <w:rPr>
          <w:sz w:val="24"/>
        </w:rPr>
        <w:t>toate</w:t>
      </w:r>
      <w:r>
        <w:rPr>
          <w:spacing w:val="46"/>
          <w:sz w:val="24"/>
        </w:rPr>
        <w:t xml:space="preserve"> </w:t>
      </w:r>
      <w:r>
        <w:rPr>
          <w:sz w:val="24"/>
        </w:rPr>
        <w:t>nivelurile</w:t>
      </w:r>
      <w:r>
        <w:rPr>
          <w:spacing w:val="-57"/>
          <w:sz w:val="24"/>
        </w:rPr>
        <w:t xml:space="preserve"> </w:t>
      </w:r>
      <w:r>
        <w:rPr>
          <w:sz w:val="24"/>
        </w:rPr>
        <w:t>ierarhiei</w:t>
      </w:r>
      <w:r>
        <w:rPr>
          <w:spacing w:val="-8"/>
          <w:sz w:val="24"/>
        </w:rPr>
        <w:t xml:space="preserve"> </w:t>
      </w:r>
      <w:r>
        <w:rPr>
          <w:sz w:val="24"/>
        </w:rPr>
        <w:t>profesionale;</w:t>
      </w:r>
    </w:p>
    <w:p w14:paraId="3EAB6E80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71"/>
        </w:tabs>
        <w:spacing w:before="3"/>
        <w:rPr>
          <w:sz w:val="24"/>
        </w:rPr>
      </w:pPr>
      <w:r>
        <w:rPr>
          <w:sz w:val="24"/>
        </w:rPr>
        <w:t>venituri</w:t>
      </w:r>
      <w:r>
        <w:rPr>
          <w:spacing w:val="-10"/>
          <w:sz w:val="24"/>
        </w:rPr>
        <w:t xml:space="preserve"> </w:t>
      </w:r>
      <w:r>
        <w:rPr>
          <w:sz w:val="24"/>
        </w:rPr>
        <w:t>egale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1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valoare</w:t>
      </w:r>
      <w:r>
        <w:rPr>
          <w:spacing w:val="-2"/>
          <w:sz w:val="24"/>
        </w:rPr>
        <w:t xml:space="preserve"> </w:t>
      </w:r>
      <w:r>
        <w:rPr>
          <w:sz w:val="24"/>
        </w:rPr>
        <w:t>egală;</w:t>
      </w:r>
    </w:p>
    <w:p w14:paraId="51BAF68C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99"/>
        </w:tabs>
        <w:spacing w:before="137" w:line="360" w:lineRule="auto"/>
        <w:ind w:left="100" w:right="127" w:firstLine="720"/>
        <w:rPr>
          <w:sz w:val="24"/>
        </w:rPr>
      </w:pPr>
      <w:r>
        <w:rPr>
          <w:sz w:val="24"/>
        </w:rPr>
        <w:t>informare</w:t>
      </w:r>
      <w:r>
        <w:rPr>
          <w:spacing w:val="7"/>
          <w:sz w:val="24"/>
        </w:rPr>
        <w:t xml:space="preserve"> </w:t>
      </w:r>
      <w:r>
        <w:rPr>
          <w:sz w:val="24"/>
        </w:rPr>
        <w:t>şi consiliere</w:t>
      </w:r>
      <w:r>
        <w:rPr>
          <w:spacing w:val="7"/>
          <w:sz w:val="24"/>
        </w:rPr>
        <w:t xml:space="preserve"> </w:t>
      </w:r>
      <w:r>
        <w:rPr>
          <w:sz w:val="24"/>
        </w:rPr>
        <w:t>profesională,</w:t>
      </w:r>
      <w:r>
        <w:rPr>
          <w:spacing w:val="10"/>
          <w:sz w:val="24"/>
        </w:rPr>
        <w:t xml:space="preserve"> </w:t>
      </w:r>
      <w:r>
        <w:rPr>
          <w:sz w:val="24"/>
        </w:rPr>
        <w:t>programe</w:t>
      </w:r>
      <w:r>
        <w:rPr>
          <w:spacing w:val="7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iniţiere,</w:t>
      </w:r>
      <w:r>
        <w:rPr>
          <w:spacing w:val="10"/>
          <w:sz w:val="24"/>
        </w:rPr>
        <w:t xml:space="preserve"> </w:t>
      </w:r>
      <w:r>
        <w:rPr>
          <w:sz w:val="24"/>
        </w:rPr>
        <w:t>calificare,</w:t>
      </w:r>
      <w:r>
        <w:rPr>
          <w:spacing w:val="10"/>
          <w:sz w:val="24"/>
        </w:rPr>
        <w:t xml:space="preserve"> </w:t>
      </w:r>
      <w:r>
        <w:rPr>
          <w:sz w:val="24"/>
        </w:rPr>
        <w:t>perfecţionare,</w:t>
      </w:r>
      <w:r>
        <w:rPr>
          <w:spacing w:val="-57"/>
          <w:sz w:val="24"/>
        </w:rPr>
        <w:t xml:space="preserve"> </w:t>
      </w:r>
      <w:r>
        <w:rPr>
          <w:sz w:val="24"/>
        </w:rPr>
        <w:t>specializare şi</w:t>
      </w:r>
      <w:r>
        <w:rPr>
          <w:spacing w:val="-7"/>
          <w:sz w:val="24"/>
        </w:rPr>
        <w:t xml:space="preserve"> </w:t>
      </w:r>
      <w:r>
        <w:rPr>
          <w:sz w:val="24"/>
        </w:rPr>
        <w:t>recalificare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profesională;</w:t>
      </w:r>
    </w:p>
    <w:p w14:paraId="0C912EBB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71"/>
        </w:tabs>
        <w:spacing w:line="274" w:lineRule="exact"/>
        <w:rPr>
          <w:sz w:val="24"/>
        </w:rPr>
      </w:pPr>
      <w:r>
        <w:rPr>
          <w:sz w:val="24"/>
        </w:rPr>
        <w:t>promovare la</w:t>
      </w:r>
      <w:r>
        <w:rPr>
          <w:spacing w:val="-4"/>
          <w:sz w:val="24"/>
        </w:rPr>
        <w:t xml:space="preserve"> </w:t>
      </w:r>
      <w:r>
        <w:rPr>
          <w:sz w:val="24"/>
        </w:rPr>
        <w:t>orice</w:t>
      </w:r>
      <w:r>
        <w:rPr>
          <w:spacing w:val="-4"/>
          <w:sz w:val="24"/>
        </w:rPr>
        <w:t xml:space="preserve"> </w:t>
      </w:r>
      <w:r>
        <w:rPr>
          <w:sz w:val="24"/>
        </w:rPr>
        <w:t>nivel</w:t>
      </w:r>
      <w:r>
        <w:rPr>
          <w:spacing w:val="-4"/>
          <w:sz w:val="24"/>
        </w:rPr>
        <w:t xml:space="preserve"> </w:t>
      </w:r>
      <w:r>
        <w:rPr>
          <w:sz w:val="24"/>
        </w:rPr>
        <w:t>ierarhic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profesional;</w:t>
      </w:r>
    </w:p>
    <w:p w14:paraId="38BA758E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51"/>
        </w:tabs>
        <w:spacing w:before="141" w:line="360" w:lineRule="auto"/>
        <w:ind w:left="100" w:right="110" w:firstLine="720"/>
        <w:rPr>
          <w:sz w:val="24"/>
        </w:rPr>
      </w:pPr>
      <w:r>
        <w:rPr>
          <w:sz w:val="24"/>
        </w:rPr>
        <w:t>condiţii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muncă</w:t>
      </w:r>
      <w:r>
        <w:rPr>
          <w:spacing w:val="14"/>
          <w:sz w:val="24"/>
        </w:rPr>
        <w:t xml:space="preserve"> </w:t>
      </w:r>
      <w:r>
        <w:rPr>
          <w:sz w:val="24"/>
        </w:rPr>
        <w:t>ce</w:t>
      </w:r>
      <w:r>
        <w:rPr>
          <w:spacing w:val="14"/>
          <w:sz w:val="24"/>
        </w:rPr>
        <w:t xml:space="preserve"> </w:t>
      </w:r>
      <w:r>
        <w:rPr>
          <w:sz w:val="24"/>
        </w:rPr>
        <w:t>respectă</w:t>
      </w:r>
      <w:r>
        <w:rPr>
          <w:spacing w:val="14"/>
          <w:sz w:val="24"/>
        </w:rPr>
        <w:t xml:space="preserve"> </w:t>
      </w:r>
      <w:r>
        <w:rPr>
          <w:sz w:val="24"/>
        </w:rPr>
        <w:t>normele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sănătate</w:t>
      </w:r>
      <w:r>
        <w:rPr>
          <w:spacing w:val="14"/>
          <w:sz w:val="24"/>
        </w:rPr>
        <w:t xml:space="preserve"> </w:t>
      </w:r>
      <w:r>
        <w:rPr>
          <w:sz w:val="24"/>
        </w:rPr>
        <w:t>şi</w:t>
      </w:r>
      <w:r>
        <w:rPr>
          <w:spacing w:val="11"/>
          <w:sz w:val="24"/>
        </w:rPr>
        <w:t xml:space="preserve"> </w:t>
      </w:r>
      <w:r>
        <w:rPr>
          <w:sz w:val="24"/>
        </w:rPr>
        <w:t>securitate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15"/>
          <w:sz w:val="24"/>
        </w:rPr>
        <w:t xml:space="preserve"> </w:t>
      </w:r>
      <w:r>
        <w:rPr>
          <w:sz w:val="24"/>
        </w:rPr>
        <w:t>muncă,</w:t>
      </w:r>
      <w:r>
        <w:rPr>
          <w:spacing w:val="17"/>
          <w:sz w:val="24"/>
        </w:rPr>
        <w:t xml:space="preserve"> </w:t>
      </w:r>
      <w:r>
        <w:rPr>
          <w:sz w:val="24"/>
        </w:rPr>
        <w:t>conform</w:t>
      </w:r>
      <w:r>
        <w:rPr>
          <w:spacing w:val="-57"/>
          <w:sz w:val="24"/>
        </w:rPr>
        <w:t xml:space="preserve"> </w:t>
      </w:r>
      <w:r>
        <w:rPr>
          <w:sz w:val="24"/>
        </w:rPr>
        <w:t>prevederilor</w:t>
      </w:r>
      <w:r>
        <w:rPr>
          <w:spacing w:val="7"/>
          <w:sz w:val="24"/>
        </w:rPr>
        <w:t xml:space="preserve"> </w:t>
      </w:r>
      <w:r>
        <w:rPr>
          <w:sz w:val="24"/>
        </w:rPr>
        <w:t>legislaţiei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vigoare;</w:t>
      </w:r>
    </w:p>
    <w:p w14:paraId="643C9636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85"/>
        </w:tabs>
        <w:spacing w:line="274" w:lineRule="exact"/>
        <w:ind w:left="1084" w:hanging="264"/>
        <w:rPr>
          <w:sz w:val="24"/>
        </w:rPr>
      </w:pPr>
      <w:r>
        <w:rPr>
          <w:sz w:val="24"/>
        </w:rPr>
        <w:t>beneficii,</w:t>
      </w:r>
      <w:r>
        <w:rPr>
          <w:spacing w:val="-2"/>
          <w:sz w:val="24"/>
        </w:rPr>
        <w:t xml:space="preserve"> </w:t>
      </w:r>
      <w:r>
        <w:rPr>
          <w:sz w:val="24"/>
        </w:rPr>
        <w:t>altele</w:t>
      </w:r>
      <w:r>
        <w:rPr>
          <w:spacing w:val="-3"/>
          <w:sz w:val="24"/>
        </w:rPr>
        <w:t xml:space="preserve"> </w:t>
      </w:r>
      <w:r>
        <w:rPr>
          <w:sz w:val="24"/>
        </w:rPr>
        <w:t>decât</w:t>
      </w:r>
      <w:r>
        <w:rPr>
          <w:spacing w:val="1"/>
          <w:sz w:val="24"/>
        </w:rPr>
        <w:t xml:space="preserve"> </w:t>
      </w:r>
      <w:r>
        <w:rPr>
          <w:sz w:val="24"/>
        </w:rPr>
        <w:t>cele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natură</w:t>
      </w:r>
      <w:r>
        <w:rPr>
          <w:spacing w:val="-3"/>
          <w:sz w:val="24"/>
        </w:rPr>
        <w:t xml:space="preserve"> </w:t>
      </w:r>
      <w:r>
        <w:rPr>
          <w:sz w:val="24"/>
        </w:rPr>
        <w:t>salarială,</w:t>
      </w:r>
      <w:r>
        <w:rPr>
          <w:spacing w:val="-2"/>
          <w:sz w:val="24"/>
        </w:rPr>
        <w:t xml:space="preserve"> </w:t>
      </w:r>
      <w:r>
        <w:rPr>
          <w:sz w:val="24"/>
        </w:rPr>
        <w:t>precum</w:t>
      </w:r>
      <w:r>
        <w:rPr>
          <w:spacing w:val="-11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securitate</w:t>
      </w:r>
      <w:r>
        <w:rPr>
          <w:spacing w:val="-3"/>
          <w:sz w:val="24"/>
        </w:rPr>
        <w:t xml:space="preserve"> </w:t>
      </w:r>
      <w:r>
        <w:rPr>
          <w:sz w:val="24"/>
        </w:rPr>
        <w:t>socială;</w:t>
      </w:r>
    </w:p>
    <w:p w14:paraId="035B765B" w14:textId="77777777" w:rsidR="00F76B10" w:rsidRDefault="002E4200">
      <w:pPr>
        <w:pStyle w:val="ListParagraph"/>
        <w:numPr>
          <w:ilvl w:val="0"/>
          <w:numId w:val="22"/>
        </w:numPr>
        <w:tabs>
          <w:tab w:val="left" w:pos="1080"/>
        </w:tabs>
        <w:spacing w:before="137"/>
        <w:ind w:left="1079" w:hanging="259"/>
        <w:rPr>
          <w:sz w:val="24"/>
        </w:rPr>
      </w:pPr>
      <w:r>
        <w:rPr>
          <w:sz w:val="24"/>
        </w:rPr>
        <w:t>organizaţii</w:t>
      </w:r>
      <w:r>
        <w:rPr>
          <w:spacing w:val="-6"/>
          <w:sz w:val="24"/>
        </w:rPr>
        <w:t xml:space="preserve"> </w:t>
      </w:r>
      <w:r>
        <w:rPr>
          <w:sz w:val="24"/>
        </w:rPr>
        <w:t>sindicale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9"/>
          <w:sz w:val="24"/>
        </w:rPr>
        <w:t xml:space="preserve"> </w:t>
      </w:r>
      <w:r>
        <w:rPr>
          <w:sz w:val="24"/>
        </w:rPr>
        <w:t>profesionale,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-9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beneficiile</w:t>
      </w:r>
      <w:r>
        <w:rPr>
          <w:spacing w:val="-2"/>
          <w:sz w:val="24"/>
        </w:rPr>
        <w:t xml:space="preserve"> </w:t>
      </w:r>
      <w:r>
        <w:rPr>
          <w:sz w:val="24"/>
        </w:rPr>
        <w:t>acordate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acestea.</w:t>
      </w:r>
    </w:p>
    <w:p w14:paraId="66D82147" w14:textId="77777777" w:rsidR="00F76B10" w:rsidRDefault="00F76B10">
      <w:pPr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C817EAE" w14:textId="77777777" w:rsidR="00F76B10" w:rsidRDefault="002E4200">
      <w:pPr>
        <w:pStyle w:val="BodyText"/>
        <w:spacing w:before="74" w:line="360" w:lineRule="auto"/>
        <w:ind w:right="113"/>
      </w:pPr>
      <w:r>
        <w:lastRenderedPageBreak/>
        <w:t>(2)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prevenirea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eliminarea</w:t>
      </w:r>
      <w:r>
        <w:rPr>
          <w:spacing w:val="1"/>
        </w:rPr>
        <w:t xml:space="preserve"> </w:t>
      </w:r>
      <w:r>
        <w:t>oricăror</w:t>
      </w:r>
      <w:r>
        <w:rPr>
          <w:spacing w:val="1"/>
        </w:rPr>
        <w:t xml:space="preserve"> </w:t>
      </w:r>
      <w:r>
        <w:t>comportamente,</w:t>
      </w:r>
      <w:r>
        <w:rPr>
          <w:spacing w:val="1"/>
        </w:rPr>
        <w:t xml:space="preserve"> </w:t>
      </w:r>
      <w:r>
        <w:t>definite</w:t>
      </w:r>
      <w:r>
        <w:rPr>
          <w:spacing w:val="61"/>
        </w:rPr>
        <w:t xml:space="preserve"> </w:t>
      </w:r>
      <w:r>
        <w:t>drept</w:t>
      </w:r>
      <w:r>
        <w:rPr>
          <w:spacing w:val="1"/>
        </w:rPr>
        <w:t xml:space="preserve"> </w:t>
      </w:r>
      <w:r>
        <w:t xml:space="preserve">discriminare bazată pe criteriul de sex, </w:t>
      </w:r>
      <w:r w:rsidR="00A31333" w:rsidRPr="00A31333">
        <w:t xml:space="preserve">Școala Gimnazială ”Ion Popescu Voiteşti” Bălăneşti </w:t>
      </w:r>
      <w:r>
        <w:t>are</w:t>
      </w:r>
      <w:r>
        <w:rPr>
          <w:spacing w:val="1"/>
        </w:rPr>
        <w:t xml:space="preserve"> </w:t>
      </w:r>
      <w:r>
        <w:t>următoarele obligaţii:</w:t>
      </w:r>
    </w:p>
    <w:p w14:paraId="5EE5A38A" w14:textId="77777777" w:rsidR="00F76B10" w:rsidRDefault="002E4200">
      <w:pPr>
        <w:pStyle w:val="ListParagraph"/>
        <w:numPr>
          <w:ilvl w:val="0"/>
          <w:numId w:val="21"/>
        </w:numPr>
        <w:tabs>
          <w:tab w:val="left" w:pos="1109"/>
        </w:tabs>
        <w:spacing w:before="2" w:line="360" w:lineRule="auto"/>
        <w:ind w:right="125" w:firstLine="720"/>
        <w:jc w:val="both"/>
        <w:rPr>
          <w:sz w:val="24"/>
        </w:rPr>
      </w:pPr>
      <w:r>
        <w:rPr>
          <w:sz w:val="24"/>
        </w:rPr>
        <w:t>să asigure egalitatea de şanse şi de tratament între angajaţi, femei şi bărbaţi, în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-8"/>
          <w:sz w:val="24"/>
        </w:rPr>
        <w:t xml:space="preserve"> </w:t>
      </w:r>
      <w:r>
        <w:rPr>
          <w:sz w:val="24"/>
        </w:rPr>
        <w:t>relaţiilor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orice</w:t>
      </w:r>
      <w:r>
        <w:rPr>
          <w:spacing w:val="5"/>
          <w:sz w:val="24"/>
        </w:rPr>
        <w:t xml:space="preserve"> </w:t>
      </w:r>
      <w:r>
        <w:rPr>
          <w:sz w:val="24"/>
        </w:rPr>
        <w:t>fel;</w:t>
      </w:r>
    </w:p>
    <w:p w14:paraId="2ABFC62B" w14:textId="77777777" w:rsidR="00F76B10" w:rsidRDefault="002E4200">
      <w:pPr>
        <w:pStyle w:val="ListParagraph"/>
        <w:numPr>
          <w:ilvl w:val="0"/>
          <w:numId w:val="21"/>
        </w:numPr>
        <w:tabs>
          <w:tab w:val="left" w:pos="1104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>să prevadă sancţiuni disciplinare, în condiţiile prevăzute de lege, pentru salariaţii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încalcă</w:t>
      </w:r>
      <w:r>
        <w:rPr>
          <w:spacing w:val="1"/>
          <w:sz w:val="24"/>
        </w:rPr>
        <w:t xml:space="preserve"> </w:t>
      </w:r>
      <w:r>
        <w:rPr>
          <w:sz w:val="24"/>
        </w:rPr>
        <w:t>demnitatea</w:t>
      </w:r>
      <w:r>
        <w:rPr>
          <w:spacing w:val="1"/>
          <w:sz w:val="24"/>
        </w:rPr>
        <w:t xml:space="preserve"> </w:t>
      </w:r>
      <w:r>
        <w:rPr>
          <w:sz w:val="24"/>
        </w:rPr>
        <w:t>personală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altor</w:t>
      </w:r>
      <w:r>
        <w:rPr>
          <w:spacing w:val="1"/>
          <w:sz w:val="24"/>
        </w:rPr>
        <w:t xml:space="preserve"> </w:t>
      </w:r>
      <w:r>
        <w:rPr>
          <w:sz w:val="24"/>
        </w:rPr>
        <w:t>angajaţi prin</w:t>
      </w:r>
      <w:r>
        <w:rPr>
          <w:spacing w:val="1"/>
          <w:sz w:val="24"/>
        </w:rPr>
        <w:t xml:space="preserve"> </w:t>
      </w:r>
      <w:r>
        <w:rPr>
          <w:sz w:val="24"/>
        </w:rPr>
        <w:t>crearea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medii</w:t>
      </w:r>
      <w:r>
        <w:rPr>
          <w:spacing w:val="1"/>
          <w:sz w:val="24"/>
        </w:rPr>
        <w:t xml:space="preserve"> </w:t>
      </w:r>
      <w:r>
        <w:rPr>
          <w:sz w:val="24"/>
        </w:rPr>
        <w:t>degradante,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intimidare, de ostilitate, de umilire sau ofensatoare, prin acţiuni de discriminare, astfel cum</w:t>
      </w:r>
      <w:r>
        <w:rPr>
          <w:spacing w:val="1"/>
          <w:sz w:val="24"/>
        </w:rPr>
        <w:t xml:space="preserve"> </w:t>
      </w:r>
      <w:r>
        <w:rPr>
          <w:sz w:val="24"/>
        </w:rPr>
        <w:t>sunt definite la art. 4 lit. a) -e) şi la art. 11 din Legea nr. 202/2002 privind egalitatea de şanse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tratament</w:t>
      </w:r>
      <w:r>
        <w:rPr>
          <w:spacing w:val="11"/>
          <w:sz w:val="24"/>
        </w:rPr>
        <w:t xml:space="preserve"> </w:t>
      </w:r>
      <w:r>
        <w:rPr>
          <w:sz w:val="24"/>
        </w:rPr>
        <w:t>între</w:t>
      </w:r>
      <w:r>
        <w:rPr>
          <w:spacing w:val="1"/>
          <w:sz w:val="24"/>
        </w:rPr>
        <w:t xml:space="preserve"> </w:t>
      </w:r>
      <w:r>
        <w:rPr>
          <w:sz w:val="24"/>
        </w:rPr>
        <w:t>femei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bărbaţi,</w:t>
      </w:r>
      <w:r>
        <w:rPr>
          <w:spacing w:val="3"/>
          <w:sz w:val="24"/>
        </w:rPr>
        <w:t xml:space="preserve"> </w:t>
      </w:r>
      <w:r>
        <w:rPr>
          <w:sz w:val="24"/>
        </w:rPr>
        <w:t>republicată;</w:t>
      </w:r>
    </w:p>
    <w:p w14:paraId="1A221BB7" w14:textId="77777777" w:rsidR="00F76B10" w:rsidRDefault="002E4200">
      <w:pPr>
        <w:pStyle w:val="ListParagraph"/>
        <w:numPr>
          <w:ilvl w:val="0"/>
          <w:numId w:val="21"/>
        </w:numPr>
        <w:tabs>
          <w:tab w:val="left" w:pos="1075"/>
        </w:tabs>
        <w:spacing w:line="362" w:lineRule="auto"/>
        <w:ind w:right="115" w:firstLine="720"/>
        <w:jc w:val="both"/>
        <w:rPr>
          <w:sz w:val="24"/>
        </w:rPr>
      </w:pPr>
      <w:r>
        <w:rPr>
          <w:sz w:val="24"/>
        </w:rPr>
        <w:t>să îi informeze permanent pe angajaţi, inclusiv prin afişare în locuri vizibile, asupra</w:t>
      </w:r>
      <w:r>
        <w:rPr>
          <w:spacing w:val="-57"/>
          <w:sz w:val="24"/>
        </w:rPr>
        <w:t xml:space="preserve"> </w:t>
      </w:r>
      <w:r>
        <w:rPr>
          <w:sz w:val="24"/>
        </w:rPr>
        <w:t>drepturilor pe care aceştia le au în ceea ce priveşte respectarea egalităţii de şanse şi de</w:t>
      </w:r>
      <w:r>
        <w:rPr>
          <w:spacing w:val="1"/>
          <w:sz w:val="24"/>
        </w:rPr>
        <w:t xml:space="preserve"> </w:t>
      </w:r>
      <w:r>
        <w:rPr>
          <w:sz w:val="24"/>
        </w:rPr>
        <w:t>tratament</w:t>
      </w:r>
      <w:r>
        <w:rPr>
          <w:spacing w:val="6"/>
          <w:sz w:val="24"/>
        </w:rPr>
        <w:t xml:space="preserve"> </w:t>
      </w:r>
      <w:r>
        <w:rPr>
          <w:sz w:val="24"/>
        </w:rPr>
        <w:t>între</w:t>
      </w:r>
      <w:r>
        <w:rPr>
          <w:spacing w:val="1"/>
          <w:sz w:val="24"/>
        </w:rPr>
        <w:t xml:space="preserve"> </w:t>
      </w:r>
      <w:r>
        <w:rPr>
          <w:sz w:val="24"/>
        </w:rPr>
        <w:t>femei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2"/>
          <w:sz w:val="24"/>
        </w:rPr>
        <w:t xml:space="preserve"> </w:t>
      </w:r>
      <w:r>
        <w:rPr>
          <w:sz w:val="24"/>
        </w:rPr>
        <w:t>bărbaţi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relaţiile de</w:t>
      </w:r>
      <w:r>
        <w:rPr>
          <w:spacing w:val="6"/>
          <w:sz w:val="24"/>
        </w:rPr>
        <w:t xml:space="preserve"> </w:t>
      </w:r>
      <w:r>
        <w:rPr>
          <w:sz w:val="24"/>
        </w:rPr>
        <w:t>muncă;</w:t>
      </w:r>
    </w:p>
    <w:p w14:paraId="298E08E2" w14:textId="77777777" w:rsidR="00F76B10" w:rsidRDefault="002E4200">
      <w:pPr>
        <w:pStyle w:val="ListParagraph"/>
        <w:numPr>
          <w:ilvl w:val="0"/>
          <w:numId w:val="21"/>
        </w:numPr>
        <w:tabs>
          <w:tab w:val="left" w:pos="1090"/>
        </w:tabs>
        <w:spacing w:line="362" w:lineRule="auto"/>
        <w:ind w:right="113" w:firstLine="720"/>
        <w:jc w:val="both"/>
        <w:rPr>
          <w:sz w:val="24"/>
        </w:rPr>
      </w:pPr>
      <w:r>
        <w:rPr>
          <w:sz w:val="24"/>
        </w:rPr>
        <w:t>să informeze imediat după ce a fost sesizat autorităţile publice abilitate cu aplicarea</w:t>
      </w:r>
      <w:r>
        <w:rPr>
          <w:spacing w:val="-57"/>
          <w:sz w:val="24"/>
        </w:rPr>
        <w:t xml:space="preserve"> </w:t>
      </w:r>
      <w:r>
        <w:rPr>
          <w:sz w:val="24"/>
        </w:rPr>
        <w:t>şi controlul respectării legislaţiei privind egalitatea de şanse şi de tratament între femei şi</w:t>
      </w:r>
      <w:r>
        <w:rPr>
          <w:spacing w:val="1"/>
          <w:sz w:val="24"/>
        </w:rPr>
        <w:t xml:space="preserve"> </w:t>
      </w:r>
      <w:r>
        <w:rPr>
          <w:sz w:val="24"/>
        </w:rPr>
        <w:t>bărbaţi.</w:t>
      </w:r>
    </w:p>
    <w:p w14:paraId="48F791EE" w14:textId="77777777" w:rsidR="00F76B10" w:rsidRDefault="002E4200">
      <w:pPr>
        <w:pStyle w:val="BodyText"/>
        <w:spacing w:line="360" w:lineRule="auto"/>
        <w:ind w:right="120"/>
      </w:pPr>
      <w:r>
        <w:rPr>
          <w:b/>
        </w:rPr>
        <w:t xml:space="preserve">Art. 70. </w:t>
      </w:r>
      <w:r>
        <w:t>(1) Este interzisă discriminarea prin utilizarea de către angajator a unor</w:t>
      </w:r>
      <w:r>
        <w:rPr>
          <w:spacing w:val="1"/>
        </w:rPr>
        <w:t xml:space="preserve"> </w:t>
      </w:r>
      <w:r>
        <w:t>practici care dezavantajează persoanele de un anumit sex, în legătură cu relaţiile de muncă,</w:t>
      </w:r>
      <w:r>
        <w:rPr>
          <w:spacing w:val="1"/>
        </w:rPr>
        <w:t xml:space="preserve"> </w:t>
      </w:r>
      <w:r>
        <w:t>referitoare la: anunţarea, organizarea concursurilor sau examenelor şi selecţia candidaţilor</w:t>
      </w:r>
      <w:r>
        <w:rPr>
          <w:spacing w:val="1"/>
        </w:rPr>
        <w:t xml:space="preserve"> </w:t>
      </w:r>
      <w:r>
        <w:t>pentru ocuparea</w:t>
      </w:r>
      <w:r>
        <w:rPr>
          <w:spacing w:val="1"/>
        </w:rPr>
        <w:t xml:space="preserve"> </w:t>
      </w:r>
      <w:r>
        <w:t>posturilor</w:t>
      </w:r>
      <w:r>
        <w:rPr>
          <w:spacing w:val="1"/>
        </w:rPr>
        <w:t xml:space="preserve"> </w:t>
      </w:r>
      <w:r>
        <w:t>vacante;</w:t>
      </w:r>
      <w:r>
        <w:rPr>
          <w:spacing w:val="1"/>
        </w:rPr>
        <w:t xml:space="preserve"> </w:t>
      </w:r>
      <w:r>
        <w:t>încheierea,</w:t>
      </w:r>
      <w:r>
        <w:rPr>
          <w:spacing w:val="1"/>
        </w:rPr>
        <w:t xml:space="preserve"> </w:t>
      </w:r>
      <w:r>
        <w:t>suspendarea,</w:t>
      </w:r>
      <w:r>
        <w:rPr>
          <w:spacing w:val="1"/>
        </w:rPr>
        <w:t xml:space="preserve"> </w:t>
      </w:r>
      <w:r>
        <w:t>modificarea</w:t>
      </w:r>
      <w:r>
        <w:rPr>
          <w:spacing w:val="1"/>
        </w:rPr>
        <w:t xml:space="preserve"> </w:t>
      </w:r>
      <w:r>
        <w:t>şi/sau</w:t>
      </w:r>
      <w:r>
        <w:rPr>
          <w:spacing w:val="1"/>
        </w:rPr>
        <w:t xml:space="preserve"> </w:t>
      </w:r>
      <w:r>
        <w:t>încetarea</w:t>
      </w:r>
      <w:r>
        <w:rPr>
          <w:spacing w:val="1"/>
        </w:rPr>
        <w:t xml:space="preserve"> </w:t>
      </w:r>
      <w:r>
        <w:t>raportului juridic de muncă ori de serviciu; stabilirea sau modificarea atribuţiilor din fişa</w:t>
      </w:r>
      <w:r>
        <w:rPr>
          <w:spacing w:val="1"/>
        </w:rPr>
        <w:t xml:space="preserve"> </w:t>
      </w:r>
      <w:r>
        <w:t>postului; stabilirea remuneraţiei; beneficii, altele decât cele de natură salarială, precum şi la</w:t>
      </w:r>
      <w:r>
        <w:rPr>
          <w:spacing w:val="1"/>
        </w:rPr>
        <w:t xml:space="preserve"> </w:t>
      </w:r>
      <w:r>
        <w:t>securitate</w:t>
      </w:r>
      <w:r>
        <w:rPr>
          <w:spacing w:val="1"/>
        </w:rPr>
        <w:t xml:space="preserve"> </w:t>
      </w:r>
      <w:r>
        <w:t>socială;</w:t>
      </w:r>
      <w:r>
        <w:rPr>
          <w:spacing w:val="1"/>
        </w:rPr>
        <w:t xml:space="preserve"> </w:t>
      </w:r>
      <w:r>
        <w:t>informare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consiliere</w:t>
      </w:r>
      <w:r>
        <w:rPr>
          <w:spacing w:val="1"/>
        </w:rPr>
        <w:t xml:space="preserve"> </w:t>
      </w:r>
      <w:r>
        <w:t>profesională,</w:t>
      </w:r>
      <w:r>
        <w:rPr>
          <w:spacing w:val="1"/>
        </w:rPr>
        <w:t xml:space="preserve"> </w:t>
      </w:r>
      <w:r>
        <w:t>programe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iniţiere,</w:t>
      </w:r>
      <w:r>
        <w:rPr>
          <w:spacing w:val="1"/>
        </w:rPr>
        <w:t xml:space="preserve"> </w:t>
      </w:r>
      <w:r>
        <w:t>calificare,</w:t>
      </w:r>
      <w:r>
        <w:rPr>
          <w:spacing w:val="1"/>
        </w:rPr>
        <w:t xml:space="preserve"> </w:t>
      </w:r>
      <w:r>
        <w:t>perfecţionare, specializare şi recalificare profesională; evaluarea performanţelor profesionale</w:t>
      </w:r>
      <w:r>
        <w:rPr>
          <w:spacing w:val="1"/>
        </w:rPr>
        <w:t xml:space="preserve"> </w:t>
      </w:r>
      <w:r>
        <w:t>individuale; promovarea profesională; aplicarea măsurilor disciplinare; dreptul de aderare la</w:t>
      </w:r>
      <w:r>
        <w:rPr>
          <w:spacing w:val="1"/>
        </w:rPr>
        <w:t xml:space="preserve"> </w:t>
      </w:r>
      <w:r>
        <w:t>sindicat şi accesul la facilităţile acordate de acesta; orice alte condiţii de prestare a muncii,</w:t>
      </w:r>
      <w:r>
        <w:rPr>
          <w:spacing w:val="1"/>
        </w:rPr>
        <w:t xml:space="preserve"> </w:t>
      </w:r>
      <w:r>
        <w:t>potrivit</w:t>
      </w:r>
      <w:r>
        <w:rPr>
          <w:spacing w:val="11"/>
        </w:rPr>
        <w:t xml:space="preserve"> </w:t>
      </w:r>
      <w:r>
        <w:t>legislaţiei</w:t>
      </w:r>
      <w:r>
        <w:rPr>
          <w:spacing w:val="2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vigoare.</w:t>
      </w:r>
    </w:p>
    <w:p w14:paraId="5CA62A68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39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Angajații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ca,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consideră</w:t>
      </w:r>
      <w:r>
        <w:rPr>
          <w:spacing w:val="1"/>
          <w:sz w:val="24"/>
        </w:rPr>
        <w:t xml:space="preserve"> </w:t>
      </w:r>
      <w:r>
        <w:rPr>
          <w:sz w:val="24"/>
        </w:rPr>
        <w:t>discriminaţi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criteriului de sex, să formuleze sesizări/reclamaţii către angajator sau împotriva lui, dacă</w:t>
      </w:r>
      <w:r>
        <w:rPr>
          <w:spacing w:val="1"/>
          <w:sz w:val="24"/>
        </w:rPr>
        <w:t xml:space="preserve"> </w:t>
      </w:r>
      <w:r>
        <w:rPr>
          <w:sz w:val="24"/>
        </w:rPr>
        <w:t>acesta este direct implicat, şi să solicite sprijinul organizaţiei sindicale ai cărei membri sunt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rezolvarea</w:t>
      </w:r>
      <w:r>
        <w:rPr>
          <w:spacing w:val="1"/>
          <w:sz w:val="24"/>
        </w:rPr>
        <w:t xml:space="preserve"> </w:t>
      </w:r>
      <w:r>
        <w:rPr>
          <w:sz w:val="24"/>
        </w:rPr>
        <w:t>situaţiei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locul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muncă.</w:t>
      </w:r>
    </w:p>
    <w:p w14:paraId="6DB5B48A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10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Reprezentanţii organizaţiilor sindicale, cu atribuţii pentru asigurarea respectării</w:t>
      </w:r>
      <w:r>
        <w:rPr>
          <w:spacing w:val="1"/>
          <w:sz w:val="24"/>
        </w:rPr>
        <w:t xml:space="preserve"> </w:t>
      </w:r>
      <w:r>
        <w:rPr>
          <w:sz w:val="24"/>
        </w:rPr>
        <w:t>egalităţii de şanse şi de tratament între femei şi bărbaţi la locul de muncă, primesc de la</w:t>
      </w:r>
      <w:r>
        <w:rPr>
          <w:spacing w:val="1"/>
          <w:sz w:val="24"/>
        </w:rPr>
        <w:t xml:space="preserve"> </w:t>
      </w:r>
      <w:r>
        <w:rPr>
          <w:sz w:val="24"/>
        </w:rPr>
        <w:t>persoanele</w:t>
      </w:r>
      <w:r>
        <w:rPr>
          <w:spacing w:val="5"/>
          <w:sz w:val="24"/>
        </w:rPr>
        <w:t xml:space="preserve"> </w:t>
      </w:r>
      <w:r>
        <w:rPr>
          <w:sz w:val="24"/>
        </w:rPr>
        <w:t>care</w:t>
      </w:r>
      <w:r>
        <w:rPr>
          <w:spacing w:val="5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consideră</w:t>
      </w:r>
      <w:r>
        <w:rPr>
          <w:spacing w:val="5"/>
          <w:sz w:val="24"/>
        </w:rPr>
        <w:t xml:space="preserve"> </w:t>
      </w:r>
      <w:r>
        <w:rPr>
          <w:sz w:val="24"/>
        </w:rPr>
        <w:t>discriminate</w:t>
      </w:r>
      <w:r>
        <w:rPr>
          <w:spacing w:val="5"/>
          <w:sz w:val="24"/>
        </w:rPr>
        <w:t xml:space="preserve"> </w:t>
      </w:r>
      <w:r>
        <w:rPr>
          <w:sz w:val="24"/>
        </w:rPr>
        <w:t>pe</w:t>
      </w:r>
      <w:r>
        <w:rPr>
          <w:spacing w:val="6"/>
          <w:sz w:val="24"/>
        </w:rPr>
        <w:t xml:space="preserve"> </w:t>
      </w:r>
      <w:r>
        <w:rPr>
          <w:sz w:val="24"/>
        </w:rPr>
        <w:t>baza</w:t>
      </w:r>
      <w:r>
        <w:rPr>
          <w:spacing w:val="5"/>
          <w:sz w:val="24"/>
        </w:rPr>
        <w:t xml:space="preserve"> </w:t>
      </w:r>
      <w:r>
        <w:rPr>
          <w:sz w:val="24"/>
        </w:rPr>
        <w:t>criteriului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sex</w:t>
      </w:r>
      <w:r>
        <w:rPr>
          <w:spacing w:val="2"/>
          <w:sz w:val="24"/>
        </w:rPr>
        <w:t xml:space="preserve"> </w:t>
      </w:r>
      <w:r>
        <w:rPr>
          <w:sz w:val="24"/>
        </w:rPr>
        <w:t>sesizări/reclamaţii,</w:t>
      </w:r>
      <w:r>
        <w:rPr>
          <w:spacing w:val="8"/>
          <w:sz w:val="24"/>
        </w:rPr>
        <w:t xml:space="preserve"> </w:t>
      </w:r>
      <w:r>
        <w:rPr>
          <w:sz w:val="24"/>
        </w:rPr>
        <w:t>aplică</w:t>
      </w:r>
    </w:p>
    <w:p w14:paraId="6EDC0D63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AFA8787" w14:textId="77777777" w:rsidR="00F76B10" w:rsidRDefault="002E4200">
      <w:pPr>
        <w:pStyle w:val="BodyText"/>
        <w:spacing w:before="74" w:line="360" w:lineRule="auto"/>
        <w:ind w:right="118" w:firstLine="0"/>
      </w:pPr>
      <w:r>
        <w:lastRenderedPageBreak/>
        <w:t>procedurile de soluţionare a acestora şi solicită unității de învățământ rezolvarea cererilor</w:t>
      </w:r>
      <w:r>
        <w:rPr>
          <w:spacing w:val="1"/>
        </w:rPr>
        <w:t xml:space="preserve"> </w:t>
      </w:r>
      <w:r>
        <w:t>angajaţilor. Opinia reprezentanţilor sindicali se menţionează în mod obligatoriu în raportul de</w:t>
      </w:r>
      <w:r>
        <w:rPr>
          <w:spacing w:val="-57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privind</w:t>
      </w:r>
      <w:r>
        <w:rPr>
          <w:spacing w:val="2"/>
        </w:rPr>
        <w:t xml:space="preserve"> </w:t>
      </w:r>
      <w:r>
        <w:t>respectarea</w:t>
      </w:r>
      <w:r>
        <w:rPr>
          <w:spacing w:val="1"/>
        </w:rPr>
        <w:t xml:space="preserve"> </w:t>
      </w:r>
      <w:r>
        <w:t>prevederilor</w:t>
      </w:r>
      <w:r>
        <w:rPr>
          <w:spacing w:val="2"/>
        </w:rPr>
        <w:t xml:space="preserve"> </w:t>
      </w:r>
      <w:r>
        <w:t>Legii</w:t>
      </w:r>
      <w:r>
        <w:rPr>
          <w:spacing w:val="-2"/>
        </w:rPr>
        <w:t xml:space="preserve"> </w:t>
      </w:r>
      <w:r>
        <w:t>nr.</w:t>
      </w:r>
      <w:r>
        <w:rPr>
          <w:spacing w:val="4"/>
        </w:rPr>
        <w:t xml:space="preserve"> </w:t>
      </w:r>
      <w:r>
        <w:t>202/2002.</w:t>
      </w:r>
    </w:p>
    <w:p w14:paraId="482E038F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53"/>
        </w:tabs>
        <w:spacing w:before="2" w:line="360" w:lineRule="auto"/>
        <w:ind w:right="114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sesizarea/reclamaţia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rezolvată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 w:rsidR="00A31333">
        <w:rPr>
          <w:sz w:val="24"/>
        </w:rPr>
        <w:t>Școalii</w:t>
      </w:r>
      <w:r w:rsidR="00A31333" w:rsidRPr="00A31333">
        <w:rPr>
          <w:sz w:val="24"/>
        </w:rPr>
        <w:t xml:space="preserve"> </w:t>
      </w:r>
      <w:r w:rsidR="00A31333">
        <w:rPr>
          <w:sz w:val="24"/>
        </w:rPr>
        <w:t>Gimnaziale</w:t>
      </w:r>
      <w:r w:rsidR="00A31333" w:rsidRPr="00A31333">
        <w:rPr>
          <w:sz w:val="24"/>
        </w:rPr>
        <w:t xml:space="preserve"> ”Ion Popescu Voiteşti” Bălăneşti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mediere,</w:t>
      </w:r>
      <w:r>
        <w:rPr>
          <w:spacing w:val="1"/>
          <w:sz w:val="24"/>
        </w:rPr>
        <w:t xml:space="preserve"> </w:t>
      </w:r>
      <w:r>
        <w:rPr>
          <w:sz w:val="24"/>
        </w:rPr>
        <w:t>persoana</w:t>
      </w:r>
      <w:r>
        <w:rPr>
          <w:spacing w:val="1"/>
          <w:sz w:val="24"/>
        </w:rPr>
        <w:t xml:space="preserve"> </w:t>
      </w:r>
      <w:r>
        <w:rPr>
          <w:sz w:val="24"/>
        </w:rPr>
        <w:t>angajată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prezintă</w:t>
      </w:r>
      <w:r>
        <w:rPr>
          <w:spacing w:val="-57"/>
          <w:sz w:val="24"/>
        </w:rPr>
        <w:t xml:space="preserve"> </w:t>
      </w:r>
      <w:r>
        <w:rPr>
          <w:sz w:val="24"/>
        </w:rPr>
        <w:t>elemente de fapt ce conduc la prezumpţia existenţei unei discriminări directe sau indirecte</w:t>
      </w:r>
      <w:r>
        <w:rPr>
          <w:spacing w:val="1"/>
          <w:sz w:val="24"/>
        </w:rPr>
        <w:t xml:space="preserve"> </w:t>
      </w:r>
      <w:r>
        <w:rPr>
          <w:sz w:val="24"/>
        </w:rPr>
        <w:t>bazate pe criteriul de sex în domeniul muncii, pe baza prevederilor Legii nr. 202/2002 privind</w:t>
      </w:r>
      <w:r>
        <w:rPr>
          <w:spacing w:val="-57"/>
          <w:sz w:val="24"/>
        </w:rPr>
        <w:t xml:space="preserve"> </w:t>
      </w:r>
      <w:r>
        <w:rPr>
          <w:sz w:val="24"/>
        </w:rPr>
        <w:t>egalitatea de şanse şi de tratament între femei şi bărbaţi, republicată, are dreptul să sesizeze</w:t>
      </w:r>
      <w:r>
        <w:rPr>
          <w:spacing w:val="1"/>
          <w:sz w:val="24"/>
        </w:rPr>
        <w:t xml:space="preserve"> </w:t>
      </w:r>
      <w:r>
        <w:rPr>
          <w:sz w:val="24"/>
        </w:rPr>
        <w:t>secţia/completul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conflicte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drepturi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asigurări</w:t>
      </w:r>
      <w:r>
        <w:rPr>
          <w:spacing w:val="1"/>
          <w:sz w:val="24"/>
        </w:rPr>
        <w:t xml:space="preserve"> </w:t>
      </w:r>
      <w:r>
        <w:rPr>
          <w:sz w:val="24"/>
        </w:rPr>
        <w:t>sociale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1"/>
          <w:sz w:val="24"/>
        </w:rPr>
        <w:t xml:space="preserve"> </w:t>
      </w:r>
      <w:r>
        <w:rPr>
          <w:sz w:val="24"/>
        </w:rPr>
        <w:t>tribunalului în a cărui rază teritorială îşi are domiciliul ori reşedinţa, în termen de 3 ani de la</w:t>
      </w:r>
      <w:r>
        <w:rPr>
          <w:spacing w:val="1"/>
          <w:sz w:val="24"/>
        </w:rPr>
        <w:t xml:space="preserve"> </w:t>
      </w:r>
      <w:r>
        <w:rPr>
          <w:sz w:val="24"/>
        </w:rPr>
        <w:t>data săvârşirii</w:t>
      </w:r>
      <w:r>
        <w:rPr>
          <w:spacing w:val="3"/>
          <w:sz w:val="24"/>
        </w:rPr>
        <w:t xml:space="preserve"> </w:t>
      </w:r>
      <w:r>
        <w:rPr>
          <w:sz w:val="24"/>
        </w:rPr>
        <w:t>faptei.</w:t>
      </w:r>
    </w:p>
    <w:p w14:paraId="284B63A9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29"/>
        </w:tabs>
        <w:spacing w:before="1" w:line="360" w:lineRule="auto"/>
        <w:ind w:right="120" w:firstLine="720"/>
        <w:jc w:val="both"/>
        <w:rPr>
          <w:sz w:val="24"/>
        </w:rPr>
      </w:pP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angajații,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reprezentanţii</w:t>
      </w:r>
      <w:r>
        <w:rPr>
          <w:spacing w:val="1"/>
          <w:sz w:val="24"/>
        </w:rPr>
        <w:t xml:space="preserve"> </w:t>
      </w:r>
      <w:r>
        <w:rPr>
          <w:sz w:val="24"/>
        </w:rPr>
        <w:t>angajaților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membrii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sindicat</w:t>
      </w:r>
      <w:r>
        <w:rPr>
          <w:spacing w:val="1"/>
          <w:sz w:val="24"/>
        </w:rPr>
        <w:t xml:space="preserve"> </w:t>
      </w:r>
      <w:r>
        <w:rPr>
          <w:sz w:val="24"/>
        </w:rPr>
        <w:t>înaintează unității o plângere sau iniţiază proceduri în scopul asigurării respectării drepturilor</w:t>
      </w:r>
      <w:r>
        <w:rPr>
          <w:spacing w:val="1"/>
          <w:sz w:val="24"/>
        </w:rPr>
        <w:t xml:space="preserve"> </w:t>
      </w:r>
      <w:r>
        <w:rPr>
          <w:sz w:val="24"/>
        </w:rPr>
        <w:t>prevăzute în lege, beneficiază de protecţie împotriva oricărui tratament advers din partea</w:t>
      </w:r>
      <w:r>
        <w:rPr>
          <w:spacing w:val="1"/>
          <w:sz w:val="24"/>
        </w:rPr>
        <w:t xml:space="preserve"> </w:t>
      </w:r>
      <w:r>
        <w:rPr>
          <w:sz w:val="24"/>
        </w:rPr>
        <w:t>unității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învățământ.</w:t>
      </w:r>
    </w:p>
    <w:p w14:paraId="6F3B14A5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195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Salariatul care se consideră victima unui tratament advers din partea unității 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 în sensul alin. (5) se poate adresa instanţei de judecată competente cu o cerere</w:t>
      </w:r>
      <w:r>
        <w:rPr>
          <w:spacing w:val="1"/>
          <w:sz w:val="24"/>
        </w:rPr>
        <w:t xml:space="preserve"> </w:t>
      </w:r>
      <w:r>
        <w:rPr>
          <w:sz w:val="24"/>
        </w:rPr>
        <w:t>pentru acordarea de despăgubiri şi restabilirea situaţiei anterioare sau anularea situaţiei create</w:t>
      </w:r>
      <w:r>
        <w:rPr>
          <w:spacing w:val="1"/>
          <w:sz w:val="24"/>
        </w:rPr>
        <w:t xml:space="preserve"> </w:t>
      </w:r>
      <w:r>
        <w:rPr>
          <w:sz w:val="24"/>
        </w:rPr>
        <w:t>ca urmare a tratamentului advers, cu prezentarea faptelor în baza cărora poate fi prezumată</w:t>
      </w:r>
      <w:r>
        <w:rPr>
          <w:spacing w:val="1"/>
          <w:sz w:val="24"/>
        </w:rPr>
        <w:t xml:space="preserve"> </w:t>
      </w:r>
      <w:r>
        <w:rPr>
          <w:sz w:val="24"/>
        </w:rPr>
        <w:t>existenţa respectivului</w:t>
      </w:r>
      <w:r>
        <w:rPr>
          <w:spacing w:val="-7"/>
          <w:sz w:val="24"/>
        </w:rPr>
        <w:t xml:space="preserve"> </w:t>
      </w:r>
      <w:r>
        <w:rPr>
          <w:sz w:val="24"/>
        </w:rPr>
        <w:t>tratament.</w:t>
      </w:r>
    </w:p>
    <w:p w14:paraId="4893FE5E" w14:textId="77777777" w:rsidR="00F76B10" w:rsidRDefault="00A31333">
      <w:pPr>
        <w:pStyle w:val="ListParagraph"/>
        <w:numPr>
          <w:ilvl w:val="0"/>
          <w:numId w:val="20"/>
        </w:numPr>
        <w:tabs>
          <w:tab w:val="left" w:pos="1215"/>
        </w:tabs>
        <w:spacing w:line="360" w:lineRule="auto"/>
        <w:ind w:right="121" w:firstLine="720"/>
        <w:jc w:val="both"/>
        <w:rPr>
          <w:sz w:val="24"/>
        </w:rPr>
      </w:pPr>
      <w:r w:rsidRPr="00A31333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respectă prevederile legale cu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privire la nediscriminare și la respectarea demnității umane si aplica principiul egalitatii 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tratament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fata de toti salariatii sai.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Astfel relaţiile 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munca din cadrul unităţii nu sunt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condiţionate:</w:t>
      </w:r>
    </w:p>
    <w:p w14:paraId="709242DF" w14:textId="77777777" w:rsidR="00F76B10" w:rsidRDefault="002E4200">
      <w:pPr>
        <w:pStyle w:val="ListParagraph"/>
        <w:numPr>
          <w:ilvl w:val="0"/>
          <w:numId w:val="19"/>
        </w:numPr>
        <w:tabs>
          <w:tab w:val="left" w:pos="1095"/>
        </w:tabs>
        <w:spacing w:line="360" w:lineRule="auto"/>
        <w:ind w:right="118" w:firstLine="720"/>
        <w:jc w:val="both"/>
        <w:rPr>
          <w:sz w:val="24"/>
        </w:rPr>
      </w:pPr>
      <w:r>
        <w:rPr>
          <w:sz w:val="24"/>
        </w:rPr>
        <w:t>de participarea la o activitate economică sau exercitarea liberă a unei profesii, de</w:t>
      </w:r>
      <w:r>
        <w:rPr>
          <w:spacing w:val="1"/>
          <w:sz w:val="24"/>
        </w:rPr>
        <w:t xml:space="preserve"> </w:t>
      </w:r>
      <w:r>
        <w:rPr>
          <w:sz w:val="24"/>
        </w:rPr>
        <w:t>apartenența salariatului la o anumită rasă, naţionalitate, etnie, religie, categorie socială, de</w:t>
      </w:r>
      <w:r>
        <w:rPr>
          <w:spacing w:val="1"/>
          <w:sz w:val="24"/>
        </w:rPr>
        <w:t xml:space="preserve"> </w:t>
      </w:r>
      <w:r>
        <w:rPr>
          <w:sz w:val="24"/>
        </w:rPr>
        <w:t>convingerile, sexul sau orientarea sexuală, de vârsta sau de apartenența salariatului la o</w:t>
      </w:r>
      <w:r>
        <w:rPr>
          <w:spacing w:val="1"/>
          <w:sz w:val="24"/>
        </w:rPr>
        <w:t xml:space="preserve"> </w:t>
      </w:r>
      <w:r>
        <w:rPr>
          <w:sz w:val="24"/>
        </w:rPr>
        <w:t>categorie defavorizată;</w:t>
      </w:r>
    </w:p>
    <w:p w14:paraId="361C6657" w14:textId="77777777" w:rsidR="00F76B10" w:rsidRDefault="002E4200">
      <w:pPr>
        <w:pStyle w:val="ListParagraph"/>
        <w:numPr>
          <w:ilvl w:val="0"/>
          <w:numId w:val="19"/>
        </w:numPr>
        <w:tabs>
          <w:tab w:val="left" w:pos="1133"/>
        </w:tabs>
        <w:spacing w:before="1" w:line="360" w:lineRule="auto"/>
        <w:ind w:right="122" w:firstLine="720"/>
        <w:jc w:val="both"/>
        <w:rPr>
          <w:sz w:val="24"/>
        </w:rPr>
      </w:pPr>
      <w:r>
        <w:rPr>
          <w:sz w:val="24"/>
        </w:rPr>
        <w:t>la angajarea în muncă a unei persoane pe motiv ca aceasta aparţine unei rase,</w:t>
      </w:r>
      <w:r>
        <w:rPr>
          <w:spacing w:val="1"/>
          <w:sz w:val="24"/>
        </w:rPr>
        <w:t xml:space="preserve"> </w:t>
      </w:r>
      <w:r>
        <w:rPr>
          <w:sz w:val="24"/>
        </w:rPr>
        <w:t>naţionalităţi,</w:t>
      </w:r>
      <w:r>
        <w:rPr>
          <w:spacing w:val="1"/>
          <w:sz w:val="24"/>
        </w:rPr>
        <w:t xml:space="preserve"> </w:t>
      </w:r>
      <w:r>
        <w:rPr>
          <w:sz w:val="24"/>
        </w:rPr>
        <w:t>etnii,</w:t>
      </w:r>
      <w:r>
        <w:rPr>
          <w:spacing w:val="1"/>
          <w:sz w:val="24"/>
        </w:rPr>
        <w:t xml:space="preserve"> </w:t>
      </w:r>
      <w:r>
        <w:rPr>
          <w:sz w:val="24"/>
        </w:rPr>
        <w:t>religii,</w:t>
      </w:r>
      <w:r>
        <w:rPr>
          <w:spacing w:val="1"/>
          <w:sz w:val="24"/>
        </w:rPr>
        <w:t xml:space="preserve"> </w:t>
      </w:r>
      <w:r>
        <w:rPr>
          <w:sz w:val="24"/>
        </w:rPr>
        <w:t>categorii</w:t>
      </w:r>
      <w:r>
        <w:rPr>
          <w:spacing w:val="1"/>
          <w:sz w:val="24"/>
        </w:rPr>
        <w:t xml:space="preserve"> </w:t>
      </w:r>
      <w:r>
        <w:rPr>
          <w:sz w:val="24"/>
        </w:rPr>
        <w:t>sociale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categorii</w:t>
      </w:r>
      <w:r>
        <w:rPr>
          <w:spacing w:val="1"/>
          <w:sz w:val="24"/>
        </w:rPr>
        <w:t xml:space="preserve"> </w:t>
      </w:r>
      <w:r>
        <w:rPr>
          <w:sz w:val="24"/>
        </w:rPr>
        <w:t>defavorizate</w:t>
      </w:r>
      <w:r>
        <w:rPr>
          <w:spacing w:val="1"/>
          <w:sz w:val="24"/>
        </w:rPr>
        <w:t xml:space="preserve"> </w:t>
      </w:r>
      <w:r>
        <w:rPr>
          <w:sz w:val="24"/>
        </w:rPr>
        <w:t>ori</w:t>
      </w:r>
      <w:r>
        <w:rPr>
          <w:spacing w:val="1"/>
          <w:sz w:val="24"/>
        </w:rPr>
        <w:t xml:space="preserve"> </w:t>
      </w:r>
      <w:r>
        <w:rPr>
          <w:sz w:val="24"/>
        </w:rPr>
        <w:t>datorită</w:t>
      </w:r>
      <w:r>
        <w:rPr>
          <w:spacing w:val="1"/>
          <w:sz w:val="24"/>
        </w:rPr>
        <w:t xml:space="preserve"> </w:t>
      </w:r>
      <w:r>
        <w:rPr>
          <w:sz w:val="24"/>
        </w:rPr>
        <w:t>convingerilor,</w:t>
      </w:r>
      <w:r>
        <w:rPr>
          <w:spacing w:val="3"/>
          <w:sz w:val="24"/>
        </w:rPr>
        <w:t xml:space="preserve"> </w:t>
      </w:r>
      <w:r>
        <w:rPr>
          <w:sz w:val="24"/>
        </w:rPr>
        <w:t>vârstei,</w:t>
      </w:r>
      <w:r>
        <w:rPr>
          <w:spacing w:val="3"/>
          <w:sz w:val="24"/>
        </w:rPr>
        <w:t xml:space="preserve"> </w:t>
      </w:r>
      <w:r>
        <w:rPr>
          <w:sz w:val="24"/>
        </w:rPr>
        <w:t>sexului</w:t>
      </w:r>
      <w:r>
        <w:rPr>
          <w:spacing w:val="-4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orientării</w:t>
      </w:r>
      <w:r>
        <w:rPr>
          <w:spacing w:val="-4"/>
          <w:sz w:val="24"/>
        </w:rPr>
        <w:t xml:space="preserve"> </w:t>
      </w:r>
      <w:r>
        <w:rPr>
          <w:sz w:val="24"/>
        </w:rPr>
        <w:t>sexuale</w:t>
      </w:r>
      <w:r>
        <w:rPr>
          <w:spacing w:val="1"/>
          <w:sz w:val="24"/>
        </w:rPr>
        <w:t xml:space="preserve"> </w:t>
      </w:r>
      <w:r>
        <w:rPr>
          <w:sz w:val="24"/>
        </w:rPr>
        <w:t>a acesteia;</w:t>
      </w:r>
    </w:p>
    <w:p w14:paraId="7A8EDEDC" w14:textId="77777777" w:rsidR="00F76B10" w:rsidRDefault="002E4200">
      <w:pPr>
        <w:pStyle w:val="ListParagraph"/>
        <w:numPr>
          <w:ilvl w:val="0"/>
          <w:numId w:val="19"/>
        </w:numPr>
        <w:tabs>
          <w:tab w:val="left" w:pos="1157"/>
        </w:tabs>
        <w:spacing w:before="2" w:line="360" w:lineRule="auto"/>
        <w:ind w:right="111" w:firstLine="72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ocuparea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1"/>
          <w:sz w:val="24"/>
        </w:rPr>
        <w:t xml:space="preserve"> </w:t>
      </w:r>
      <w:r>
        <w:rPr>
          <w:sz w:val="24"/>
        </w:rPr>
        <w:t>post,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anunţ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concurs</w:t>
      </w:r>
      <w:r>
        <w:rPr>
          <w:spacing w:val="1"/>
          <w:sz w:val="24"/>
        </w:rPr>
        <w:t xml:space="preserve"> </w:t>
      </w:r>
      <w:r>
        <w:rPr>
          <w:sz w:val="24"/>
        </w:rPr>
        <w:t>organizat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unitate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reprezentantul</w:t>
      </w:r>
      <w:r>
        <w:rPr>
          <w:spacing w:val="-3"/>
          <w:sz w:val="24"/>
        </w:rPr>
        <w:t xml:space="preserve"> </w:t>
      </w:r>
      <w:r>
        <w:rPr>
          <w:sz w:val="24"/>
        </w:rPr>
        <w:t>acesteia,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apartenenţa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rasă,</w:t>
      </w:r>
      <w:r>
        <w:rPr>
          <w:spacing w:val="8"/>
          <w:sz w:val="24"/>
        </w:rPr>
        <w:t xml:space="preserve"> </w:t>
      </w:r>
      <w:r>
        <w:rPr>
          <w:sz w:val="24"/>
        </w:rPr>
        <w:t>naţionalitate,</w:t>
      </w:r>
      <w:r>
        <w:rPr>
          <w:spacing w:val="8"/>
          <w:sz w:val="24"/>
        </w:rPr>
        <w:t xml:space="preserve"> </w:t>
      </w:r>
      <w:r>
        <w:rPr>
          <w:sz w:val="24"/>
        </w:rPr>
        <w:t>etnie,</w:t>
      </w:r>
      <w:r>
        <w:rPr>
          <w:spacing w:val="8"/>
          <w:sz w:val="24"/>
        </w:rPr>
        <w:t xml:space="preserve"> </w:t>
      </w:r>
      <w:r>
        <w:rPr>
          <w:sz w:val="24"/>
        </w:rPr>
        <w:t>religie,</w:t>
      </w:r>
      <w:r>
        <w:rPr>
          <w:spacing w:val="8"/>
          <w:sz w:val="24"/>
        </w:rPr>
        <w:t xml:space="preserve"> </w:t>
      </w:r>
      <w:r>
        <w:rPr>
          <w:sz w:val="24"/>
        </w:rPr>
        <w:t>categorie</w:t>
      </w:r>
      <w:r>
        <w:rPr>
          <w:spacing w:val="6"/>
          <w:sz w:val="24"/>
        </w:rPr>
        <w:t xml:space="preserve"> </w:t>
      </w:r>
      <w:r>
        <w:rPr>
          <w:sz w:val="24"/>
        </w:rPr>
        <w:t>socială</w:t>
      </w:r>
    </w:p>
    <w:p w14:paraId="56089428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2228B4A6" w14:textId="77777777" w:rsidR="00F76B10" w:rsidRDefault="002E4200">
      <w:pPr>
        <w:pStyle w:val="BodyText"/>
        <w:spacing w:before="74" w:line="360" w:lineRule="auto"/>
        <w:ind w:right="129" w:firstLine="0"/>
      </w:pPr>
      <w:r>
        <w:lastRenderedPageBreak/>
        <w:t>sau</w:t>
      </w:r>
      <w:r>
        <w:rPr>
          <w:spacing w:val="1"/>
        </w:rPr>
        <w:t xml:space="preserve"> </w:t>
      </w:r>
      <w:r>
        <w:t>categorie</w:t>
      </w:r>
      <w:r>
        <w:rPr>
          <w:spacing w:val="1"/>
        </w:rPr>
        <w:t xml:space="preserve"> </w:t>
      </w:r>
      <w:r>
        <w:t>defavorizată,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vârsta,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sexul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orientarea</w:t>
      </w:r>
      <w:r>
        <w:rPr>
          <w:spacing w:val="1"/>
        </w:rPr>
        <w:t xml:space="preserve"> </w:t>
      </w:r>
      <w:r>
        <w:t>sexuală,</w:t>
      </w:r>
      <w:r>
        <w:rPr>
          <w:spacing w:val="1"/>
        </w:rPr>
        <w:t xml:space="preserve"> </w:t>
      </w:r>
      <w:r>
        <w:t>respectiv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convingerile candidaţilor;</w:t>
      </w:r>
    </w:p>
    <w:p w14:paraId="0EA71049" w14:textId="77777777" w:rsidR="00F76B10" w:rsidRDefault="002E4200">
      <w:pPr>
        <w:pStyle w:val="ListParagraph"/>
        <w:numPr>
          <w:ilvl w:val="0"/>
          <w:numId w:val="19"/>
        </w:numPr>
        <w:tabs>
          <w:tab w:val="left" w:pos="1105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la acordarea prestaţiilor sociale de care beneficiază salariaţii, datorită apartenenţei</w:t>
      </w:r>
      <w:r>
        <w:rPr>
          <w:spacing w:val="1"/>
          <w:sz w:val="24"/>
        </w:rPr>
        <w:t xml:space="preserve"> </w:t>
      </w:r>
      <w:r>
        <w:rPr>
          <w:sz w:val="24"/>
        </w:rPr>
        <w:t>angajaţilor la o rasă, naţionalitate, comunitate lingvistica, origine etnică, religie, categorie</w:t>
      </w:r>
      <w:r>
        <w:rPr>
          <w:spacing w:val="1"/>
          <w:sz w:val="24"/>
        </w:rPr>
        <w:t xml:space="preserve"> </w:t>
      </w:r>
      <w:r>
        <w:rPr>
          <w:sz w:val="24"/>
        </w:rPr>
        <w:t>socială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categorie</w:t>
      </w:r>
      <w:r>
        <w:rPr>
          <w:spacing w:val="1"/>
          <w:sz w:val="24"/>
        </w:rPr>
        <w:t xml:space="preserve"> </w:t>
      </w:r>
      <w:r>
        <w:rPr>
          <w:sz w:val="24"/>
        </w:rPr>
        <w:t>defavorizată</w:t>
      </w:r>
      <w:r>
        <w:rPr>
          <w:spacing w:val="1"/>
          <w:sz w:val="24"/>
        </w:rPr>
        <w:t xml:space="preserve"> </w:t>
      </w:r>
      <w:r>
        <w:rPr>
          <w:sz w:val="24"/>
        </w:rPr>
        <w:t>ori</w:t>
      </w:r>
      <w:r>
        <w:rPr>
          <w:spacing w:val="1"/>
          <w:sz w:val="24"/>
        </w:rPr>
        <w:t xml:space="preserve"> </w:t>
      </w:r>
      <w:r>
        <w:rPr>
          <w:sz w:val="24"/>
        </w:rPr>
        <w:t>datorită</w:t>
      </w:r>
      <w:r>
        <w:rPr>
          <w:spacing w:val="1"/>
          <w:sz w:val="24"/>
        </w:rPr>
        <w:t xml:space="preserve"> </w:t>
      </w:r>
      <w:r>
        <w:rPr>
          <w:sz w:val="24"/>
        </w:rPr>
        <w:t>vârstei,</w:t>
      </w:r>
      <w:r>
        <w:rPr>
          <w:spacing w:val="1"/>
          <w:sz w:val="24"/>
        </w:rPr>
        <w:t xml:space="preserve"> </w:t>
      </w:r>
      <w:r>
        <w:rPr>
          <w:sz w:val="24"/>
        </w:rPr>
        <w:t>sexului,</w:t>
      </w:r>
      <w:r>
        <w:rPr>
          <w:spacing w:val="1"/>
          <w:sz w:val="24"/>
        </w:rPr>
        <w:t xml:space="preserve"> </w:t>
      </w:r>
      <w:r>
        <w:rPr>
          <w:sz w:val="24"/>
        </w:rPr>
        <w:t>orientării</w:t>
      </w:r>
      <w:r>
        <w:rPr>
          <w:spacing w:val="1"/>
          <w:sz w:val="24"/>
        </w:rPr>
        <w:t xml:space="preserve"> </w:t>
      </w:r>
      <w:r>
        <w:rPr>
          <w:sz w:val="24"/>
        </w:rPr>
        <w:t>sexuale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convingerilor</w:t>
      </w:r>
      <w:r>
        <w:rPr>
          <w:spacing w:val="2"/>
          <w:sz w:val="24"/>
        </w:rPr>
        <w:t xml:space="preserve"> </w:t>
      </w:r>
      <w:r>
        <w:rPr>
          <w:sz w:val="24"/>
        </w:rPr>
        <w:t>acestora;</w:t>
      </w:r>
    </w:p>
    <w:p w14:paraId="3A287B0A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171"/>
        </w:tabs>
        <w:spacing w:line="360" w:lineRule="auto"/>
        <w:ind w:right="118" w:firstLine="720"/>
        <w:jc w:val="both"/>
        <w:rPr>
          <w:sz w:val="24"/>
        </w:rPr>
      </w:pPr>
      <w:r>
        <w:rPr>
          <w:sz w:val="24"/>
        </w:rPr>
        <w:t>Reglementările legale mai sus precizate nu pot fi interpretate în sensul restrângerii</w:t>
      </w:r>
      <w:r>
        <w:rPr>
          <w:spacing w:val="1"/>
          <w:sz w:val="24"/>
        </w:rPr>
        <w:t xml:space="preserve"> </w:t>
      </w:r>
      <w:r>
        <w:rPr>
          <w:sz w:val="24"/>
        </w:rPr>
        <w:t>dreptului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refuza</w:t>
      </w:r>
      <w:r>
        <w:rPr>
          <w:spacing w:val="1"/>
          <w:sz w:val="24"/>
        </w:rPr>
        <w:t xml:space="preserve"> </w:t>
      </w:r>
      <w:r>
        <w:rPr>
          <w:sz w:val="24"/>
        </w:rPr>
        <w:t>angajarea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persoane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corespunde</w:t>
      </w:r>
      <w:r>
        <w:rPr>
          <w:spacing w:val="1"/>
          <w:sz w:val="24"/>
        </w:rPr>
        <w:t xml:space="preserve"> </w:t>
      </w:r>
      <w:r>
        <w:rPr>
          <w:sz w:val="24"/>
        </w:rPr>
        <w:t>cerinţelor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standardelor</w:t>
      </w:r>
      <w:r>
        <w:rPr>
          <w:spacing w:val="1"/>
          <w:sz w:val="24"/>
        </w:rPr>
        <w:t xml:space="preserve"> </w:t>
      </w:r>
      <w:r>
        <w:rPr>
          <w:sz w:val="24"/>
        </w:rPr>
        <w:t>uzuale</w:t>
      </w:r>
      <w:r>
        <w:rPr>
          <w:spacing w:val="1"/>
          <w:sz w:val="24"/>
        </w:rPr>
        <w:t xml:space="preserve"> </w:t>
      </w:r>
      <w:r>
        <w:rPr>
          <w:sz w:val="24"/>
        </w:rPr>
        <w:t>în domeniul respectiv,</w:t>
      </w:r>
      <w:r>
        <w:rPr>
          <w:spacing w:val="1"/>
          <w:sz w:val="24"/>
        </w:rPr>
        <w:t xml:space="preserve"> </w:t>
      </w:r>
      <w:r>
        <w:rPr>
          <w:sz w:val="24"/>
        </w:rPr>
        <w:t>atât timp</w:t>
      </w:r>
      <w:r>
        <w:rPr>
          <w:spacing w:val="1"/>
          <w:sz w:val="24"/>
        </w:rPr>
        <w:t xml:space="preserve"> </w:t>
      </w:r>
      <w:r>
        <w:rPr>
          <w:sz w:val="24"/>
        </w:rPr>
        <w:t>cât</w:t>
      </w:r>
      <w:r>
        <w:rPr>
          <w:spacing w:val="1"/>
          <w:sz w:val="24"/>
        </w:rPr>
        <w:t xml:space="preserve"> </w:t>
      </w:r>
      <w:r>
        <w:rPr>
          <w:sz w:val="24"/>
        </w:rPr>
        <w:t>refuzul nu</w:t>
      </w:r>
      <w:r>
        <w:rPr>
          <w:spacing w:val="1"/>
          <w:sz w:val="24"/>
        </w:rPr>
        <w:t xml:space="preserve"> </w:t>
      </w:r>
      <w:r>
        <w:rPr>
          <w:sz w:val="24"/>
        </w:rPr>
        <w:t>constituie un act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discriminare.</w:t>
      </w:r>
    </w:p>
    <w:p w14:paraId="3E050327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24"/>
        </w:tabs>
        <w:spacing w:line="362" w:lineRule="auto"/>
        <w:ind w:right="123" w:firstLine="720"/>
        <w:jc w:val="both"/>
        <w:rPr>
          <w:sz w:val="24"/>
        </w:rPr>
      </w:pPr>
      <w:r>
        <w:rPr>
          <w:sz w:val="24"/>
        </w:rPr>
        <w:t>Unitatea va asigura confidenţialitatea datelor privitoare la rasa, naţionalitatea,</w:t>
      </w:r>
      <w:r>
        <w:rPr>
          <w:spacing w:val="1"/>
          <w:sz w:val="24"/>
        </w:rPr>
        <w:t xml:space="preserve"> </w:t>
      </w:r>
      <w:r>
        <w:rPr>
          <w:sz w:val="24"/>
        </w:rPr>
        <w:t>etnia, religia, sexul, orientarea sexuală sau a altor date cu caracter personal care privesc</w:t>
      </w:r>
      <w:r>
        <w:rPr>
          <w:spacing w:val="1"/>
          <w:sz w:val="24"/>
        </w:rPr>
        <w:t xml:space="preserve"> </w:t>
      </w:r>
      <w:r>
        <w:rPr>
          <w:sz w:val="24"/>
        </w:rPr>
        <w:t>persoanele aflate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căutarea</w:t>
      </w:r>
      <w:r>
        <w:rPr>
          <w:spacing w:val="1"/>
          <w:sz w:val="24"/>
        </w:rPr>
        <w:t xml:space="preserve"> </w:t>
      </w:r>
      <w:r>
        <w:rPr>
          <w:sz w:val="24"/>
        </w:rPr>
        <w:t>unui</w:t>
      </w:r>
      <w:r>
        <w:rPr>
          <w:spacing w:val="-3"/>
          <w:sz w:val="24"/>
        </w:rPr>
        <w:t xml:space="preserve"> </w:t>
      </w:r>
      <w:r>
        <w:rPr>
          <w:sz w:val="24"/>
        </w:rPr>
        <w:t>loc de</w:t>
      </w:r>
      <w:r>
        <w:rPr>
          <w:spacing w:val="6"/>
          <w:sz w:val="24"/>
        </w:rPr>
        <w:t xml:space="preserve"> </w:t>
      </w:r>
      <w:r>
        <w:rPr>
          <w:sz w:val="24"/>
        </w:rPr>
        <w:t>muncă.</w:t>
      </w:r>
    </w:p>
    <w:p w14:paraId="6156C4CF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87"/>
        </w:tabs>
        <w:spacing w:line="270" w:lineRule="exact"/>
        <w:ind w:left="1286" w:hanging="466"/>
        <w:jc w:val="both"/>
        <w:rPr>
          <w:sz w:val="24"/>
        </w:rPr>
      </w:pPr>
      <w:r>
        <w:rPr>
          <w:sz w:val="24"/>
        </w:rPr>
        <w:t>Maternitatea</w:t>
      </w:r>
      <w:r>
        <w:rPr>
          <w:spacing w:val="-3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poate</w:t>
      </w:r>
      <w:r>
        <w:rPr>
          <w:spacing w:val="-3"/>
          <w:sz w:val="24"/>
        </w:rPr>
        <w:t xml:space="preserve"> </w:t>
      </w:r>
      <w:r>
        <w:rPr>
          <w:sz w:val="24"/>
        </w:rPr>
        <w:t>constitui</w:t>
      </w:r>
      <w:r>
        <w:rPr>
          <w:spacing w:val="-10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motiv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discriminare.</w:t>
      </w:r>
    </w:p>
    <w:p w14:paraId="58C92AA4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321"/>
        </w:tabs>
        <w:spacing w:before="135" w:line="362" w:lineRule="auto"/>
        <w:ind w:right="119" w:firstLine="720"/>
        <w:jc w:val="both"/>
        <w:rPr>
          <w:sz w:val="24"/>
        </w:rPr>
      </w:pPr>
      <w:r>
        <w:rPr>
          <w:sz w:val="24"/>
        </w:rPr>
        <w:t>Orice tratament mai puţin favorabil aplicat unei femei legat de sarcina sau de</w:t>
      </w:r>
      <w:r>
        <w:rPr>
          <w:spacing w:val="1"/>
          <w:sz w:val="24"/>
        </w:rPr>
        <w:t xml:space="preserve"> </w:t>
      </w:r>
      <w:r>
        <w:rPr>
          <w:sz w:val="24"/>
        </w:rPr>
        <w:t>concediul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maternitate contituie</w:t>
      </w:r>
      <w:r>
        <w:rPr>
          <w:spacing w:val="-1"/>
          <w:sz w:val="24"/>
        </w:rPr>
        <w:t xml:space="preserve"> </w:t>
      </w:r>
      <w:r>
        <w:rPr>
          <w:sz w:val="24"/>
        </w:rPr>
        <w:t>discriminare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sensul</w:t>
      </w:r>
      <w:r>
        <w:rPr>
          <w:spacing w:val="-9"/>
          <w:sz w:val="24"/>
        </w:rPr>
        <w:t xml:space="preserve"> </w:t>
      </w:r>
      <w:r>
        <w:rPr>
          <w:sz w:val="24"/>
        </w:rPr>
        <w:t>prezentului</w:t>
      </w:r>
      <w:r>
        <w:rPr>
          <w:spacing w:val="-4"/>
          <w:sz w:val="24"/>
        </w:rPr>
        <w:t xml:space="preserve"> </w:t>
      </w:r>
      <w:r>
        <w:rPr>
          <w:sz w:val="24"/>
        </w:rPr>
        <w:t>regulament.</w:t>
      </w:r>
    </w:p>
    <w:p w14:paraId="3875AF91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292"/>
        </w:tabs>
        <w:spacing w:line="360" w:lineRule="auto"/>
        <w:ind w:right="124" w:firstLine="720"/>
        <w:jc w:val="both"/>
        <w:rPr>
          <w:sz w:val="24"/>
        </w:rPr>
      </w:pPr>
      <w:r>
        <w:rPr>
          <w:sz w:val="24"/>
        </w:rPr>
        <w:t>Este interzis să se solicite unei candidate, în vederea angajării, să prezinte un test</w:t>
      </w:r>
      <w:r>
        <w:rPr>
          <w:spacing w:val="1"/>
          <w:sz w:val="24"/>
        </w:rPr>
        <w:t xml:space="preserve"> </w:t>
      </w:r>
      <w:r>
        <w:rPr>
          <w:sz w:val="24"/>
        </w:rPr>
        <w:t>de sarcină şi să semneze un angajament că nu va rămâne însărcinată sau că nu va naşte pe</w:t>
      </w:r>
      <w:r>
        <w:rPr>
          <w:spacing w:val="1"/>
          <w:sz w:val="24"/>
        </w:rPr>
        <w:t xml:space="preserve"> </w:t>
      </w:r>
      <w:r>
        <w:rPr>
          <w:sz w:val="24"/>
        </w:rPr>
        <w:t>durata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valabilitate a</w:t>
      </w:r>
      <w:r>
        <w:rPr>
          <w:spacing w:val="1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muncă.</w:t>
      </w:r>
    </w:p>
    <w:p w14:paraId="15DD2D4A" w14:textId="77777777" w:rsidR="00F76B10" w:rsidRDefault="002E4200">
      <w:pPr>
        <w:pStyle w:val="ListParagraph"/>
        <w:numPr>
          <w:ilvl w:val="0"/>
          <w:numId w:val="20"/>
        </w:numPr>
        <w:tabs>
          <w:tab w:val="left" w:pos="1340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Sunt exceptate de la aplicarea prevederilor</w:t>
      </w:r>
      <w:r>
        <w:rPr>
          <w:spacing w:val="1"/>
          <w:sz w:val="24"/>
        </w:rPr>
        <w:t xml:space="preserve"> </w:t>
      </w:r>
      <w:r>
        <w:rPr>
          <w:sz w:val="24"/>
        </w:rPr>
        <w:t>alin. (10) acele</w:t>
      </w:r>
      <w:r>
        <w:rPr>
          <w:spacing w:val="1"/>
          <w:sz w:val="24"/>
        </w:rPr>
        <w:t xml:space="preserve"> </w:t>
      </w:r>
      <w:r>
        <w:rPr>
          <w:sz w:val="24"/>
        </w:rPr>
        <w:t>locuri de muncă</w:t>
      </w:r>
      <w:r>
        <w:rPr>
          <w:spacing w:val="1"/>
          <w:sz w:val="24"/>
        </w:rPr>
        <w:t xml:space="preserve"> </w:t>
      </w:r>
      <w:r>
        <w:rPr>
          <w:sz w:val="24"/>
        </w:rPr>
        <w:t>interzise femeilor gravide şi/sau care alăptează, datorită naturii ori condiţiilor particulare de</w:t>
      </w:r>
      <w:r>
        <w:rPr>
          <w:spacing w:val="1"/>
          <w:sz w:val="24"/>
        </w:rPr>
        <w:t xml:space="preserve"> </w:t>
      </w:r>
      <w:r>
        <w:rPr>
          <w:sz w:val="24"/>
        </w:rPr>
        <w:t>prestare a</w:t>
      </w:r>
      <w:r>
        <w:rPr>
          <w:spacing w:val="-4"/>
          <w:sz w:val="24"/>
        </w:rPr>
        <w:t xml:space="preserve"> </w:t>
      </w:r>
      <w:r>
        <w:rPr>
          <w:sz w:val="24"/>
        </w:rPr>
        <w:t>muncii.</w:t>
      </w:r>
    </w:p>
    <w:p w14:paraId="611F1AAA" w14:textId="77777777" w:rsidR="00F76B10" w:rsidRDefault="002E4200">
      <w:pPr>
        <w:pStyle w:val="Heading2"/>
        <w:spacing w:before="1"/>
        <w:ind w:left="821"/>
      </w:pPr>
      <w:r>
        <w:t>VIII.</w:t>
      </w:r>
      <w:r>
        <w:rPr>
          <w:spacing w:val="-1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Prevenirea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eliminarea</w:t>
      </w:r>
      <w:r>
        <w:rPr>
          <w:spacing w:val="-3"/>
        </w:rPr>
        <w:t xml:space="preserve"> </w:t>
      </w:r>
      <w:r>
        <w:t>discriminării</w:t>
      </w:r>
      <w:r>
        <w:rPr>
          <w:spacing w:val="-2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mediul</w:t>
      </w:r>
      <w:r>
        <w:rPr>
          <w:spacing w:val="-8"/>
        </w:rPr>
        <w:t xml:space="preserve"> </w:t>
      </w:r>
      <w:r>
        <w:t>școlar</w:t>
      </w:r>
    </w:p>
    <w:p w14:paraId="014EE11A" w14:textId="77777777" w:rsidR="00F76B10" w:rsidRDefault="002E4200">
      <w:pPr>
        <w:pStyle w:val="BodyText"/>
        <w:spacing w:before="180" w:line="360" w:lineRule="auto"/>
        <w:ind w:right="116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71.</w:t>
      </w:r>
      <w:r>
        <w:rPr>
          <w:b/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1"/>
        </w:rPr>
        <w:t xml:space="preserve"> </w:t>
      </w:r>
      <w:r>
        <w:t>unității,</w:t>
      </w:r>
      <w:r>
        <w:rPr>
          <w:spacing w:val="1"/>
        </w:rPr>
        <w:t xml:space="preserve"> </w:t>
      </w:r>
      <w:r>
        <w:t>toți</w:t>
      </w:r>
      <w:r>
        <w:rPr>
          <w:spacing w:val="1"/>
        </w:rPr>
        <w:t xml:space="preserve"> </w:t>
      </w:r>
      <w:r>
        <w:t>elevii</w:t>
      </w:r>
      <w:r>
        <w:rPr>
          <w:spacing w:val="1"/>
        </w:rPr>
        <w:t xml:space="preserve"> </w:t>
      </w:r>
      <w:r>
        <w:t>sunt</w:t>
      </w:r>
      <w:r>
        <w:rPr>
          <w:spacing w:val="1"/>
        </w:rPr>
        <w:t xml:space="preserve"> </w:t>
      </w:r>
      <w:r>
        <w:t>respectați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integrați,</w:t>
      </w:r>
      <w:r>
        <w:rPr>
          <w:spacing w:val="1"/>
        </w:rPr>
        <w:t xml:space="preserve"> </w:t>
      </w:r>
      <w:r>
        <w:t>fiind</w:t>
      </w:r>
      <w:r>
        <w:rPr>
          <w:spacing w:val="1"/>
        </w:rPr>
        <w:t xml:space="preserve"> </w:t>
      </w:r>
      <w:r>
        <w:t>interzise</w:t>
      </w:r>
      <w:r>
        <w:rPr>
          <w:spacing w:val="1"/>
        </w:rPr>
        <w:t xml:space="preserve"> </w:t>
      </w:r>
      <w:r>
        <w:t>segregarea,</w:t>
      </w:r>
      <w:r>
        <w:rPr>
          <w:spacing w:val="1"/>
        </w:rPr>
        <w:t xml:space="preserve"> </w:t>
      </w:r>
      <w:r>
        <w:t>discriminarea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excluderea,</w:t>
      </w:r>
      <w:r>
        <w:rPr>
          <w:spacing w:val="1"/>
        </w:rPr>
        <w:t xml:space="preserve"> </w:t>
      </w:r>
      <w:r>
        <w:t>generate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origine</w:t>
      </w:r>
      <w:r>
        <w:rPr>
          <w:spacing w:val="1"/>
        </w:rPr>
        <w:t xml:space="preserve"> </w:t>
      </w:r>
      <w:r>
        <w:t>etnică,</w:t>
      </w:r>
      <w:r>
        <w:rPr>
          <w:spacing w:val="1"/>
        </w:rPr>
        <w:t xml:space="preserve"> </w:t>
      </w:r>
      <w:r>
        <w:t>dizabilităţile</w:t>
      </w:r>
      <w:r>
        <w:rPr>
          <w:spacing w:val="1"/>
        </w:rPr>
        <w:t xml:space="preserve"> </w:t>
      </w:r>
      <w:r>
        <w:t>şi/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cerinţele</w:t>
      </w:r>
      <w:r>
        <w:rPr>
          <w:spacing w:val="1"/>
        </w:rPr>
        <w:t xml:space="preserve"> </w:t>
      </w:r>
      <w:r>
        <w:t>educaţionale</w:t>
      </w:r>
      <w:r>
        <w:rPr>
          <w:spacing w:val="1"/>
        </w:rPr>
        <w:t xml:space="preserve"> </w:t>
      </w:r>
      <w:r>
        <w:t>speciale,</w:t>
      </w:r>
      <w:r>
        <w:rPr>
          <w:spacing w:val="1"/>
        </w:rPr>
        <w:t xml:space="preserve"> </w:t>
      </w:r>
      <w:r>
        <w:t>origine</w:t>
      </w:r>
      <w:r>
        <w:rPr>
          <w:spacing w:val="1"/>
        </w:rPr>
        <w:t xml:space="preserve"> </w:t>
      </w:r>
      <w:r>
        <w:t>culturală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socio-economică,</w:t>
      </w:r>
      <w:r>
        <w:rPr>
          <w:spacing w:val="1"/>
        </w:rPr>
        <w:t xml:space="preserve"> </w:t>
      </w:r>
      <w:r>
        <w:t>limbă</w:t>
      </w:r>
      <w:r>
        <w:rPr>
          <w:spacing w:val="1"/>
        </w:rPr>
        <w:t xml:space="preserve"> </w:t>
      </w:r>
      <w:r>
        <w:t>maternă,</w:t>
      </w:r>
      <w:r>
        <w:rPr>
          <w:spacing w:val="1"/>
        </w:rPr>
        <w:t xml:space="preserve"> </w:t>
      </w:r>
      <w:r>
        <w:t>performanţele şcolare ale</w:t>
      </w:r>
      <w:r>
        <w:rPr>
          <w:spacing w:val="5"/>
        </w:rPr>
        <w:t xml:space="preserve"> </w:t>
      </w:r>
      <w:r>
        <w:t>beneficiarilor</w:t>
      </w:r>
      <w:r>
        <w:rPr>
          <w:spacing w:val="3"/>
        </w:rPr>
        <w:t xml:space="preserve"> </w:t>
      </w:r>
      <w:r>
        <w:t>primari</w:t>
      </w:r>
      <w:r>
        <w:rPr>
          <w:spacing w:val="-8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educaţiei.</w:t>
      </w:r>
    </w:p>
    <w:p w14:paraId="4A1E40CA" w14:textId="77777777" w:rsidR="00F76B10" w:rsidRDefault="002E4200">
      <w:pPr>
        <w:pStyle w:val="BodyText"/>
        <w:spacing w:before="1" w:line="360" w:lineRule="auto"/>
        <w:ind w:right="121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72.</w:t>
      </w:r>
      <w:r>
        <w:rPr>
          <w:b/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combaterea</w:t>
      </w:r>
      <w:r>
        <w:rPr>
          <w:spacing w:val="1"/>
        </w:rPr>
        <w:t xml:space="preserve"> </w:t>
      </w:r>
      <w:r>
        <w:t>acestui</w:t>
      </w:r>
      <w:r>
        <w:rPr>
          <w:spacing w:val="1"/>
        </w:rPr>
        <w:t xml:space="preserve"> </w:t>
      </w:r>
      <w:r>
        <w:t>fenomen,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desemna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60"/>
        </w:rPr>
        <w:t xml:space="preserve"> </w:t>
      </w:r>
      <w:r>
        <w:t>unității,</w:t>
      </w:r>
      <w:r>
        <w:rPr>
          <w:spacing w:val="1"/>
        </w:rPr>
        <w:t xml:space="preserve"> </w:t>
      </w:r>
      <w:r>
        <w:t>Comisia pentru prevenirea și combaterea violenței, a faptelor de corupție și discriminării în</w:t>
      </w:r>
      <w:r>
        <w:rPr>
          <w:spacing w:val="1"/>
        </w:rPr>
        <w:t xml:space="preserve"> </w:t>
      </w:r>
      <w:r>
        <w:t>mediul</w:t>
      </w:r>
      <w:r>
        <w:rPr>
          <w:spacing w:val="-5"/>
        </w:rPr>
        <w:t xml:space="preserve"> </w:t>
      </w:r>
      <w:r>
        <w:t>școlar</w:t>
      </w:r>
      <w:r>
        <w:rPr>
          <w:spacing w:val="2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promovarea</w:t>
      </w:r>
      <w:r>
        <w:rPr>
          <w:spacing w:val="5"/>
        </w:rPr>
        <w:t xml:space="preserve"> </w:t>
      </w:r>
      <w:r>
        <w:t>interculturalității,</w:t>
      </w:r>
      <w:r>
        <w:rPr>
          <w:spacing w:val="6"/>
        </w:rPr>
        <w:t xml:space="preserve"> </w:t>
      </w:r>
      <w:r>
        <w:t>având</w:t>
      </w:r>
      <w:r>
        <w:rPr>
          <w:spacing w:val="1"/>
        </w:rPr>
        <w:t xml:space="preserve"> </w:t>
      </w:r>
      <w:r>
        <w:t>următoarele atribuţii:</w:t>
      </w:r>
    </w:p>
    <w:p w14:paraId="05A874E2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272" w:lineRule="exact"/>
        <w:jc w:val="both"/>
        <w:rPr>
          <w:sz w:val="24"/>
        </w:rPr>
      </w:pPr>
      <w:r>
        <w:rPr>
          <w:sz w:val="24"/>
        </w:rPr>
        <w:t>evaluează</w:t>
      </w:r>
      <w:r>
        <w:rPr>
          <w:spacing w:val="2"/>
          <w:sz w:val="24"/>
        </w:rPr>
        <w:t xml:space="preserve"> </w:t>
      </w:r>
      <w:r>
        <w:rPr>
          <w:sz w:val="24"/>
        </w:rPr>
        <w:t>factorii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risc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manifestarea</w:t>
      </w:r>
      <w:r>
        <w:rPr>
          <w:spacing w:val="-2"/>
          <w:sz w:val="24"/>
        </w:rPr>
        <w:t xml:space="preserve"> </w:t>
      </w:r>
      <w:r>
        <w:rPr>
          <w:sz w:val="24"/>
        </w:rPr>
        <w:t>violenţei</w:t>
      </w:r>
      <w:r>
        <w:rPr>
          <w:spacing w:val="-10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unitatea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învățământ;</w:t>
      </w:r>
    </w:p>
    <w:p w14:paraId="2A98A578" w14:textId="77777777" w:rsidR="00F76B10" w:rsidRDefault="00F76B10">
      <w:pPr>
        <w:spacing w:line="272" w:lineRule="exact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3D10BC3E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before="74" w:line="360" w:lineRule="auto"/>
        <w:ind w:right="121"/>
        <w:jc w:val="both"/>
        <w:rPr>
          <w:sz w:val="24"/>
        </w:rPr>
      </w:pPr>
      <w:r>
        <w:rPr>
          <w:sz w:val="24"/>
        </w:rPr>
        <w:lastRenderedPageBreak/>
        <w:t>gestionează sistemul de comunicare dintre unitatea de învățământ, autorități și familie</w:t>
      </w:r>
      <w:r>
        <w:rPr>
          <w:spacing w:val="1"/>
          <w:sz w:val="24"/>
        </w:rPr>
        <w:t xml:space="preserve"> </w:t>
      </w:r>
      <w:r>
        <w:rPr>
          <w:sz w:val="24"/>
        </w:rPr>
        <w:t>pentru identificarea, monitorizarea și prevenirea actelor de violență/infracțiunilor, prin</w:t>
      </w:r>
      <w:r>
        <w:rPr>
          <w:spacing w:val="-57"/>
          <w:sz w:val="24"/>
        </w:rPr>
        <w:t xml:space="preserve"> </w:t>
      </w:r>
      <w:r>
        <w:rPr>
          <w:sz w:val="24"/>
        </w:rPr>
        <w:t>implicarea tuturor</w:t>
      </w:r>
      <w:r>
        <w:rPr>
          <w:spacing w:val="-1"/>
          <w:sz w:val="24"/>
        </w:rPr>
        <w:t xml:space="preserve"> </w:t>
      </w:r>
      <w:r>
        <w:rPr>
          <w:sz w:val="24"/>
        </w:rPr>
        <w:t>factorilor</w:t>
      </w:r>
      <w:r>
        <w:rPr>
          <w:spacing w:val="3"/>
          <w:sz w:val="24"/>
        </w:rPr>
        <w:t xml:space="preserve"> </w:t>
      </w:r>
      <w:r>
        <w:rPr>
          <w:sz w:val="24"/>
        </w:rPr>
        <w:t>educaționali;</w:t>
      </w:r>
    </w:p>
    <w:p w14:paraId="46127396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before="2" w:line="360" w:lineRule="auto"/>
        <w:ind w:right="120"/>
        <w:jc w:val="both"/>
        <w:rPr>
          <w:sz w:val="24"/>
        </w:rPr>
      </w:pPr>
      <w:r>
        <w:rPr>
          <w:sz w:val="24"/>
        </w:rPr>
        <w:t>elaborează propria strategie şi propriul plan de asigurare şi menţinere a unui climat</w:t>
      </w:r>
      <w:r>
        <w:rPr>
          <w:spacing w:val="1"/>
          <w:sz w:val="24"/>
        </w:rPr>
        <w:t xml:space="preserve"> </w:t>
      </w:r>
      <w:r>
        <w:rPr>
          <w:sz w:val="24"/>
        </w:rPr>
        <w:t>social adecvat educaţiei de calitate, condiţie esenţială pentru prevenirea şi combaterea</w:t>
      </w:r>
      <w:r>
        <w:rPr>
          <w:spacing w:val="1"/>
          <w:sz w:val="24"/>
        </w:rPr>
        <w:t xml:space="preserve"> </w:t>
      </w:r>
      <w:r>
        <w:rPr>
          <w:sz w:val="24"/>
        </w:rPr>
        <w:t>bullyingului;</w:t>
      </w:r>
    </w:p>
    <w:p w14:paraId="4CE90BE5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2" w:lineRule="auto"/>
        <w:ind w:right="119"/>
        <w:jc w:val="both"/>
        <w:rPr>
          <w:sz w:val="24"/>
        </w:rPr>
      </w:pP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grup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acţiune</w:t>
      </w:r>
      <w:r>
        <w:rPr>
          <w:spacing w:val="1"/>
          <w:sz w:val="24"/>
        </w:rPr>
        <w:t xml:space="preserve"> </w:t>
      </w:r>
      <w:r>
        <w:rPr>
          <w:sz w:val="24"/>
        </w:rPr>
        <w:t>antibullying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rol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prevenire,</w:t>
      </w:r>
      <w:r>
        <w:rPr>
          <w:spacing w:val="1"/>
          <w:sz w:val="24"/>
        </w:rPr>
        <w:t xml:space="preserve"> </w:t>
      </w:r>
      <w:r>
        <w:rPr>
          <w:sz w:val="24"/>
        </w:rPr>
        <w:t>identificare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soluţionare a faptelor de bullying, comise între elevi, prin acţiuni fizice,</w:t>
      </w:r>
      <w:r>
        <w:rPr>
          <w:spacing w:val="1"/>
          <w:sz w:val="24"/>
        </w:rPr>
        <w:t xml:space="preserve"> </w:t>
      </w:r>
      <w:r>
        <w:rPr>
          <w:sz w:val="24"/>
        </w:rPr>
        <w:t>verbale,</w:t>
      </w:r>
      <w:r>
        <w:rPr>
          <w:spacing w:val="1"/>
          <w:sz w:val="24"/>
        </w:rPr>
        <w:t xml:space="preserve"> </w:t>
      </w:r>
      <w:r>
        <w:rPr>
          <w:sz w:val="24"/>
        </w:rPr>
        <w:t>relaţionale şi/</w:t>
      </w:r>
      <w:r>
        <w:rPr>
          <w:spacing w:val="2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cibernetice;</w:t>
      </w:r>
    </w:p>
    <w:p w14:paraId="237A3832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2" w:lineRule="auto"/>
        <w:ind w:right="126"/>
        <w:jc w:val="both"/>
        <w:rPr>
          <w:sz w:val="24"/>
        </w:rPr>
      </w:pPr>
      <w:r>
        <w:rPr>
          <w:sz w:val="24"/>
        </w:rPr>
        <w:t>identifică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analizează</w:t>
      </w:r>
      <w:r>
        <w:rPr>
          <w:spacing w:val="1"/>
          <w:sz w:val="24"/>
        </w:rPr>
        <w:t xml:space="preserve"> </w:t>
      </w:r>
      <w:r>
        <w:rPr>
          <w:sz w:val="24"/>
        </w:rPr>
        <w:t>cazurile</w:t>
      </w:r>
      <w:r>
        <w:rPr>
          <w:spacing w:val="1"/>
          <w:sz w:val="24"/>
        </w:rPr>
        <w:t xml:space="preserve"> </w:t>
      </w:r>
      <w:r>
        <w:rPr>
          <w:sz w:val="24"/>
        </w:rPr>
        <w:t>şi/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suspiciunile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violenţă,</w:t>
      </w:r>
      <w:r>
        <w:rPr>
          <w:spacing w:val="1"/>
          <w:sz w:val="24"/>
        </w:rPr>
        <w:t xml:space="preserve"> </w:t>
      </w:r>
      <w:r>
        <w:rPr>
          <w:sz w:val="24"/>
        </w:rPr>
        <w:t>discriminare,</w:t>
      </w:r>
      <w:r>
        <w:rPr>
          <w:spacing w:val="1"/>
          <w:sz w:val="24"/>
        </w:rPr>
        <w:t xml:space="preserve"> </w:t>
      </w:r>
      <w:r>
        <w:rPr>
          <w:sz w:val="24"/>
        </w:rPr>
        <w:t>segregare, excludere care apar în mediul şcolar şi întocmeşte fişe de identificare a</w:t>
      </w:r>
      <w:r>
        <w:rPr>
          <w:spacing w:val="1"/>
          <w:sz w:val="24"/>
        </w:rPr>
        <w:t xml:space="preserve"> </w:t>
      </w:r>
      <w:r>
        <w:rPr>
          <w:sz w:val="24"/>
        </w:rPr>
        <w:t>violenţei</w:t>
      </w:r>
      <w:r>
        <w:rPr>
          <w:spacing w:val="-8"/>
          <w:sz w:val="24"/>
        </w:rPr>
        <w:t xml:space="preserve"> </w:t>
      </w:r>
      <w:r>
        <w:rPr>
          <w:sz w:val="24"/>
        </w:rPr>
        <w:t>psihologice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bullying</w:t>
      </w:r>
      <w:r>
        <w:rPr>
          <w:spacing w:val="7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mediul</w:t>
      </w:r>
      <w:r>
        <w:rPr>
          <w:spacing w:val="-3"/>
          <w:sz w:val="24"/>
        </w:rPr>
        <w:t xml:space="preserve"> </w:t>
      </w:r>
      <w:r>
        <w:rPr>
          <w:sz w:val="24"/>
        </w:rPr>
        <w:t>şcolar;</w:t>
      </w:r>
    </w:p>
    <w:p w14:paraId="22CA8E23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22"/>
        <w:jc w:val="both"/>
        <w:rPr>
          <w:sz w:val="24"/>
        </w:rPr>
      </w:pPr>
      <w:r>
        <w:rPr>
          <w:sz w:val="24"/>
        </w:rPr>
        <w:t>monitorizează,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colaborare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profesorii</w:t>
      </w:r>
      <w:r>
        <w:rPr>
          <w:spacing w:val="1"/>
          <w:sz w:val="24"/>
        </w:rPr>
        <w:t xml:space="preserve"> </w:t>
      </w:r>
      <w:r>
        <w:rPr>
          <w:sz w:val="24"/>
        </w:rPr>
        <w:t>diriginţi,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comportamentul</w:t>
      </w:r>
      <w:r>
        <w:rPr>
          <w:spacing w:val="1"/>
          <w:sz w:val="24"/>
        </w:rPr>
        <w:t xml:space="preserve"> </w:t>
      </w:r>
      <w:r>
        <w:rPr>
          <w:sz w:val="24"/>
        </w:rPr>
        <w:t>elevilor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propune măsurile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corespunzătoare;</w:t>
      </w:r>
    </w:p>
    <w:p w14:paraId="4FBBA27D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2" w:lineRule="auto"/>
        <w:ind w:right="114"/>
        <w:jc w:val="both"/>
        <w:rPr>
          <w:sz w:val="24"/>
        </w:rPr>
      </w:pPr>
      <w:r>
        <w:rPr>
          <w:sz w:val="24"/>
        </w:rPr>
        <w:t>propune Consiliului de Administraţie şi Consiliului Profesoral măsuri 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elevii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manifestă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comportament</w:t>
      </w:r>
      <w:r>
        <w:rPr>
          <w:spacing w:val="1"/>
          <w:sz w:val="24"/>
        </w:rPr>
        <w:t xml:space="preserve"> </w:t>
      </w:r>
      <w:r>
        <w:rPr>
          <w:sz w:val="24"/>
        </w:rPr>
        <w:t>violent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determină</w:t>
      </w:r>
      <w:r>
        <w:rPr>
          <w:spacing w:val="1"/>
          <w:sz w:val="24"/>
        </w:rPr>
        <w:t xml:space="preserve"> </w:t>
      </w:r>
      <w:r>
        <w:rPr>
          <w:sz w:val="24"/>
        </w:rPr>
        <w:t>manifesări</w:t>
      </w:r>
      <w:r>
        <w:rPr>
          <w:spacing w:val="1"/>
          <w:sz w:val="24"/>
        </w:rPr>
        <w:t xml:space="preserve"> </w:t>
      </w:r>
      <w:r>
        <w:rPr>
          <w:sz w:val="24"/>
        </w:rPr>
        <w:t>violente în</w:t>
      </w:r>
      <w:r>
        <w:rPr>
          <w:spacing w:val="-1"/>
          <w:sz w:val="24"/>
        </w:rPr>
        <w:t xml:space="preserve"> </w:t>
      </w:r>
      <w:r>
        <w:rPr>
          <w:sz w:val="24"/>
        </w:rPr>
        <w:t>unitatea 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10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afara</w:t>
      </w:r>
      <w:r>
        <w:rPr>
          <w:spacing w:val="1"/>
          <w:sz w:val="24"/>
        </w:rPr>
        <w:t xml:space="preserve"> </w:t>
      </w:r>
      <w:r>
        <w:rPr>
          <w:sz w:val="24"/>
        </w:rPr>
        <w:t>ei;</w:t>
      </w:r>
    </w:p>
    <w:p w14:paraId="6C558414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28"/>
        <w:jc w:val="both"/>
        <w:rPr>
          <w:sz w:val="24"/>
        </w:rPr>
      </w:pPr>
      <w:r>
        <w:rPr>
          <w:sz w:val="24"/>
        </w:rPr>
        <w:t>colaborează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profesorii</w:t>
      </w:r>
      <w:r>
        <w:rPr>
          <w:spacing w:val="1"/>
          <w:sz w:val="24"/>
        </w:rPr>
        <w:t xml:space="preserve"> </w:t>
      </w:r>
      <w:r>
        <w:rPr>
          <w:sz w:val="24"/>
        </w:rPr>
        <w:t>diriginţi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derularea</w:t>
      </w:r>
      <w:r>
        <w:rPr>
          <w:spacing w:val="1"/>
          <w:sz w:val="24"/>
        </w:rPr>
        <w:t xml:space="preserve"> </w:t>
      </w:r>
      <w:r>
        <w:rPr>
          <w:sz w:val="24"/>
        </w:rPr>
        <w:t>programelor</w:t>
      </w:r>
      <w:r>
        <w:rPr>
          <w:spacing w:val="1"/>
          <w:sz w:val="24"/>
        </w:rPr>
        <w:t xml:space="preserve"> </w:t>
      </w:r>
      <w:r>
        <w:rPr>
          <w:sz w:val="24"/>
        </w:rPr>
        <w:t>educative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tema</w:t>
      </w:r>
      <w:r>
        <w:rPr>
          <w:spacing w:val="1"/>
          <w:sz w:val="24"/>
        </w:rPr>
        <w:t xml:space="preserve"> </w:t>
      </w:r>
      <w:r>
        <w:rPr>
          <w:sz w:val="24"/>
        </w:rPr>
        <w:t>prevenirii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a combaterii</w:t>
      </w:r>
      <w:r>
        <w:rPr>
          <w:spacing w:val="2"/>
          <w:sz w:val="24"/>
        </w:rPr>
        <w:t xml:space="preserve"> </w:t>
      </w:r>
      <w:r>
        <w:rPr>
          <w:sz w:val="24"/>
        </w:rPr>
        <w:t>violenţei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unitatea de</w:t>
      </w:r>
      <w:r>
        <w:rPr>
          <w:spacing w:val="6"/>
          <w:sz w:val="24"/>
        </w:rPr>
        <w:t xml:space="preserve"> </w:t>
      </w:r>
      <w:r>
        <w:rPr>
          <w:sz w:val="24"/>
        </w:rPr>
        <w:t>învățământ;</w:t>
      </w:r>
    </w:p>
    <w:p w14:paraId="27B8D7F9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14"/>
        <w:jc w:val="both"/>
        <w:rPr>
          <w:sz w:val="24"/>
        </w:rPr>
      </w:pPr>
      <w:r>
        <w:rPr>
          <w:sz w:val="24"/>
        </w:rPr>
        <w:t>colaborează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organele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poliţie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linia</w:t>
      </w:r>
      <w:r>
        <w:rPr>
          <w:spacing w:val="1"/>
          <w:sz w:val="24"/>
        </w:rPr>
        <w:t xml:space="preserve"> </w:t>
      </w:r>
      <w:r>
        <w:rPr>
          <w:sz w:val="24"/>
        </w:rPr>
        <w:t>prevenirii</w:t>
      </w:r>
      <w:r>
        <w:rPr>
          <w:spacing w:val="1"/>
          <w:sz w:val="24"/>
        </w:rPr>
        <w:t xml:space="preserve"> </w:t>
      </w:r>
      <w:r>
        <w:rPr>
          <w:sz w:val="24"/>
        </w:rPr>
        <w:t>violenţei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unitatea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învățământ;</w:t>
      </w:r>
    </w:p>
    <w:p w14:paraId="794223BA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2" w:lineRule="auto"/>
        <w:ind w:right="119"/>
        <w:jc w:val="both"/>
        <w:rPr>
          <w:sz w:val="24"/>
        </w:rPr>
      </w:pPr>
      <w:r>
        <w:rPr>
          <w:sz w:val="24"/>
        </w:rPr>
        <w:t>elaborează planuri de acțiune pentru prevenirea și combaterea violenţei, discriminării,</w:t>
      </w:r>
      <w:r>
        <w:rPr>
          <w:spacing w:val="1"/>
          <w:sz w:val="24"/>
        </w:rPr>
        <w:t xml:space="preserve"> </w:t>
      </w:r>
      <w:r>
        <w:rPr>
          <w:sz w:val="24"/>
        </w:rPr>
        <w:t>segregării, excluderii, pentru rezolvarea problemelor identificate la nivelul unității 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învățământ;</w:t>
      </w:r>
    </w:p>
    <w:p w14:paraId="79618037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12"/>
        <w:jc w:val="both"/>
        <w:rPr>
          <w:sz w:val="24"/>
        </w:rPr>
      </w:pPr>
      <w:r>
        <w:rPr>
          <w:sz w:val="24"/>
        </w:rPr>
        <w:t>colaborează cu părinții elevilor, cu direcţiile de resort din cadrul Inspectoratului, cu</w:t>
      </w:r>
      <w:r>
        <w:rPr>
          <w:spacing w:val="1"/>
          <w:sz w:val="24"/>
        </w:rPr>
        <w:t xml:space="preserve"> </w:t>
      </w:r>
      <w:r>
        <w:rPr>
          <w:sz w:val="24"/>
        </w:rPr>
        <w:t>Direcţia Generală de Asistenţă Socială şi Protecţia Copilului, cu Consiliul Național</w:t>
      </w:r>
      <w:r>
        <w:rPr>
          <w:spacing w:val="1"/>
          <w:sz w:val="24"/>
        </w:rPr>
        <w:t xml:space="preserve"> </w:t>
      </w:r>
      <w:r>
        <w:rPr>
          <w:sz w:val="24"/>
        </w:rPr>
        <w:t>pentru Combaterea Discriminării, cu ONG-uri, în vederea prevenirii şi combaterii</w:t>
      </w:r>
      <w:r>
        <w:rPr>
          <w:spacing w:val="1"/>
          <w:sz w:val="24"/>
        </w:rPr>
        <w:t xml:space="preserve"> </w:t>
      </w:r>
      <w:r>
        <w:rPr>
          <w:sz w:val="24"/>
        </w:rPr>
        <w:t>fenomenelor</w:t>
      </w:r>
      <w:r>
        <w:rPr>
          <w:spacing w:val="2"/>
          <w:sz w:val="24"/>
        </w:rPr>
        <w:t xml:space="preserve"> </w:t>
      </w:r>
      <w:r>
        <w:rPr>
          <w:sz w:val="24"/>
        </w:rPr>
        <w:t>de violenţă,</w:t>
      </w:r>
      <w:r>
        <w:rPr>
          <w:spacing w:val="3"/>
          <w:sz w:val="24"/>
        </w:rPr>
        <w:t xml:space="preserve"> </w:t>
      </w:r>
      <w:r>
        <w:rPr>
          <w:sz w:val="24"/>
        </w:rPr>
        <w:t>discriminare,</w:t>
      </w:r>
      <w:r>
        <w:rPr>
          <w:spacing w:val="4"/>
          <w:sz w:val="24"/>
        </w:rPr>
        <w:t xml:space="preserve"> </w:t>
      </w:r>
      <w:r>
        <w:rPr>
          <w:sz w:val="24"/>
        </w:rPr>
        <w:t>segregare,</w:t>
      </w:r>
      <w:r>
        <w:rPr>
          <w:spacing w:val="-2"/>
          <w:sz w:val="24"/>
        </w:rPr>
        <w:t xml:space="preserve"> </w:t>
      </w:r>
      <w:r>
        <w:rPr>
          <w:sz w:val="24"/>
        </w:rPr>
        <w:t>excludere;</w:t>
      </w:r>
    </w:p>
    <w:p w14:paraId="2C80C2AE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30"/>
        <w:jc w:val="both"/>
        <w:rPr>
          <w:sz w:val="24"/>
        </w:rPr>
      </w:pPr>
      <w:r>
        <w:rPr>
          <w:sz w:val="24"/>
        </w:rPr>
        <w:t>elaborează și implementează norme, coduri de conduită a personalului și elevilor, care</w:t>
      </w:r>
      <w:r>
        <w:rPr>
          <w:spacing w:val="-57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reglementeze</w:t>
      </w:r>
      <w:r>
        <w:rPr>
          <w:spacing w:val="-1"/>
          <w:sz w:val="24"/>
        </w:rPr>
        <w:t xml:space="preserve"> </w:t>
      </w:r>
      <w:r>
        <w:rPr>
          <w:sz w:val="24"/>
        </w:rPr>
        <w:t>comportamentele</w:t>
      </w:r>
      <w:r>
        <w:rPr>
          <w:spacing w:val="5"/>
          <w:sz w:val="24"/>
        </w:rPr>
        <w:t xml:space="preserve"> </w:t>
      </w:r>
      <w:r>
        <w:rPr>
          <w:sz w:val="24"/>
        </w:rPr>
        <w:t>nondiscriminatorii</w:t>
      </w:r>
      <w:r>
        <w:rPr>
          <w:spacing w:val="-5"/>
          <w:sz w:val="24"/>
        </w:rPr>
        <w:t xml:space="preserve"> </w:t>
      </w:r>
      <w:r>
        <w:rPr>
          <w:sz w:val="24"/>
        </w:rPr>
        <w:t>la nivelul</w:t>
      </w:r>
      <w:r>
        <w:rPr>
          <w:spacing w:val="4"/>
          <w:sz w:val="24"/>
        </w:rPr>
        <w:t xml:space="preserve"> </w:t>
      </w:r>
      <w:r>
        <w:rPr>
          <w:sz w:val="24"/>
        </w:rPr>
        <w:t>unității;</w:t>
      </w:r>
    </w:p>
    <w:p w14:paraId="62B95B0F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2" w:lineRule="auto"/>
        <w:ind w:right="110"/>
        <w:jc w:val="both"/>
        <w:rPr>
          <w:sz w:val="24"/>
        </w:rPr>
      </w:pPr>
      <w:r>
        <w:rPr>
          <w:sz w:val="24"/>
        </w:rPr>
        <w:t>se întruneşte ori de câte ori este necesar, în şedinţe extraordinare, în scopul prevenirii</w:t>
      </w:r>
      <w:r>
        <w:rPr>
          <w:spacing w:val="1"/>
          <w:sz w:val="24"/>
        </w:rPr>
        <w:t xml:space="preserve"> </w:t>
      </w:r>
      <w:r>
        <w:rPr>
          <w:sz w:val="24"/>
        </w:rPr>
        <w:t>și medierii conflictele apărute ca urmare a identificării fenomenelor de violenţă, a</w:t>
      </w:r>
      <w:r>
        <w:rPr>
          <w:spacing w:val="1"/>
          <w:sz w:val="24"/>
        </w:rPr>
        <w:t xml:space="preserve"> </w:t>
      </w:r>
      <w:r>
        <w:rPr>
          <w:sz w:val="24"/>
        </w:rPr>
        <w:t>faptelor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corupţie</w:t>
      </w:r>
      <w:r>
        <w:rPr>
          <w:spacing w:val="13"/>
          <w:sz w:val="24"/>
        </w:rPr>
        <w:t xml:space="preserve"> </w:t>
      </w:r>
      <w:r>
        <w:rPr>
          <w:sz w:val="24"/>
        </w:rPr>
        <w:t>sau</w:t>
      </w:r>
      <w:r>
        <w:rPr>
          <w:spacing w:val="10"/>
          <w:sz w:val="24"/>
        </w:rPr>
        <w:t xml:space="preserve"> </w:t>
      </w:r>
      <w:r>
        <w:rPr>
          <w:sz w:val="24"/>
        </w:rPr>
        <w:t>discriminare</w:t>
      </w:r>
      <w:r>
        <w:rPr>
          <w:spacing w:val="8"/>
          <w:sz w:val="24"/>
        </w:rPr>
        <w:t xml:space="preserve"> </w:t>
      </w:r>
      <w:r>
        <w:rPr>
          <w:sz w:val="24"/>
        </w:rPr>
        <w:t>apărute</w:t>
      </w:r>
      <w:r>
        <w:rPr>
          <w:spacing w:val="14"/>
          <w:sz w:val="24"/>
        </w:rPr>
        <w:t xml:space="preserve"> </w:t>
      </w:r>
      <w:r>
        <w:rPr>
          <w:sz w:val="24"/>
        </w:rPr>
        <w:t>în</w:t>
      </w:r>
      <w:r>
        <w:rPr>
          <w:spacing w:val="9"/>
          <w:sz w:val="24"/>
        </w:rPr>
        <w:t xml:space="preserve"> </w:t>
      </w:r>
      <w:r>
        <w:rPr>
          <w:sz w:val="24"/>
        </w:rPr>
        <w:t>mediul</w:t>
      </w:r>
      <w:r>
        <w:rPr>
          <w:spacing w:val="6"/>
          <w:sz w:val="24"/>
        </w:rPr>
        <w:t xml:space="preserve"> </w:t>
      </w:r>
      <w:r>
        <w:rPr>
          <w:sz w:val="24"/>
        </w:rPr>
        <w:t>şcolar;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aceste</w:t>
      </w:r>
      <w:r>
        <w:rPr>
          <w:spacing w:val="8"/>
          <w:sz w:val="24"/>
        </w:rPr>
        <w:t xml:space="preserve"> </w:t>
      </w:r>
      <w:r>
        <w:rPr>
          <w:sz w:val="24"/>
        </w:rPr>
        <w:t>şedinţe</w:t>
      </w:r>
      <w:r>
        <w:rPr>
          <w:spacing w:val="9"/>
          <w:sz w:val="24"/>
        </w:rPr>
        <w:t xml:space="preserve"> </w:t>
      </w:r>
      <w:r>
        <w:rPr>
          <w:sz w:val="24"/>
        </w:rPr>
        <w:t>pot</w:t>
      </w:r>
      <w:r>
        <w:rPr>
          <w:spacing w:val="14"/>
          <w:sz w:val="24"/>
        </w:rPr>
        <w:t xml:space="preserve"> </w:t>
      </w:r>
      <w:r>
        <w:rPr>
          <w:sz w:val="24"/>
        </w:rPr>
        <w:t>fi</w:t>
      </w:r>
    </w:p>
    <w:p w14:paraId="7BE74415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22BE092" w14:textId="77777777" w:rsidR="00F76B10" w:rsidRDefault="002E4200">
      <w:pPr>
        <w:pStyle w:val="BodyText"/>
        <w:spacing w:before="74" w:line="360" w:lineRule="auto"/>
        <w:ind w:left="821" w:right="127" w:firstLine="0"/>
      </w:pPr>
      <w:r>
        <w:lastRenderedPageBreak/>
        <w:t>convocate şi persoanele care au calitatea de părţi implicate în conflicte, la decizia</w:t>
      </w:r>
      <w:r>
        <w:rPr>
          <w:spacing w:val="1"/>
        </w:rPr>
        <w:t xml:space="preserve"> </w:t>
      </w:r>
      <w:r>
        <w:t>membrilor</w:t>
      </w:r>
      <w:r>
        <w:rPr>
          <w:spacing w:val="2"/>
        </w:rPr>
        <w:t xml:space="preserve"> </w:t>
      </w:r>
      <w:r>
        <w:t>comisiei;</w:t>
      </w:r>
    </w:p>
    <w:p w14:paraId="1853467D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274" w:lineRule="exact"/>
        <w:jc w:val="both"/>
        <w:rPr>
          <w:sz w:val="24"/>
        </w:rPr>
      </w:pPr>
      <w:r>
        <w:rPr>
          <w:sz w:val="24"/>
        </w:rPr>
        <w:t>intervine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situaţii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bullying;</w:t>
      </w:r>
    </w:p>
    <w:p w14:paraId="4DC3F038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before="141" w:line="360" w:lineRule="auto"/>
        <w:ind w:right="128"/>
        <w:jc w:val="both"/>
        <w:rPr>
          <w:sz w:val="24"/>
        </w:rPr>
      </w:pPr>
      <w:r>
        <w:rPr>
          <w:sz w:val="24"/>
        </w:rPr>
        <w:t>sesizează</w:t>
      </w:r>
      <w:r>
        <w:rPr>
          <w:spacing w:val="1"/>
          <w:sz w:val="24"/>
        </w:rPr>
        <w:t xml:space="preserve"> </w:t>
      </w:r>
      <w:r>
        <w:rPr>
          <w:sz w:val="24"/>
        </w:rPr>
        <w:t>autoritățile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identificării</w:t>
      </w:r>
      <w:r>
        <w:rPr>
          <w:spacing w:val="1"/>
          <w:sz w:val="24"/>
        </w:rPr>
        <w:t xml:space="preserve"> </w:t>
      </w:r>
      <w:r>
        <w:rPr>
          <w:sz w:val="24"/>
        </w:rPr>
        <w:t>unor</w:t>
      </w:r>
      <w:r>
        <w:rPr>
          <w:spacing w:val="1"/>
          <w:sz w:val="24"/>
        </w:rPr>
        <w:t xml:space="preserve"> </w:t>
      </w:r>
      <w:r>
        <w:rPr>
          <w:sz w:val="24"/>
        </w:rPr>
        <w:t>forme</w:t>
      </w:r>
      <w:r>
        <w:rPr>
          <w:spacing w:val="1"/>
          <w:sz w:val="24"/>
        </w:rPr>
        <w:t xml:space="preserve"> </w:t>
      </w:r>
      <w:r>
        <w:rPr>
          <w:sz w:val="24"/>
        </w:rPr>
        <w:t>grave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discriminare;</w:t>
      </w:r>
    </w:p>
    <w:p w14:paraId="70E360C5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0" w:lineRule="auto"/>
        <w:ind w:right="116"/>
        <w:jc w:val="both"/>
        <w:rPr>
          <w:sz w:val="24"/>
        </w:rPr>
      </w:pPr>
      <w:r>
        <w:rPr>
          <w:sz w:val="24"/>
        </w:rPr>
        <w:t>elaborează, anual, un raport care să conţină referiri la acţiunile întreprinse pentru</w:t>
      </w:r>
      <w:r>
        <w:rPr>
          <w:spacing w:val="1"/>
          <w:sz w:val="24"/>
        </w:rPr>
        <w:t xml:space="preserve"> </w:t>
      </w:r>
      <w:r>
        <w:rPr>
          <w:sz w:val="24"/>
        </w:rPr>
        <w:t>prevenirea</w:t>
      </w:r>
      <w:r>
        <w:rPr>
          <w:spacing w:val="1"/>
          <w:sz w:val="24"/>
        </w:rPr>
        <w:t xml:space="preserve"> </w:t>
      </w:r>
      <w:r>
        <w:rPr>
          <w:sz w:val="24"/>
        </w:rPr>
        <w:t>discriminării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rezultatele</w:t>
      </w:r>
      <w:r>
        <w:rPr>
          <w:spacing w:val="1"/>
          <w:sz w:val="24"/>
        </w:rPr>
        <w:t xml:space="preserve"> </w:t>
      </w:r>
      <w:r>
        <w:rPr>
          <w:sz w:val="24"/>
        </w:rPr>
        <w:t>obţinute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rezolvarea</w:t>
      </w:r>
      <w:r>
        <w:rPr>
          <w:spacing w:val="1"/>
          <w:sz w:val="24"/>
        </w:rPr>
        <w:t xml:space="preserve"> </w:t>
      </w:r>
      <w:r>
        <w:rPr>
          <w:sz w:val="24"/>
        </w:rPr>
        <w:t>cazurilor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discriminare</w:t>
      </w:r>
      <w:r>
        <w:rPr>
          <w:spacing w:val="1"/>
          <w:sz w:val="24"/>
        </w:rPr>
        <w:t xml:space="preserve"> </w:t>
      </w:r>
      <w:r>
        <w:rPr>
          <w:sz w:val="24"/>
        </w:rPr>
        <w:t>şi/sau,</w:t>
      </w:r>
      <w:r>
        <w:rPr>
          <w:spacing w:val="1"/>
          <w:sz w:val="24"/>
        </w:rPr>
        <w:t xml:space="preserve"> </w:t>
      </w:r>
      <w:r>
        <w:rPr>
          <w:sz w:val="24"/>
        </w:rPr>
        <w:t>după</w:t>
      </w:r>
      <w:r>
        <w:rPr>
          <w:spacing w:val="1"/>
          <w:sz w:val="24"/>
        </w:rPr>
        <w:t xml:space="preserve"> </w:t>
      </w:r>
      <w:r>
        <w:rPr>
          <w:sz w:val="24"/>
        </w:rPr>
        <w:t>caz,</w:t>
      </w:r>
      <w:r>
        <w:rPr>
          <w:spacing w:val="1"/>
          <w:sz w:val="24"/>
        </w:rPr>
        <w:t xml:space="preserve"> </w:t>
      </w:r>
      <w:r>
        <w:rPr>
          <w:sz w:val="24"/>
        </w:rPr>
        <w:t>segregare.</w:t>
      </w:r>
      <w:r>
        <w:rPr>
          <w:spacing w:val="1"/>
          <w:sz w:val="24"/>
        </w:rPr>
        <w:t xml:space="preserve"> </w:t>
      </w:r>
      <w:r>
        <w:rPr>
          <w:sz w:val="24"/>
        </w:rPr>
        <w:t>Raportul</w:t>
      </w:r>
      <w:r>
        <w:rPr>
          <w:spacing w:val="1"/>
          <w:sz w:val="24"/>
        </w:rPr>
        <w:t xml:space="preserve"> </w:t>
      </w:r>
      <w:r>
        <w:rPr>
          <w:sz w:val="24"/>
        </w:rPr>
        <w:t>elaborat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comisia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prevenirea</w:t>
      </w:r>
      <w:r>
        <w:rPr>
          <w:spacing w:val="1"/>
          <w:sz w:val="24"/>
        </w:rPr>
        <w:t xml:space="preserve"> </w:t>
      </w:r>
      <w:r>
        <w:rPr>
          <w:sz w:val="24"/>
        </w:rPr>
        <w:t>discriminării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inclus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raportul</w:t>
      </w:r>
      <w:r>
        <w:rPr>
          <w:spacing w:val="1"/>
          <w:sz w:val="24"/>
        </w:rPr>
        <w:t xml:space="preserve"> </w:t>
      </w:r>
      <w:r>
        <w:rPr>
          <w:sz w:val="24"/>
        </w:rPr>
        <w:t>anual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analiză</w:t>
      </w:r>
      <w:r>
        <w:rPr>
          <w:spacing w:val="60"/>
          <w:sz w:val="24"/>
        </w:rPr>
        <w:t xml:space="preserve"> </w:t>
      </w: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activităţii</w:t>
      </w:r>
      <w:r>
        <w:rPr>
          <w:spacing w:val="1"/>
          <w:sz w:val="24"/>
        </w:rPr>
        <w:t xml:space="preserve"> </w:t>
      </w:r>
      <w:r>
        <w:rPr>
          <w:sz w:val="24"/>
        </w:rPr>
        <w:t>desfăşurate de</w:t>
      </w:r>
      <w:r w:rsidR="00A31333" w:rsidRPr="00A31333">
        <w:t xml:space="preserve"> </w:t>
      </w:r>
      <w:r w:rsidR="00A31333" w:rsidRPr="00A31333">
        <w:rPr>
          <w:sz w:val="24"/>
        </w:rPr>
        <w:t>Școala Gimnazială ”Ion Popescu Voiteşti” Bălăneşti</w:t>
      </w:r>
      <w:r w:rsidR="00A31333">
        <w:rPr>
          <w:sz w:val="24"/>
        </w:rPr>
        <w:t xml:space="preserve"> </w:t>
      </w:r>
      <w:r>
        <w:rPr>
          <w:sz w:val="24"/>
        </w:rPr>
        <w:t>;</w:t>
      </w:r>
    </w:p>
    <w:p w14:paraId="5E0449E5" w14:textId="77777777" w:rsidR="00F76B10" w:rsidRDefault="002E4200">
      <w:pPr>
        <w:pStyle w:val="ListParagraph"/>
        <w:numPr>
          <w:ilvl w:val="1"/>
          <w:numId w:val="42"/>
        </w:numPr>
        <w:tabs>
          <w:tab w:val="left" w:pos="821"/>
        </w:tabs>
        <w:spacing w:line="364" w:lineRule="auto"/>
        <w:ind w:right="113"/>
        <w:jc w:val="both"/>
        <w:rPr>
          <w:sz w:val="24"/>
        </w:rPr>
      </w:pPr>
      <w:r>
        <w:rPr>
          <w:sz w:val="24"/>
        </w:rPr>
        <w:t>îndeplineşte orice alte atribuţii privind interzicerea segregării şcolare în unitatea 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învăţământ.</w:t>
      </w:r>
    </w:p>
    <w:p w14:paraId="6593B86C" w14:textId="77777777" w:rsidR="00F76B10" w:rsidRDefault="00F76B10">
      <w:pPr>
        <w:pStyle w:val="BodyText"/>
        <w:spacing w:before="5"/>
        <w:ind w:left="0" w:firstLine="0"/>
        <w:jc w:val="left"/>
        <w:rPr>
          <w:sz w:val="35"/>
        </w:rPr>
      </w:pPr>
    </w:p>
    <w:p w14:paraId="6F16E617" w14:textId="77777777" w:rsidR="00F76B10" w:rsidRDefault="002E4200">
      <w:pPr>
        <w:pStyle w:val="Heading1"/>
        <w:spacing w:before="1" w:line="362" w:lineRule="auto"/>
        <w:ind w:left="1032" w:right="345" w:hanging="697"/>
      </w:pPr>
      <w:bookmarkStart w:id="16" w:name="CAPITOLUL_IX_-_SESIZAREA_SUSPICIUNILOR_Ş"/>
      <w:bookmarkStart w:id="17" w:name="_bookmark8"/>
      <w:bookmarkEnd w:id="16"/>
      <w:bookmarkEnd w:id="17"/>
      <w:r>
        <w:t>CAPITOLUL IX - SESIZAREA SUSPICIUNILOR ŞI FAPTELOR DE</w:t>
      </w:r>
      <w:r>
        <w:rPr>
          <w:spacing w:val="-67"/>
        </w:rPr>
        <w:t xml:space="preserve"> </w:t>
      </w:r>
      <w:r>
        <w:t>VIOLENŢĂ</w:t>
      </w:r>
      <w:r>
        <w:rPr>
          <w:spacing w:val="-1"/>
        </w:rPr>
        <w:t xml:space="preserve"> </w:t>
      </w:r>
      <w:r>
        <w:t>LA NIVELUL</w:t>
      </w:r>
      <w:r>
        <w:rPr>
          <w:spacing w:val="1"/>
        </w:rPr>
        <w:t xml:space="preserve"> </w:t>
      </w:r>
      <w:r>
        <w:t>UNITĂŢII</w:t>
      </w:r>
      <w:r>
        <w:rPr>
          <w:spacing w:val="-8"/>
        </w:rPr>
        <w:t xml:space="preserve"> </w:t>
      </w:r>
      <w:r>
        <w:t>DE ÎNVĂŢĂMÂNT</w:t>
      </w:r>
    </w:p>
    <w:p w14:paraId="5C85FEE8" w14:textId="77777777" w:rsidR="00F76B10" w:rsidRDefault="00F76B10">
      <w:pPr>
        <w:pStyle w:val="BodyText"/>
        <w:spacing w:before="1"/>
        <w:ind w:left="0" w:firstLine="0"/>
        <w:jc w:val="left"/>
        <w:rPr>
          <w:b/>
          <w:sz w:val="38"/>
        </w:rPr>
      </w:pPr>
    </w:p>
    <w:p w14:paraId="1B91028B" w14:textId="77777777" w:rsidR="00F76B10" w:rsidRDefault="002E4200">
      <w:pPr>
        <w:pStyle w:val="BodyText"/>
        <w:spacing w:line="362" w:lineRule="auto"/>
        <w:ind w:right="111"/>
      </w:pPr>
      <w:r>
        <w:rPr>
          <w:b/>
        </w:rPr>
        <w:t xml:space="preserve">Art. 73. </w:t>
      </w:r>
      <w:r>
        <w:t>(1) La nivelul</w:t>
      </w:r>
      <w:r w:rsidR="00A31333">
        <w:t xml:space="preserve"> </w:t>
      </w:r>
      <w:r w:rsidR="00A31333" w:rsidRPr="00A31333">
        <w:t>Școala Gimnazială ”Ion Popescu Voiteşti” Bălăneşti</w:t>
      </w:r>
      <w:r>
        <w:t>, elevii şi</w:t>
      </w:r>
      <w:r>
        <w:rPr>
          <w:spacing w:val="1"/>
        </w:rPr>
        <w:t xml:space="preserve"> </w:t>
      </w:r>
      <w:r>
        <w:t>părinţii/reprezentanţii</w:t>
      </w:r>
      <w:r>
        <w:rPr>
          <w:spacing w:val="17"/>
        </w:rPr>
        <w:t xml:space="preserve"> </w:t>
      </w:r>
      <w:r>
        <w:t>legali</w:t>
      </w:r>
      <w:r>
        <w:rPr>
          <w:spacing w:val="13"/>
        </w:rPr>
        <w:t xml:space="preserve"> </w:t>
      </w:r>
      <w:r>
        <w:t>pot</w:t>
      </w:r>
      <w:r>
        <w:rPr>
          <w:spacing w:val="22"/>
        </w:rPr>
        <w:t xml:space="preserve"> </w:t>
      </w:r>
      <w:r>
        <w:t>raporta</w:t>
      </w:r>
      <w:r>
        <w:rPr>
          <w:spacing w:val="16"/>
        </w:rPr>
        <w:t xml:space="preserve"> </w:t>
      </w:r>
      <w:r>
        <w:t>suspiciunile</w:t>
      </w:r>
      <w:r>
        <w:rPr>
          <w:spacing w:val="21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cazurile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violenţă</w:t>
      </w:r>
      <w:r>
        <w:rPr>
          <w:spacing w:val="16"/>
        </w:rPr>
        <w:t xml:space="preserve"> </w:t>
      </w:r>
      <w:r>
        <w:t>oricărui</w:t>
      </w:r>
      <w:r>
        <w:rPr>
          <w:spacing w:val="13"/>
        </w:rPr>
        <w:t xml:space="preserve"> </w:t>
      </w:r>
      <w:r>
        <w:t>membru</w:t>
      </w:r>
      <w:r>
        <w:rPr>
          <w:spacing w:val="-5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personalului</w:t>
      </w:r>
      <w:r>
        <w:rPr>
          <w:spacing w:val="-5"/>
        </w:rPr>
        <w:t xml:space="preserve"> </w:t>
      </w:r>
      <w:r>
        <w:t>unității</w:t>
      </w:r>
      <w:r>
        <w:rPr>
          <w:spacing w:val="-7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învățământ.</w:t>
      </w:r>
    </w:p>
    <w:p w14:paraId="251B566E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238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unității,</w:t>
      </w:r>
      <w:r>
        <w:rPr>
          <w:spacing w:val="1"/>
          <w:sz w:val="24"/>
        </w:rPr>
        <w:t xml:space="preserve"> </w:t>
      </w:r>
      <w:r>
        <w:rPr>
          <w:sz w:val="24"/>
        </w:rPr>
        <w:t>preşcolarul,</w:t>
      </w:r>
      <w:r>
        <w:rPr>
          <w:spacing w:val="1"/>
          <w:sz w:val="24"/>
        </w:rPr>
        <w:t xml:space="preserve"> </w:t>
      </w:r>
      <w:r>
        <w:rPr>
          <w:sz w:val="24"/>
        </w:rPr>
        <w:t>elevul,</w:t>
      </w:r>
      <w:r>
        <w:rPr>
          <w:spacing w:val="1"/>
          <w:sz w:val="24"/>
        </w:rPr>
        <w:t xml:space="preserve"> </w:t>
      </w:r>
      <w:r>
        <w:rPr>
          <w:sz w:val="24"/>
        </w:rPr>
        <w:t>părintele/reprezentantul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suspiciuni privind o situaţie de violenţă asupra beneficiarilor primari sau personalului Școlii</w:t>
      </w:r>
      <w:r>
        <w:rPr>
          <w:spacing w:val="1"/>
          <w:sz w:val="24"/>
        </w:rPr>
        <w:t xml:space="preserve"> </w:t>
      </w:r>
      <w:r>
        <w:rPr>
          <w:sz w:val="24"/>
        </w:rPr>
        <w:t>Gimnaziale</w:t>
      </w:r>
      <w:r>
        <w:rPr>
          <w:spacing w:val="1"/>
          <w:sz w:val="24"/>
        </w:rPr>
        <w:t xml:space="preserve"> </w:t>
      </w:r>
      <w:r>
        <w:rPr>
          <w:sz w:val="24"/>
        </w:rPr>
        <w:t>”Ion Pop</w:t>
      </w:r>
      <w:r w:rsidR="00317187">
        <w:rPr>
          <w:sz w:val="24"/>
        </w:rPr>
        <w:t>escu Voiteşti” Bălăneşti</w:t>
      </w:r>
      <w:r>
        <w:rPr>
          <w:sz w:val="24"/>
        </w:rPr>
        <w:t xml:space="preserve">, este obligat să acţioneze în acord cu </w:t>
      </w:r>
      <w:r>
        <w:rPr>
          <w:b/>
          <w:sz w:val="24"/>
        </w:rPr>
        <w:t>Procedura 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 cazurilor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violenţă,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aprobată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ordin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ministrului educaţiei</w:t>
      </w:r>
      <w:r>
        <w:rPr>
          <w:sz w:val="24"/>
        </w:rPr>
        <w:t>.</w:t>
      </w:r>
    </w:p>
    <w:p w14:paraId="24CF7BD3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181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Suspiciunile şi cazurile de violenţă pot fi raportate atât prin metodele de sesizare</w:t>
      </w:r>
      <w:r>
        <w:rPr>
          <w:spacing w:val="1"/>
          <w:sz w:val="24"/>
        </w:rPr>
        <w:t xml:space="preserve"> </w:t>
      </w:r>
      <w:r>
        <w:rPr>
          <w:sz w:val="24"/>
        </w:rPr>
        <w:t>confidenţială:</w:t>
      </w:r>
      <w:r>
        <w:rPr>
          <w:spacing w:val="1"/>
          <w:sz w:val="24"/>
        </w:rPr>
        <w:t xml:space="preserve"> </w:t>
      </w:r>
      <w:r>
        <w:rPr>
          <w:sz w:val="24"/>
        </w:rPr>
        <w:t>e-mail</w:t>
      </w:r>
      <w:r>
        <w:rPr>
          <w:spacing w:val="1"/>
          <w:sz w:val="24"/>
        </w:rPr>
        <w:t xml:space="preserve"> </w:t>
      </w:r>
      <w:r w:rsidR="00FF1F14">
        <w:rPr>
          <w:sz w:val="24"/>
        </w:rPr>
        <w:t xml:space="preserve">la adresa unității </w:t>
      </w:r>
      <w:hyperlink r:id="rId17" w:history="1">
        <w:r w:rsidR="00FF1F14" w:rsidRPr="00A03524">
          <w:rPr>
            <w:rStyle w:val="Hyperlink"/>
            <w:sz w:val="24"/>
          </w:rPr>
          <w:t>scoalabalanesti2008@yahoo.com</w:t>
        </w:r>
      </w:hyperlink>
      <w:r>
        <w:rPr>
          <w:sz w:val="24"/>
        </w:rPr>
        <w:t xml:space="preserve"> și utilizarea</w:t>
      </w:r>
      <w:r>
        <w:rPr>
          <w:spacing w:val="1"/>
          <w:sz w:val="24"/>
        </w:rPr>
        <w:t xml:space="preserve"> </w:t>
      </w:r>
      <w:r>
        <w:rPr>
          <w:sz w:val="24"/>
        </w:rPr>
        <w:t>notelor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relații,</w:t>
      </w:r>
      <w:r>
        <w:rPr>
          <w:spacing w:val="1"/>
          <w:sz w:val="24"/>
        </w:rPr>
        <w:t xml:space="preserve"> </w:t>
      </w:r>
      <w:r>
        <w:rPr>
          <w:sz w:val="24"/>
        </w:rPr>
        <w:t>cât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adresarea</w:t>
      </w:r>
      <w:r>
        <w:rPr>
          <w:spacing w:val="1"/>
          <w:sz w:val="24"/>
        </w:rPr>
        <w:t xml:space="preserve"> </w:t>
      </w:r>
      <w:r>
        <w:rPr>
          <w:sz w:val="24"/>
        </w:rPr>
        <w:t>directă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sesizări</w:t>
      </w:r>
      <w:r>
        <w:rPr>
          <w:spacing w:val="1"/>
          <w:sz w:val="24"/>
        </w:rPr>
        <w:t xml:space="preserve"> </w:t>
      </w:r>
      <w:r>
        <w:rPr>
          <w:sz w:val="24"/>
        </w:rPr>
        <w:t>scrise</w:t>
      </w:r>
      <w:r>
        <w:rPr>
          <w:spacing w:val="1"/>
          <w:sz w:val="24"/>
        </w:rPr>
        <w:t xml:space="preserve"> </w:t>
      </w:r>
      <w:r>
        <w:rPr>
          <w:sz w:val="24"/>
        </w:rPr>
        <w:t>educatorului,</w:t>
      </w:r>
      <w:r>
        <w:rPr>
          <w:spacing w:val="1"/>
          <w:sz w:val="24"/>
        </w:rPr>
        <w:t xml:space="preserve"> </w:t>
      </w:r>
      <w:r>
        <w:rPr>
          <w:sz w:val="24"/>
        </w:rPr>
        <w:t>învățătorului,</w:t>
      </w:r>
      <w:r>
        <w:rPr>
          <w:spacing w:val="1"/>
          <w:sz w:val="24"/>
        </w:rPr>
        <w:t xml:space="preserve"> </w:t>
      </w:r>
      <w:r>
        <w:rPr>
          <w:sz w:val="24"/>
        </w:rPr>
        <w:t>dirigintelui,</w:t>
      </w:r>
      <w:r>
        <w:rPr>
          <w:spacing w:val="1"/>
          <w:sz w:val="24"/>
        </w:rPr>
        <w:t xml:space="preserve"> </w:t>
      </w:r>
      <w:r>
        <w:rPr>
          <w:sz w:val="24"/>
        </w:rPr>
        <w:t>conducerii</w:t>
      </w:r>
      <w:r>
        <w:rPr>
          <w:spacing w:val="1"/>
          <w:sz w:val="24"/>
        </w:rPr>
        <w:t xml:space="preserve"> </w:t>
      </w:r>
      <w:r>
        <w:rPr>
          <w:sz w:val="24"/>
        </w:rPr>
        <w:t>unității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fișa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identificare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violenței</w:t>
      </w:r>
      <w:r>
        <w:rPr>
          <w:spacing w:val="1"/>
          <w:sz w:val="24"/>
        </w:rPr>
        <w:t xml:space="preserve"> </w:t>
      </w:r>
      <w:r>
        <w:rPr>
          <w:sz w:val="24"/>
        </w:rPr>
        <w:t>psihologice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bullying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3"/>
          <w:sz w:val="24"/>
        </w:rPr>
        <w:t xml:space="preserve"> </w:t>
      </w:r>
      <w:r>
        <w:rPr>
          <w:sz w:val="24"/>
        </w:rPr>
        <w:t>mediul</w:t>
      </w:r>
      <w:r>
        <w:rPr>
          <w:spacing w:val="-3"/>
          <w:sz w:val="24"/>
        </w:rPr>
        <w:t xml:space="preserve"> </w:t>
      </w:r>
      <w:r>
        <w:rPr>
          <w:sz w:val="24"/>
        </w:rPr>
        <w:t>școlar.</w:t>
      </w:r>
    </w:p>
    <w:p w14:paraId="46CE1A87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190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La locul săvârșirii faptei, personalul unității are obligația să elimine riscurile, să</w:t>
      </w:r>
      <w:r>
        <w:rPr>
          <w:spacing w:val="1"/>
          <w:sz w:val="24"/>
        </w:rPr>
        <w:t xml:space="preserve"> </w:t>
      </w:r>
      <w:r>
        <w:rPr>
          <w:sz w:val="24"/>
        </w:rPr>
        <w:t>asigure asistență medicală, dacă e necesar, și să le redea elevilor sentimentul de siguranță</w:t>
      </w:r>
      <w:r>
        <w:rPr>
          <w:spacing w:val="1"/>
          <w:sz w:val="24"/>
        </w:rPr>
        <w:t xml:space="preserve"> </w:t>
      </w:r>
      <w:r>
        <w:rPr>
          <w:sz w:val="24"/>
        </w:rPr>
        <w:t>fizică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emoțională.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prevenirea</w:t>
      </w:r>
      <w:r>
        <w:rPr>
          <w:spacing w:val="1"/>
          <w:sz w:val="24"/>
        </w:rPr>
        <w:t xml:space="preserve"> </w:t>
      </w:r>
      <w:r>
        <w:rPr>
          <w:sz w:val="24"/>
        </w:rPr>
        <w:t>revictimizării,</w:t>
      </w:r>
      <w:r>
        <w:rPr>
          <w:spacing w:val="1"/>
          <w:sz w:val="24"/>
        </w:rPr>
        <w:t xml:space="preserve"> </w:t>
      </w:r>
      <w:r>
        <w:rPr>
          <w:sz w:val="24"/>
        </w:rPr>
        <w:t>intervievarea</w:t>
      </w:r>
      <w:r>
        <w:rPr>
          <w:spacing w:val="1"/>
          <w:sz w:val="24"/>
        </w:rPr>
        <w:t xml:space="preserve"> </w:t>
      </w:r>
      <w:r>
        <w:rPr>
          <w:sz w:val="24"/>
        </w:rPr>
        <w:t>repetată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victimei/victimelor este interzisă. În funcție de gravitatea cazului, intervievarea persoanelor</w:t>
      </w:r>
      <w:r>
        <w:rPr>
          <w:spacing w:val="1"/>
          <w:sz w:val="24"/>
        </w:rPr>
        <w:t xml:space="preserve"> </w:t>
      </w:r>
      <w:r>
        <w:rPr>
          <w:sz w:val="24"/>
        </w:rPr>
        <w:t>implicate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5"/>
          <w:sz w:val="24"/>
        </w:rPr>
        <w:t xml:space="preserve"> </w:t>
      </w:r>
      <w:r>
        <w:rPr>
          <w:sz w:val="24"/>
        </w:rPr>
        <w:t>realizată de</w:t>
      </w:r>
      <w:r>
        <w:rPr>
          <w:spacing w:val="-1"/>
          <w:sz w:val="24"/>
        </w:rPr>
        <w:t xml:space="preserve"> </w:t>
      </w:r>
      <w:r>
        <w:rPr>
          <w:sz w:val="24"/>
        </w:rPr>
        <w:t>reprezentanții</w:t>
      </w:r>
      <w:r>
        <w:rPr>
          <w:spacing w:val="-8"/>
          <w:sz w:val="24"/>
        </w:rPr>
        <w:t xml:space="preserve"> </w:t>
      </w:r>
      <w:r>
        <w:rPr>
          <w:sz w:val="24"/>
        </w:rPr>
        <w:t>poliției,</w:t>
      </w:r>
      <w:r>
        <w:rPr>
          <w:spacing w:val="3"/>
          <w:sz w:val="24"/>
        </w:rPr>
        <w:t xml:space="preserve"> </w:t>
      </w:r>
      <w:r>
        <w:rPr>
          <w:sz w:val="24"/>
        </w:rPr>
        <w:t>DGASPC</w:t>
      </w:r>
      <w:r>
        <w:rPr>
          <w:spacing w:val="-1"/>
          <w:sz w:val="24"/>
        </w:rPr>
        <w:t xml:space="preserve"> </w:t>
      </w:r>
      <w:r>
        <w:rPr>
          <w:sz w:val="24"/>
        </w:rPr>
        <w:t>sau ai</w:t>
      </w:r>
      <w:r>
        <w:rPr>
          <w:spacing w:val="-8"/>
          <w:sz w:val="24"/>
        </w:rPr>
        <w:t xml:space="preserve"> </w:t>
      </w:r>
      <w:r>
        <w:rPr>
          <w:sz w:val="24"/>
        </w:rPr>
        <w:t>unității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învățământ.</w:t>
      </w:r>
    </w:p>
    <w:p w14:paraId="6BDC94D1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84605B9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248"/>
        </w:tabs>
        <w:spacing w:before="74" w:line="360" w:lineRule="auto"/>
        <w:ind w:right="110" w:firstLine="720"/>
        <w:jc w:val="both"/>
        <w:rPr>
          <w:sz w:val="24"/>
        </w:rPr>
      </w:pPr>
      <w:r>
        <w:rPr>
          <w:sz w:val="24"/>
        </w:rPr>
        <w:lastRenderedPageBreak/>
        <w:t>Personalul</w:t>
      </w:r>
      <w:r>
        <w:rPr>
          <w:spacing w:val="1"/>
          <w:sz w:val="24"/>
        </w:rPr>
        <w:t xml:space="preserve"> </w:t>
      </w:r>
      <w:r w:rsidR="00FF1F14">
        <w:rPr>
          <w:sz w:val="24"/>
        </w:rPr>
        <w:t>Școalii</w:t>
      </w:r>
      <w:r w:rsidR="00FF1F14" w:rsidRPr="00FF1F14">
        <w:rPr>
          <w:sz w:val="24"/>
        </w:rPr>
        <w:t xml:space="preserve"> </w:t>
      </w:r>
      <w:r w:rsidR="00FF1F14">
        <w:rPr>
          <w:sz w:val="24"/>
        </w:rPr>
        <w:t>Gimnaziale</w:t>
      </w:r>
      <w:r w:rsidR="00FF1F14" w:rsidRPr="00FF1F14">
        <w:rPr>
          <w:sz w:val="24"/>
        </w:rPr>
        <w:t xml:space="preserve"> ”Ion Popescu Voiteşti” Bălăneşti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obligat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comunice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părinții/reprezentanții</w:t>
      </w:r>
      <w:r>
        <w:rPr>
          <w:spacing w:val="1"/>
          <w:sz w:val="24"/>
        </w:rPr>
        <w:t xml:space="preserve"> </w:t>
      </w:r>
      <w:r>
        <w:rPr>
          <w:sz w:val="24"/>
        </w:rPr>
        <w:t>legali</w:t>
      </w:r>
      <w:r>
        <w:rPr>
          <w:spacing w:val="1"/>
          <w:sz w:val="24"/>
        </w:rPr>
        <w:t xml:space="preserve"> </w:t>
      </w:r>
      <w:r>
        <w:rPr>
          <w:sz w:val="24"/>
        </w:rPr>
        <w:t>despre</w:t>
      </w:r>
      <w:r>
        <w:rPr>
          <w:spacing w:val="1"/>
          <w:sz w:val="24"/>
        </w:rPr>
        <w:t xml:space="preserve"> </w:t>
      </w:r>
      <w:r>
        <w:rPr>
          <w:sz w:val="24"/>
        </w:rPr>
        <w:t>situația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violență/corelată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absența</w:t>
      </w:r>
      <w:r>
        <w:rPr>
          <w:spacing w:val="1"/>
          <w:sz w:val="24"/>
        </w:rPr>
        <w:t xml:space="preserve"> </w:t>
      </w:r>
      <w:r>
        <w:rPr>
          <w:sz w:val="24"/>
        </w:rPr>
        <w:t>preșcolarului/ elevului, în prezența consilierului și/sau mediatorului școlar, într-un spațiu care</w:t>
      </w:r>
      <w:r>
        <w:rPr>
          <w:spacing w:val="-57"/>
          <w:sz w:val="24"/>
        </w:rPr>
        <w:t xml:space="preserve"> </w:t>
      </w:r>
      <w:r>
        <w:rPr>
          <w:sz w:val="24"/>
        </w:rPr>
        <w:t>asigură confidențialitatea</w:t>
      </w:r>
      <w:r>
        <w:rPr>
          <w:spacing w:val="1"/>
          <w:sz w:val="24"/>
        </w:rPr>
        <w:t xml:space="preserve"> </w:t>
      </w:r>
      <w:r>
        <w:rPr>
          <w:sz w:val="24"/>
        </w:rPr>
        <w:t>celor</w:t>
      </w:r>
      <w:r>
        <w:rPr>
          <w:spacing w:val="7"/>
          <w:sz w:val="24"/>
        </w:rPr>
        <w:t xml:space="preserve"> </w:t>
      </w:r>
      <w:r>
        <w:rPr>
          <w:sz w:val="24"/>
        </w:rPr>
        <w:t>implicați.</w:t>
      </w:r>
    </w:p>
    <w:p w14:paraId="01563DFD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258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didactic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obligat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păstreze</w:t>
      </w:r>
      <w:r>
        <w:rPr>
          <w:spacing w:val="1"/>
          <w:sz w:val="24"/>
        </w:rPr>
        <w:t xml:space="preserve"> </w:t>
      </w:r>
      <w:r>
        <w:rPr>
          <w:sz w:val="24"/>
        </w:rPr>
        <w:t>confidențialitatea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privire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identitatea persoanelor implicate în situația de violență - autori și victime – respectiv a celor</w:t>
      </w:r>
      <w:r>
        <w:rPr>
          <w:spacing w:val="1"/>
          <w:sz w:val="24"/>
        </w:rPr>
        <w:t xml:space="preserve"> </w:t>
      </w:r>
      <w:r>
        <w:rPr>
          <w:sz w:val="24"/>
        </w:rPr>
        <w:t>implicați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situațiile</w:t>
      </w:r>
      <w:r>
        <w:rPr>
          <w:spacing w:val="1"/>
          <w:sz w:val="24"/>
        </w:rPr>
        <w:t xml:space="preserve"> </w:t>
      </w:r>
      <w:r>
        <w:rPr>
          <w:sz w:val="24"/>
        </w:rPr>
        <w:t>corelate.</w:t>
      </w:r>
    </w:p>
    <w:p w14:paraId="6494B3BA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229"/>
        </w:tabs>
        <w:spacing w:before="2" w:line="360" w:lineRule="auto"/>
        <w:ind w:right="119" w:firstLine="720"/>
        <w:jc w:val="both"/>
        <w:rPr>
          <w:sz w:val="24"/>
        </w:rPr>
      </w:pPr>
      <w:r>
        <w:rPr>
          <w:sz w:val="24"/>
        </w:rPr>
        <w:t>Conducerea</w:t>
      </w:r>
      <w:r>
        <w:rPr>
          <w:spacing w:val="1"/>
          <w:sz w:val="24"/>
        </w:rPr>
        <w:t xml:space="preserve"> </w:t>
      </w:r>
      <w:r w:rsidR="00FF1F14">
        <w:rPr>
          <w:sz w:val="24"/>
        </w:rPr>
        <w:t>Școalii</w:t>
      </w:r>
      <w:r w:rsidR="00FF1F14" w:rsidRPr="00FF1F14">
        <w:rPr>
          <w:sz w:val="24"/>
        </w:rPr>
        <w:t xml:space="preserve"> </w:t>
      </w:r>
      <w:r w:rsidR="00FF1F14">
        <w:rPr>
          <w:sz w:val="24"/>
        </w:rPr>
        <w:t>Gimnaziale</w:t>
      </w:r>
      <w:r w:rsidR="00FF1F14" w:rsidRPr="00FF1F14">
        <w:rPr>
          <w:sz w:val="24"/>
        </w:rPr>
        <w:t xml:space="preserve"> ”Ion Popescu Voiteşti” Bălăneşti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obligaţia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-57"/>
          <w:sz w:val="24"/>
        </w:rPr>
        <w:t xml:space="preserve"> </w:t>
      </w:r>
      <w:r>
        <w:rPr>
          <w:sz w:val="24"/>
        </w:rPr>
        <w:t>sesizeze cazurile de violenţă asupra copilului la numărul naţional 119 şi să colaboreze cu</w:t>
      </w:r>
      <w:r>
        <w:rPr>
          <w:spacing w:val="1"/>
          <w:sz w:val="24"/>
        </w:rPr>
        <w:t xml:space="preserve"> </w:t>
      </w:r>
      <w:r>
        <w:rPr>
          <w:sz w:val="24"/>
        </w:rPr>
        <w:t>direcţiile generale de asistenţă socială şi protecţia copilului pentru managementul acestora, în</w:t>
      </w:r>
      <w:r>
        <w:rPr>
          <w:spacing w:val="1"/>
          <w:sz w:val="24"/>
        </w:rPr>
        <w:t xml:space="preserve"> </w:t>
      </w:r>
      <w:r>
        <w:rPr>
          <w:sz w:val="24"/>
        </w:rPr>
        <w:t>interesul</w:t>
      </w:r>
      <w:r>
        <w:rPr>
          <w:spacing w:val="-4"/>
          <w:sz w:val="24"/>
        </w:rPr>
        <w:t xml:space="preserve"> </w:t>
      </w:r>
      <w:r>
        <w:rPr>
          <w:sz w:val="24"/>
        </w:rPr>
        <w:t>superior</w:t>
      </w:r>
      <w:r>
        <w:rPr>
          <w:spacing w:val="3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copilului.</w:t>
      </w:r>
    </w:p>
    <w:p w14:paraId="37BFD5D7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272"/>
        </w:tabs>
        <w:spacing w:before="1" w:line="360" w:lineRule="auto"/>
        <w:ind w:right="127" w:firstLine="720"/>
        <w:jc w:val="both"/>
        <w:rPr>
          <w:sz w:val="24"/>
        </w:rPr>
      </w:pP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există</w:t>
      </w:r>
      <w:r>
        <w:rPr>
          <w:spacing w:val="1"/>
          <w:sz w:val="24"/>
        </w:rPr>
        <w:t xml:space="preserve"> </w:t>
      </w:r>
      <w:r>
        <w:rPr>
          <w:sz w:val="24"/>
        </w:rPr>
        <w:t>suspiciunea</w:t>
      </w:r>
      <w:r>
        <w:rPr>
          <w:spacing w:val="1"/>
          <w:sz w:val="24"/>
        </w:rPr>
        <w:t xml:space="preserve"> </w:t>
      </w:r>
      <w:r>
        <w:rPr>
          <w:sz w:val="24"/>
        </w:rPr>
        <w:t>comiterii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infracţiuni,</w:t>
      </w:r>
      <w:r>
        <w:rPr>
          <w:spacing w:val="1"/>
          <w:sz w:val="24"/>
        </w:rPr>
        <w:t xml:space="preserve"> </w:t>
      </w:r>
      <w:r>
        <w:rPr>
          <w:sz w:val="24"/>
        </w:rPr>
        <w:t>conducerea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5"/>
          <w:sz w:val="24"/>
        </w:rPr>
        <w:t xml:space="preserve"> </w:t>
      </w:r>
      <w:r>
        <w:rPr>
          <w:sz w:val="24"/>
        </w:rPr>
        <w:t>se obligă să sesizeze</w:t>
      </w:r>
      <w:r>
        <w:rPr>
          <w:spacing w:val="-1"/>
          <w:sz w:val="24"/>
        </w:rPr>
        <w:t xml:space="preserve"> </w:t>
      </w:r>
      <w:r>
        <w:rPr>
          <w:sz w:val="24"/>
        </w:rPr>
        <w:t>poliţia şi</w:t>
      </w:r>
      <w:r>
        <w:rPr>
          <w:spacing w:val="-4"/>
          <w:sz w:val="24"/>
        </w:rPr>
        <w:t xml:space="preserve"> </w:t>
      </w:r>
      <w:r>
        <w:rPr>
          <w:sz w:val="24"/>
        </w:rPr>
        <w:t>să colaboreze cu</w:t>
      </w:r>
      <w:r>
        <w:rPr>
          <w:spacing w:val="-9"/>
          <w:sz w:val="24"/>
        </w:rPr>
        <w:t xml:space="preserve"> </w:t>
      </w:r>
      <w:r>
        <w:rPr>
          <w:sz w:val="24"/>
        </w:rPr>
        <w:t>organele</w:t>
      </w:r>
      <w:r>
        <w:rPr>
          <w:spacing w:val="-1"/>
          <w:sz w:val="24"/>
        </w:rPr>
        <w:t xml:space="preserve"> </w:t>
      </w:r>
      <w:r>
        <w:rPr>
          <w:sz w:val="24"/>
        </w:rPr>
        <w:t>de anchetă.</w:t>
      </w:r>
    </w:p>
    <w:p w14:paraId="557B744B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191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 xml:space="preserve">Școala </w:t>
      </w:r>
      <w:r w:rsidR="00FF1F14" w:rsidRPr="00FF1F14">
        <w:rPr>
          <w:sz w:val="24"/>
        </w:rPr>
        <w:t xml:space="preserve">Școala Gimnazială ”Ion Popescu Voiteşti” Bălăneşti </w:t>
      </w:r>
      <w:r>
        <w:rPr>
          <w:sz w:val="24"/>
        </w:rPr>
        <w:t>este obligată să stabilească şi să</w:t>
      </w:r>
      <w:r>
        <w:rPr>
          <w:spacing w:val="1"/>
          <w:sz w:val="24"/>
        </w:rPr>
        <w:t xml:space="preserve"> </w:t>
      </w:r>
      <w:r>
        <w:rPr>
          <w:sz w:val="24"/>
        </w:rPr>
        <w:t>pună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aplicare</w:t>
      </w:r>
      <w:r>
        <w:rPr>
          <w:spacing w:val="1"/>
          <w:sz w:val="24"/>
        </w:rPr>
        <w:t xml:space="preserve"> </w:t>
      </w:r>
      <w:r>
        <w:rPr>
          <w:sz w:val="24"/>
        </w:rPr>
        <w:t>măsuri de sprijin pentru</w:t>
      </w:r>
      <w:r>
        <w:rPr>
          <w:spacing w:val="1"/>
          <w:sz w:val="24"/>
        </w:rPr>
        <w:t xml:space="preserve"> </w:t>
      </w:r>
      <w:r>
        <w:rPr>
          <w:sz w:val="24"/>
        </w:rPr>
        <w:t>victimă/victime,</w:t>
      </w:r>
      <w:r>
        <w:rPr>
          <w:spacing w:val="1"/>
          <w:sz w:val="24"/>
        </w:rPr>
        <w:t xml:space="preserve"> </w:t>
      </w:r>
      <w:r>
        <w:rPr>
          <w:sz w:val="24"/>
        </w:rPr>
        <w:t>respectiv</w:t>
      </w:r>
      <w:r>
        <w:rPr>
          <w:spacing w:val="1"/>
          <w:sz w:val="24"/>
        </w:rPr>
        <w:t xml:space="preserve"> </w:t>
      </w:r>
      <w:r>
        <w:rPr>
          <w:sz w:val="24"/>
        </w:rPr>
        <w:t>măsuri de sprijin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sancţiuni pentru autor/autori adecvate la gravitatea cazului de violenţă, la cauzele/efectele</w:t>
      </w:r>
      <w:r>
        <w:rPr>
          <w:spacing w:val="1"/>
          <w:sz w:val="24"/>
        </w:rPr>
        <w:t xml:space="preserve"> </w:t>
      </w:r>
      <w:r>
        <w:rPr>
          <w:sz w:val="24"/>
        </w:rPr>
        <w:t>posibile ale situaţiei de violenţă şi la nevoile educaţionale/profesionale, relaţionale, sociale,</w:t>
      </w:r>
      <w:r>
        <w:rPr>
          <w:spacing w:val="1"/>
          <w:sz w:val="24"/>
        </w:rPr>
        <w:t xml:space="preserve"> </w:t>
      </w:r>
      <w:r>
        <w:rPr>
          <w:sz w:val="24"/>
        </w:rPr>
        <w:t>psihologice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fizice ale celor</w:t>
      </w:r>
      <w:r>
        <w:rPr>
          <w:spacing w:val="2"/>
          <w:sz w:val="24"/>
        </w:rPr>
        <w:t xml:space="preserve"> </w:t>
      </w:r>
      <w:r>
        <w:rPr>
          <w:sz w:val="24"/>
        </w:rPr>
        <w:t>implicaţi,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nivelul</w:t>
      </w:r>
      <w:r>
        <w:rPr>
          <w:spacing w:val="-8"/>
          <w:sz w:val="24"/>
        </w:rPr>
        <w:t xml:space="preserve"> </w:t>
      </w:r>
      <w:r>
        <w:rPr>
          <w:sz w:val="24"/>
        </w:rPr>
        <w:t>unităţii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învăţământ.</w:t>
      </w:r>
    </w:p>
    <w:p w14:paraId="7C293D41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320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 xml:space="preserve">Personalul </w:t>
      </w:r>
      <w:r w:rsidR="00FF1F14">
        <w:rPr>
          <w:sz w:val="24"/>
        </w:rPr>
        <w:t>Școalii</w:t>
      </w:r>
      <w:r w:rsidR="00FF1F14" w:rsidRPr="00FF1F14">
        <w:rPr>
          <w:sz w:val="24"/>
        </w:rPr>
        <w:t xml:space="preserve"> </w:t>
      </w:r>
      <w:r w:rsidR="00FF1F14">
        <w:rPr>
          <w:sz w:val="24"/>
        </w:rPr>
        <w:t>Gimnaziale</w:t>
      </w:r>
      <w:r w:rsidR="00FF1F14" w:rsidRPr="00FF1F14">
        <w:rPr>
          <w:sz w:val="24"/>
        </w:rPr>
        <w:t xml:space="preserve"> ”Ion Popescu Voiteşti” Bălăneşti </w:t>
      </w:r>
      <w:r>
        <w:rPr>
          <w:sz w:val="24"/>
        </w:rPr>
        <w:t>care a fost victima</w:t>
      </w:r>
      <w:r>
        <w:rPr>
          <w:spacing w:val="1"/>
          <w:sz w:val="24"/>
        </w:rPr>
        <w:t xml:space="preserve"> </w:t>
      </w:r>
      <w:r>
        <w:rPr>
          <w:sz w:val="24"/>
        </w:rPr>
        <w:t>unei situaţii de violenţă din partea elevilor beneficiază de servicii de consiliere în vederea</w:t>
      </w:r>
      <w:r>
        <w:rPr>
          <w:spacing w:val="1"/>
          <w:sz w:val="24"/>
        </w:rPr>
        <w:t xml:space="preserve"> </w:t>
      </w:r>
      <w:r>
        <w:rPr>
          <w:sz w:val="24"/>
        </w:rPr>
        <w:t>prevenirii stresului posttraumatic, respectiv, la cerere, de concediu medical, servicii decontate</w:t>
      </w:r>
      <w:r>
        <w:rPr>
          <w:spacing w:val="-57"/>
          <w:sz w:val="24"/>
        </w:rPr>
        <w:t xml:space="preserve"> </w:t>
      </w:r>
      <w:r>
        <w:rPr>
          <w:sz w:val="24"/>
        </w:rPr>
        <w:t>de intervenţie psihologică şi psihoterapeutică,</w:t>
      </w:r>
      <w:r>
        <w:rPr>
          <w:spacing w:val="1"/>
          <w:sz w:val="24"/>
        </w:rPr>
        <w:t xml:space="preserve"> </w:t>
      </w:r>
      <w:r>
        <w:rPr>
          <w:sz w:val="24"/>
        </w:rPr>
        <w:t>reîncadrarea</w:t>
      </w:r>
      <w:r>
        <w:rPr>
          <w:spacing w:val="1"/>
          <w:sz w:val="24"/>
        </w:rPr>
        <w:t xml:space="preserve"> </w:t>
      </w:r>
      <w:r>
        <w:rPr>
          <w:sz w:val="24"/>
        </w:rPr>
        <w:t>la o altă clasă şi asistenţă în</w:t>
      </w:r>
      <w:r>
        <w:rPr>
          <w:spacing w:val="1"/>
          <w:sz w:val="24"/>
        </w:rPr>
        <w:t xml:space="preserve"> </w:t>
      </w:r>
      <w:r>
        <w:rPr>
          <w:sz w:val="24"/>
        </w:rPr>
        <w:t>desfăşurarea activităţii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profesionale,</w:t>
      </w:r>
      <w:r>
        <w:rPr>
          <w:spacing w:val="9"/>
          <w:sz w:val="24"/>
        </w:rPr>
        <w:t xml:space="preserve"> </w:t>
      </w:r>
      <w:r>
        <w:rPr>
          <w:sz w:val="24"/>
        </w:rPr>
        <w:t>pe perioadă</w:t>
      </w:r>
      <w:r>
        <w:rPr>
          <w:spacing w:val="1"/>
          <w:sz w:val="24"/>
        </w:rPr>
        <w:t xml:space="preserve"> </w:t>
      </w:r>
      <w:r>
        <w:rPr>
          <w:sz w:val="24"/>
        </w:rPr>
        <w:t>determinată.</w:t>
      </w:r>
    </w:p>
    <w:p w14:paraId="551FE8EA" w14:textId="77777777" w:rsidR="00F76B10" w:rsidRDefault="002E4200">
      <w:pPr>
        <w:pStyle w:val="ListParagraph"/>
        <w:numPr>
          <w:ilvl w:val="0"/>
          <w:numId w:val="18"/>
        </w:numPr>
        <w:tabs>
          <w:tab w:val="left" w:pos="1349"/>
        </w:tabs>
        <w:spacing w:before="2" w:line="360" w:lineRule="auto"/>
        <w:ind w:right="121" w:firstLine="720"/>
        <w:jc w:val="both"/>
        <w:rPr>
          <w:sz w:val="24"/>
        </w:rPr>
      </w:pPr>
      <w:r>
        <w:rPr>
          <w:sz w:val="24"/>
        </w:rPr>
        <w:t>Elevii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au</w:t>
      </w:r>
      <w:r>
        <w:rPr>
          <w:spacing w:val="1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victima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situaţii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violenţă</w:t>
      </w:r>
      <w:r>
        <w:rPr>
          <w:spacing w:val="1"/>
          <w:sz w:val="24"/>
        </w:rPr>
        <w:t xml:space="preserve"> </w:t>
      </w:r>
      <w:r>
        <w:rPr>
          <w:sz w:val="24"/>
        </w:rPr>
        <w:t>beneficiază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servicii</w:t>
      </w:r>
      <w:r>
        <w:rPr>
          <w:spacing w:val="1"/>
          <w:sz w:val="24"/>
        </w:rPr>
        <w:t xml:space="preserve"> </w:t>
      </w:r>
      <w:r>
        <w:rPr>
          <w:sz w:val="24"/>
        </w:rPr>
        <w:t>decontate de intervenţie psihologică şi psihoterapeutică,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baza unei recomandări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consilierul</w:t>
      </w:r>
      <w:r>
        <w:rPr>
          <w:spacing w:val="-4"/>
          <w:sz w:val="24"/>
        </w:rPr>
        <w:t xml:space="preserve"> </w:t>
      </w:r>
      <w:r>
        <w:rPr>
          <w:sz w:val="24"/>
        </w:rPr>
        <w:t>şcolar.</w:t>
      </w:r>
    </w:p>
    <w:p w14:paraId="44372E0D" w14:textId="77777777" w:rsidR="00F76B10" w:rsidRDefault="00F76B10">
      <w:pPr>
        <w:pStyle w:val="BodyText"/>
        <w:spacing w:before="6"/>
        <w:ind w:left="0" w:firstLine="0"/>
        <w:jc w:val="left"/>
        <w:rPr>
          <w:sz w:val="36"/>
        </w:rPr>
      </w:pPr>
    </w:p>
    <w:p w14:paraId="13EE88C9" w14:textId="77777777" w:rsidR="00F76B10" w:rsidRDefault="002E4200">
      <w:pPr>
        <w:pStyle w:val="Heading1"/>
        <w:spacing w:line="357" w:lineRule="auto"/>
        <w:ind w:left="1080" w:right="323" w:hanging="769"/>
      </w:pPr>
      <w:bookmarkStart w:id="18" w:name="CAPITOLUL_X_-_PROCEDURA_DE_SOLUŢIONARE_A"/>
      <w:bookmarkStart w:id="19" w:name="_bookmark9"/>
      <w:bookmarkEnd w:id="18"/>
      <w:bookmarkEnd w:id="19"/>
      <w:r>
        <w:t>CAPITOLUL X - PROCEDURA DE SOLUŢIONARE A CERERILOR</w:t>
      </w:r>
      <w:r>
        <w:rPr>
          <w:spacing w:val="-67"/>
        </w:rPr>
        <w:t xml:space="preserve"> </w:t>
      </w:r>
      <w:r>
        <w:t>SAU</w:t>
      </w:r>
      <w:r>
        <w:rPr>
          <w:spacing w:val="-1"/>
        </w:rPr>
        <w:t xml:space="preserve"> </w:t>
      </w:r>
      <w:r>
        <w:t>PETIŢIILOR</w:t>
      </w:r>
      <w:r>
        <w:rPr>
          <w:spacing w:val="-5"/>
        </w:rPr>
        <w:t xml:space="preserve"> </w:t>
      </w:r>
      <w:r>
        <w:t>INDIVIDUALE ALE</w:t>
      </w:r>
      <w:r>
        <w:rPr>
          <w:spacing w:val="8"/>
        </w:rPr>
        <w:t xml:space="preserve"> </w:t>
      </w:r>
      <w:r>
        <w:t>ANGAJAȚILOR</w:t>
      </w:r>
    </w:p>
    <w:p w14:paraId="41023540" w14:textId="77777777" w:rsidR="00F76B10" w:rsidRDefault="00F76B10">
      <w:pPr>
        <w:pStyle w:val="BodyText"/>
        <w:ind w:left="0" w:firstLine="0"/>
        <w:jc w:val="left"/>
        <w:rPr>
          <w:b/>
          <w:sz w:val="35"/>
        </w:rPr>
      </w:pPr>
    </w:p>
    <w:p w14:paraId="0CC1B4DD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74. </w:t>
      </w:r>
      <w:r>
        <w:t>(1) Salariatul are dreptul de a se adresa conducerii</w:t>
      </w:r>
      <w:r w:rsidR="00FF1F14" w:rsidRPr="00FF1F14">
        <w:rPr>
          <w:sz w:val="22"/>
          <w:szCs w:val="22"/>
        </w:rPr>
        <w:t xml:space="preserve"> </w:t>
      </w:r>
      <w:r w:rsidR="00FF1F14">
        <w:t>Școalii</w:t>
      </w:r>
      <w:r w:rsidR="00FF1F14" w:rsidRPr="00FF1F14">
        <w:t xml:space="preserve"> </w:t>
      </w:r>
      <w:r w:rsidR="00FF1F14">
        <w:t>Gimnaziale</w:t>
      </w:r>
      <w:r w:rsidR="00FF1F14" w:rsidRPr="00FF1F14">
        <w:t xml:space="preserve"> ”Ion Popescu Voiteşti” Bălăneşti</w:t>
      </w:r>
      <w:r>
        <w:t>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scris,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privire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orice</w:t>
      </w:r>
      <w:r>
        <w:rPr>
          <w:spacing w:val="1"/>
        </w:rPr>
        <w:t xml:space="preserve"> </w:t>
      </w:r>
      <w:r>
        <w:t>aspect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rezultă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executarea</w:t>
      </w:r>
      <w:r>
        <w:rPr>
          <w:spacing w:val="1"/>
        </w:rPr>
        <w:t xml:space="preserve"> </w:t>
      </w:r>
      <w:r>
        <w:t>contractului</w:t>
      </w:r>
      <w:r>
        <w:rPr>
          <w:spacing w:val="-4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muncă.</w:t>
      </w:r>
    </w:p>
    <w:p w14:paraId="7E44493D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CBAA9E4" w14:textId="77777777" w:rsidR="00F76B10" w:rsidRDefault="002E4200">
      <w:pPr>
        <w:pStyle w:val="ListParagraph"/>
        <w:numPr>
          <w:ilvl w:val="0"/>
          <w:numId w:val="17"/>
        </w:numPr>
        <w:tabs>
          <w:tab w:val="left" w:pos="1249"/>
        </w:tabs>
        <w:spacing w:before="74" w:line="360" w:lineRule="auto"/>
        <w:ind w:right="111" w:firstLine="720"/>
        <w:jc w:val="both"/>
        <w:rPr>
          <w:sz w:val="24"/>
        </w:rPr>
      </w:pPr>
      <w:r>
        <w:rPr>
          <w:sz w:val="24"/>
        </w:rPr>
        <w:lastRenderedPageBreak/>
        <w:t>Petiţiile</w:t>
      </w:r>
      <w:r>
        <w:rPr>
          <w:spacing w:val="1"/>
          <w:sz w:val="24"/>
        </w:rPr>
        <w:t xml:space="preserve"> </w:t>
      </w:r>
      <w:r>
        <w:rPr>
          <w:sz w:val="24"/>
        </w:rPr>
        <w:t>angajaților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depun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secretariat,</w:t>
      </w:r>
      <w:r>
        <w:rPr>
          <w:spacing w:val="1"/>
          <w:sz w:val="24"/>
        </w:rPr>
        <w:t xml:space="preserve"> </w:t>
      </w:r>
      <w:r>
        <w:rPr>
          <w:sz w:val="24"/>
        </w:rPr>
        <w:t>secretarul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obligaţia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înregistra</w:t>
      </w:r>
      <w:r>
        <w:rPr>
          <w:spacing w:val="1"/>
          <w:sz w:val="24"/>
        </w:rPr>
        <w:t xml:space="preserve"> </w:t>
      </w:r>
      <w:r>
        <w:rPr>
          <w:sz w:val="24"/>
        </w:rPr>
        <w:t>documentul</w:t>
      </w:r>
      <w:r>
        <w:rPr>
          <w:spacing w:val="1"/>
          <w:sz w:val="24"/>
        </w:rPr>
        <w:t xml:space="preserve"> </w:t>
      </w:r>
      <w:r>
        <w:rPr>
          <w:sz w:val="24"/>
        </w:rPr>
        <w:t>prezentat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salariat,</w:t>
      </w:r>
      <w:r>
        <w:rPr>
          <w:spacing w:val="1"/>
          <w:sz w:val="24"/>
        </w:rPr>
        <w:t xml:space="preserve"> </w:t>
      </w:r>
      <w:r>
        <w:rPr>
          <w:sz w:val="24"/>
        </w:rPr>
        <w:t>fără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avea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interveni</w:t>
      </w:r>
      <w:r>
        <w:rPr>
          <w:spacing w:val="1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conţinutului</w:t>
      </w:r>
      <w:r>
        <w:rPr>
          <w:spacing w:val="1"/>
          <w:sz w:val="24"/>
        </w:rPr>
        <w:t xml:space="preserve"> </w:t>
      </w:r>
      <w:r>
        <w:rPr>
          <w:sz w:val="24"/>
        </w:rPr>
        <w:t>documentului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refuza</w:t>
      </w:r>
      <w:r>
        <w:rPr>
          <w:spacing w:val="1"/>
          <w:sz w:val="24"/>
        </w:rPr>
        <w:t xml:space="preserve"> </w:t>
      </w:r>
      <w:r>
        <w:rPr>
          <w:sz w:val="24"/>
        </w:rPr>
        <w:t>înregistrarea,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a-i</w:t>
      </w:r>
      <w:r>
        <w:rPr>
          <w:spacing w:val="1"/>
          <w:sz w:val="24"/>
        </w:rPr>
        <w:t xml:space="preserve"> </w:t>
      </w:r>
      <w:r>
        <w:rPr>
          <w:sz w:val="24"/>
        </w:rPr>
        <w:t>comunica</w:t>
      </w:r>
      <w:r>
        <w:rPr>
          <w:spacing w:val="1"/>
          <w:sz w:val="24"/>
        </w:rPr>
        <w:t xml:space="preserve"> </w:t>
      </w:r>
      <w:r>
        <w:rPr>
          <w:sz w:val="24"/>
        </w:rPr>
        <w:t>salariatului</w:t>
      </w:r>
      <w:r>
        <w:rPr>
          <w:spacing w:val="1"/>
          <w:sz w:val="24"/>
        </w:rPr>
        <w:t xml:space="preserve"> </w:t>
      </w:r>
      <w:r>
        <w:rPr>
          <w:sz w:val="24"/>
        </w:rPr>
        <w:t>numărul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6"/>
          <w:sz w:val="24"/>
        </w:rPr>
        <w:t xml:space="preserve"> </w:t>
      </w:r>
      <w:r>
        <w:rPr>
          <w:sz w:val="24"/>
        </w:rPr>
        <w:t>înregistrării.</w:t>
      </w:r>
    </w:p>
    <w:p w14:paraId="401445B4" w14:textId="77777777" w:rsidR="00F76B10" w:rsidRDefault="002E4200">
      <w:pPr>
        <w:pStyle w:val="ListParagraph"/>
        <w:numPr>
          <w:ilvl w:val="0"/>
          <w:numId w:val="17"/>
        </w:numPr>
        <w:tabs>
          <w:tab w:val="left" w:pos="1205"/>
        </w:tabs>
        <w:spacing w:line="360" w:lineRule="auto"/>
        <w:ind w:right="128" w:firstLine="720"/>
        <w:jc w:val="both"/>
        <w:rPr>
          <w:sz w:val="24"/>
        </w:rPr>
      </w:pPr>
      <w:r>
        <w:rPr>
          <w:sz w:val="24"/>
        </w:rPr>
        <w:t>Petiţiile care nu sunt înregistrate la secretariat sau care nu conţin în cadrul lor</w:t>
      </w:r>
      <w:r>
        <w:rPr>
          <w:spacing w:val="1"/>
          <w:sz w:val="24"/>
        </w:rPr>
        <w:t xml:space="preserve"> </w:t>
      </w:r>
      <w:r>
        <w:rPr>
          <w:sz w:val="24"/>
        </w:rPr>
        <w:t>datele de identificare ale petenţilor şi nu sunt semnate în original nu sunt considerate valide şi</w:t>
      </w:r>
      <w:r>
        <w:rPr>
          <w:spacing w:val="-57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6"/>
          <w:sz w:val="24"/>
        </w:rPr>
        <w:t xml:space="preserve"> </w:t>
      </w:r>
      <w:r>
        <w:rPr>
          <w:sz w:val="24"/>
        </w:rPr>
        <w:t>iau</w:t>
      </w:r>
      <w:r>
        <w:rPr>
          <w:spacing w:val="5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considerare,</w:t>
      </w:r>
      <w:r>
        <w:rPr>
          <w:spacing w:val="11"/>
          <w:sz w:val="24"/>
        </w:rPr>
        <w:t xml:space="preserve"> </w:t>
      </w:r>
      <w:r>
        <w:rPr>
          <w:sz w:val="24"/>
        </w:rPr>
        <w:t>fiind</w:t>
      </w:r>
      <w:r>
        <w:rPr>
          <w:spacing w:val="2"/>
          <w:sz w:val="24"/>
        </w:rPr>
        <w:t xml:space="preserve"> </w:t>
      </w:r>
      <w:r>
        <w:rPr>
          <w:sz w:val="24"/>
        </w:rPr>
        <w:t>clasate.</w:t>
      </w:r>
    </w:p>
    <w:p w14:paraId="64C2D4DE" w14:textId="77777777" w:rsidR="00F76B10" w:rsidRDefault="002E4200">
      <w:pPr>
        <w:pStyle w:val="BodyText"/>
        <w:spacing w:before="2" w:line="360" w:lineRule="auto"/>
        <w:ind w:right="112"/>
      </w:pPr>
      <w:r>
        <w:rPr>
          <w:b/>
        </w:rPr>
        <w:t xml:space="preserve">Art. 75. </w:t>
      </w:r>
      <w:r>
        <w:t xml:space="preserve">(1) </w:t>
      </w:r>
      <w:r w:rsidR="00FF1F14" w:rsidRPr="00FF1F14">
        <w:t xml:space="preserve">Școala Gimnazială ”Ion Popescu Voiteşti” Bălăneşti </w:t>
      </w:r>
      <w:r>
        <w:t>va comunica petentului</w:t>
      </w:r>
      <w:r>
        <w:rPr>
          <w:spacing w:val="1"/>
        </w:rPr>
        <w:t xml:space="preserve"> </w:t>
      </w:r>
      <w:r>
        <w:t>răspunsul său, în scris, în termenul general prevăzut de legislaţia în vigoare, dar nu mai târziu</w:t>
      </w:r>
      <w:r>
        <w:rPr>
          <w:spacing w:val="1"/>
        </w:rPr>
        <w:t xml:space="preserve"> </w:t>
      </w:r>
      <w:r>
        <w:t>de 30 de zile calendaristice de la data înregistrării. Fapta salariatului care se face vinovat de</w:t>
      </w:r>
      <w:r>
        <w:rPr>
          <w:spacing w:val="1"/>
        </w:rPr>
        <w:t xml:space="preserve"> </w:t>
      </w:r>
      <w:r>
        <w:t>depăşirea</w:t>
      </w:r>
      <w:r>
        <w:rPr>
          <w:spacing w:val="1"/>
        </w:rPr>
        <w:t xml:space="preserve"> </w:t>
      </w:r>
      <w:r>
        <w:t>termenului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răspuns</w:t>
      </w:r>
      <w:r>
        <w:rPr>
          <w:spacing w:val="1"/>
        </w:rPr>
        <w:t xml:space="preserve"> </w:t>
      </w:r>
      <w:r>
        <w:t>dispus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conducerea</w:t>
      </w:r>
      <w:r>
        <w:rPr>
          <w:spacing w:val="1"/>
        </w:rPr>
        <w:t xml:space="preserve"> </w:t>
      </w:r>
      <w:r>
        <w:t>unităţii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considerată</w:t>
      </w:r>
      <w:r>
        <w:rPr>
          <w:spacing w:val="1"/>
        </w:rPr>
        <w:t xml:space="preserve"> </w:t>
      </w:r>
      <w:r>
        <w:t>abatere</w:t>
      </w:r>
      <w:r>
        <w:rPr>
          <w:spacing w:val="1"/>
        </w:rPr>
        <w:t xml:space="preserve"> </w:t>
      </w:r>
      <w:r>
        <w:t>disciplinară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toate</w:t>
      </w:r>
      <w:r>
        <w:rPr>
          <w:spacing w:val="-2"/>
        </w:rPr>
        <w:t xml:space="preserve"> </w:t>
      </w:r>
      <w:r>
        <w:t>consecinţele</w:t>
      </w:r>
      <w:r>
        <w:rPr>
          <w:spacing w:val="-3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decurg</w:t>
      </w:r>
      <w:r>
        <w:rPr>
          <w:spacing w:val="-2"/>
        </w:rPr>
        <w:t xml:space="preserve"> </w:t>
      </w:r>
      <w:r>
        <w:t>din</w:t>
      </w:r>
      <w:r>
        <w:rPr>
          <w:spacing w:val="-7"/>
        </w:rPr>
        <w:t xml:space="preserve"> </w:t>
      </w:r>
      <w:r>
        <w:t>prezentul</w:t>
      </w:r>
      <w:r>
        <w:rPr>
          <w:spacing w:val="-11"/>
        </w:rPr>
        <w:t xml:space="preserve"> </w:t>
      </w:r>
      <w:r>
        <w:t>regulament</w:t>
      </w:r>
      <w:r>
        <w:rPr>
          <w:spacing w:val="3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legislaţia</w:t>
      </w:r>
      <w:r>
        <w:rPr>
          <w:spacing w:val="-3"/>
        </w:rPr>
        <w:t xml:space="preserve"> </w:t>
      </w:r>
      <w:r>
        <w:t>aplicabilă.</w:t>
      </w:r>
    </w:p>
    <w:p w14:paraId="216D379F" w14:textId="77777777" w:rsidR="00F76B10" w:rsidRDefault="002E4200">
      <w:pPr>
        <w:pStyle w:val="BodyText"/>
        <w:spacing w:line="360" w:lineRule="auto"/>
        <w:ind w:right="120"/>
      </w:pPr>
      <w:r>
        <w:t>(2) Conducerea unităţii poate dispune declanşarea unei cercetări interne sau să solicite</w:t>
      </w:r>
      <w:r>
        <w:rPr>
          <w:spacing w:val="-57"/>
        </w:rPr>
        <w:t xml:space="preserve"> </w:t>
      </w:r>
      <w:r>
        <w:t>salariatului lămuriri suplimentare, fără ca aceasta să determine o amânare corespunzătoare a</w:t>
      </w:r>
      <w:r>
        <w:rPr>
          <w:spacing w:val="1"/>
        </w:rPr>
        <w:t xml:space="preserve"> </w:t>
      </w:r>
      <w:r>
        <w:t>termenului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răspuns.</w:t>
      </w:r>
    </w:p>
    <w:p w14:paraId="75FB829C" w14:textId="77777777" w:rsidR="00F76B10" w:rsidRDefault="002E4200">
      <w:pPr>
        <w:pStyle w:val="BodyText"/>
        <w:spacing w:before="1" w:line="360" w:lineRule="auto"/>
        <w:ind w:right="113"/>
      </w:pPr>
      <w:r>
        <w:rPr>
          <w:b/>
        </w:rPr>
        <w:t xml:space="preserve">Art. 76. </w:t>
      </w:r>
      <w:r>
        <w:t>(1) Salariatul are dreptul de a se adresa instituţiilor abilitate ale statului, în</w:t>
      </w:r>
      <w:r>
        <w:rPr>
          <w:spacing w:val="1"/>
        </w:rPr>
        <w:t xml:space="preserve"> </w:t>
      </w:r>
      <w:r>
        <w:t>scris, cu privire la aspecte care rezultă din executarea contractului individual de muncă sau la</w:t>
      </w:r>
      <w:r>
        <w:rPr>
          <w:spacing w:val="1"/>
        </w:rPr>
        <w:t xml:space="preserve"> </w:t>
      </w:r>
      <w:r>
        <w:t>instituţiile indicate de unitate în răspunsul său la petiţie şi înlăuntrul termenului stabilit de</w:t>
      </w:r>
      <w:r>
        <w:rPr>
          <w:spacing w:val="1"/>
        </w:rPr>
        <w:t xml:space="preserve"> </w:t>
      </w:r>
      <w:r>
        <w:t>contestaţie,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depăşi 30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zile</w:t>
      </w:r>
      <w:r>
        <w:rPr>
          <w:spacing w:val="1"/>
        </w:rPr>
        <w:t xml:space="preserve"> </w:t>
      </w:r>
      <w:r>
        <w:t>calendaristice.</w:t>
      </w:r>
      <w:r>
        <w:rPr>
          <w:spacing w:val="1"/>
        </w:rPr>
        <w:t xml:space="preserve"> </w:t>
      </w:r>
      <w:r w:rsidR="00FF1F14" w:rsidRPr="00FF1F14">
        <w:t xml:space="preserve">Școala Gimnazială ”Ion Popescu Voiteşti” Bălăneşti </w:t>
      </w:r>
      <w:r>
        <w:t>nu este responsabilă de nerespectarea termenelor sau de necunoaşterea</w:t>
      </w:r>
      <w:r>
        <w:rPr>
          <w:spacing w:val="1"/>
        </w:rPr>
        <w:t xml:space="preserve"> </w:t>
      </w:r>
      <w:r>
        <w:t>procedurilor legale de către salariat, aceasta determinând pierderea termenelor de sesizare ale</w:t>
      </w:r>
      <w:r>
        <w:rPr>
          <w:spacing w:val="1"/>
        </w:rPr>
        <w:t xml:space="preserve"> </w:t>
      </w:r>
      <w:r>
        <w:t>instituţiilor</w:t>
      </w:r>
      <w:r>
        <w:rPr>
          <w:spacing w:val="2"/>
        </w:rPr>
        <w:t xml:space="preserve"> </w:t>
      </w:r>
      <w:r>
        <w:t>abilitate ale</w:t>
      </w:r>
      <w:r>
        <w:rPr>
          <w:spacing w:val="1"/>
        </w:rPr>
        <w:t xml:space="preserve"> </w:t>
      </w:r>
      <w:r>
        <w:t>statului</w:t>
      </w:r>
      <w:r>
        <w:rPr>
          <w:spacing w:val="1"/>
        </w:rPr>
        <w:t xml:space="preserve"> </w:t>
      </w:r>
      <w:r>
        <w:t>indicate</w:t>
      </w:r>
      <w:r>
        <w:rPr>
          <w:spacing w:val="1"/>
        </w:rPr>
        <w:t xml:space="preserve"> </w:t>
      </w:r>
      <w:r>
        <w:t>de unitate</w:t>
      </w:r>
      <w:r>
        <w:rPr>
          <w:spacing w:val="-4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răspunsul</w:t>
      </w:r>
      <w:r>
        <w:rPr>
          <w:spacing w:val="-4"/>
        </w:rPr>
        <w:t xml:space="preserve"> </w:t>
      </w:r>
      <w:r>
        <w:t>său.</w:t>
      </w:r>
    </w:p>
    <w:p w14:paraId="4CCE8F2F" w14:textId="77777777" w:rsidR="00F76B10" w:rsidRDefault="002E4200">
      <w:pPr>
        <w:pStyle w:val="BodyText"/>
        <w:spacing w:line="360" w:lineRule="auto"/>
        <w:ind w:right="111"/>
      </w:pPr>
      <w:r>
        <w:t xml:space="preserve">(2) </w:t>
      </w:r>
      <w:r w:rsidR="00FF1F14" w:rsidRPr="00FF1F14">
        <w:t xml:space="preserve">Școala Gimnazială ”Ion Popescu Voiteşti” Bălăneşti </w:t>
      </w:r>
      <w:r>
        <w:t>nu va proceda la sancţionarea</w:t>
      </w:r>
      <w:r>
        <w:rPr>
          <w:spacing w:val="1"/>
        </w:rPr>
        <w:t xml:space="preserve"> </w:t>
      </w:r>
      <w:r>
        <w:t>salariatului care s-a adresat conducerii acesteia şi/sau instituţiilor abilitate ale statului, cu</w:t>
      </w:r>
      <w:r>
        <w:rPr>
          <w:spacing w:val="1"/>
        </w:rPr>
        <w:t xml:space="preserve"> </w:t>
      </w:r>
      <w:r>
        <w:t>excepţia situaţiilor în care fapta acestuia este considerată abatere disciplinară - abuz de drept -</w:t>
      </w:r>
      <w:r>
        <w:rPr>
          <w:spacing w:val="-57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toate</w:t>
      </w:r>
      <w:r>
        <w:rPr>
          <w:spacing w:val="-4"/>
        </w:rPr>
        <w:t xml:space="preserve"> </w:t>
      </w:r>
      <w:r>
        <w:t>consecinţele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decurg</w:t>
      </w:r>
      <w:r>
        <w:rPr>
          <w:spacing w:val="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prezentul</w:t>
      </w:r>
      <w:r>
        <w:rPr>
          <w:spacing w:val="-7"/>
        </w:rPr>
        <w:t xml:space="preserve"> </w:t>
      </w:r>
      <w:r>
        <w:t>Regulament</w:t>
      </w:r>
      <w:r>
        <w:rPr>
          <w:spacing w:val="7"/>
        </w:rPr>
        <w:t xml:space="preserve"> </w:t>
      </w:r>
      <w:r>
        <w:t>Intern.</w:t>
      </w:r>
    </w:p>
    <w:p w14:paraId="2B57E94C" w14:textId="77777777" w:rsidR="00F76B10" w:rsidRDefault="002E4200">
      <w:pPr>
        <w:pStyle w:val="BodyText"/>
        <w:spacing w:line="362" w:lineRule="auto"/>
        <w:ind w:right="108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77.</w:t>
      </w:r>
      <w:r>
        <w:rPr>
          <w:b/>
          <w:spacing w:val="1"/>
        </w:rPr>
        <w:t xml:space="preserve"> </w:t>
      </w:r>
      <w:r>
        <w:t>Petiţiile</w:t>
      </w:r>
      <w:r>
        <w:rPr>
          <w:spacing w:val="1"/>
        </w:rPr>
        <w:t xml:space="preserve"> </w:t>
      </w:r>
      <w:r>
        <w:t>dovedite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fondate</w:t>
      </w:r>
      <w:r>
        <w:rPr>
          <w:spacing w:val="1"/>
        </w:rPr>
        <w:t xml:space="preserve"> </w:t>
      </w:r>
      <w:r>
        <w:t>atrag</w:t>
      </w:r>
      <w:r>
        <w:rPr>
          <w:spacing w:val="1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ele</w:t>
      </w:r>
      <w:r>
        <w:rPr>
          <w:spacing w:val="1"/>
        </w:rPr>
        <w:t xml:space="preserve"> </w:t>
      </w:r>
      <w:r>
        <w:t>protejarea</w:t>
      </w:r>
      <w:r>
        <w:rPr>
          <w:spacing w:val="1"/>
        </w:rPr>
        <w:t xml:space="preserve"> </w:t>
      </w:r>
      <w:r>
        <w:t>instituţională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administrativă a autorilor lor de orice măsuri punitive, indiferent de persoana sau structura pe</w:t>
      </w:r>
      <w:r>
        <w:rPr>
          <w:spacing w:val="1"/>
        </w:rPr>
        <w:t xml:space="preserve"> </w:t>
      </w:r>
      <w:r>
        <w:t>care conţinutul</w:t>
      </w:r>
      <w:r>
        <w:rPr>
          <w:spacing w:val="-3"/>
        </w:rPr>
        <w:t xml:space="preserve"> </w:t>
      </w:r>
      <w:r>
        <w:t>lor</w:t>
      </w:r>
      <w:r>
        <w:rPr>
          <w:spacing w:val="6"/>
        </w:rPr>
        <w:t xml:space="preserve"> </w:t>
      </w:r>
      <w:r>
        <w:t>au</w:t>
      </w:r>
      <w:r>
        <w:rPr>
          <w:spacing w:val="2"/>
        </w:rPr>
        <w:t xml:space="preserve"> </w:t>
      </w:r>
      <w:r>
        <w:t>vizat-o.</w:t>
      </w:r>
    </w:p>
    <w:p w14:paraId="669DDFAD" w14:textId="77777777" w:rsidR="00F76B10" w:rsidRDefault="002E4200">
      <w:pPr>
        <w:pStyle w:val="BodyText"/>
        <w:spacing w:line="362" w:lineRule="auto"/>
        <w:ind w:right="114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78.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Petiţiile</w:t>
      </w:r>
      <w:r>
        <w:rPr>
          <w:spacing w:val="1"/>
        </w:rPr>
        <w:t xml:space="preserve"> </w:t>
      </w:r>
      <w:r>
        <w:t>dovedite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>
        <w:t>nefondate,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conţinutul</w:t>
      </w:r>
      <w:r>
        <w:rPr>
          <w:spacing w:val="1"/>
        </w:rPr>
        <w:t xml:space="preserve"> </w:t>
      </w:r>
      <w:r>
        <w:t>lor,</w:t>
      </w:r>
      <w:r>
        <w:rPr>
          <w:spacing w:val="1"/>
        </w:rPr>
        <w:t xml:space="preserve"> </w:t>
      </w:r>
      <w:r>
        <w:t>afectează</w:t>
      </w:r>
      <w:r>
        <w:rPr>
          <w:spacing w:val="1"/>
        </w:rPr>
        <w:t xml:space="preserve"> </w:t>
      </w:r>
      <w:r>
        <w:t>prestigiul unităţii sau al unui membru / membrii ai comunităţii instituţionale sunt calificate ca</w:t>
      </w:r>
      <w:r>
        <w:rPr>
          <w:spacing w:val="-57"/>
        </w:rPr>
        <w:t xml:space="preserve"> </w:t>
      </w:r>
      <w:r>
        <w:t>abuz</w:t>
      </w:r>
      <w:r>
        <w:rPr>
          <w:spacing w:val="1"/>
        </w:rPr>
        <w:t xml:space="preserve"> </w:t>
      </w:r>
      <w:r>
        <w:t>de drept.</w:t>
      </w:r>
    </w:p>
    <w:p w14:paraId="519ACC3C" w14:textId="77777777" w:rsidR="00F76B10" w:rsidRDefault="002E4200">
      <w:pPr>
        <w:pStyle w:val="BodyText"/>
        <w:spacing w:line="360" w:lineRule="auto"/>
        <w:ind w:right="115"/>
      </w:pPr>
      <w:r>
        <w:t>(2) Se consideră, de asemenea, abuz de drept depunerea repetată – de mai mult de</w:t>
      </w:r>
      <w:r>
        <w:rPr>
          <w:spacing w:val="1"/>
        </w:rPr>
        <w:t xml:space="preserve"> </w:t>
      </w:r>
      <w:r>
        <w:t>două</w:t>
      </w:r>
      <w:r>
        <w:rPr>
          <w:spacing w:val="-5"/>
        </w:rPr>
        <w:t xml:space="preserve"> </w:t>
      </w:r>
      <w:r>
        <w:lastRenderedPageBreak/>
        <w:t>ori</w:t>
      </w:r>
      <w:r>
        <w:rPr>
          <w:spacing w:val="-6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-4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aceeaşi</w:t>
      </w:r>
      <w:r>
        <w:rPr>
          <w:spacing w:val="-3"/>
        </w:rPr>
        <w:t xml:space="preserve"> </w:t>
      </w:r>
      <w:r>
        <w:t>persoană,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petiţii</w:t>
      </w:r>
      <w:r>
        <w:rPr>
          <w:spacing w:val="-7"/>
        </w:rPr>
        <w:t xml:space="preserve"> </w:t>
      </w:r>
      <w:r>
        <w:t>dovedite</w:t>
      </w:r>
      <w:r>
        <w:rPr>
          <w:spacing w:val="1"/>
        </w:rPr>
        <w:t xml:space="preserve"> </w:t>
      </w:r>
      <w:r>
        <w:t>ca</w:t>
      </w:r>
      <w:r>
        <w:rPr>
          <w:spacing w:val="5"/>
        </w:rPr>
        <w:t xml:space="preserve"> </w:t>
      </w:r>
      <w:r>
        <w:t>nefondate.</w:t>
      </w:r>
    </w:p>
    <w:p w14:paraId="3A99F237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3EEDE858" w14:textId="77777777" w:rsidR="00F76B10" w:rsidRDefault="002E4200">
      <w:pPr>
        <w:pStyle w:val="BodyText"/>
        <w:spacing w:before="74" w:line="360" w:lineRule="auto"/>
        <w:ind w:right="118"/>
      </w:pPr>
      <w:r>
        <w:rPr>
          <w:b/>
        </w:rPr>
        <w:lastRenderedPageBreak/>
        <w:t>Art.</w:t>
      </w:r>
      <w:r>
        <w:rPr>
          <w:b/>
          <w:spacing w:val="1"/>
        </w:rPr>
        <w:t xml:space="preserve"> </w:t>
      </w:r>
      <w:r>
        <w:rPr>
          <w:b/>
        </w:rPr>
        <w:t>79.</w:t>
      </w:r>
      <w:r>
        <w:rPr>
          <w:b/>
          <w:spacing w:val="1"/>
        </w:rPr>
        <w:t xml:space="preserve"> </w:t>
      </w:r>
      <w:r>
        <w:t>Abuzul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drept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considerat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unitate</w:t>
      </w:r>
      <w:r>
        <w:rPr>
          <w:spacing w:val="1"/>
        </w:rPr>
        <w:t xml:space="preserve"> </w:t>
      </w:r>
      <w:r>
        <w:t>abatere</w:t>
      </w:r>
      <w:r>
        <w:rPr>
          <w:spacing w:val="1"/>
        </w:rPr>
        <w:t xml:space="preserve"> </w:t>
      </w:r>
      <w:r>
        <w:t>disciplinară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sancţionează cu</w:t>
      </w:r>
      <w:r>
        <w:rPr>
          <w:spacing w:val="1"/>
        </w:rPr>
        <w:t xml:space="preserve"> </w:t>
      </w:r>
      <w:r>
        <w:t>desfacerea</w:t>
      </w:r>
      <w:r>
        <w:rPr>
          <w:spacing w:val="3"/>
        </w:rPr>
        <w:t xml:space="preserve"> </w:t>
      </w:r>
      <w:r>
        <w:t>disciplinară</w:t>
      </w:r>
      <w:r>
        <w:rPr>
          <w:spacing w:val="1"/>
        </w:rPr>
        <w:t xml:space="preserve"> </w:t>
      </w:r>
      <w:r>
        <w:t>a contractului</w:t>
      </w:r>
      <w:r>
        <w:rPr>
          <w:spacing w:val="-7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muncă.</w:t>
      </w:r>
    </w:p>
    <w:p w14:paraId="47F752EE" w14:textId="77777777" w:rsidR="00F76B10" w:rsidRDefault="00F76B10">
      <w:pPr>
        <w:pStyle w:val="BodyText"/>
        <w:spacing w:before="7"/>
        <w:ind w:left="0" w:firstLine="0"/>
        <w:jc w:val="left"/>
        <w:rPr>
          <w:sz w:val="36"/>
        </w:rPr>
      </w:pPr>
    </w:p>
    <w:p w14:paraId="763561EE" w14:textId="77777777" w:rsidR="00F76B10" w:rsidRDefault="002E4200">
      <w:pPr>
        <w:pStyle w:val="Heading1"/>
        <w:spacing w:line="357" w:lineRule="auto"/>
        <w:jc w:val="center"/>
      </w:pPr>
      <w:bookmarkStart w:id="20" w:name="CAPITOLUL_XI_-_CRITERIILE_ŞI_PROCEDURILE"/>
      <w:bookmarkStart w:id="21" w:name="_bookmark10"/>
      <w:bookmarkEnd w:id="20"/>
      <w:bookmarkEnd w:id="21"/>
      <w:r>
        <w:t>CAPITOLUL XI - CRITERIILE ŞI PROCEDURILE DE EVALUARE</w:t>
      </w:r>
      <w:r>
        <w:rPr>
          <w:spacing w:val="-68"/>
        </w:rPr>
        <w:t xml:space="preserve"> </w:t>
      </w:r>
      <w:r>
        <w:t>PROFESIONALĂ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SALARIAŢILOR</w:t>
      </w:r>
    </w:p>
    <w:p w14:paraId="78FACFC2" w14:textId="77777777" w:rsidR="00F76B10" w:rsidRDefault="00F76B10">
      <w:pPr>
        <w:pStyle w:val="BodyText"/>
        <w:spacing w:before="3"/>
        <w:ind w:left="0" w:firstLine="0"/>
        <w:jc w:val="left"/>
        <w:rPr>
          <w:b/>
          <w:sz w:val="39"/>
        </w:rPr>
      </w:pPr>
    </w:p>
    <w:p w14:paraId="49013FAF" w14:textId="77777777" w:rsidR="00F76B10" w:rsidRDefault="002E4200">
      <w:pPr>
        <w:pStyle w:val="BodyText"/>
        <w:spacing w:line="360" w:lineRule="auto"/>
        <w:ind w:right="122"/>
      </w:pPr>
      <w:r>
        <w:rPr>
          <w:b/>
        </w:rPr>
        <w:t xml:space="preserve">Art. 80. </w:t>
      </w:r>
      <w:r>
        <w:t>(1) Procedura de evaluare a activităţii desfăşurată pe parcursul unui an şcolar</w:t>
      </w:r>
      <w:r>
        <w:rPr>
          <w:spacing w:val="1"/>
        </w:rPr>
        <w:t xml:space="preserve"> </w:t>
      </w:r>
      <w:r>
        <w:t>de personalul didactic şi didactic auxiliar</w:t>
      </w:r>
      <w:r>
        <w:rPr>
          <w:spacing w:val="1"/>
        </w:rPr>
        <w:t xml:space="preserve"> </w:t>
      </w:r>
      <w:r>
        <w:t>este conformă cu prevederile Metodologiei de</w:t>
      </w:r>
      <w:r>
        <w:rPr>
          <w:spacing w:val="1"/>
        </w:rPr>
        <w:t xml:space="preserve"> </w:t>
      </w:r>
      <w:r>
        <w:t>evaluare anuală a activității personalului didactic</w:t>
      </w:r>
      <w:r>
        <w:rPr>
          <w:spacing w:val="1"/>
        </w:rPr>
        <w:t xml:space="preserve"> </w:t>
      </w:r>
      <w:r>
        <w:t>și didactic auxiliar,</w:t>
      </w:r>
      <w:r>
        <w:rPr>
          <w:spacing w:val="60"/>
        </w:rPr>
        <w:t xml:space="preserve"> </w:t>
      </w:r>
      <w:r>
        <w:t>aprobată prin Ordinul</w:t>
      </w:r>
      <w:r>
        <w:rPr>
          <w:spacing w:val="1"/>
        </w:rPr>
        <w:t xml:space="preserve"> </w:t>
      </w:r>
      <w:r>
        <w:t>nr.</w:t>
      </w:r>
      <w:r>
        <w:rPr>
          <w:spacing w:val="3"/>
        </w:rPr>
        <w:t xml:space="preserve"> </w:t>
      </w:r>
      <w:r>
        <w:t>6143/2011,</w:t>
      </w:r>
      <w:r>
        <w:rPr>
          <w:spacing w:val="-1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modificările și</w:t>
      </w:r>
      <w:r>
        <w:rPr>
          <w:spacing w:val="-3"/>
        </w:rPr>
        <w:t xml:space="preserve"> </w:t>
      </w:r>
      <w:r>
        <w:t>completările ulterioare.</w:t>
      </w:r>
    </w:p>
    <w:p w14:paraId="4FF5004E" w14:textId="77777777" w:rsidR="00F76B10" w:rsidRDefault="002E4200">
      <w:pPr>
        <w:pStyle w:val="ListParagraph"/>
        <w:numPr>
          <w:ilvl w:val="0"/>
          <w:numId w:val="16"/>
        </w:numPr>
        <w:tabs>
          <w:tab w:val="left" w:pos="1219"/>
        </w:tabs>
        <w:spacing w:before="1" w:line="360" w:lineRule="auto"/>
        <w:ind w:right="117" w:firstLine="720"/>
        <w:jc w:val="both"/>
        <w:rPr>
          <w:sz w:val="24"/>
        </w:rPr>
      </w:pPr>
      <w:r>
        <w:rPr>
          <w:sz w:val="24"/>
        </w:rPr>
        <w:t>Procedura de evaluare a activităţii desfăşurată pe parcursul unui an şcolar de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 nedidactic este conformă cu prevederile Hotărârii nr. 1336/2022 pentru aprobarea</w:t>
      </w:r>
      <w:r>
        <w:rPr>
          <w:spacing w:val="1"/>
          <w:sz w:val="24"/>
        </w:rPr>
        <w:t xml:space="preserve"> </w:t>
      </w:r>
      <w:r>
        <w:rPr>
          <w:sz w:val="24"/>
        </w:rPr>
        <w:t>Regulamentului-cadru privind organizarea şi dezvoltarea carierei personalului contractual din</w:t>
      </w:r>
      <w:r>
        <w:rPr>
          <w:spacing w:val="-57"/>
          <w:sz w:val="24"/>
        </w:rPr>
        <w:t xml:space="preserve"> </w:t>
      </w:r>
      <w:r>
        <w:rPr>
          <w:sz w:val="24"/>
        </w:rPr>
        <w:t>sectorul</w:t>
      </w:r>
      <w:r>
        <w:rPr>
          <w:spacing w:val="-5"/>
          <w:sz w:val="24"/>
        </w:rPr>
        <w:t xml:space="preserve"> </w:t>
      </w:r>
      <w:r>
        <w:rPr>
          <w:sz w:val="24"/>
        </w:rPr>
        <w:t>bugetar</w:t>
      </w:r>
      <w:r>
        <w:rPr>
          <w:spacing w:val="2"/>
          <w:sz w:val="24"/>
        </w:rPr>
        <w:t xml:space="preserve"> </w:t>
      </w:r>
      <w:r>
        <w:rPr>
          <w:sz w:val="24"/>
        </w:rPr>
        <w:t>plătit</w:t>
      </w:r>
      <w:r>
        <w:rPr>
          <w:spacing w:val="5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fonduri</w:t>
      </w:r>
      <w:r>
        <w:rPr>
          <w:spacing w:val="-9"/>
          <w:sz w:val="24"/>
        </w:rPr>
        <w:t xml:space="preserve"> </w:t>
      </w:r>
      <w:r>
        <w:rPr>
          <w:sz w:val="24"/>
        </w:rPr>
        <w:t>publice,</w:t>
      </w:r>
      <w:r>
        <w:rPr>
          <w:spacing w:val="3"/>
          <w:sz w:val="24"/>
        </w:rPr>
        <w:t xml:space="preserve"> </w:t>
      </w:r>
      <w:r>
        <w:rPr>
          <w:sz w:val="24"/>
        </w:rPr>
        <w:t>cu modificările și</w:t>
      </w:r>
      <w:r>
        <w:rPr>
          <w:spacing w:val="-4"/>
          <w:sz w:val="24"/>
        </w:rPr>
        <w:t xml:space="preserve"> </w:t>
      </w:r>
      <w:r>
        <w:rPr>
          <w:sz w:val="24"/>
        </w:rPr>
        <w:t>completările</w:t>
      </w:r>
      <w:r>
        <w:rPr>
          <w:spacing w:val="-1"/>
          <w:sz w:val="24"/>
        </w:rPr>
        <w:t xml:space="preserve"> </w:t>
      </w:r>
      <w:r>
        <w:rPr>
          <w:sz w:val="24"/>
        </w:rPr>
        <w:t>ulterioare.</w:t>
      </w:r>
    </w:p>
    <w:p w14:paraId="0519811D" w14:textId="77777777" w:rsidR="00F76B10" w:rsidRDefault="002E4200">
      <w:pPr>
        <w:pStyle w:val="ListParagraph"/>
        <w:numPr>
          <w:ilvl w:val="0"/>
          <w:numId w:val="16"/>
        </w:numPr>
        <w:tabs>
          <w:tab w:val="left" w:pos="1166"/>
        </w:tabs>
        <w:spacing w:line="360" w:lineRule="auto"/>
        <w:ind w:right="119" w:firstLine="720"/>
        <w:jc w:val="both"/>
        <w:rPr>
          <w:sz w:val="24"/>
        </w:rPr>
      </w:pPr>
      <w:r>
        <w:rPr>
          <w:sz w:val="24"/>
        </w:rPr>
        <w:t>Criteriile de evaluare ale personalului din</w:t>
      </w:r>
      <w:r w:rsidR="00FF1F14">
        <w:rPr>
          <w:sz w:val="24"/>
        </w:rPr>
        <w:t xml:space="preserve"> </w:t>
      </w:r>
      <w:r w:rsidR="00FF1F14" w:rsidRPr="00FF1F14">
        <w:rPr>
          <w:sz w:val="24"/>
        </w:rPr>
        <w:t>Școala Gimnazială ”Ion Popescu Voiteşti” Bălăneşti</w:t>
      </w:r>
      <w:r>
        <w:rPr>
          <w:sz w:val="24"/>
        </w:rPr>
        <w:t>, conţinute în Fișa de autoevaluare/Raportul-cadru de evaluare sunt stabilite în baza</w:t>
      </w:r>
      <w:r>
        <w:rPr>
          <w:spacing w:val="1"/>
          <w:sz w:val="24"/>
        </w:rPr>
        <w:t xml:space="preserve"> </w:t>
      </w:r>
      <w:r>
        <w:rPr>
          <w:sz w:val="24"/>
        </w:rPr>
        <w:t>legislației</w:t>
      </w:r>
      <w:r>
        <w:rPr>
          <w:spacing w:val="-4"/>
          <w:sz w:val="24"/>
        </w:rPr>
        <w:t xml:space="preserve"> </w:t>
      </w:r>
      <w:r>
        <w:rPr>
          <w:sz w:val="24"/>
        </w:rPr>
        <w:t>precizate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3"/>
          <w:sz w:val="24"/>
        </w:rPr>
        <w:t xml:space="preserve"> </w:t>
      </w:r>
      <w:r>
        <w:rPr>
          <w:sz w:val="24"/>
        </w:rPr>
        <w:t>(1)</w:t>
      </w:r>
      <w:r>
        <w:rPr>
          <w:spacing w:val="3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(2).</w:t>
      </w:r>
    </w:p>
    <w:p w14:paraId="3E7AE1AB" w14:textId="77777777" w:rsidR="00F76B10" w:rsidRDefault="00F76B10">
      <w:pPr>
        <w:pStyle w:val="BodyText"/>
        <w:spacing w:before="6"/>
        <w:ind w:left="0" w:firstLine="0"/>
        <w:jc w:val="left"/>
        <w:rPr>
          <w:sz w:val="36"/>
        </w:rPr>
      </w:pPr>
    </w:p>
    <w:p w14:paraId="0B303670" w14:textId="77777777" w:rsidR="00F76B10" w:rsidRDefault="002E4200">
      <w:pPr>
        <w:pStyle w:val="Heading1"/>
        <w:spacing w:before="1"/>
        <w:ind w:left="342"/>
        <w:jc w:val="center"/>
      </w:pPr>
      <w:bookmarkStart w:id="22" w:name="CAPITOLUL_XII_-_FORMAREA_PROFESIONALĂ"/>
      <w:bookmarkStart w:id="23" w:name="_bookmark11"/>
      <w:bookmarkEnd w:id="22"/>
      <w:bookmarkEnd w:id="23"/>
      <w:r>
        <w:t>CAPITOLUL</w:t>
      </w:r>
      <w:r>
        <w:rPr>
          <w:spacing w:val="-3"/>
        </w:rPr>
        <w:t xml:space="preserve"> </w:t>
      </w:r>
      <w:r>
        <w:t>XII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FORMAREA</w:t>
      </w:r>
      <w:r>
        <w:rPr>
          <w:spacing w:val="-7"/>
        </w:rPr>
        <w:t xml:space="preserve"> </w:t>
      </w:r>
      <w:r>
        <w:t>PROFESIONALĂ</w:t>
      </w:r>
    </w:p>
    <w:p w14:paraId="53A52DF2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02E06CCB" w14:textId="77777777" w:rsidR="00F76B10" w:rsidRDefault="002E4200">
      <w:pPr>
        <w:pStyle w:val="BodyText"/>
        <w:spacing w:before="220" w:line="362" w:lineRule="auto"/>
        <w:ind w:right="116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81.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Formarea</w:t>
      </w:r>
      <w:r>
        <w:rPr>
          <w:spacing w:val="1"/>
        </w:rPr>
        <w:t xml:space="preserve"> </w:t>
      </w:r>
      <w:r>
        <w:t>profesională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angajaților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organizează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ocupaţii,</w:t>
      </w:r>
      <w:r>
        <w:rPr>
          <w:spacing w:val="1"/>
        </w:rPr>
        <w:t xml:space="preserve"> </w:t>
      </w:r>
      <w:r>
        <w:t>meserii, specialităţi şi profesii cuprinse în "Clasificarea Ocupaţiilor din România" (COR), pe</w:t>
      </w:r>
      <w:r>
        <w:rPr>
          <w:spacing w:val="1"/>
        </w:rPr>
        <w:t xml:space="preserve"> </w:t>
      </w:r>
      <w:r>
        <w:t>baza</w:t>
      </w:r>
      <w:r>
        <w:rPr>
          <w:spacing w:val="-1"/>
        </w:rPr>
        <w:t xml:space="preserve"> </w:t>
      </w:r>
      <w:r>
        <w:t>"standardelor</w:t>
      </w:r>
      <w:r>
        <w:rPr>
          <w:spacing w:val="1"/>
        </w:rPr>
        <w:t xml:space="preserve"> </w:t>
      </w:r>
      <w:r>
        <w:t>ocupaţionale"</w:t>
      </w:r>
      <w:r>
        <w:rPr>
          <w:spacing w:val="-2"/>
        </w:rPr>
        <w:t xml:space="preserve"> </w:t>
      </w:r>
      <w:r>
        <w:t>şi</w:t>
      </w:r>
      <w:r>
        <w:rPr>
          <w:spacing w:val="-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clasificărilor</w:t>
      </w:r>
      <w:r>
        <w:rPr>
          <w:spacing w:val="1"/>
        </w:rPr>
        <w:t xml:space="preserve"> </w:t>
      </w:r>
      <w:r>
        <w:t>elaborate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comitetele</w:t>
      </w:r>
      <w:r>
        <w:rPr>
          <w:spacing w:val="-1"/>
        </w:rPr>
        <w:t xml:space="preserve"> </w:t>
      </w:r>
      <w:r>
        <w:t>sectoriale.</w:t>
      </w:r>
    </w:p>
    <w:p w14:paraId="76BA4CFC" w14:textId="77777777" w:rsidR="00F76B10" w:rsidRDefault="00FF1F14">
      <w:pPr>
        <w:pStyle w:val="ListParagraph"/>
        <w:numPr>
          <w:ilvl w:val="0"/>
          <w:numId w:val="15"/>
        </w:numPr>
        <w:tabs>
          <w:tab w:val="left" w:pos="1191"/>
        </w:tabs>
        <w:spacing w:line="360" w:lineRule="auto"/>
        <w:ind w:right="122" w:firstLine="720"/>
        <w:jc w:val="both"/>
        <w:rPr>
          <w:sz w:val="24"/>
        </w:rPr>
      </w:pPr>
      <w:r w:rsidRPr="00FF1F14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se obligă să elaboreze anual planul 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formare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profesională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pentru toate categoriile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angajați,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după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consultarea organizaţiilor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sindicale sau,</w:t>
      </w:r>
      <w:r w:rsidR="002E4200">
        <w:rPr>
          <w:spacing w:val="4"/>
          <w:sz w:val="24"/>
        </w:rPr>
        <w:t xml:space="preserve"> </w:t>
      </w:r>
      <w:r w:rsidR="002E4200">
        <w:rPr>
          <w:sz w:val="24"/>
        </w:rPr>
        <w:t>după caz,</w:t>
      </w:r>
      <w:r w:rsidR="002E4200">
        <w:rPr>
          <w:spacing w:val="4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-5"/>
          <w:sz w:val="24"/>
        </w:rPr>
        <w:t xml:space="preserve"> </w:t>
      </w:r>
      <w:r w:rsidR="002E4200">
        <w:rPr>
          <w:sz w:val="24"/>
        </w:rPr>
        <w:t>reprezentanţilor</w:t>
      </w:r>
      <w:r w:rsidR="002E4200">
        <w:rPr>
          <w:spacing w:val="3"/>
          <w:sz w:val="24"/>
        </w:rPr>
        <w:t xml:space="preserve"> </w:t>
      </w:r>
      <w:r w:rsidR="002E4200">
        <w:rPr>
          <w:sz w:val="24"/>
        </w:rPr>
        <w:t>salariaţilor.</w:t>
      </w:r>
    </w:p>
    <w:p w14:paraId="642843F4" w14:textId="77777777" w:rsidR="00F76B10" w:rsidRDefault="002E4200">
      <w:pPr>
        <w:pStyle w:val="ListParagraph"/>
        <w:numPr>
          <w:ilvl w:val="0"/>
          <w:numId w:val="15"/>
        </w:numPr>
        <w:tabs>
          <w:tab w:val="left" w:pos="1166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Planul de formare profesională va fi adus la cunoştinţa angajaților, în termen de 15</w:t>
      </w:r>
      <w:r>
        <w:rPr>
          <w:spacing w:val="-57"/>
          <w:sz w:val="24"/>
        </w:rPr>
        <w:t xml:space="preserve"> </w:t>
      </w:r>
      <w:r>
        <w:rPr>
          <w:sz w:val="24"/>
        </w:rPr>
        <w:t>zile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adoptarea</w:t>
      </w:r>
      <w:r>
        <w:rPr>
          <w:spacing w:val="-3"/>
          <w:sz w:val="24"/>
        </w:rPr>
        <w:t xml:space="preserve"> </w:t>
      </w:r>
      <w:r>
        <w:rPr>
          <w:sz w:val="24"/>
        </w:rPr>
        <w:t>lui, prin</w:t>
      </w:r>
      <w:r>
        <w:rPr>
          <w:spacing w:val="-7"/>
          <w:sz w:val="24"/>
        </w:rPr>
        <w:t xml:space="preserve"> </w:t>
      </w:r>
      <w:r>
        <w:rPr>
          <w:sz w:val="24"/>
        </w:rPr>
        <w:t>afişare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sediul</w:t>
      </w:r>
      <w:r w:rsidR="00FF1F14" w:rsidRPr="00FF1F14">
        <w:t xml:space="preserve"> </w:t>
      </w:r>
      <w:r w:rsidR="00FF1F14">
        <w:rPr>
          <w:sz w:val="24"/>
        </w:rPr>
        <w:t>Școalii</w:t>
      </w:r>
      <w:r w:rsidR="00FF1F14" w:rsidRPr="00FF1F14">
        <w:rPr>
          <w:sz w:val="24"/>
        </w:rPr>
        <w:t xml:space="preserve"> </w:t>
      </w:r>
      <w:r w:rsidR="00FF1F14">
        <w:rPr>
          <w:sz w:val="24"/>
        </w:rPr>
        <w:t>Gimnaziale</w:t>
      </w:r>
      <w:r w:rsidR="00FF1F14" w:rsidRPr="00FF1F14">
        <w:rPr>
          <w:sz w:val="24"/>
        </w:rPr>
        <w:t xml:space="preserve"> ”Ion Popescu Voiteşti” Bălăneşti</w:t>
      </w:r>
      <w:r>
        <w:rPr>
          <w:sz w:val="24"/>
        </w:rPr>
        <w:t>.</w:t>
      </w:r>
    </w:p>
    <w:p w14:paraId="77C3C17A" w14:textId="77777777" w:rsidR="00F76B10" w:rsidRDefault="002E4200">
      <w:pPr>
        <w:pStyle w:val="BodyText"/>
        <w:spacing w:line="362" w:lineRule="auto"/>
        <w:ind w:right="121"/>
      </w:pPr>
      <w:r>
        <w:rPr>
          <w:b/>
        </w:rPr>
        <w:t xml:space="preserve">Art. 82. </w:t>
      </w:r>
      <w:r w:rsidR="00FF1F14" w:rsidRPr="00FF1F14">
        <w:t xml:space="preserve">Școala Gimnazială ”Ion Popescu Voiteşti” Bălăneşti </w:t>
      </w:r>
      <w:r>
        <w:t>are obligaţia de a asigura</w:t>
      </w:r>
      <w:r>
        <w:rPr>
          <w:spacing w:val="1"/>
        </w:rPr>
        <w:t xml:space="preserve"> </w:t>
      </w:r>
      <w:r>
        <w:t>participarea</w:t>
      </w:r>
      <w:r>
        <w:rPr>
          <w:spacing w:val="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programe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formare</w:t>
      </w:r>
      <w:r>
        <w:rPr>
          <w:spacing w:val="-1"/>
        </w:rPr>
        <w:t xml:space="preserve"> </w:t>
      </w:r>
      <w:r>
        <w:t>profesională</w:t>
      </w:r>
      <w:r>
        <w:rPr>
          <w:spacing w:val="-1"/>
        </w:rPr>
        <w:t xml:space="preserve"> </w:t>
      </w:r>
      <w:r>
        <w:t>pentru</w:t>
      </w:r>
      <w:r>
        <w:rPr>
          <w:spacing w:val="-5"/>
        </w:rPr>
        <w:t xml:space="preserve"> </w:t>
      </w:r>
      <w:r>
        <w:t>toţi</w:t>
      </w:r>
      <w:r>
        <w:rPr>
          <w:spacing w:val="-9"/>
        </w:rPr>
        <w:t xml:space="preserve"> </w:t>
      </w:r>
      <w:r>
        <w:t>salariaţii,</w:t>
      </w:r>
      <w:r>
        <w:rPr>
          <w:spacing w:val="1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cum</w:t>
      </w:r>
      <w:r>
        <w:rPr>
          <w:spacing w:val="-9"/>
        </w:rPr>
        <w:t xml:space="preserve"> </w:t>
      </w:r>
      <w:r>
        <w:t>urmează:</w:t>
      </w:r>
    </w:p>
    <w:p w14:paraId="2BE25D5B" w14:textId="77777777" w:rsidR="00F76B10" w:rsidRDefault="002E4200">
      <w:pPr>
        <w:pStyle w:val="ListParagraph"/>
        <w:numPr>
          <w:ilvl w:val="0"/>
          <w:numId w:val="14"/>
        </w:numPr>
        <w:tabs>
          <w:tab w:val="left" w:pos="245"/>
        </w:tabs>
        <w:spacing w:line="274" w:lineRule="exact"/>
        <w:ind w:hanging="145"/>
        <w:rPr>
          <w:sz w:val="24"/>
        </w:rPr>
      </w:pPr>
      <w:r>
        <w:rPr>
          <w:sz w:val="24"/>
        </w:rPr>
        <w:t>cel</w:t>
      </w:r>
      <w:r>
        <w:rPr>
          <w:spacing w:val="-9"/>
          <w:sz w:val="24"/>
        </w:rPr>
        <w:t xml:space="preserve"> </w:t>
      </w:r>
      <w:r>
        <w:rPr>
          <w:sz w:val="24"/>
        </w:rPr>
        <w:t>puţin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5"/>
          <w:sz w:val="24"/>
        </w:rPr>
        <w:t xml:space="preserve"> </w:t>
      </w:r>
      <w:r>
        <w:rPr>
          <w:sz w:val="24"/>
        </w:rPr>
        <w:t>dată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ani,</w:t>
      </w:r>
      <w:r>
        <w:rPr>
          <w:spacing w:val="3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are cel</w:t>
      </w:r>
      <w:r>
        <w:rPr>
          <w:spacing w:val="-8"/>
          <w:sz w:val="24"/>
        </w:rPr>
        <w:t xml:space="preserve"> </w:t>
      </w:r>
      <w:r>
        <w:rPr>
          <w:sz w:val="24"/>
        </w:rPr>
        <w:t>puţin</w:t>
      </w:r>
      <w:r>
        <w:rPr>
          <w:spacing w:val="-4"/>
          <w:sz w:val="24"/>
        </w:rPr>
        <w:t xml:space="preserve"> </w:t>
      </w:r>
      <w:r>
        <w:rPr>
          <w:sz w:val="24"/>
        </w:rPr>
        <w:t>21 de</w:t>
      </w:r>
      <w:r>
        <w:rPr>
          <w:spacing w:val="-5"/>
          <w:sz w:val="24"/>
        </w:rPr>
        <w:t xml:space="preserve"> </w:t>
      </w:r>
      <w:r>
        <w:rPr>
          <w:sz w:val="24"/>
        </w:rPr>
        <w:t>salariaţi;</w:t>
      </w:r>
    </w:p>
    <w:p w14:paraId="2624459A" w14:textId="77777777" w:rsidR="00F76B10" w:rsidRDefault="002E4200">
      <w:pPr>
        <w:pStyle w:val="ListParagraph"/>
        <w:numPr>
          <w:ilvl w:val="0"/>
          <w:numId w:val="14"/>
        </w:numPr>
        <w:tabs>
          <w:tab w:val="left" w:pos="245"/>
        </w:tabs>
        <w:spacing w:before="130"/>
        <w:ind w:hanging="145"/>
        <w:rPr>
          <w:sz w:val="24"/>
        </w:rPr>
      </w:pPr>
      <w:r>
        <w:rPr>
          <w:sz w:val="24"/>
        </w:rPr>
        <w:t>cel</w:t>
      </w:r>
      <w:r>
        <w:rPr>
          <w:spacing w:val="-9"/>
          <w:sz w:val="24"/>
        </w:rPr>
        <w:t xml:space="preserve"> </w:t>
      </w:r>
      <w:r>
        <w:rPr>
          <w:sz w:val="24"/>
        </w:rPr>
        <w:t>puţin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dată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ani,</w:t>
      </w:r>
      <w:r>
        <w:rPr>
          <w:spacing w:val="2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sub</w:t>
      </w:r>
      <w:r>
        <w:rPr>
          <w:spacing w:val="-5"/>
          <w:sz w:val="24"/>
        </w:rPr>
        <w:t xml:space="preserve"> </w:t>
      </w:r>
      <w:r>
        <w:rPr>
          <w:sz w:val="24"/>
        </w:rPr>
        <w:t>21 de</w:t>
      </w:r>
      <w:r>
        <w:rPr>
          <w:spacing w:val="-1"/>
          <w:sz w:val="24"/>
        </w:rPr>
        <w:t xml:space="preserve"> </w:t>
      </w:r>
      <w:r>
        <w:rPr>
          <w:sz w:val="24"/>
        </w:rPr>
        <w:t>salariaţi.</w:t>
      </w:r>
    </w:p>
    <w:p w14:paraId="588EDABE" w14:textId="77777777" w:rsidR="00F76B10" w:rsidRDefault="00F76B10">
      <w:pPr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B6A94E5" w14:textId="77777777" w:rsidR="00F76B10" w:rsidRDefault="002E4200">
      <w:pPr>
        <w:pStyle w:val="BodyText"/>
        <w:spacing w:before="74" w:line="360" w:lineRule="auto"/>
        <w:ind w:right="128"/>
      </w:pPr>
      <w:r>
        <w:rPr>
          <w:b/>
        </w:rPr>
        <w:lastRenderedPageBreak/>
        <w:t xml:space="preserve">Art. 83. </w:t>
      </w:r>
      <w:r>
        <w:t>Participarea la formarea profesională poate avea loc la iniţiativa unității de</w:t>
      </w:r>
      <w:r>
        <w:rPr>
          <w:spacing w:val="1"/>
        </w:rPr>
        <w:t xml:space="preserve"> </w:t>
      </w:r>
      <w:r>
        <w:t>învățământ</w:t>
      </w:r>
      <w:r>
        <w:rPr>
          <w:spacing w:val="6"/>
        </w:rPr>
        <w:t xml:space="preserve"> </w:t>
      </w:r>
      <w:r>
        <w:t>sau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iniţiativa salariatului.</w:t>
      </w:r>
    </w:p>
    <w:p w14:paraId="42DF0848" w14:textId="77777777" w:rsidR="00F76B10" w:rsidRDefault="002E4200">
      <w:pPr>
        <w:pStyle w:val="BodyText"/>
        <w:spacing w:line="362" w:lineRule="auto"/>
        <w:ind w:right="116"/>
      </w:pPr>
      <w:r>
        <w:rPr>
          <w:b/>
        </w:rPr>
        <w:t xml:space="preserve">Art. 84. </w:t>
      </w:r>
      <w:r>
        <w:t>(1) În vederea asigurării sumelor necesare pentru formarea profesională a</w:t>
      </w:r>
      <w:r>
        <w:rPr>
          <w:spacing w:val="1"/>
        </w:rPr>
        <w:t xml:space="preserve"> </w:t>
      </w:r>
      <w:r>
        <w:t>personalului,</w:t>
      </w:r>
      <w:r>
        <w:rPr>
          <w:spacing w:val="3"/>
        </w:rPr>
        <w:t xml:space="preserve"> </w:t>
      </w:r>
      <w:r>
        <w:t>unitatea va prevedea</w:t>
      </w:r>
      <w:r>
        <w:rPr>
          <w:spacing w:val="5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bugetul</w:t>
      </w:r>
      <w:r>
        <w:rPr>
          <w:spacing w:val="-8"/>
        </w:rPr>
        <w:t xml:space="preserve"> </w:t>
      </w:r>
      <w:r>
        <w:t>propriu</w:t>
      </w:r>
      <w:r>
        <w:rPr>
          <w:spacing w:val="1"/>
        </w:rPr>
        <w:t xml:space="preserve"> </w:t>
      </w:r>
      <w:r>
        <w:t>aceste cheltuieli.</w:t>
      </w:r>
    </w:p>
    <w:p w14:paraId="014D8C00" w14:textId="77777777" w:rsidR="00F76B10" w:rsidRDefault="002E4200">
      <w:pPr>
        <w:pStyle w:val="BodyText"/>
        <w:spacing w:line="360" w:lineRule="auto"/>
        <w:ind w:right="116"/>
      </w:pPr>
      <w:r>
        <w:t>(2) Finanţarea formării profesionale a angajaților din unitate se va completa cu sume</w:t>
      </w:r>
      <w:r>
        <w:rPr>
          <w:spacing w:val="1"/>
        </w:rPr>
        <w:t xml:space="preserve"> </w:t>
      </w:r>
      <w:r>
        <w:t>alocate de la bugetul local şi/sau din venituri proprii ale unității, pentru formele de pregătire</w:t>
      </w:r>
      <w:r>
        <w:rPr>
          <w:spacing w:val="1"/>
        </w:rPr>
        <w:t xml:space="preserve"> </w:t>
      </w:r>
      <w:r>
        <w:t>profesională solicitate de</w:t>
      </w:r>
      <w:r>
        <w:rPr>
          <w:spacing w:val="4"/>
        </w:rPr>
        <w:t xml:space="preserve"> </w:t>
      </w:r>
      <w:r>
        <w:t>angajați,</w:t>
      </w:r>
      <w:r>
        <w:rPr>
          <w:spacing w:val="3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unitatea suportă</w:t>
      </w:r>
      <w:r>
        <w:rPr>
          <w:spacing w:val="-5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parte din</w:t>
      </w:r>
      <w:r>
        <w:rPr>
          <w:spacing w:val="-4"/>
        </w:rPr>
        <w:t xml:space="preserve"> </w:t>
      </w:r>
      <w:r>
        <w:t>cost.</w:t>
      </w:r>
    </w:p>
    <w:p w14:paraId="17008750" w14:textId="77777777" w:rsidR="00F76B10" w:rsidRDefault="002E4200">
      <w:pPr>
        <w:pStyle w:val="BodyText"/>
        <w:spacing w:line="360" w:lineRule="auto"/>
        <w:ind w:right="12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85.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Angajații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beneficiat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curs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stagiu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formare</w:t>
      </w:r>
      <w:r>
        <w:rPr>
          <w:spacing w:val="1"/>
        </w:rPr>
        <w:t xml:space="preserve"> </w:t>
      </w:r>
      <w:r>
        <w:t>profesională,</w:t>
      </w:r>
      <w:r>
        <w:rPr>
          <w:spacing w:val="1"/>
        </w:rPr>
        <w:t xml:space="preserve"> </w:t>
      </w:r>
      <w:r>
        <w:t>nu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t>iniţiativa</w:t>
      </w:r>
      <w:r>
        <w:rPr>
          <w:spacing w:val="1"/>
        </w:rPr>
        <w:t xml:space="preserve"> </w:t>
      </w:r>
      <w:r>
        <w:t>încetării</w:t>
      </w:r>
      <w:r>
        <w:rPr>
          <w:spacing w:val="1"/>
        </w:rPr>
        <w:t xml:space="preserve"> </w:t>
      </w:r>
      <w:r>
        <w:t>contractului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muncă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perioadă stabilită</w:t>
      </w:r>
      <w:r>
        <w:rPr>
          <w:spacing w:val="1"/>
        </w:rPr>
        <w:t xml:space="preserve"> </w:t>
      </w:r>
      <w:r>
        <w:t>prin act</w:t>
      </w:r>
      <w:r>
        <w:rPr>
          <w:spacing w:val="6"/>
        </w:rPr>
        <w:t xml:space="preserve"> </w:t>
      </w:r>
      <w:r>
        <w:t>adiţional.</w:t>
      </w:r>
    </w:p>
    <w:p w14:paraId="0A53BB18" w14:textId="77777777" w:rsidR="00F76B10" w:rsidRDefault="002E4200">
      <w:pPr>
        <w:pStyle w:val="ListParagraph"/>
        <w:numPr>
          <w:ilvl w:val="0"/>
          <w:numId w:val="13"/>
        </w:numPr>
        <w:tabs>
          <w:tab w:val="left" w:pos="1171"/>
        </w:tabs>
        <w:spacing w:line="360" w:lineRule="auto"/>
        <w:ind w:right="116" w:firstLine="720"/>
        <w:jc w:val="both"/>
        <w:rPr>
          <w:sz w:val="24"/>
        </w:rPr>
      </w:pPr>
      <w:r>
        <w:rPr>
          <w:sz w:val="24"/>
        </w:rPr>
        <w:t>Durata obligaţiei salariatului de a presta muncă în favoarea unității care a suportat</w:t>
      </w:r>
      <w:r>
        <w:rPr>
          <w:spacing w:val="1"/>
          <w:sz w:val="24"/>
        </w:rPr>
        <w:t xml:space="preserve"> </w:t>
      </w:r>
      <w:r>
        <w:rPr>
          <w:sz w:val="24"/>
        </w:rPr>
        <w:t>cheltuielile ocazionate de formarea profesională, precum şi orice alte aspecte în legătură cu</w:t>
      </w:r>
      <w:r>
        <w:rPr>
          <w:spacing w:val="1"/>
          <w:sz w:val="24"/>
        </w:rPr>
        <w:t xml:space="preserve"> </w:t>
      </w:r>
      <w:r>
        <w:rPr>
          <w:sz w:val="24"/>
        </w:rPr>
        <w:t>obligaţiile</w:t>
      </w:r>
      <w:r>
        <w:rPr>
          <w:spacing w:val="1"/>
          <w:sz w:val="24"/>
        </w:rPr>
        <w:t xml:space="preserve"> </w:t>
      </w:r>
      <w:r>
        <w:rPr>
          <w:sz w:val="24"/>
        </w:rPr>
        <w:t>salariatului,</w:t>
      </w:r>
      <w:r>
        <w:rPr>
          <w:spacing w:val="1"/>
          <w:sz w:val="24"/>
        </w:rPr>
        <w:t xml:space="preserve"> </w:t>
      </w:r>
      <w:r>
        <w:rPr>
          <w:sz w:val="24"/>
        </w:rPr>
        <w:t>ulterioare</w:t>
      </w:r>
      <w:r>
        <w:rPr>
          <w:spacing w:val="1"/>
          <w:sz w:val="24"/>
        </w:rPr>
        <w:t xml:space="preserve"> </w:t>
      </w:r>
      <w:r>
        <w:rPr>
          <w:sz w:val="24"/>
        </w:rPr>
        <w:t>formării profesionale,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stabilesc</w:t>
      </w:r>
      <w:r>
        <w:rPr>
          <w:spacing w:val="1"/>
          <w:sz w:val="24"/>
        </w:rPr>
        <w:t xml:space="preserve"> </w:t>
      </w:r>
      <w:r>
        <w:rPr>
          <w:sz w:val="24"/>
        </w:rPr>
        <w:t>prin</w:t>
      </w:r>
      <w:r>
        <w:rPr>
          <w:spacing w:val="1"/>
          <w:sz w:val="24"/>
        </w:rPr>
        <w:t xml:space="preserve"> </w:t>
      </w:r>
      <w:r>
        <w:rPr>
          <w:sz w:val="24"/>
        </w:rPr>
        <w:t>act</w:t>
      </w:r>
      <w:r>
        <w:rPr>
          <w:spacing w:val="1"/>
          <w:sz w:val="24"/>
        </w:rPr>
        <w:t xml:space="preserve"> </w:t>
      </w:r>
      <w:r>
        <w:rPr>
          <w:sz w:val="24"/>
        </w:rPr>
        <w:t>adiţional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contractul</w:t>
      </w:r>
      <w:r>
        <w:rPr>
          <w:spacing w:val="-4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muncă.</w:t>
      </w:r>
    </w:p>
    <w:p w14:paraId="493D3B15" w14:textId="77777777" w:rsidR="00F76B10" w:rsidRDefault="002E4200">
      <w:pPr>
        <w:pStyle w:val="ListParagraph"/>
        <w:numPr>
          <w:ilvl w:val="0"/>
          <w:numId w:val="13"/>
        </w:numPr>
        <w:tabs>
          <w:tab w:val="left" w:pos="1243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Nerespectarea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salariat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dispoziţiei</w:t>
      </w:r>
      <w:r>
        <w:rPr>
          <w:spacing w:val="1"/>
          <w:sz w:val="24"/>
        </w:rPr>
        <w:t xml:space="preserve"> </w:t>
      </w:r>
      <w:r>
        <w:rPr>
          <w:sz w:val="24"/>
        </w:rPr>
        <w:t>determină</w:t>
      </w:r>
      <w:r>
        <w:rPr>
          <w:spacing w:val="1"/>
          <w:sz w:val="24"/>
        </w:rPr>
        <w:t xml:space="preserve"> </w:t>
      </w:r>
      <w:r>
        <w:rPr>
          <w:sz w:val="24"/>
        </w:rPr>
        <w:t>obligarea</w:t>
      </w:r>
      <w:r>
        <w:rPr>
          <w:spacing w:val="1"/>
          <w:sz w:val="24"/>
        </w:rPr>
        <w:t xml:space="preserve"> </w:t>
      </w:r>
      <w:r>
        <w:rPr>
          <w:sz w:val="24"/>
        </w:rPr>
        <w:t>acestuia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suportarea</w:t>
      </w:r>
      <w:r>
        <w:rPr>
          <w:spacing w:val="1"/>
          <w:sz w:val="24"/>
        </w:rPr>
        <w:t xml:space="preserve"> </w:t>
      </w:r>
      <w:r>
        <w:rPr>
          <w:sz w:val="24"/>
        </w:rPr>
        <w:t>tuturor</w:t>
      </w:r>
      <w:r>
        <w:rPr>
          <w:spacing w:val="1"/>
          <w:sz w:val="24"/>
        </w:rPr>
        <w:t xml:space="preserve"> </w:t>
      </w:r>
      <w:r>
        <w:rPr>
          <w:sz w:val="24"/>
        </w:rPr>
        <w:t>cheltuielilor</w:t>
      </w:r>
      <w:r>
        <w:rPr>
          <w:spacing w:val="1"/>
          <w:sz w:val="24"/>
        </w:rPr>
        <w:t xml:space="preserve"> </w:t>
      </w:r>
      <w:r>
        <w:rPr>
          <w:sz w:val="24"/>
        </w:rPr>
        <w:t>ocazionate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pregătirea</w:t>
      </w:r>
      <w:r>
        <w:rPr>
          <w:spacing w:val="1"/>
          <w:sz w:val="24"/>
        </w:rPr>
        <w:t xml:space="preserve"> </w:t>
      </w:r>
      <w:r>
        <w:rPr>
          <w:sz w:val="24"/>
        </w:rPr>
        <w:t>sa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profesională,</w:t>
      </w:r>
      <w:r>
        <w:rPr>
          <w:spacing w:val="1"/>
          <w:sz w:val="24"/>
        </w:rPr>
        <w:t xml:space="preserve"> </w:t>
      </w:r>
      <w:r>
        <w:rPr>
          <w:sz w:val="24"/>
        </w:rPr>
        <w:t>proporţional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perioada nelucrată din perioada stabilită conform actului adiţional la contractul individual de</w:t>
      </w:r>
      <w:r>
        <w:rPr>
          <w:spacing w:val="1"/>
          <w:sz w:val="24"/>
        </w:rPr>
        <w:t xml:space="preserve"> </w:t>
      </w:r>
      <w:r>
        <w:rPr>
          <w:sz w:val="24"/>
        </w:rPr>
        <w:t>muncă.</w:t>
      </w:r>
    </w:p>
    <w:p w14:paraId="4D106F08" w14:textId="77777777" w:rsidR="00F76B10" w:rsidRDefault="002E4200">
      <w:pPr>
        <w:pStyle w:val="ListParagraph"/>
        <w:numPr>
          <w:ilvl w:val="0"/>
          <w:numId w:val="13"/>
        </w:numPr>
        <w:tabs>
          <w:tab w:val="left" w:pos="1205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Obligaţia revine şi angajaților care au fost concediaţi în perioada stabilită prin</w:t>
      </w:r>
      <w:r>
        <w:rPr>
          <w:spacing w:val="1"/>
          <w:sz w:val="24"/>
        </w:rPr>
        <w:t xml:space="preserve"> </w:t>
      </w:r>
      <w:r>
        <w:rPr>
          <w:sz w:val="24"/>
        </w:rPr>
        <w:t>actul adiţional, pentru motive disciplinare, sau al căror contract individual de muncă a încetat</w:t>
      </w:r>
      <w:r>
        <w:rPr>
          <w:spacing w:val="1"/>
          <w:sz w:val="24"/>
        </w:rPr>
        <w:t xml:space="preserve"> </w:t>
      </w:r>
      <w:r>
        <w:rPr>
          <w:sz w:val="24"/>
        </w:rPr>
        <w:t>ca urmare a arestării preventive pentru o perioadă mai mare de 60 de zile, a condamnării</w:t>
      </w:r>
      <w:r>
        <w:rPr>
          <w:spacing w:val="1"/>
          <w:sz w:val="24"/>
        </w:rPr>
        <w:t xml:space="preserve"> </w:t>
      </w:r>
      <w:r>
        <w:rPr>
          <w:sz w:val="24"/>
        </w:rPr>
        <w:t>printr-o hotărâre judecătorească definitivă pentru o infracţiune în legătură cu munca lor,</w:t>
      </w:r>
      <w:r>
        <w:rPr>
          <w:spacing w:val="1"/>
          <w:sz w:val="24"/>
        </w:rPr>
        <w:t xml:space="preserve"> </w:t>
      </w:r>
      <w:r>
        <w:rPr>
          <w:sz w:val="24"/>
        </w:rPr>
        <w:t>precum şi în cazul în care instanţa penală a pronunţat interdicţia de exercitare a profesiei,</w:t>
      </w:r>
      <w:r>
        <w:rPr>
          <w:spacing w:val="1"/>
          <w:sz w:val="24"/>
        </w:rPr>
        <w:t xml:space="preserve"> </w:t>
      </w:r>
      <w:r>
        <w:rPr>
          <w:sz w:val="24"/>
        </w:rPr>
        <w:t>temporar</w:t>
      </w:r>
      <w:r>
        <w:rPr>
          <w:spacing w:val="2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definitiv.</w:t>
      </w:r>
    </w:p>
    <w:p w14:paraId="0A805256" w14:textId="77777777" w:rsidR="00F76B10" w:rsidRDefault="002E4200">
      <w:pPr>
        <w:pStyle w:val="BodyText"/>
        <w:spacing w:line="360" w:lineRule="auto"/>
        <w:ind w:right="117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86.</w:t>
      </w:r>
      <w:r>
        <w:rPr>
          <w:b/>
          <w:spacing w:val="1"/>
        </w:rPr>
        <w:t xml:space="preserve"> </w:t>
      </w:r>
      <w:r>
        <w:t>În cazul</w:t>
      </w:r>
      <w:r>
        <w:rPr>
          <w:spacing w:val="1"/>
        </w:rPr>
        <w:t xml:space="preserve"> </w:t>
      </w:r>
      <w:r>
        <w:t>în care</w:t>
      </w:r>
      <w:r>
        <w:rPr>
          <w:spacing w:val="1"/>
        </w:rPr>
        <w:t xml:space="preserve"> </w:t>
      </w:r>
      <w:r>
        <w:t>un angajat</w:t>
      </w:r>
      <w:r>
        <w:rPr>
          <w:spacing w:val="1"/>
        </w:rPr>
        <w:t xml:space="preserve"> </w:t>
      </w:r>
      <w:r>
        <w:t>identifică</w:t>
      </w:r>
      <w:r>
        <w:rPr>
          <w:spacing w:val="1"/>
        </w:rPr>
        <w:t xml:space="preserve"> </w:t>
      </w:r>
      <w:r>
        <w:t>un curs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formare</w:t>
      </w:r>
      <w:r>
        <w:rPr>
          <w:spacing w:val="60"/>
        </w:rPr>
        <w:t xml:space="preserve"> </w:t>
      </w:r>
      <w:r>
        <w:t>profesională,</w:t>
      </w:r>
      <w:r>
        <w:rPr>
          <w:spacing w:val="1"/>
        </w:rPr>
        <w:t xml:space="preserve"> </w:t>
      </w:r>
      <w:r>
        <w:t>relevant pentru</w:t>
      </w:r>
      <w:r w:rsidR="00FF1F14" w:rsidRPr="00FF1F14">
        <w:rPr>
          <w:sz w:val="22"/>
          <w:szCs w:val="22"/>
        </w:rPr>
        <w:t xml:space="preserve"> </w:t>
      </w:r>
      <w:r w:rsidR="00FF1F14" w:rsidRPr="00FF1F14">
        <w:t>Școala Gimnazială ”Ion Popescu Voiteşti” Bălăneşti</w:t>
      </w:r>
      <w:r w:rsidR="00FF1F14">
        <w:t xml:space="preserve"> </w:t>
      </w:r>
      <w:r>
        <w:t>, pe care ar dori să-l urmeze,</w:t>
      </w:r>
      <w:r>
        <w:rPr>
          <w:spacing w:val="1"/>
        </w:rPr>
        <w:t xml:space="preserve"> </w:t>
      </w:r>
      <w:r>
        <w:t>organizat de un terţ, unitatea va analiza cererea împreună cu organizaţia sindicală, al cărui</w:t>
      </w:r>
      <w:r>
        <w:rPr>
          <w:spacing w:val="1"/>
        </w:rPr>
        <w:t xml:space="preserve"> </w:t>
      </w:r>
      <w:r>
        <w:t>membru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salariatul,</w:t>
      </w:r>
      <w:r>
        <w:rPr>
          <w:spacing w:val="1"/>
        </w:rPr>
        <w:t xml:space="preserve"> </w:t>
      </w:r>
      <w:r>
        <w:t>pentru a</w:t>
      </w:r>
      <w:r>
        <w:rPr>
          <w:spacing w:val="1"/>
        </w:rPr>
        <w:t xml:space="preserve"> </w:t>
      </w:r>
      <w:r>
        <w:t>stabili dacă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în ce</w:t>
      </w:r>
      <w:r>
        <w:rPr>
          <w:spacing w:val="1"/>
        </w:rPr>
        <w:t xml:space="preserve"> </w:t>
      </w:r>
      <w:r>
        <w:t>măsură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suporta contravaloarea</w:t>
      </w:r>
      <w:r>
        <w:rPr>
          <w:spacing w:val="1"/>
        </w:rPr>
        <w:t xml:space="preserve"> </w:t>
      </w:r>
      <w:r>
        <w:t>cursului.</w:t>
      </w:r>
    </w:p>
    <w:p w14:paraId="77E36B34" w14:textId="77777777" w:rsidR="00F76B10" w:rsidRDefault="002E4200">
      <w:pPr>
        <w:pStyle w:val="BodyText"/>
        <w:spacing w:line="360" w:lineRule="auto"/>
        <w:ind w:right="118"/>
      </w:pPr>
      <w:r>
        <w:rPr>
          <w:b/>
        </w:rPr>
        <w:t xml:space="preserve">Art. 87. </w:t>
      </w:r>
      <w:r>
        <w:t>(1) Angajații care participă la stagii sau cursuri de formare profesională, care</w:t>
      </w:r>
      <w:r>
        <w:rPr>
          <w:spacing w:val="1"/>
        </w:rPr>
        <w:t xml:space="preserve"> </w:t>
      </w:r>
      <w:r>
        <w:t>presupun</w:t>
      </w:r>
      <w:r>
        <w:rPr>
          <w:spacing w:val="1"/>
        </w:rPr>
        <w:t xml:space="preserve"> </w:t>
      </w:r>
      <w:r>
        <w:t>scoaterea</w:t>
      </w:r>
      <w:r>
        <w:rPr>
          <w:spacing w:val="1"/>
        </w:rPr>
        <w:t xml:space="preserve"> </w:t>
      </w:r>
      <w:r>
        <w:t>parţială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totală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activitate,</w:t>
      </w:r>
      <w:r>
        <w:rPr>
          <w:spacing w:val="1"/>
        </w:rPr>
        <w:t xml:space="preserve"> </w:t>
      </w:r>
      <w:r>
        <w:t>beneficiază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drepturile</w:t>
      </w:r>
      <w:r>
        <w:rPr>
          <w:spacing w:val="1"/>
        </w:rPr>
        <w:t xml:space="preserve"> </w:t>
      </w:r>
      <w:r>
        <w:t>salariale</w:t>
      </w:r>
      <w:r>
        <w:rPr>
          <w:spacing w:val="1"/>
        </w:rPr>
        <w:t xml:space="preserve"> </w:t>
      </w:r>
      <w:r>
        <w:t>prevăzute de art. 197 din Codul muncii şi au obligaţiile prevăzute de art. 198 din Legea nr.</w:t>
      </w:r>
      <w:r>
        <w:rPr>
          <w:spacing w:val="1"/>
        </w:rPr>
        <w:t xml:space="preserve"> </w:t>
      </w:r>
      <w:r>
        <w:t>53/2003</w:t>
      </w:r>
      <w:r>
        <w:rPr>
          <w:spacing w:val="1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Codul</w:t>
      </w:r>
      <w:r>
        <w:rPr>
          <w:spacing w:val="-4"/>
        </w:rPr>
        <w:t xml:space="preserve"> </w:t>
      </w:r>
      <w:r>
        <w:t>muncii,</w:t>
      </w:r>
      <w:r>
        <w:rPr>
          <w:spacing w:val="2"/>
        </w:rPr>
        <w:t xml:space="preserve"> </w:t>
      </w:r>
      <w:r>
        <w:t>republicată,</w:t>
      </w:r>
      <w:r>
        <w:rPr>
          <w:spacing w:val="3"/>
        </w:rPr>
        <w:t xml:space="preserve"> </w:t>
      </w:r>
      <w:r>
        <w:t>cu modificările şi</w:t>
      </w:r>
      <w:r>
        <w:rPr>
          <w:spacing w:val="-4"/>
        </w:rPr>
        <w:t xml:space="preserve"> </w:t>
      </w:r>
      <w:r>
        <w:t>completările</w:t>
      </w:r>
      <w:r>
        <w:rPr>
          <w:spacing w:val="-1"/>
        </w:rPr>
        <w:t xml:space="preserve"> </w:t>
      </w:r>
      <w:r>
        <w:t>ulterioare.</w:t>
      </w:r>
    </w:p>
    <w:p w14:paraId="6A94B268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58D3E2F" w14:textId="77777777" w:rsidR="00F76B10" w:rsidRDefault="002E4200">
      <w:pPr>
        <w:pStyle w:val="ListParagraph"/>
        <w:numPr>
          <w:ilvl w:val="0"/>
          <w:numId w:val="12"/>
        </w:numPr>
        <w:tabs>
          <w:tab w:val="left" w:pos="1262"/>
        </w:tabs>
        <w:spacing w:before="74" w:line="360" w:lineRule="auto"/>
        <w:ind w:right="110" w:firstLine="720"/>
        <w:jc w:val="both"/>
        <w:rPr>
          <w:sz w:val="24"/>
        </w:rPr>
      </w:pPr>
      <w:r>
        <w:rPr>
          <w:sz w:val="24"/>
        </w:rPr>
        <w:lastRenderedPageBreak/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  <w:r>
        <w:rPr>
          <w:spacing w:val="1"/>
          <w:sz w:val="24"/>
        </w:rPr>
        <w:t xml:space="preserve"> </w:t>
      </w:r>
      <w:r>
        <w:rPr>
          <w:sz w:val="24"/>
        </w:rPr>
        <w:t>scoaterii</w:t>
      </w:r>
      <w:r>
        <w:rPr>
          <w:spacing w:val="1"/>
          <w:sz w:val="24"/>
        </w:rPr>
        <w:t xml:space="preserve"> </w:t>
      </w:r>
      <w:r>
        <w:rPr>
          <w:sz w:val="24"/>
        </w:rPr>
        <w:t>totale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activitate,</w:t>
      </w:r>
      <w:r>
        <w:rPr>
          <w:spacing w:val="1"/>
          <w:sz w:val="24"/>
        </w:rPr>
        <w:t xml:space="preserve"> </w:t>
      </w:r>
      <w:r>
        <w:rPr>
          <w:sz w:val="24"/>
        </w:rPr>
        <w:t>contractul</w:t>
      </w:r>
      <w:r>
        <w:rPr>
          <w:spacing w:val="1"/>
          <w:sz w:val="24"/>
        </w:rPr>
        <w:t xml:space="preserve"> </w:t>
      </w:r>
      <w:r>
        <w:rPr>
          <w:sz w:val="24"/>
        </w:rPr>
        <w:t>individual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angajatului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suspendă,</w:t>
      </w:r>
      <w:r>
        <w:rPr>
          <w:spacing w:val="1"/>
          <w:sz w:val="24"/>
        </w:rPr>
        <w:t xml:space="preserve"> </w:t>
      </w:r>
      <w:r>
        <w:rPr>
          <w:sz w:val="24"/>
        </w:rPr>
        <w:t>acesta</w:t>
      </w:r>
      <w:r>
        <w:rPr>
          <w:spacing w:val="1"/>
          <w:sz w:val="24"/>
        </w:rPr>
        <w:t xml:space="preserve"> </w:t>
      </w:r>
      <w:r>
        <w:rPr>
          <w:sz w:val="24"/>
        </w:rPr>
        <w:t>beneficiind,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cursurilor/stagiilor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formare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profesională de toate</w:t>
      </w:r>
      <w:r>
        <w:rPr>
          <w:spacing w:val="1"/>
          <w:sz w:val="24"/>
        </w:rPr>
        <w:t xml:space="preserve"> </w:t>
      </w:r>
      <w:r>
        <w:rPr>
          <w:sz w:val="24"/>
        </w:rPr>
        <w:t>drepturile salariale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se cuvin.</w:t>
      </w:r>
    </w:p>
    <w:p w14:paraId="76977B52" w14:textId="77777777" w:rsidR="00F76B10" w:rsidRDefault="002E4200">
      <w:pPr>
        <w:pStyle w:val="ListParagraph"/>
        <w:numPr>
          <w:ilvl w:val="0"/>
          <w:numId w:val="12"/>
        </w:numPr>
        <w:tabs>
          <w:tab w:val="left" w:pos="1248"/>
        </w:tabs>
        <w:spacing w:before="2" w:line="360" w:lineRule="auto"/>
        <w:ind w:right="129" w:firstLine="720"/>
        <w:jc w:val="both"/>
        <w:rPr>
          <w:sz w:val="24"/>
        </w:rPr>
      </w:pPr>
      <w:r>
        <w:rPr>
          <w:sz w:val="24"/>
        </w:rPr>
        <w:t>Perioada</w:t>
      </w:r>
      <w:r>
        <w:rPr>
          <w:spacing w:val="1"/>
          <w:sz w:val="24"/>
        </w:rPr>
        <w:t xml:space="preserve"> </w:t>
      </w:r>
      <w:r>
        <w:rPr>
          <w:sz w:val="24"/>
        </w:rPr>
        <w:t>cât</w:t>
      </w:r>
      <w:r>
        <w:rPr>
          <w:spacing w:val="1"/>
          <w:sz w:val="24"/>
        </w:rPr>
        <w:t xml:space="preserve"> </w:t>
      </w:r>
      <w:r>
        <w:rPr>
          <w:sz w:val="24"/>
        </w:rPr>
        <w:t>angajații</w:t>
      </w:r>
      <w:r>
        <w:rPr>
          <w:spacing w:val="1"/>
          <w:sz w:val="24"/>
        </w:rPr>
        <w:t xml:space="preserve"> </w:t>
      </w:r>
      <w:r>
        <w:rPr>
          <w:sz w:val="24"/>
        </w:rPr>
        <w:t>participă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cursuri/stagii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formare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scoaterea</w:t>
      </w:r>
      <w:r>
        <w:rPr>
          <w:spacing w:val="-8"/>
          <w:sz w:val="24"/>
        </w:rPr>
        <w:t xml:space="preserve"> </w:t>
      </w:r>
      <w:r>
        <w:rPr>
          <w:sz w:val="24"/>
        </w:rPr>
        <w:t>parţială/totală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7"/>
          <w:sz w:val="24"/>
        </w:rPr>
        <w:t xml:space="preserve"> </w:t>
      </w:r>
      <w:r>
        <w:rPr>
          <w:sz w:val="24"/>
        </w:rPr>
        <w:t>activitate</w:t>
      </w:r>
      <w:r>
        <w:rPr>
          <w:spacing w:val="-2"/>
          <w:sz w:val="24"/>
        </w:rPr>
        <w:t xml:space="preserve"> </w:t>
      </w:r>
      <w:r>
        <w:rPr>
          <w:sz w:val="24"/>
        </w:rPr>
        <w:t>constituie</w:t>
      </w:r>
      <w:r>
        <w:rPr>
          <w:spacing w:val="2"/>
          <w:sz w:val="24"/>
        </w:rPr>
        <w:t xml:space="preserve"> </w:t>
      </w:r>
      <w:r>
        <w:rPr>
          <w:sz w:val="24"/>
        </w:rPr>
        <w:t>vechime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muncă/în</w:t>
      </w:r>
      <w:r>
        <w:rPr>
          <w:spacing w:val="2"/>
          <w:sz w:val="24"/>
        </w:rPr>
        <w:t xml:space="preserve"> </w:t>
      </w:r>
      <w:r>
        <w:rPr>
          <w:sz w:val="24"/>
        </w:rPr>
        <w:t>învăţământ/la</w:t>
      </w:r>
      <w:r>
        <w:rPr>
          <w:spacing w:val="-2"/>
          <w:sz w:val="24"/>
        </w:rPr>
        <w:t xml:space="preserve"> </w:t>
      </w:r>
      <w:r>
        <w:rPr>
          <w:sz w:val="24"/>
        </w:rPr>
        <w:t>catedră.</w:t>
      </w:r>
    </w:p>
    <w:p w14:paraId="2C62E85C" w14:textId="77777777" w:rsidR="00F76B10" w:rsidRDefault="002E4200">
      <w:pPr>
        <w:pStyle w:val="BodyText"/>
        <w:spacing w:line="362" w:lineRule="auto"/>
        <w:ind w:right="120"/>
      </w:pPr>
      <w:r>
        <w:rPr>
          <w:b/>
        </w:rPr>
        <w:t xml:space="preserve">Art. 88. </w:t>
      </w:r>
      <w:r>
        <w:t>(1) Angajații beneficiază de concedii pentru formare profesională, conform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154-158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Legea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53/2003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Codul</w:t>
      </w:r>
      <w:r>
        <w:rPr>
          <w:spacing w:val="1"/>
        </w:rPr>
        <w:t xml:space="preserve"> </w:t>
      </w:r>
      <w:r>
        <w:t>muncii,</w:t>
      </w:r>
      <w:r>
        <w:rPr>
          <w:spacing w:val="1"/>
        </w:rPr>
        <w:t xml:space="preserve"> </w:t>
      </w:r>
      <w:r>
        <w:t>republicată,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completările ulterioare.</w:t>
      </w:r>
    </w:p>
    <w:p w14:paraId="6978D6BA" w14:textId="77777777" w:rsidR="00F76B10" w:rsidRDefault="002E4200">
      <w:pPr>
        <w:pStyle w:val="ListParagraph"/>
        <w:numPr>
          <w:ilvl w:val="0"/>
          <w:numId w:val="11"/>
        </w:numPr>
        <w:tabs>
          <w:tab w:val="left" w:pos="1191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În cazul în care unitatea nu şi-a respectat obligaţia de a asigura pe cheltuiala sa</w:t>
      </w:r>
      <w:r>
        <w:rPr>
          <w:spacing w:val="1"/>
          <w:sz w:val="24"/>
        </w:rPr>
        <w:t xml:space="preserve"> </w:t>
      </w:r>
      <w:r>
        <w:rPr>
          <w:sz w:val="24"/>
        </w:rPr>
        <w:t>participarea unui salariat la formare profesională în condiţiile prevăzute de lege, salariatul are</w:t>
      </w:r>
      <w:r>
        <w:rPr>
          <w:spacing w:val="1"/>
          <w:sz w:val="24"/>
        </w:rPr>
        <w:t xml:space="preserve"> </w:t>
      </w:r>
      <w:r>
        <w:rPr>
          <w:sz w:val="24"/>
        </w:rPr>
        <w:t>dreptul la un concediu pentru formare profesională, plătit de angajator, de 10 zile lucrătoare</w:t>
      </w:r>
      <w:r>
        <w:rPr>
          <w:spacing w:val="1"/>
          <w:sz w:val="24"/>
        </w:rPr>
        <w:t xml:space="preserve"> </w:t>
      </w:r>
      <w:r>
        <w:rPr>
          <w:sz w:val="24"/>
        </w:rPr>
        <w:t>sau de 80 de ore. În această perioadă salariatul va beneficia de o indemnizaţie de concediu</w:t>
      </w:r>
      <w:r>
        <w:rPr>
          <w:spacing w:val="1"/>
          <w:sz w:val="24"/>
        </w:rPr>
        <w:t xml:space="preserve"> </w:t>
      </w:r>
      <w:r>
        <w:rPr>
          <w:sz w:val="24"/>
        </w:rPr>
        <w:t>calculată ca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cazul</w:t>
      </w:r>
      <w:r>
        <w:rPr>
          <w:spacing w:val="-7"/>
          <w:sz w:val="24"/>
        </w:rPr>
        <w:t xml:space="preserve"> </w:t>
      </w:r>
      <w:r>
        <w:rPr>
          <w:sz w:val="24"/>
        </w:rPr>
        <w:t>concediului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odihnă.</w:t>
      </w:r>
    </w:p>
    <w:p w14:paraId="5BD29E72" w14:textId="77777777" w:rsidR="00F76B10" w:rsidRDefault="002E4200">
      <w:pPr>
        <w:pStyle w:val="ListParagraph"/>
        <w:numPr>
          <w:ilvl w:val="0"/>
          <w:numId w:val="11"/>
        </w:numPr>
        <w:tabs>
          <w:tab w:val="left" w:pos="1229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Constituie</w:t>
      </w:r>
      <w:r>
        <w:rPr>
          <w:spacing w:val="1"/>
          <w:sz w:val="24"/>
        </w:rPr>
        <w:t xml:space="preserve"> </w:t>
      </w:r>
      <w:r>
        <w:rPr>
          <w:sz w:val="24"/>
        </w:rPr>
        <w:t>vechime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muncă/învăţământ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şi perioadele</w:t>
      </w:r>
      <w:r>
        <w:rPr>
          <w:spacing w:val="1"/>
          <w:sz w:val="24"/>
        </w:rPr>
        <w:t xml:space="preserve"> </w:t>
      </w:r>
      <w:r>
        <w:rPr>
          <w:sz w:val="24"/>
        </w:rPr>
        <w:t>în care</w:t>
      </w:r>
      <w:r>
        <w:rPr>
          <w:spacing w:val="1"/>
          <w:sz w:val="24"/>
        </w:rPr>
        <w:t xml:space="preserve"> </w:t>
      </w:r>
      <w:r>
        <w:rPr>
          <w:sz w:val="24"/>
        </w:rPr>
        <w:t>personalul din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 s-a aflat în concediu fără plată pentru formare profesională solicitat în condiţiile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155-</w:t>
      </w:r>
      <w:r>
        <w:rPr>
          <w:spacing w:val="1"/>
          <w:sz w:val="24"/>
        </w:rPr>
        <w:t xml:space="preserve"> </w:t>
      </w:r>
      <w:r>
        <w:rPr>
          <w:sz w:val="24"/>
        </w:rPr>
        <w:t>156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Legea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53/2003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Codul</w:t>
      </w:r>
      <w:r>
        <w:rPr>
          <w:spacing w:val="1"/>
          <w:sz w:val="24"/>
        </w:rPr>
        <w:t xml:space="preserve"> </w:t>
      </w:r>
      <w:r>
        <w:rPr>
          <w:sz w:val="24"/>
        </w:rPr>
        <w:t>muncii,</w:t>
      </w:r>
      <w:r>
        <w:rPr>
          <w:spacing w:val="1"/>
          <w:sz w:val="24"/>
        </w:rPr>
        <w:t xml:space="preserve"> </w:t>
      </w:r>
      <w:r>
        <w:rPr>
          <w:sz w:val="24"/>
        </w:rPr>
        <w:t>republicată,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modificările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completările ulterioare.</w:t>
      </w:r>
    </w:p>
    <w:p w14:paraId="3A156570" w14:textId="77777777" w:rsidR="00F76B10" w:rsidRDefault="00F76B10">
      <w:pPr>
        <w:pStyle w:val="BodyText"/>
        <w:spacing w:before="6"/>
        <w:ind w:left="0" w:firstLine="0"/>
        <w:jc w:val="left"/>
        <w:rPr>
          <w:sz w:val="35"/>
        </w:rPr>
      </w:pPr>
    </w:p>
    <w:p w14:paraId="61E15459" w14:textId="77777777" w:rsidR="00F76B10" w:rsidRDefault="002E4200">
      <w:pPr>
        <w:pStyle w:val="Heading2"/>
        <w:ind w:left="821"/>
      </w:pPr>
      <w:r>
        <w:t>Formarea</w:t>
      </w:r>
      <w:r>
        <w:rPr>
          <w:spacing w:val="-3"/>
        </w:rPr>
        <w:t xml:space="preserve"> </w:t>
      </w:r>
      <w:r>
        <w:t>continuă</w:t>
      </w:r>
      <w:r>
        <w:rPr>
          <w:spacing w:val="-2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personalului</w:t>
      </w:r>
      <w:r>
        <w:rPr>
          <w:spacing w:val="-2"/>
        </w:rPr>
        <w:t xml:space="preserve"> </w:t>
      </w:r>
      <w:r>
        <w:t>didactic</w:t>
      </w:r>
    </w:p>
    <w:p w14:paraId="1C6DD24B" w14:textId="77777777" w:rsidR="00F76B10" w:rsidRDefault="002E4200">
      <w:pPr>
        <w:pStyle w:val="BodyText"/>
        <w:spacing w:before="137" w:line="360" w:lineRule="auto"/>
        <w:ind w:right="121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89.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>
        <w:t>Formarea</w:t>
      </w:r>
      <w:r>
        <w:rPr>
          <w:spacing w:val="1"/>
        </w:rPr>
        <w:t xml:space="preserve"> </w:t>
      </w:r>
      <w:r>
        <w:t>continuă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cadrelor</w:t>
      </w:r>
      <w:r>
        <w:rPr>
          <w:spacing w:val="1"/>
        </w:rPr>
        <w:t xml:space="preserve"> </w:t>
      </w:r>
      <w:r>
        <w:t>didactice</w:t>
      </w:r>
      <w:r>
        <w:rPr>
          <w:spacing w:val="1"/>
        </w:rPr>
        <w:t xml:space="preserve"> </w:t>
      </w:r>
      <w:r>
        <w:t>reprezintă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ansamblu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activităţi</w:t>
      </w:r>
      <w:r>
        <w:rPr>
          <w:spacing w:val="13"/>
        </w:rPr>
        <w:t xml:space="preserve"> </w:t>
      </w:r>
      <w:r>
        <w:t>având</w:t>
      </w:r>
      <w:r>
        <w:rPr>
          <w:spacing w:val="22"/>
        </w:rPr>
        <w:t xml:space="preserve"> </w:t>
      </w:r>
      <w:r>
        <w:t>ca</w:t>
      </w:r>
      <w:r>
        <w:rPr>
          <w:spacing w:val="21"/>
        </w:rPr>
        <w:t xml:space="preserve"> </w:t>
      </w:r>
      <w:r>
        <w:t>scop</w:t>
      </w:r>
      <w:r>
        <w:rPr>
          <w:spacing w:val="22"/>
        </w:rPr>
        <w:t xml:space="preserve"> </w:t>
      </w:r>
      <w:r>
        <w:t>dezvoltarea</w:t>
      </w:r>
      <w:r>
        <w:rPr>
          <w:spacing w:val="21"/>
        </w:rPr>
        <w:t xml:space="preserve"> </w:t>
      </w:r>
      <w:r>
        <w:t>competenţelor,</w:t>
      </w:r>
      <w:r>
        <w:rPr>
          <w:spacing w:val="19"/>
        </w:rPr>
        <w:t xml:space="preserve"> </w:t>
      </w:r>
      <w:r>
        <w:t>cunoştinţelor</w:t>
      </w:r>
      <w:r>
        <w:rPr>
          <w:spacing w:val="19"/>
        </w:rPr>
        <w:t xml:space="preserve"> </w:t>
      </w:r>
      <w:r>
        <w:t>şi</w:t>
      </w:r>
      <w:r>
        <w:rPr>
          <w:spacing w:val="13"/>
        </w:rPr>
        <w:t xml:space="preserve"> </w:t>
      </w:r>
      <w:r>
        <w:t>expertizei</w:t>
      </w:r>
      <w:r>
        <w:rPr>
          <w:spacing w:val="17"/>
        </w:rPr>
        <w:t xml:space="preserve"> </w:t>
      </w:r>
      <w:r>
        <w:t>individuale</w:t>
      </w:r>
      <w:r>
        <w:rPr>
          <w:spacing w:val="21"/>
        </w:rPr>
        <w:t xml:space="preserve"> </w:t>
      </w:r>
      <w:r>
        <w:t>şi</w:t>
      </w:r>
      <w:r>
        <w:rPr>
          <w:spacing w:val="-57"/>
        </w:rPr>
        <w:t xml:space="preserve"> </w:t>
      </w:r>
      <w:r>
        <w:t>se realizează ca dezvoltare</w:t>
      </w:r>
      <w:r>
        <w:rPr>
          <w:spacing w:val="1"/>
        </w:rPr>
        <w:t xml:space="preserve"> </w:t>
      </w:r>
      <w:r>
        <w:t>profesională şi</w:t>
      </w:r>
      <w:r>
        <w:rPr>
          <w:spacing w:val="-4"/>
        </w:rPr>
        <w:t xml:space="preserve"> </w:t>
      </w:r>
      <w:r>
        <w:t>evoluţie</w:t>
      </w:r>
      <w:r>
        <w:rPr>
          <w:spacing w:val="5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carieră.</w:t>
      </w:r>
    </w:p>
    <w:p w14:paraId="3C2959AB" w14:textId="77777777" w:rsidR="00F76B10" w:rsidRDefault="002E4200">
      <w:pPr>
        <w:pStyle w:val="ListParagraph"/>
        <w:numPr>
          <w:ilvl w:val="0"/>
          <w:numId w:val="10"/>
        </w:numPr>
        <w:tabs>
          <w:tab w:val="left" w:pos="1219"/>
        </w:tabs>
        <w:spacing w:line="362" w:lineRule="auto"/>
        <w:ind w:right="117" w:firstLine="720"/>
        <w:jc w:val="both"/>
        <w:rPr>
          <w:sz w:val="24"/>
        </w:rPr>
      </w:pPr>
      <w:r>
        <w:rPr>
          <w:sz w:val="24"/>
        </w:rPr>
        <w:t>Formarea continuă a personalului didactic poate cuprinde</w:t>
      </w:r>
      <w:r>
        <w:rPr>
          <w:spacing w:val="1"/>
          <w:sz w:val="24"/>
        </w:rPr>
        <w:t xml:space="preserve"> </w:t>
      </w:r>
      <w:r>
        <w:rPr>
          <w:sz w:val="24"/>
        </w:rPr>
        <w:t>forme şi modalităţi</w:t>
      </w:r>
      <w:r>
        <w:rPr>
          <w:spacing w:val="1"/>
          <w:sz w:val="24"/>
        </w:rPr>
        <w:t xml:space="preserve"> </w:t>
      </w:r>
      <w:r>
        <w:rPr>
          <w:sz w:val="24"/>
        </w:rPr>
        <w:t>diferite de dezvoltare profesională în funcţie de nivelul de competenţă profesională şi de</w:t>
      </w:r>
      <w:r>
        <w:rPr>
          <w:spacing w:val="1"/>
          <w:sz w:val="24"/>
        </w:rPr>
        <w:t xml:space="preserve"> </w:t>
      </w:r>
      <w:r>
        <w:rPr>
          <w:sz w:val="24"/>
        </w:rPr>
        <w:t>specialitatea/domeniul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activitate.</w:t>
      </w:r>
    </w:p>
    <w:p w14:paraId="1961C778" w14:textId="77777777" w:rsidR="00F76B10" w:rsidRDefault="002E4200">
      <w:pPr>
        <w:pStyle w:val="ListParagraph"/>
        <w:numPr>
          <w:ilvl w:val="0"/>
          <w:numId w:val="10"/>
        </w:numPr>
        <w:tabs>
          <w:tab w:val="left" w:pos="1186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>Dezvoltarea profesională a personalului didactic,</w:t>
      </w:r>
      <w:r>
        <w:rPr>
          <w:spacing w:val="1"/>
          <w:sz w:val="24"/>
        </w:rPr>
        <w:t xml:space="preserve"> </w:t>
      </w:r>
      <w:r>
        <w:rPr>
          <w:sz w:val="24"/>
        </w:rPr>
        <w:t>precum şi a celui</w:t>
      </w:r>
      <w:r>
        <w:rPr>
          <w:spacing w:val="60"/>
          <w:sz w:val="24"/>
        </w:rPr>
        <w:t xml:space="preserve"> </w:t>
      </w:r>
      <w:r>
        <w:rPr>
          <w:sz w:val="24"/>
        </w:rPr>
        <w:t>de conducere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realizează pe baza standardelor</w:t>
      </w:r>
      <w:r>
        <w:rPr>
          <w:spacing w:val="2"/>
          <w:sz w:val="24"/>
        </w:rPr>
        <w:t xml:space="preserve"> </w:t>
      </w:r>
      <w:r>
        <w:rPr>
          <w:sz w:val="24"/>
        </w:rPr>
        <w:t>profesionale pentru</w:t>
      </w:r>
      <w:r>
        <w:rPr>
          <w:spacing w:val="-4"/>
          <w:sz w:val="24"/>
        </w:rPr>
        <w:t xml:space="preserve"> </w:t>
      </w:r>
      <w:r>
        <w:rPr>
          <w:sz w:val="24"/>
        </w:rPr>
        <w:t>profesia didactică.</w:t>
      </w:r>
    </w:p>
    <w:p w14:paraId="572E11F8" w14:textId="77777777" w:rsidR="00F76B10" w:rsidRDefault="002E4200">
      <w:pPr>
        <w:pStyle w:val="BodyText"/>
        <w:spacing w:line="360" w:lineRule="auto"/>
        <w:ind w:right="119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90.</w:t>
      </w:r>
      <w:r>
        <w:rPr>
          <w:b/>
          <w:spacing w:val="1"/>
        </w:rPr>
        <w:t xml:space="preserve"> </w:t>
      </w:r>
      <w:r>
        <w:t>Modalităţile</w:t>
      </w:r>
      <w:r>
        <w:rPr>
          <w:spacing w:val="1"/>
        </w:rPr>
        <w:t xml:space="preserve"> </w:t>
      </w:r>
      <w:r>
        <w:t>principale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formării continue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personalului</w:t>
      </w:r>
      <w:r>
        <w:rPr>
          <w:spacing w:val="1"/>
        </w:rPr>
        <w:t xml:space="preserve"> </w:t>
      </w:r>
      <w:r>
        <w:t>didactic și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conducere</w:t>
      </w:r>
      <w:r>
        <w:rPr>
          <w:spacing w:val="1"/>
        </w:rPr>
        <w:t xml:space="preserve"> </w:t>
      </w:r>
      <w:r>
        <w:t>sunt:</w:t>
      </w:r>
    </w:p>
    <w:p w14:paraId="1D744CF5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3"/>
        </w:tabs>
        <w:spacing w:line="355" w:lineRule="auto"/>
        <w:ind w:right="121"/>
        <w:rPr>
          <w:sz w:val="24"/>
        </w:rPr>
      </w:pPr>
      <w:r>
        <w:rPr>
          <w:sz w:val="24"/>
        </w:rPr>
        <w:t>activităţile</w:t>
      </w:r>
      <w:r>
        <w:rPr>
          <w:spacing w:val="1"/>
          <w:sz w:val="24"/>
        </w:rPr>
        <w:t xml:space="preserve"> </w:t>
      </w:r>
      <w:r>
        <w:rPr>
          <w:sz w:val="24"/>
        </w:rPr>
        <w:t>metodico-ştiinţifice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psihopedagogice,</w:t>
      </w:r>
      <w:r>
        <w:rPr>
          <w:spacing w:val="1"/>
          <w:sz w:val="24"/>
        </w:rPr>
        <w:t xml:space="preserve"> </w:t>
      </w:r>
      <w:r>
        <w:rPr>
          <w:sz w:val="24"/>
        </w:rPr>
        <w:t>realizate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nivelul</w:t>
      </w:r>
      <w:r>
        <w:rPr>
          <w:spacing w:val="1"/>
          <w:sz w:val="24"/>
        </w:rPr>
        <w:t xml:space="preserve"> </w:t>
      </w:r>
      <w:r>
        <w:rPr>
          <w:sz w:val="24"/>
        </w:rPr>
        <w:t>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sau pe grupe de unităţi, respectiv catedre, comisii curriculum, şi cercuri</w:t>
      </w:r>
      <w:r>
        <w:rPr>
          <w:spacing w:val="1"/>
          <w:sz w:val="24"/>
        </w:rPr>
        <w:t xml:space="preserve"> </w:t>
      </w:r>
      <w:r>
        <w:rPr>
          <w:sz w:val="24"/>
        </w:rPr>
        <w:t>pedagogice;</w:t>
      </w:r>
    </w:p>
    <w:p w14:paraId="11B92222" w14:textId="77777777" w:rsidR="00F76B10" w:rsidRDefault="00F76B10">
      <w:pPr>
        <w:spacing w:line="355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65F1EA3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76" w:line="350" w:lineRule="auto"/>
        <w:ind w:right="120"/>
        <w:jc w:val="left"/>
        <w:rPr>
          <w:sz w:val="24"/>
        </w:rPr>
      </w:pPr>
      <w:r>
        <w:rPr>
          <w:sz w:val="24"/>
        </w:rPr>
        <w:lastRenderedPageBreak/>
        <w:t>sesiunile</w:t>
      </w:r>
      <w:r>
        <w:rPr>
          <w:spacing w:val="49"/>
          <w:sz w:val="24"/>
        </w:rPr>
        <w:t xml:space="preserve"> </w:t>
      </w:r>
      <w:r>
        <w:rPr>
          <w:sz w:val="24"/>
        </w:rPr>
        <w:t>metodico-ştiinţifice</w:t>
      </w:r>
      <w:r>
        <w:rPr>
          <w:spacing w:val="45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comunicări,</w:t>
      </w:r>
      <w:r>
        <w:rPr>
          <w:spacing w:val="47"/>
          <w:sz w:val="24"/>
        </w:rPr>
        <w:t xml:space="preserve"> </w:t>
      </w:r>
      <w:r>
        <w:rPr>
          <w:sz w:val="24"/>
        </w:rPr>
        <w:t>simpozioane,</w:t>
      </w:r>
      <w:r>
        <w:rPr>
          <w:spacing w:val="48"/>
          <w:sz w:val="24"/>
        </w:rPr>
        <w:t xml:space="preserve"> </w:t>
      </w:r>
      <w:r>
        <w:rPr>
          <w:sz w:val="24"/>
        </w:rPr>
        <w:t>schimburi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experienţă</w:t>
      </w:r>
      <w:r>
        <w:rPr>
          <w:spacing w:val="45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parteneriate educaţionale pe probleme</w:t>
      </w:r>
      <w:r>
        <w:rPr>
          <w:spacing w:val="1"/>
          <w:sz w:val="24"/>
        </w:rPr>
        <w:t xml:space="preserve"> </w:t>
      </w:r>
      <w:r>
        <w:rPr>
          <w:sz w:val="24"/>
        </w:rPr>
        <w:t>de specialitate şi</w:t>
      </w:r>
      <w:r>
        <w:rPr>
          <w:spacing w:val="-8"/>
          <w:sz w:val="24"/>
        </w:rPr>
        <w:t xml:space="preserve"> </w:t>
      </w:r>
      <w:r>
        <w:rPr>
          <w:sz w:val="24"/>
        </w:rPr>
        <w:t>psihopedagogice;</w:t>
      </w:r>
    </w:p>
    <w:p w14:paraId="0A27141B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" w:line="350" w:lineRule="auto"/>
        <w:ind w:right="126"/>
        <w:jc w:val="left"/>
        <w:rPr>
          <w:sz w:val="24"/>
        </w:rPr>
      </w:pPr>
      <w:r>
        <w:rPr>
          <w:sz w:val="24"/>
        </w:rPr>
        <w:t>stagiile</w:t>
      </w:r>
      <w:r>
        <w:rPr>
          <w:spacing w:val="27"/>
          <w:sz w:val="24"/>
        </w:rPr>
        <w:t xml:space="preserve"> </w:t>
      </w:r>
      <w:r>
        <w:rPr>
          <w:sz w:val="24"/>
        </w:rPr>
        <w:t>periodice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informare</w:t>
      </w:r>
      <w:r>
        <w:rPr>
          <w:spacing w:val="27"/>
          <w:sz w:val="24"/>
        </w:rPr>
        <w:t xml:space="preserve"> </w:t>
      </w:r>
      <w:r>
        <w:rPr>
          <w:sz w:val="24"/>
        </w:rPr>
        <w:t>ştiinţifică</w:t>
      </w:r>
      <w:r>
        <w:rPr>
          <w:spacing w:val="27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specialitate</w:t>
      </w:r>
      <w:r>
        <w:rPr>
          <w:spacing w:val="27"/>
          <w:sz w:val="24"/>
        </w:rPr>
        <w:t xml:space="preserve"> </w:t>
      </w:r>
      <w:r>
        <w:rPr>
          <w:sz w:val="24"/>
        </w:rPr>
        <w:t>şi</w:t>
      </w:r>
      <w:r>
        <w:rPr>
          <w:spacing w:val="24"/>
          <w:sz w:val="24"/>
        </w:rPr>
        <w:t xml:space="preserve"> </w:t>
      </w:r>
      <w:r>
        <w:rPr>
          <w:sz w:val="24"/>
        </w:rPr>
        <w:t>în</w:t>
      </w:r>
      <w:r>
        <w:rPr>
          <w:spacing w:val="23"/>
          <w:sz w:val="24"/>
        </w:rPr>
        <w:t xml:space="preserve"> </w:t>
      </w:r>
      <w:r>
        <w:rPr>
          <w:sz w:val="24"/>
        </w:rPr>
        <w:t>domeniul</w:t>
      </w:r>
      <w:r>
        <w:rPr>
          <w:spacing w:val="24"/>
          <w:sz w:val="24"/>
        </w:rPr>
        <w:t xml:space="preserve"> </w:t>
      </w:r>
      <w:r>
        <w:rPr>
          <w:sz w:val="24"/>
        </w:rPr>
        <w:t>ştiinţelor</w:t>
      </w:r>
      <w:r>
        <w:rPr>
          <w:spacing w:val="-57"/>
          <w:sz w:val="24"/>
        </w:rPr>
        <w:t xml:space="preserve"> </w:t>
      </w:r>
      <w:r>
        <w:rPr>
          <w:sz w:val="24"/>
        </w:rPr>
        <w:t>educaţiei;</w:t>
      </w:r>
    </w:p>
    <w:p w14:paraId="183B0ED3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2" w:line="350" w:lineRule="auto"/>
        <w:ind w:right="126"/>
        <w:jc w:val="left"/>
        <w:rPr>
          <w:sz w:val="24"/>
        </w:rPr>
      </w:pPr>
      <w:r>
        <w:rPr>
          <w:sz w:val="24"/>
        </w:rPr>
        <w:t>cursurile organizate de societăţi ştiinţifice şi alte organizaţii profesionale ale personalului</w:t>
      </w:r>
      <w:r>
        <w:rPr>
          <w:spacing w:val="-57"/>
          <w:sz w:val="24"/>
        </w:rPr>
        <w:t xml:space="preserve"> </w:t>
      </w:r>
      <w:r>
        <w:rPr>
          <w:sz w:val="24"/>
        </w:rPr>
        <w:t>didactic;</w:t>
      </w:r>
    </w:p>
    <w:p w14:paraId="2CB48547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"/>
        <w:ind w:hanging="362"/>
        <w:jc w:val="left"/>
        <w:rPr>
          <w:sz w:val="24"/>
        </w:rPr>
      </w:pPr>
      <w:r>
        <w:rPr>
          <w:sz w:val="24"/>
        </w:rPr>
        <w:t>cursurile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perfecţionare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pregătirii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specialitate,</w:t>
      </w:r>
      <w:r>
        <w:rPr>
          <w:spacing w:val="1"/>
          <w:sz w:val="24"/>
        </w:rPr>
        <w:t xml:space="preserve"> </w:t>
      </w:r>
      <w:r>
        <w:rPr>
          <w:sz w:val="24"/>
        </w:rPr>
        <w:t>metodice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psihopedagogice;</w:t>
      </w:r>
    </w:p>
    <w:p w14:paraId="2469B95B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8" w:line="350" w:lineRule="auto"/>
        <w:ind w:right="121"/>
        <w:jc w:val="left"/>
        <w:rPr>
          <w:sz w:val="24"/>
        </w:rPr>
      </w:pPr>
      <w:r>
        <w:rPr>
          <w:sz w:val="24"/>
        </w:rPr>
        <w:t>cursurile de formare în vederea dobândirii de noi competenţe şi calităţii/ funcţii, conform</w:t>
      </w:r>
      <w:r>
        <w:rPr>
          <w:spacing w:val="-57"/>
          <w:sz w:val="24"/>
        </w:rPr>
        <w:t xml:space="preserve"> </w:t>
      </w:r>
      <w:r>
        <w:rPr>
          <w:sz w:val="24"/>
        </w:rPr>
        <w:t>standardelor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pregătire</w:t>
      </w:r>
      <w:r>
        <w:rPr>
          <w:spacing w:val="1"/>
          <w:sz w:val="24"/>
        </w:rPr>
        <w:t xml:space="preserve"> </w:t>
      </w:r>
      <w:r>
        <w:rPr>
          <w:sz w:val="24"/>
        </w:rPr>
        <w:t>specifice;</w:t>
      </w:r>
    </w:p>
    <w:p w14:paraId="06F89341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"/>
        <w:ind w:hanging="362"/>
        <w:jc w:val="left"/>
        <w:rPr>
          <w:sz w:val="24"/>
        </w:rPr>
      </w:pPr>
      <w:r>
        <w:rPr>
          <w:sz w:val="24"/>
        </w:rPr>
        <w:t>cursurile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pregătire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examenelor</w:t>
      </w:r>
      <w:r>
        <w:rPr>
          <w:spacing w:val="-1"/>
          <w:sz w:val="24"/>
        </w:rPr>
        <w:t xml:space="preserve"> </w:t>
      </w:r>
      <w:r>
        <w:rPr>
          <w:sz w:val="24"/>
        </w:rPr>
        <w:t>pentru</w:t>
      </w:r>
      <w:r>
        <w:rPr>
          <w:spacing w:val="-6"/>
          <w:sz w:val="24"/>
        </w:rPr>
        <w:t xml:space="preserve"> </w:t>
      </w:r>
      <w:r>
        <w:rPr>
          <w:sz w:val="24"/>
        </w:rPr>
        <w:t>obţinerea</w:t>
      </w:r>
      <w:r>
        <w:rPr>
          <w:spacing w:val="-2"/>
          <w:sz w:val="24"/>
        </w:rPr>
        <w:t xml:space="preserve"> </w:t>
      </w:r>
      <w:r>
        <w:rPr>
          <w:sz w:val="24"/>
        </w:rPr>
        <w:t>gradelor didactice;</w:t>
      </w:r>
    </w:p>
    <w:p w14:paraId="0935EB20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9" w:line="350" w:lineRule="auto"/>
        <w:ind w:right="122"/>
        <w:jc w:val="left"/>
        <w:rPr>
          <w:sz w:val="24"/>
        </w:rPr>
      </w:pPr>
      <w:r>
        <w:rPr>
          <w:sz w:val="24"/>
        </w:rPr>
        <w:t>cursurile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pregătire</w:t>
      </w:r>
      <w:r>
        <w:rPr>
          <w:spacing w:val="56"/>
          <w:sz w:val="24"/>
        </w:rPr>
        <w:t xml:space="preserve"> </w:t>
      </w:r>
      <w:r>
        <w:rPr>
          <w:sz w:val="24"/>
        </w:rPr>
        <w:t>şi</w:t>
      </w:r>
      <w:r>
        <w:rPr>
          <w:spacing w:val="53"/>
          <w:sz w:val="24"/>
        </w:rPr>
        <w:t xml:space="preserve"> </w:t>
      </w:r>
      <w:r>
        <w:rPr>
          <w:sz w:val="24"/>
        </w:rPr>
        <w:t>perfecţionare</w:t>
      </w:r>
      <w:r>
        <w:rPr>
          <w:spacing w:val="55"/>
          <w:sz w:val="24"/>
        </w:rPr>
        <w:t xml:space="preserve"> </w:t>
      </w:r>
      <w:r>
        <w:rPr>
          <w:sz w:val="24"/>
        </w:rPr>
        <w:t>pentru</w:t>
      </w:r>
      <w:r>
        <w:rPr>
          <w:spacing w:val="57"/>
          <w:sz w:val="24"/>
        </w:rPr>
        <w:t xml:space="preserve"> </w:t>
      </w:r>
      <w:r>
        <w:rPr>
          <w:sz w:val="24"/>
        </w:rPr>
        <w:t>personalul</w:t>
      </w:r>
      <w:r>
        <w:rPr>
          <w:spacing w:val="53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conducere,</w:t>
      </w:r>
      <w:r>
        <w:rPr>
          <w:spacing w:val="59"/>
          <w:sz w:val="24"/>
        </w:rPr>
        <w:t xml:space="preserve"> </w:t>
      </w:r>
      <w:r>
        <w:rPr>
          <w:sz w:val="24"/>
        </w:rPr>
        <w:t>potrivit</w:t>
      </w:r>
      <w:r>
        <w:rPr>
          <w:spacing w:val="2"/>
          <w:sz w:val="24"/>
        </w:rPr>
        <w:t xml:space="preserve"> </w:t>
      </w:r>
      <w:r>
        <w:rPr>
          <w:sz w:val="24"/>
        </w:rPr>
        <w:t>unor</w:t>
      </w:r>
      <w:r>
        <w:rPr>
          <w:spacing w:val="-57"/>
          <w:sz w:val="24"/>
        </w:rPr>
        <w:t xml:space="preserve"> </w:t>
      </w:r>
      <w:r>
        <w:rPr>
          <w:sz w:val="24"/>
        </w:rPr>
        <w:t>programe specifice;</w:t>
      </w:r>
    </w:p>
    <w:p w14:paraId="7489DB2D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2" w:line="350" w:lineRule="auto"/>
        <w:ind w:right="127"/>
        <w:jc w:val="left"/>
        <w:rPr>
          <w:sz w:val="24"/>
        </w:rPr>
      </w:pPr>
      <w:r>
        <w:rPr>
          <w:sz w:val="24"/>
        </w:rPr>
        <w:t>bursele</w:t>
      </w:r>
      <w:r>
        <w:rPr>
          <w:spacing w:val="55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perfecţionare</w:t>
      </w:r>
      <w:r>
        <w:rPr>
          <w:spacing w:val="2"/>
          <w:sz w:val="24"/>
        </w:rPr>
        <w:t xml:space="preserve"> </w:t>
      </w:r>
      <w:r>
        <w:rPr>
          <w:sz w:val="24"/>
        </w:rPr>
        <w:t>şi</w:t>
      </w:r>
      <w:r>
        <w:rPr>
          <w:spacing w:val="53"/>
          <w:sz w:val="24"/>
        </w:rPr>
        <w:t xml:space="preserve"> </w:t>
      </w:r>
      <w:r>
        <w:rPr>
          <w:sz w:val="24"/>
        </w:rPr>
        <w:t>stagiile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studiu</w:t>
      </w:r>
      <w:r>
        <w:rPr>
          <w:spacing w:val="2"/>
          <w:sz w:val="24"/>
        </w:rPr>
        <w:t xml:space="preserve"> </w:t>
      </w:r>
      <w:r>
        <w:rPr>
          <w:sz w:val="24"/>
        </w:rPr>
        <w:t>şi</w:t>
      </w:r>
      <w:r>
        <w:rPr>
          <w:spacing w:val="58"/>
          <w:sz w:val="24"/>
        </w:rPr>
        <w:t xml:space="preserve"> </w:t>
      </w:r>
      <w:r>
        <w:rPr>
          <w:sz w:val="24"/>
        </w:rPr>
        <w:t>documentare,</w:t>
      </w:r>
      <w:r>
        <w:rPr>
          <w:spacing w:val="59"/>
          <w:sz w:val="24"/>
        </w:rPr>
        <w:t xml:space="preserve"> </w:t>
      </w:r>
      <w:r>
        <w:rPr>
          <w:sz w:val="24"/>
        </w:rPr>
        <w:t>realizate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52"/>
          <w:sz w:val="24"/>
        </w:rPr>
        <w:t xml:space="preserve"> </w:t>
      </w:r>
      <w:r>
        <w:rPr>
          <w:sz w:val="24"/>
        </w:rPr>
        <w:t>ţară</w:t>
      </w:r>
      <w:r>
        <w:rPr>
          <w:spacing w:val="56"/>
          <w:sz w:val="24"/>
        </w:rPr>
        <w:t xml:space="preserve"> </w:t>
      </w:r>
      <w:r>
        <w:rPr>
          <w:sz w:val="24"/>
        </w:rPr>
        <w:t>şi</w:t>
      </w:r>
      <w:r>
        <w:rPr>
          <w:spacing w:val="53"/>
          <w:sz w:val="24"/>
        </w:rPr>
        <w:t xml:space="preserve"> </w:t>
      </w:r>
      <w:r>
        <w:rPr>
          <w:sz w:val="24"/>
        </w:rPr>
        <w:t>în</w:t>
      </w:r>
      <w:r>
        <w:rPr>
          <w:spacing w:val="-57"/>
          <w:sz w:val="24"/>
        </w:rPr>
        <w:t xml:space="preserve"> </w:t>
      </w:r>
      <w:r>
        <w:rPr>
          <w:sz w:val="24"/>
        </w:rPr>
        <w:t>străinătate;</w:t>
      </w:r>
    </w:p>
    <w:p w14:paraId="67AA4229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"/>
        <w:ind w:hanging="362"/>
        <w:jc w:val="left"/>
        <w:rPr>
          <w:sz w:val="24"/>
        </w:rPr>
      </w:pPr>
      <w:r>
        <w:rPr>
          <w:sz w:val="24"/>
        </w:rPr>
        <w:t>cursurile</w:t>
      </w:r>
      <w:r>
        <w:rPr>
          <w:spacing w:val="-3"/>
          <w:sz w:val="24"/>
        </w:rPr>
        <w:t xml:space="preserve"> </w:t>
      </w:r>
      <w:r>
        <w:rPr>
          <w:sz w:val="24"/>
        </w:rPr>
        <w:t>postuniversitare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specializare;</w:t>
      </w:r>
    </w:p>
    <w:p w14:paraId="09B8FFA1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8" w:line="350" w:lineRule="auto"/>
        <w:ind w:right="130"/>
        <w:jc w:val="left"/>
        <w:rPr>
          <w:sz w:val="24"/>
        </w:rPr>
      </w:pPr>
      <w:r>
        <w:rPr>
          <w:sz w:val="24"/>
        </w:rPr>
        <w:t>studiile</w:t>
      </w:r>
      <w:r>
        <w:rPr>
          <w:spacing w:val="10"/>
          <w:sz w:val="24"/>
        </w:rPr>
        <w:t xml:space="preserve"> </w:t>
      </w:r>
      <w:r>
        <w:rPr>
          <w:sz w:val="24"/>
        </w:rPr>
        <w:t>universitare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masterat</w:t>
      </w:r>
      <w:r>
        <w:rPr>
          <w:spacing w:val="12"/>
          <w:sz w:val="24"/>
        </w:rPr>
        <w:t xml:space="preserve"> </w:t>
      </w:r>
      <w:r>
        <w:rPr>
          <w:sz w:val="24"/>
        </w:rPr>
        <w:t>pentru</w:t>
      </w:r>
      <w:r>
        <w:rPr>
          <w:spacing w:val="7"/>
          <w:sz w:val="24"/>
        </w:rPr>
        <w:t xml:space="preserve"> </w:t>
      </w:r>
      <w:r>
        <w:rPr>
          <w:sz w:val="24"/>
        </w:rPr>
        <w:t>cadrele</w:t>
      </w:r>
      <w:r>
        <w:rPr>
          <w:spacing w:val="11"/>
          <w:sz w:val="24"/>
        </w:rPr>
        <w:t xml:space="preserve"> </w:t>
      </w:r>
      <w:r>
        <w:rPr>
          <w:sz w:val="24"/>
        </w:rPr>
        <w:t>didactice</w:t>
      </w:r>
      <w:r>
        <w:rPr>
          <w:spacing w:val="10"/>
          <w:sz w:val="24"/>
        </w:rPr>
        <w:t xml:space="preserve"> </w:t>
      </w:r>
      <w:r>
        <w:rPr>
          <w:sz w:val="24"/>
        </w:rPr>
        <w:t>care</w:t>
      </w:r>
      <w:r>
        <w:rPr>
          <w:spacing w:val="11"/>
          <w:sz w:val="24"/>
        </w:rPr>
        <w:t xml:space="preserve"> </w:t>
      </w:r>
      <w:r>
        <w:rPr>
          <w:sz w:val="24"/>
        </w:rPr>
        <w:t>au</w:t>
      </w:r>
      <w:r>
        <w:rPr>
          <w:spacing w:val="11"/>
          <w:sz w:val="24"/>
        </w:rPr>
        <w:t xml:space="preserve"> </w:t>
      </w:r>
      <w:r>
        <w:rPr>
          <w:sz w:val="24"/>
        </w:rPr>
        <w:t>absolvit</w:t>
      </w:r>
      <w:r>
        <w:rPr>
          <w:spacing w:val="16"/>
          <w:sz w:val="24"/>
        </w:rPr>
        <w:t xml:space="preserve"> </w:t>
      </w:r>
      <w:r>
        <w:rPr>
          <w:sz w:val="24"/>
        </w:rPr>
        <w:t>cu</w:t>
      </w:r>
      <w:r>
        <w:rPr>
          <w:spacing w:val="12"/>
          <w:sz w:val="24"/>
        </w:rPr>
        <w:t xml:space="preserve"> </w:t>
      </w:r>
      <w:r>
        <w:rPr>
          <w:sz w:val="24"/>
        </w:rPr>
        <w:t>diploma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licenţa de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2"/>
          <w:sz w:val="24"/>
        </w:rPr>
        <w:t xml:space="preserve"> </w:t>
      </w:r>
      <w:r>
        <w:rPr>
          <w:sz w:val="24"/>
        </w:rPr>
        <w:t>ani;</w:t>
      </w:r>
    </w:p>
    <w:p w14:paraId="19338A13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"/>
        <w:ind w:hanging="362"/>
        <w:jc w:val="left"/>
        <w:rPr>
          <w:sz w:val="24"/>
        </w:rPr>
      </w:pPr>
      <w:r>
        <w:rPr>
          <w:sz w:val="24"/>
        </w:rPr>
        <w:t>programe</w:t>
      </w:r>
      <w:r>
        <w:rPr>
          <w:spacing w:val="-5"/>
          <w:sz w:val="24"/>
        </w:rPr>
        <w:t xml:space="preserve"> </w:t>
      </w:r>
      <w:r>
        <w:rPr>
          <w:sz w:val="24"/>
        </w:rPr>
        <w:t>postuniversitare;</w:t>
      </w:r>
    </w:p>
    <w:p w14:paraId="6944B26C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8"/>
        <w:ind w:hanging="362"/>
        <w:jc w:val="left"/>
        <w:rPr>
          <w:sz w:val="24"/>
        </w:rPr>
      </w:pPr>
      <w:r>
        <w:rPr>
          <w:sz w:val="24"/>
        </w:rPr>
        <w:t>studiile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doctorat;</w:t>
      </w:r>
    </w:p>
    <w:p w14:paraId="0B7DC9EE" w14:textId="77777777" w:rsidR="00F76B10" w:rsidRDefault="002E4200">
      <w:pPr>
        <w:pStyle w:val="ListParagraph"/>
        <w:numPr>
          <w:ilvl w:val="1"/>
          <w:numId w:val="14"/>
        </w:numPr>
        <w:tabs>
          <w:tab w:val="left" w:pos="552"/>
          <w:tab w:val="left" w:pos="553"/>
        </w:tabs>
        <w:spacing w:before="138" w:line="350" w:lineRule="auto"/>
        <w:ind w:right="118"/>
        <w:jc w:val="left"/>
        <w:rPr>
          <w:sz w:val="24"/>
        </w:rPr>
      </w:pPr>
      <w:r>
        <w:rPr>
          <w:sz w:val="24"/>
        </w:rPr>
        <w:t>dobândirea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noi</w:t>
      </w:r>
      <w:r>
        <w:rPr>
          <w:spacing w:val="1"/>
          <w:sz w:val="24"/>
        </w:rPr>
        <w:t xml:space="preserve"> </w:t>
      </w:r>
      <w:r>
        <w:rPr>
          <w:sz w:val="24"/>
        </w:rPr>
        <w:t>specializări</w:t>
      </w:r>
      <w:r>
        <w:rPr>
          <w:spacing w:val="1"/>
          <w:sz w:val="24"/>
        </w:rPr>
        <w:t xml:space="preserve"> </w:t>
      </w:r>
      <w:r>
        <w:rPr>
          <w:sz w:val="24"/>
        </w:rPr>
        <w:t>didactice,</w:t>
      </w:r>
      <w:r>
        <w:rPr>
          <w:spacing w:val="1"/>
          <w:sz w:val="24"/>
        </w:rPr>
        <w:t xml:space="preserve"> </w:t>
      </w:r>
      <w:r>
        <w:rPr>
          <w:sz w:val="24"/>
        </w:rPr>
        <w:t>diferite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specializarea/</w:t>
      </w:r>
      <w:r>
        <w:rPr>
          <w:spacing w:val="61"/>
          <w:sz w:val="24"/>
        </w:rPr>
        <w:t xml:space="preserve"> </w:t>
      </w:r>
      <w:r>
        <w:rPr>
          <w:sz w:val="24"/>
        </w:rPr>
        <w:t>specializările</w:t>
      </w:r>
      <w:r>
        <w:rPr>
          <w:spacing w:val="-57"/>
          <w:sz w:val="24"/>
        </w:rPr>
        <w:t xml:space="preserve"> </w:t>
      </w:r>
      <w:r>
        <w:rPr>
          <w:sz w:val="24"/>
        </w:rPr>
        <w:t>curentă/e.</w:t>
      </w:r>
    </w:p>
    <w:p w14:paraId="73B86A21" w14:textId="77777777" w:rsidR="00F76B10" w:rsidRDefault="002E4200">
      <w:pPr>
        <w:pStyle w:val="BodyText"/>
        <w:spacing w:before="11" w:line="360" w:lineRule="auto"/>
        <w:ind w:right="114"/>
      </w:pPr>
      <w:r>
        <w:rPr>
          <w:b/>
        </w:rPr>
        <w:t xml:space="preserve">Art. 91. </w:t>
      </w:r>
      <w:r>
        <w:t>Personalul didactic are obligaţia legală de a participa periodic la diferite</w:t>
      </w:r>
      <w:r>
        <w:rPr>
          <w:spacing w:val="1"/>
        </w:rPr>
        <w:t xml:space="preserve"> </w:t>
      </w:r>
      <w:r>
        <w:t>forme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formării</w:t>
      </w:r>
      <w:r>
        <w:rPr>
          <w:spacing w:val="1"/>
        </w:rPr>
        <w:t xml:space="preserve"> </w:t>
      </w:r>
      <w:r>
        <w:t>continue,</w:t>
      </w:r>
      <w:r>
        <w:rPr>
          <w:spacing w:val="1"/>
        </w:rPr>
        <w:t xml:space="preserve"> </w:t>
      </w:r>
      <w:r>
        <w:t>astfel</w:t>
      </w:r>
      <w:r>
        <w:rPr>
          <w:spacing w:val="1"/>
        </w:rPr>
        <w:t xml:space="preserve"> </w:t>
      </w:r>
      <w:r>
        <w:t>încât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acumuleze,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fiecare</w:t>
      </w:r>
      <w:r>
        <w:rPr>
          <w:spacing w:val="1"/>
        </w:rPr>
        <w:t xml:space="preserve"> </w:t>
      </w:r>
      <w:r>
        <w:t>interval</w:t>
      </w:r>
      <w:r>
        <w:rPr>
          <w:spacing w:val="1"/>
        </w:rPr>
        <w:t xml:space="preserve"> </w:t>
      </w:r>
      <w:r>
        <w:t>consecutiv de 5 ani şcolari de activitate didactică la catedră, calculat de la data promovării</w:t>
      </w:r>
      <w:r>
        <w:rPr>
          <w:spacing w:val="1"/>
        </w:rPr>
        <w:t xml:space="preserve"> </w:t>
      </w:r>
      <w:r>
        <w:t>examenului de definitivare în învăţământ, minimum 90 de credite profesionale transferabile,</w:t>
      </w:r>
      <w:r>
        <w:rPr>
          <w:spacing w:val="1"/>
        </w:rPr>
        <w:t xml:space="preserve"> </w:t>
      </w:r>
      <w:r>
        <w:t>fără a lua în calcul perioadele de suspendare a contractului individual de muncă, în condiţiile</w:t>
      </w:r>
      <w:r>
        <w:rPr>
          <w:spacing w:val="1"/>
        </w:rPr>
        <w:t xml:space="preserve"> </w:t>
      </w:r>
      <w:r>
        <w:t>legii.</w:t>
      </w:r>
    </w:p>
    <w:p w14:paraId="04CC5673" w14:textId="77777777" w:rsidR="00F76B10" w:rsidRDefault="002E4200">
      <w:pPr>
        <w:pStyle w:val="BodyText"/>
        <w:spacing w:line="360" w:lineRule="auto"/>
        <w:ind w:right="123"/>
      </w:pPr>
      <w:r>
        <w:rPr>
          <w:b/>
        </w:rPr>
        <w:t xml:space="preserve">Art. 92. </w:t>
      </w:r>
      <w:r>
        <w:t>Acumularea de 90 de credite profesionale transferabile se realizează prin</w:t>
      </w:r>
      <w:r>
        <w:rPr>
          <w:spacing w:val="1"/>
        </w:rPr>
        <w:t xml:space="preserve"> </w:t>
      </w:r>
      <w:r>
        <w:t>participarea</w:t>
      </w:r>
      <w:r>
        <w:rPr>
          <w:spacing w:val="1"/>
        </w:rPr>
        <w:t xml:space="preserve"> </w:t>
      </w:r>
      <w:r>
        <w:t>la programe de</w:t>
      </w:r>
      <w:r>
        <w:rPr>
          <w:spacing w:val="1"/>
        </w:rPr>
        <w:t xml:space="preserve"> </w:t>
      </w:r>
      <w:r>
        <w:t>studii organizate de</w:t>
      </w:r>
      <w:r>
        <w:rPr>
          <w:spacing w:val="1"/>
        </w:rPr>
        <w:t xml:space="preserve"> </w:t>
      </w:r>
      <w:r>
        <w:t>instituţiile de</w:t>
      </w:r>
      <w:r>
        <w:rPr>
          <w:spacing w:val="1"/>
        </w:rPr>
        <w:t xml:space="preserve"> </w:t>
      </w:r>
      <w:r>
        <w:t>învăţământ</w:t>
      </w:r>
      <w:r>
        <w:rPr>
          <w:spacing w:val="1"/>
        </w:rPr>
        <w:t xml:space="preserve"> </w:t>
      </w:r>
      <w:r>
        <w:t>superior,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participarea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programe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dezvoltare</w:t>
      </w:r>
      <w:r>
        <w:rPr>
          <w:spacing w:val="1"/>
        </w:rPr>
        <w:t xml:space="preserve"> </w:t>
      </w:r>
      <w:r>
        <w:t>profesională</w:t>
      </w:r>
      <w:r>
        <w:rPr>
          <w:spacing w:val="1"/>
        </w:rPr>
        <w:t xml:space="preserve"> </w:t>
      </w:r>
      <w:r>
        <w:t>continuă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forme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organizare a</w:t>
      </w:r>
      <w:r>
        <w:rPr>
          <w:spacing w:val="6"/>
        </w:rPr>
        <w:t xml:space="preserve"> </w:t>
      </w:r>
      <w:r>
        <w:t>formării</w:t>
      </w:r>
      <w:r>
        <w:rPr>
          <w:spacing w:val="-2"/>
        </w:rPr>
        <w:t xml:space="preserve"> </w:t>
      </w:r>
      <w:r>
        <w:t>continue.</w:t>
      </w:r>
    </w:p>
    <w:p w14:paraId="2E1D20F7" w14:textId="77777777" w:rsidR="00F76B10" w:rsidRDefault="002E4200">
      <w:pPr>
        <w:pStyle w:val="BodyText"/>
        <w:spacing w:line="360" w:lineRule="auto"/>
        <w:ind w:right="129"/>
      </w:pPr>
      <w:r>
        <w:rPr>
          <w:b/>
        </w:rPr>
        <w:t xml:space="preserve">Art. 93. </w:t>
      </w:r>
      <w:r>
        <w:t>(1) Personalul didactic beneficiază de recunoaşterea rezultatelor învăţării în</w:t>
      </w:r>
      <w:r>
        <w:rPr>
          <w:spacing w:val="1"/>
        </w:rPr>
        <w:t xml:space="preserve"> </w:t>
      </w:r>
      <w:r>
        <w:t>contexte</w:t>
      </w:r>
      <w:r>
        <w:rPr>
          <w:spacing w:val="46"/>
        </w:rPr>
        <w:t xml:space="preserve"> </w:t>
      </w:r>
      <w:r>
        <w:t>formale,</w:t>
      </w:r>
      <w:r>
        <w:rPr>
          <w:spacing w:val="49"/>
        </w:rPr>
        <w:t xml:space="preserve"> </w:t>
      </w:r>
      <w:r>
        <w:t>nonformale</w:t>
      </w:r>
      <w:r>
        <w:rPr>
          <w:spacing w:val="46"/>
        </w:rPr>
        <w:t xml:space="preserve"> </w:t>
      </w:r>
      <w:r>
        <w:t>şi</w:t>
      </w:r>
      <w:r>
        <w:rPr>
          <w:spacing w:val="43"/>
        </w:rPr>
        <w:t xml:space="preserve"> </w:t>
      </w:r>
      <w:r>
        <w:t>informale</w:t>
      </w:r>
      <w:r>
        <w:rPr>
          <w:spacing w:val="46"/>
        </w:rPr>
        <w:t xml:space="preserve"> </w:t>
      </w:r>
      <w:r>
        <w:t>şi</w:t>
      </w:r>
      <w:r>
        <w:rPr>
          <w:spacing w:val="48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echivalarea</w:t>
      </w:r>
      <w:r>
        <w:rPr>
          <w:spacing w:val="51"/>
        </w:rPr>
        <w:t xml:space="preserve"> </w:t>
      </w:r>
      <w:r>
        <w:t>în</w:t>
      </w:r>
      <w:r>
        <w:rPr>
          <w:spacing w:val="42"/>
        </w:rPr>
        <w:t xml:space="preserve"> </w:t>
      </w:r>
      <w:r>
        <w:t>credite</w:t>
      </w:r>
      <w:r>
        <w:rPr>
          <w:spacing w:val="46"/>
        </w:rPr>
        <w:t xml:space="preserve"> </w:t>
      </w:r>
      <w:r>
        <w:t>profesionale</w:t>
      </w:r>
    </w:p>
    <w:p w14:paraId="2E867D7F" w14:textId="77777777" w:rsidR="00F76B10" w:rsidRDefault="00F76B10">
      <w:pPr>
        <w:spacing w:line="360" w:lineRule="auto"/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78893BD6" w14:textId="77777777" w:rsidR="00F76B10" w:rsidRDefault="002E4200">
      <w:pPr>
        <w:pStyle w:val="BodyText"/>
        <w:spacing w:before="74" w:line="360" w:lineRule="auto"/>
        <w:ind w:right="122" w:firstLine="0"/>
      </w:pPr>
      <w:r>
        <w:lastRenderedPageBreak/>
        <w:t>transferabile a competenţelor dobândite prin participarea la diverse forme de organizare a</w:t>
      </w:r>
      <w:r>
        <w:rPr>
          <w:spacing w:val="1"/>
        </w:rPr>
        <w:t xml:space="preserve"> </w:t>
      </w:r>
      <w:r>
        <w:t>formării</w:t>
      </w:r>
      <w:r>
        <w:rPr>
          <w:spacing w:val="-8"/>
        </w:rPr>
        <w:t xml:space="preserve"> </w:t>
      </w:r>
      <w:r>
        <w:t>continue.</w:t>
      </w:r>
    </w:p>
    <w:p w14:paraId="43C9849E" w14:textId="77777777" w:rsidR="00F76B10" w:rsidRDefault="002E4200">
      <w:pPr>
        <w:pStyle w:val="BodyText"/>
        <w:spacing w:line="360" w:lineRule="auto"/>
        <w:ind w:right="125"/>
      </w:pPr>
      <w:r>
        <w:t>(2)</w:t>
      </w:r>
      <w:r>
        <w:rPr>
          <w:spacing w:val="1"/>
        </w:rPr>
        <w:t xml:space="preserve"> </w:t>
      </w:r>
      <w:r>
        <w:t>Nivelurile de competenţă şi etapele de dezvoltare în carieră sunt</w:t>
      </w:r>
      <w:r>
        <w:rPr>
          <w:spacing w:val="1"/>
        </w:rPr>
        <w:t xml:space="preserve"> </w:t>
      </w:r>
      <w:r>
        <w:t>descrise de</w:t>
      </w:r>
      <w:r>
        <w:rPr>
          <w:spacing w:val="1"/>
        </w:rPr>
        <w:t xml:space="preserve"> </w:t>
      </w:r>
      <w:r>
        <w:t>standarde profesionale pentru profesia didactică, de standarde de calitate şi de competenţe</w:t>
      </w:r>
      <w:r>
        <w:rPr>
          <w:spacing w:val="1"/>
        </w:rPr>
        <w:t xml:space="preserve"> </w:t>
      </w:r>
      <w:r>
        <w:t>profesionale.</w:t>
      </w:r>
    </w:p>
    <w:p w14:paraId="24F16F40" w14:textId="77777777" w:rsidR="00F76B10" w:rsidRDefault="002E4200">
      <w:pPr>
        <w:pStyle w:val="BodyText"/>
        <w:spacing w:line="362" w:lineRule="auto"/>
        <w:ind w:right="116"/>
      </w:pPr>
      <w:r>
        <w:rPr>
          <w:b/>
        </w:rPr>
        <w:t xml:space="preserve">Art. 94. </w:t>
      </w:r>
      <w:r>
        <w:t>Un rol important în identificarea nevoilor de formare o are Comisia pentru</w:t>
      </w:r>
      <w:r>
        <w:rPr>
          <w:spacing w:val="1"/>
        </w:rPr>
        <w:t xml:space="preserve"> </w:t>
      </w:r>
      <w:r>
        <w:t>formare şi dezvoltare în cariera didactică, comisie cu caracter permanent care îşi desfăşoară</w:t>
      </w:r>
      <w:r>
        <w:rPr>
          <w:spacing w:val="1"/>
        </w:rPr>
        <w:t xml:space="preserve"> </w:t>
      </w:r>
      <w:r>
        <w:t>activitatea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nivelul</w:t>
      </w:r>
      <w:r>
        <w:rPr>
          <w:spacing w:val="-3"/>
        </w:rPr>
        <w:t xml:space="preserve"> </w:t>
      </w:r>
      <w:r>
        <w:t>unității.</w:t>
      </w:r>
    </w:p>
    <w:p w14:paraId="5D45B986" w14:textId="77777777" w:rsidR="00F76B10" w:rsidRDefault="002E4200">
      <w:pPr>
        <w:pStyle w:val="BodyText"/>
        <w:spacing w:line="360" w:lineRule="auto"/>
        <w:ind w:right="113"/>
      </w:pPr>
      <w:r>
        <w:rPr>
          <w:b/>
        </w:rPr>
        <w:t xml:space="preserve">Art. 95. </w:t>
      </w:r>
      <w:r>
        <w:t>Recunoaşterea, echivalarea şi validarea achiziţiilor dobândite de personalul</w:t>
      </w:r>
      <w:r>
        <w:rPr>
          <w:spacing w:val="1"/>
        </w:rPr>
        <w:t xml:space="preserve"> </w:t>
      </w:r>
      <w:r>
        <w:t>didactic prin diferite programe şi forme de organizare a formării continue,</w:t>
      </w:r>
      <w:r>
        <w:rPr>
          <w:spacing w:val="1"/>
        </w:rPr>
        <w:t xml:space="preserve"> </w:t>
      </w:r>
      <w:r>
        <w:t>la nivelul unităţii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învăţământ,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realizează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Comisia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formare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dezvoltare</w:t>
      </w:r>
      <w:r>
        <w:rPr>
          <w:spacing w:val="1"/>
        </w:rPr>
        <w:t xml:space="preserve"> </w:t>
      </w:r>
      <w:r>
        <w:t>în</w:t>
      </w:r>
      <w:r>
        <w:rPr>
          <w:spacing w:val="60"/>
        </w:rPr>
        <w:t xml:space="preserve"> </w:t>
      </w:r>
      <w:r>
        <w:t>cariera</w:t>
      </w:r>
      <w:r>
        <w:rPr>
          <w:spacing w:val="1"/>
        </w:rPr>
        <w:t xml:space="preserve"> </w:t>
      </w:r>
      <w:r>
        <w:t>didactică.</w:t>
      </w:r>
    </w:p>
    <w:p w14:paraId="56EB2A43" w14:textId="77777777" w:rsidR="00F76B10" w:rsidRDefault="00F76B10">
      <w:pPr>
        <w:pStyle w:val="BodyText"/>
        <w:spacing w:before="8"/>
        <w:ind w:left="0" w:firstLine="0"/>
        <w:jc w:val="left"/>
        <w:rPr>
          <w:sz w:val="35"/>
        </w:rPr>
      </w:pPr>
    </w:p>
    <w:p w14:paraId="16C12B5A" w14:textId="77777777" w:rsidR="00F76B10" w:rsidRDefault="002E4200">
      <w:pPr>
        <w:pStyle w:val="Heading2"/>
        <w:spacing w:before="1"/>
        <w:ind w:left="821"/>
        <w:jc w:val="left"/>
      </w:pPr>
      <w:r>
        <w:t>Formarea</w:t>
      </w:r>
      <w:r>
        <w:rPr>
          <w:spacing w:val="-2"/>
        </w:rPr>
        <w:t xml:space="preserve"> </w:t>
      </w:r>
      <w:r>
        <w:t>profesională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personalului</w:t>
      </w:r>
      <w:r>
        <w:rPr>
          <w:spacing w:val="-2"/>
        </w:rPr>
        <w:t xml:space="preserve"> </w:t>
      </w:r>
      <w:r>
        <w:t>didactic</w:t>
      </w:r>
      <w:r>
        <w:rPr>
          <w:spacing w:val="-6"/>
        </w:rPr>
        <w:t xml:space="preserve"> </w:t>
      </w:r>
      <w:r>
        <w:t>auxiliar</w:t>
      </w:r>
      <w:r>
        <w:rPr>
          <w:spacing w:val="-7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nedidactic</w:t>
      </w:r>
    </w:p>
    <w:p w14:paraId="0BA8DB76" w14:textId="77777777" w:rsidR="00F76B10" w:rsidRDefault="002E4200">
      <w:pPr>
        <w:pStyle w:val="BodyText"/>
        <w:spacing w:before="132" w:line="362" w:lineRule="auto"/>
        <w:ind w:right="123"/>
        <w:jc w:val="left"/>
      </w:pPr>
      <w:r>
        <w:rPr>
          <w:b/>
        </w:rPr>
        <w:t>Art.</w:t>
      </w:r>
      <w:r>
        <w:rPr>
          <w:b/>
          <w:spacing w:val="8"/>
        </w:rPr>
        <w:t xml:space="preserve"> </w:t>
      </w:r>
      <w:r>
        <w:rPr>
          <w:b/>
        </w:rPr>
        <w:t>96.</w:t>
      </w:r>
      <w:r>
        <w:rPr>
          <w:b/>
          <w:spacing w:val="2"/>
        </w:rPr>
        <w:t xml:space="preserve"> </w:t>
      </w:r>
      <w:r>
        <w:t>Formarea</w:t>
      </w:r>
      <w:r>
        <w:rPr>
          <w:spacing w:val="3"/>
        </w:rPr>
        <w:t xml:space="preserve"> </w:t>
      </w:r>
      <w:r>
        <w:t>profesională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personalului</w:t>
      </w:r>
      <w:r>
        <w:rPr>
          <w:spacing w:val="59"/>
        </w:rPr>
        <w:t xml:space="preserve"> </w:t>
      </w:r>
      <w:r>
        <w:t>didactic</w:t>
      </w:r>
      <w:r>
        <w:rPr>
          <w:spacing w:val="3"/>
        </w:rPr>
        <w:t xml:space="preserve"> </w:t>
      </w:r>
      <w:r>
        <w:t>auxiliar</w:t>
      </w:r>
      <w:r>
        <w:rPr>
          <w:spacing w:val="5"/>
        </w:rPr>
        <w:t xml:space="preserve"> </w:t>
      </w:r>
      <w:r>
        <w:t>și</w:t>
      </w:r>
      <w:r>
        <w:rPr>
          <w:spacing w:val="59"/>
        </w:rPr>
        <w:t xml:space="preserve"> </w:t>
      </w:r>
      <w:r>
        <w:t>nedidactic</w:t>
      </w:r>
      <w:r>
        <w:rPr>
          <w:spacing w:val="3"/>
        </w:rPr>
        <w:t xml:space="preserve"> </w:t>
      </w:r>
      <w:r>
        <w:t>are</w:t>
      </w:r>
      <w:r>
        <w:rPr>
          <w:spacing w:val="-57"/>
        </w:rPr>
        <w:t xml:space="preserve"> </w:t>
      </w:r>
      <w:r>
        <w:t>următoarele obiective</w:t>
      </w:r>
      <w:r>
        <w:rPr>
          <w:spacing w:val="1"/>
        </w:rPr>
        <w:t xml:space="preserve"> </w:t>
      </w:r>
      <w:r>
        <w:t>principale:</w:t>
      </w:r>
    </w:p>
    <w:p w14:paraId="67F80772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71"/>
        </w:tabs>
        <w:spacing w:line="273" w:lineRule="exact"/>
        <w:rPr>
          <w:sz w:val="24"/>
        </w:rPr>
      </w:pPr>
      <w:r>
        <w:rPr>
          <w:sz w:val="24"/>
        </w:rPr>
        <w:t>adaptarea</w:t>
      </w:r>
      <w:r>
        <w:rPr>
          <w:spacing w:val="-3"/>
          <w:sz w:val="24"/>
        </w:rPr>
        <w:t xml:space="preserve"> </w:t>
      </w:r>
      <w:r>
        <w:rPr>
          <w:sz w:val="24"/>
        </w:rPr>
        <w:t>salariatului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cerinţele</w:t>
      </w:r>
      <w:r>
        <w:rPr>
          <w:spacing w:val="-3"/>
          <w:sz w:val="24"/>
        </w:rPr>
        <w:t xml:space="preserve"> </w:t>
      </w:r>
      <w:r>
        <w:rPr>
          <w:sz w:val="24"/>
        </w:rPr>
        <w:t>postului</w:t>
      </w:r>
      <w:r>
        <w:rPr>
          <w:spacing w:val="-6"/>
          <w:sz w:val="24"/>
        </w:rPr>
        <w:t xml:space="preserve"> </w:t>
      </w:r>
      <w:r>
        <w:rPr>
          <w:sz w:val="24"/>
        </w:rPr>
        <w:t>sau</w:t>
      </w:r>
      <w:r>
        <w:rPr>
          <w:spacing w:val="-2"/>
          <w:sz w:val="24"/>
        </w:rPr>
        <w:t xml:space="preserve"> </w:t>
      </w:r>
      <w:r>
        <w:rPr>
          <w:sz w:val="24"/>
        </w:rPr>
        <w:t>ale</w:t>
      </w:r>
      <w:r>
        <w:rPr>
          <w:spacing w:val="2"/>
          <w:sz w:val="24"/>
        </w:rPr>
        <w:t xml:space="preserve"> </w:t>
      </w:r>
      <w:r>
        <w:rPr>
          <w:sz w:val="24"/>
        </w:rPr>
        <w:t>locului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muncă;</w:t>
      </w:r>
    </w:p>
    <w:p w14:paraId="3142887E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80"/>
        </w:tabs>
        <w:spacing w:before="136"/>
        <w:ind w:left="1079" w:hanging="259"/>
        <w:rPr>
          <w:sz w:val="24"/>
        </w:rPr>
      </w:pPr>
      <w:r>
        <w:rPr>
          <w:sz w:val="24"/>
        </w:rPr>
        <w:t>obţinerea unei</w:t>
      </w:r>
      <w:r>
        <w:rPr>
          <w:spacing w:val="-8"/>
          <w:sz w:val="24"/>
        </w:rPr>
        <w:t xml:space="preserve"> </w:t>
      </w:r>
      <w:r>
        <w:rPr>
          <w:sz w:val="24"/>
        </w:rPr>
        <w:t>calificări</w:t>
      </w:r>
      <w:r>
        <w:rPr>
          <w:spacing w:val="-8"/>
          <w:sz w:val="24"/>
        </w:rPr>
        <w:t xml:space="preserve"> </w:t>
      </w:r>
      <w:r>
        <w:rPr>
          <w:sz w:val="24"/>
        </w:rPr>
        <w:t>profesionale;</w:t>
      </w:r>
    </w:p>
    <w:p w14:paraId="607B08B6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85"/>
        </w:tabs>
        <w:spacing w:before="137" w:line="362" w:lineRule="auto"/>
        <w:ind w:left="100" w:right="126" w:firstLine="720"/>
        <w:rPr>
          <w:sz w:val="24"/>
        </w:rPr>
      </w:pPr>
      <w:r>
        <w:rPr>
          <w:sz w:val="24"/>
        </w:rPr>
        <w:t>actualizarea</w:t>
      </w:r>
      <w:r>
        <w:rPr>
          <w:spacing w:val="11"/>
          <w:sz w:val="24"/>
        </w:rPr>
        <w:t xml:space="preserve"> </w:t>
      </w:r>
      <w:r>
        <w:rPr>
          <w:sz w:val="24"/>
        </w:rPr>
        <w:t>cunoştinţelor</w:t>
      </w:r>
      <w:r>
        <w:rPr>
          <w:spacing w:val="15"/>
          <w:sz w:val="24"/>
        </w:rPr>
        <w:t xml:space="preserve"> </w:t>
      </w:r>
      <w:r>
        <w:rPr>
          <w:sz w:val="24"/>
        </w:rPr>
        <w:t>şi</w:t>
      </w:r>
      <w:r>
        <w:rPr>
          <w:spacing w:val="4"/>
          <w:sz w:val="24"/>
        </w:rPr>
        <w:t xml:space="preserve"> </w:t>
      </w:r>
      <w:r>
        <w:rPr>
          <w:sz w:val="24"/>
        </w:rPr>
        <w:t>deprinderilor</w:t>
      </w:r>
      <w:r>
        <w:rPr>
          <w:spacing w:val="15"/>
          <w:sz w:val="24"/>
        </w:rPr>
        <w:t xml:space="preserve"> </w:t>
      </w:r>
      <w:r>
        <w:rPr>
          <w:sz w:val="24"/>
        </w:rPr>
        <w:t>specifice</w:t>
      </w:r>
      <w:r>
        <w:rPr>
          <w:spacing w:val="12"/>
          <w:sz w:val="24"/>
        </w:rPr>
        <w:t xml:space="preserve"> </w:t>
      </w:r>
      <w:r>
        <w:rPr>
          <w:sz w:val="24"/>
        </w:rPr>
        <w:t>postului</w:t>
      </w:r>
      <w:r>
        <w:rPr>
          <w:spacing w:val="9"/>
          <w:sz w:val="24"/>
        </w:rPr>
        <w:t xml:space="preserve"> </w:t>
      </w:r>
      <w:r>
        <w:rPr>
          <w:sz w:val="24"/>
        </w:rPr>
        <w:t>şi</w:t>
      </w:r>
      <w:r>
        <w:rPr>
          <w:spacing w:val="9"/>
          <w:sz w:val="24"/>
        </w:rPr>
        <w:t xml:space="preserve"> </w:t>
      </w:r>
      <w:r>
        <w:rPr>
          <w:sz w:val="24"/>
        </w:rPr>
        <w:t>locului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muncă</w:t>
      </w:r>
      <w:r>
        <w:rPr>
          <w:spacing w:val="12"/>
          <w:sz w:val="24"/>
        </w:rPr>
        <w:t xml:space="preserve"> </w:t>
      </w:r>
      <w:r>
        <w:rPr>
          <w:sz w:val="24"/>
        </w:rPr>
        <w:t>şi</w:t>
      </w:r>
      <w:r>
        <w:rPr>
          <w:spacing w:val="-57"/>
          <w:sz w:val="24"/>
        </w:rPr>
        <w:t xml:space="preserve"> </w:t>
      </w:r>
      <w:r>
        <w:rPr>
          <w:sz w:val="24"/>
        </w:rPr>
        <w:t>perfecţionarea pregătirii</w:t>
      </w:r>
      <w:r>
        <w:rPr>
          <w:spacing w:val="-7"/>
          <w:sz w:val="24"/>
        </w:rPr>
        <w:t xml:space="preserve"> </w:t>
      </w:r>
      <w:r>
        <w:rPr>
          <w:sz w:val="24"/>
        </w:rPr>
        <w:t>profesionale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-4"/>
          <w:sz w:val="24"/>
        </w:rPr>
        <w:t xml:space="preserve"> </w:t>
      </w:r>
      <w:r>
        <w:rPr>
          <w:sz w:val="24"/>
        </w:rPr>
        <w:t>ocupaţia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bază;</w:t>
      </w:r>
    </w:p>
    <w:p w14:paraId="6B0A1E22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85"/>
        </w:tabs>
        <w:spacing w:line="273" w:lineRule="exact"/>
        <w:ind w:left="1084" w:hanging="264"/>
        <w:rPr>
          <w:sz w:val="24"/>
        </w:rPr>
      </w:pPr>
      <w:r>
        <w:rPr>
          <w:sz w:val="24"/>
        </w:rPr>
        <w:t>reconversia</w:t>
      </w:r>
      <w:r>
        <w:rPr>
          <w:spacing w:val="-4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-4"/>
          <w:sz w:val="24"/>
        </w:rPr>
        <w:t xml:space="preserve"> </w:t>
      </w:r>
      <w:r>
        <w:rPr>
          <w:sz w:val="24"/>
        </w:rPr>
        <w:t>determinată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restructurări</w:t>
      </w:r>
      <w:r>
        <w:rPr>
          <w:spacing w:val="-11"/>
          <w:sz w:val="24"/>
        </w:rPr>
        <w:t xml:space="preserve"> </w:t>
      </w:r>
      <w:r>
        <w:rPr>
          <w:sz w:val="24"/>
        </w:rPr>
        <w:t>socioeconomice;</w:t>
      </w:r>
    </w:p>
    <w:p w14:paraId="7E32ED64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75"/>
        </w:tabs>
        <w:spacing w:before="137" w:line="360" w:lineRule="auto"/>
        <w:ind w:left="100" w:right="128" w:firstLine="720"/>
        <w:rPr>
          <w:sz w:val="24"/>
        </w:rPr>
      </w:pPr>
      <w:r>
        <w:rPr>
          <w:sz w:val="24"/>
        </w:rPr>
        <w:t>dobândirea</w:t>
      </w:r>
      <w:r>
        <w:rPr>
          <w:spacing w:val="3"/>
          <w:sz w:val="24"/>
        </w:rPr>
        <w:t xml:space="preserve"> </w:t>
      </w:r>
      <w:r>
        <w:rPr>
          <w:sz w:val="24"/>
        </w:rPr>
        <w:t>unor</w:t>
      </w:r>
      <w:r>
        <w:rPr>
          <w:spacing w:val="5"/>
          <w:sz w:val="24"/>
        </w:rPr>
        <w:t xml:space="preserve"> </w:t>
      </w:r>
      <w:r>
        <w:rPr>
          <w:sz w:val="24"/>
        </w:rPr>
        <w:t>cunoştinţe</w:t>
      </w:r>
      <w:r>
        <w:rPr>
          <w:spacing w:val="3"/>
          <w:sz w:val="24"/>
        </w:rPr>
        <w:t xml:space="preserve"> </w:t>
      </w:r>
      <w:r>
        <w:rPr>
          <w:sz w:val="24"/>
        </w:rPr>
        <w:t>avansate,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unor</w:t>
      </w:r>
      <w:r>
        <w:rPr>
          <w:spacing w:val="5"/>
          <w:sz w:val="24"/>
        </w:rPr>
        <w:t xml:space="preserve"> </w:t>
      </w:r>
      <w:r>
        <w:rPr>
          <w:sz w:val="24"/>
        </w:rPr>
        <w:t>metode</w:t>
      </w:r>
      <w:r>
        <w:rPr>
          <w:spacing w:val="3"/>
          <w:sz w:val="24"/>
        </w:rPr>
        <w:t xml:space="preserve"> </w:t>
      </w:r>
      <w:r>
        <w:rPr>
          <w:sz w:val="24"/>
        </w:rPr>
        <w:t>şi</w:t>
      </w:r>
      <w:r>
        <w:rPr>
          <w:spacing w:val="-6"/>
          <w:sz w:val="24"/>
        </w:rPr>
        <w:t xml:space="preserve"> </w:t>
      </w:r>
      <w:r>
        <w:rPr>
          <w:sz w:val="24"/>
        </w:rPr>
        <w:t>procedee</w:t>
      </w:r>
      <w:r>
        <w:rPr>
          <w:spacing w:val="7"/>
          <w:sz w:val="24"/>
        </w:rPr>
        <w:t xml:space="preserve"> </w:t>
      </w:r>
      <w:r>
        <w:rPr>
          <w:sz w:val="24"/>
        </w:rPr>
        <w:t>moderne,</w:t>
      </w:r>
      <w:r>
        <w:rPr>
          <w:spacing w:val="6"/>
          <w:sz w:val="24"/>
        </w:rPr>
        <w:t xml:space="preserve"> </w:t>
      </w:r>
      <w:r>
        <w:rPr>
          <w:sz w:val="24"/>
        </w:rPr>
        <w:t>necesare</w:t>
      </w:r>
      <w:r>
        <w:rPr>
          <w:spacing w:val="-57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realizarea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activităţilor</w:t>
      </w:r>
      <w:r>
        <w:rPr>
          <w:spacing w:val="3"/>
          <w:sz w:val="24"/>
        </w:rPr>
        <w:t xml:space="preserve"> </w:t>
      </w:r>
      <w:r>
        <w:rPr>
          <w:sz w:val="24"/>
        </w:rPr>
        <w:t>profesionale;</w:t>
      </w:r>
    </w:p>
    <w:p w14:paraId="02CA1D07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37"/>
        </w:tabs>
        <w:spacing w:before="3"/>
        <w:ind w:left="1036" w:hanging="216"/>
        <w:rPr>
          <w:sz w:val="24"/>
        </w:rPr>
      </w:pPr>
      <w:r>
        <w:rPr>
          <w:sz w:val="24"/>
        </w:rPr>
        <w:t>prevenirea</w:t>
      </w:r>
      <w:r>
        <w:rPr>
          <w:spacing w:val="-4"/>
          <w:sz w:val="24"/>
        </w:rPr>
        <w:t xml:space="preserve"> </w:t>
      </w:r>
      <w:r>
        <w:rPr>
          <w:sz w:val="24"/>
        </w:rPr>
        <w:t>riscului</w:t>
      </w:r>
      <w:r>
        <w:rPr>
          <w:spacing w:val="-8"/>
          <w:sz w:val="24"/>
        </w:rPr>
        <w:t xml:space="preserve"> </w:t>
      </w:r>
      <w:r>
        <w:rPr>
          <w:sz w:val="24"/>
        </w:rPr>
        <w:t>şomajului;</w:t>
      </w:r>
    </w:p>
    <w:p w14:paraId="1EC84739" w14:textId="77777777" w:rsidR="00F76B10" w:rsidRDefault="002E4200">
      <w:pPr>
        <w:pStyle w:val="ListParagraph"/>
        <w:numPr>
          <w:ilvl w:val="0"/>
          <w:numId w:val="9"/>
        </w:numPr>
        <w:tabs>
          <w:tab w:val="left" w:pos="1085"/>
        </w:tabs>
        <w:spacing w:before="137"/>
        <w:ind w:left="1084" w:hanging="264"/>
        <w:rPr>
          <w:sz w:val="24"/>
        </w:rPr>
      </w:pPr>
      <w:r>
        <w:rPr>
          <w:sz w:val="24"/>
        </w:rPr>
        <w:t>promovarea în</w:t>
      </w:r>
      <w:r>
        <w:rPr>
          <w:spacing w:val="-3"/>
          <w:sz w:val="24"/>
        </w:rPr>
        <w:t xml:space="preserve"> </w:t>
      </w:r>
      <w:r>
        <w:rPr>
          <w:sz w:val="24"/>
        </w:rPr>
        <w:t>muncă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12"/>
          <w:sz w:val="24"/>
        </w:rPr>
        <w:t xml:space="preserve"> </w:t>
      </w:r>
      <w:r>
        <w:rPr>
          <w:sz w:val="24"/>
        </w:rPr>
        <w:t>dezvoltarea</w:t>
      </w:r>
      <w:r>
        <w:rPr>
          <w:spacing w:val="-4"/>
          <w:sz w:val="24"/>
        </w:rPr>
        <w:t xml:space="preserve"> </w:t>
      </w:r>
      <w:r>
        <w:rPr>
          <w:sz w:val="24"/>
        </w:rPr>
        <w:t>carierei</w:t>
      </w:r>
      <w:r>
        <w:rPr>
          <w:spacing w:val="-8"/>
          <w:sz w:val="24"/>
        </w:rPr>
        <w:t xml:space="preserve"> </w:t>
      </w:r>
      <w:r>
        <w:rPr>
          <w:sz w:val="24"/>
        </w:rPr>
        <w:t>profesionale.</w:t>
      </w:r>
    </w:p>
    <w:p w14:paraId="04611999" w14:textId="77777777" w:rsidR="00F76B10" w:rsidRDefault="002E4200">
      <w:pPr>
        <w:pStyle w:val="BodyText"/>
        <w:spacing w:before="137" w:line="360" w:lineRule="auto"/>
        <w:jc w:val="left"/>
      </w:pPr>
      <w:r>
        <w:rPr>
          <w:b/>
        </w:rPr>
        <w:t>Art.</w:t>
      </w:r>
      <w:r>
        <w:rPr>
          <w:b/>
          <w:spacing w:val="36"/>
        </w:rPr>
        <w:t xml:space="preserve"> </w:t>
      </w:r>
      <w:r>
        <w:rPr>
          <w:b/>
        </w:rPr>
        <w:t>97.</w:t>
      </w:r>
      <w:r>
        <w:rPr>
          <w:b/>
          <w:spacing w:val="36"/>
        </w:rPr>
        <w:t xml:space="preserve"> </w:t>
      </w:r>
      <w:r>
        <w:t>Formarea</w:t>
      </w:r>
      <w:r>
        <w:rPr>
          <w:spacing w:val="32"/>
        </w:rPr>
        <w:t xml:space="preserve"> </w:t>
      </w:r>
      <w:r>
        <w:t>profesională</w:t>
      </w:r>
      <w:r>
        <w:rPr>
          <w:spacing w:val="37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personalului</w:t>
      </w:r>
      <w:r>
        <w:rPr>
          <w:spacing w:val="29"/>
        </w:rPr>
        <w:t xml:space="preserve"> </w:t>
      </w:r>
      <w:r>
        <w:t>didactic</w:t>
      </w:r>
      <w:r>
        <w:rPr>
          <w:spacing w:val="37"/>
        </w:rPr>
        <w:t xml:space="preserve"> </w:t>
      </w:r>
      <w:r>
        <w:t>și</w:t>
      </w:r>
      <w:r>
        <w:rPr>
          <w:spacing w:val="29"/>
        </w:rPr>
        <w:t xml:space="preserve"> </w:t>
      </w:r>
      <w:r>
        <w:t>didactic</w:t>
      </w:r>
      <w:r>
        <w:rPr>
          <w:spacing w:val="32"/>
        </w:rPr>
        <w:t xml:space="preserve"> </w:t>
      </w:r>
      <w:r>
        <w:t>auxiliar</w:t>
      </w:r>
      <w:r>
        <w:rPr>
          <w:spacing w:val="35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poate</w:t>
      </w:r>
      <w:r>
        <w:rPr>
          <w:spacing w:val="-57"/>
        </w:rPr>
        <w:t xml:space="preserve"> </w:t>
      </w:r>
      <w:r>
        <w:t>realiza prin</w:t>
      </w:r>
      <w:r>
        <w:rPr>
          <w:spacing w:val="-3"/>
        </w:rPr>
        <w:t xml:space="preserve"> </w:t>
      </w:r>
      <w:r>
        <w:t>următoarele</w:t>
      </w:r>
      <w:r>
        <w:rPr>
          <w:spacing w:val="6"/>
        </w:rPr>
        <w:t xml:space="preserve"> </w:t>
      </w:r>
      <w:r>
        <w:t>forme:</w:t>
      </w:r>
    </w:p>
    <w:p w14:paraId="1C1FBC6E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0"/>
          <w:tab w:val="left" w:pos="821"/>
        </w:tabs>
        <w:spacing w:before="5" w:line="348" w:lineRule="auto"/>
        <w:ind w:right="116"/>
        <w:jc w:val="left"/>
        <w:rPr>
          <w:sz w:val="24"/>
        </w:rPr>
      </w:pPr>
      <w:r>
        <w:rPr>
          <w:sz w:val="24"/>
        </w:rPr>
        <w:t>participarea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55"/>
          <w:sz w:val="24"/>
        </w:rPr>
        <w:t xml:space="preserve"> </w:t>
      </w:r>
      <w:r>
        <w:rPr>
          <w:sz w:val="24"/>
        </w:rPr>
        <w:t>cursuri</w:t>
      </w:r>
      <w:r>
        <w:rPr>
          <w:spacing w:val="48"/>
          <w:sz w:val="24"/>
        </w:rPr>
        <w:t xml:space="preserve"> </w:t>
      </w:r>
      <w:r>
        <w:rPr>
          <w:sz w:val="24"/>
        </w:rPr>
        <w:t>organizate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Casa</w:t>
      </w:r>
      <w:r>
        <w:rPr>
          <w:spacing w:val="55"/>
          <w:sz w:val="24"/>
        </w:rPr>
        <w:t xml:space="preserve"> </w:t>
      </w:r>
      <w:r>
        <w:rPr>
          <w:sz w:val="24"/>
        </w:rPr>
        <w:t>Corpului</w:t>
      </w:r>
      <w:r>
        <w:rPr>
          <w:spacing w:val="50"/>
          <w:sz w:val="24"/>
        </w:rPr>
        <w:t xml:space="preserve"> </w:t>
      </w:r>
      <w:r>
        <w:rPr>
          <w:sz w:val="24"/>
        </w:rPr>
        <w:t>Didactic</w:t>
      </w:r>
      <w:r w:rsidR="00FF1F14">
        <w:rPr>
          <w:sz w:val="24"/>
        </w:rPr>
        <w:t xml:space="preserve"> Gorj</w:t>
      </w:r>
      <w:r>
        <w:rPr>
          <w:spacing w:val="56"/>
          <w:sz w:val="24"/>
        </w:rPr>
        <w:t xml:space="preserve"> </w:t>
      </w:r>
      <w:r>
        <w:rPr>
          <w:sz w:val="24"/>
        </w:rPr>
        <w:t>sau</w:t>
      </w:r>
      <w:r>
        <w:rPr>
          <w:spacing w:val="56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furnizorii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servicii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formare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profesională din</w:t>
      </w:r>
      <w:r>
        <w:rPr>
          <w:spacing w:val="-3"/>
          <w:sz w:val="24"/>
        </w:rPr>
        <w:t xml:space="preserve"> </w:t>
      </w:r>
      <w:r>
        <w:rPr>
          <w:sz w:val="24"/>
        </w:rPr>
        <w:t>ţară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din</w:t>
      </w:r>
      <w:r>
        <w:rPr>
          <w:spacing w:val="-4"/>
          <w:sz w:val="24"/>
        </w:rPr>
        <w:t xml:space="preserve"> </w:t>
      </w:r>
      <w:r>
        <w:rPr>
          <w:sz w:val="24"/>
        </w:rPr>
        <w:t>străinătate;</w:t>
      </w:r>
    </w:p>
    <w:p w14:paraId="088C8422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0"/>
          <w:tab w:val="left" w:pos="821"/>
        </w:tabs>
        <w:spacing w:before="18"/>
        <w:jc w:val="left"/>
        <w:rPr>
          <w:sz w:val="24"/>
        </w:rPr>
      </w:pPr>
      <w:r>
        <w:rPr>
          <w:sz w:val="24"/>
        </w:rPr>
        <w:t>stagii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adaptare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cerinţele</w:t>
      </w:r>
      <w:r>
        <w:rPr>
          <w:spacing w:val="-3"/>
          <w:sz w:val="24"/>
        </w:rPr>
        <w:t xml:space="preserve"> </w:t>
      </w:r>
      <w:r>
        <w:rPr>
          <w:sz w:val="24"/>
        </w:rPr>
        <w:t>postului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0"/>
          <w:sz w:val="24"/>
        </w:rPr>
        <w:t xml:space="preserve"> </w:t>
      </w:r>
      <w:r>
        <w:rPr>
          <w:sz w:val="24"/>
        </w:rPr>
        <w:t>ale</w:t>
      </w:r>
      <w:r>
        <w:rPr>
          <w:spacing w:val="2"/>
          <w:sz w:val="24"/>
        </w:rPr>
        <w:t xml:space="preserve"> </w:t>
      </w:r>
      <w:r>
        <w:rPr>
          <w:sz w:val="24"/>
        </w:rPr>
        <w:t>locului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muncă;</w:t>
      </w:r>
    </w:p>
    <w:p w14:paraId="11B5BA5C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0"/>
          <w:tab w:val="left" w:pos="821"/>
        </w:tabs>
        <w:spacing w:before="133"/>
        <w:jc w:val="left"/>
        <w:rPr>
          <w:sz w:val="24"/>
        </w:rPr>
      </w:pPr>
      <w:r>
        <w:rPr>
          <w:sz w:val="24"/>
        </w:rPr>
        <w:t>stagii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practică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specializare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ţară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4"/>
          <w:sz w:val="24"/>
        </w:rPr>
        <w:t xml:space="preserve"> </w:t>
      </w:r>
      <w:r>
        <w:rPr>
          <w:sz w:val="24"/>
        </w:rPr>
        <w:t>în străinătate;</w:t>
      </w:r>
    </w:p>
    <w:p w14:paraId="03BB2322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0"/>
          <w:tab w:val="left" w:pos="821"/>
        </w:tabs>
        <w:spacing w:before="139"/>
        <w:jc w:val="left"/>
        <w:rPr>
          <w:sz w:val="24"/>
        </w:rPr>
      </w:pPr>
      <w:r>
        <w:rPr>
          <w:sz w:val="24"/>
        </w:rPr>
        <w:t>formare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individualizată;</w:t>
      </w:r>
    </w:p>
    <w:p w14:paraId="3D3F7C4F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0"/>
          <w:tab w:val="left" w:pos="821"/>
        </w:tabs>
        <w:spacing w:before="138"/>
        <w:jc w:val="left"/>
        <w:rPr>
          <w:sz w:val="24"/>
        </w:rPr>
      </w:pPr>
      <w:r>
        <w:rPr>
          <w:sz w:val="24"/>
        </w:rPr>
        <w:t>stagii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perfecţionare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organizaţiile</w:t>
      </w:r>
      <w:r>
        <w:rPr>
          <w:spacing w:val="-2"/>
          <w:sz w:val="24"/>
        </w:rPr>
        <w:t xml:space="preserve"> </w:t>
      </w:r>
      <w:r>
        <w:rPr>
          <w:sz w:val="24"/>
        </w:rPr>
        <w:t>sindicale</w:t>
      </w:r>
      <w:r>
        <w:rPr>
          <w:spacing w:val="-2"/>
          <w:sz w:val="24"/>
        </w:rPr>
        <w:t xml:space="preserve"> </w:t>
      </w:r>
      <w:r>
        <w:rPr>
          <w:sz w:val="24"/>
        </w:rPr>
        <w:t>reprezentative;</w:t>
      </w:r>
    </w:p>
    <w:p w14:paraId="4790BBF0" w14:textId="77777777" w:rsidR="00F76B10" w:rsidRDefault="00F76B10">
      <w:pPr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686CCD8" w14:textId="77777777" w:rsidR="00F76B10" w:rsidRDefault="002E4200">
      <w:pPr>
        <w:pStyle w:val="ListParagraph"/>
        <w:numPr>
          <w:ilvl w:val="2"/>
          <w:numId w:val="14"/>
        </w:numPr>
        <w:tabs>
          <w:tab w:val="left" w:pos="821"/>
        </w:tabs>
        <w:spacing w:before="76" w:line="350" w:lineRule="auto"/>
        <w:ind w:right="115"/>
        <w:rPr>
          <w:sz w:val="24"/>
        </w:rPr>
      </w:pPr>
      <w:r>
        <w:rPr>
          <w:sz w:val="24"/>
        </w:rPr>
        <w:lastRenderedPageBreak/>
        <w:t xml:space="preserve">alte forme de pregătire convenite între </w:t>
      </w:r>
      <w:r w:rsidR="00FF1F14" w:rsidRPr="00FF1F14">
        <w:rPr>
          <w:sz w:val="24"/>
        </w:rPr>
        <w:t xml:space="preserve">Școala Gimnazială ”Ion Popescu Voiteşti” Bălăneşti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salariat.</w:t>
      </w:r>
    </w:p>
    <w:p w14:paraId="4C6D281A" w14:textId="77777777" w:rsidR="00F76B10" w:rsidRDefault="002E4200">
      <w:pPr>
        <w:pStyle w:val="BodyText"/>
        <w:spacing w:before="11" w:line="360" w:lineRule="auto"/>
        <w:ind w:right="110"/>
      </w:pPr>
      <w:r>
        <w:rPr>
          <w:b/>
        </w:rPr>
        <w:t>Art.</w:t>
      </w:r>
      <w:r>
        <w:rPr>
          <w:b/>
          <w:spacing w:val="1"/>
        </w:rPr>
        <w:t xml:space="preserve"> </w:t>
      </w:r>
      <w:r>
        <w:rPr>
          <w:b/>
        </w:rPr>
        <w:t>98.</w:t>
      </w:r>
      <w:r>
        <w:rPr>
          <w:b/>
          <w:spacing w:val="1"/>
        </w:rPr>
        <w:t xml:space="preserve"> </w:t>
      </w:r>
      <w:r>
        <w:t>(1)</w:t>
      </w:r>
      <w:r>
        <w:rPr>
          <w:spacing w:val="1"/>
        </w:rPr>
        <w:t xml:space="preserve"> </w:t>
      </w:r>
      <w:r w:rsidR="00FF1F14" w:rsidRPr="00FF1F14">
        <w:t xml:space="preserve">Școala Gimnazială ”Ion Popescu Voiteşti” Bălăneşti </w:t>
      </w:r>
      <w:r>
        <w:t>va</w:t>
      </w:r>
      <w:r>
        <w:rPr>
          <w:spacing w:val="1"/>
        </w:rPr>
        <w:t xml:space="preserve"> </w:t>
      </w:r>
      <w:r>
        <w:t>suporta</w:t>
      </w:r>
      <w:r>
        <w:rPr>
          <w:spacing w:val="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cheltuielile</w:t>
      </w:r>
      <w:r>
        <w:rPr>
          <w:spacing w:val="1"/>
        </w:rPr>
        <w:t xml:space="preserve"> </w:t>
      </w:r>
      <w:r>
        <w:t>ocazionate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participarea</w:t>
      </w:r>
      <w:r>
        <w:rPr>
          <w:spacing w:val="1"/>
        </w:rPr>
        <w:t xml:space="preserve"> </w:t>
      </w:r>
      <w:r>
        <w:t>angajaților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cursurile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stagiile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formare</w:t>
      </w:r>
      <w:r>
        <w:rPr>
          <w:spacing w:val="1"/>
        </w:rPr>
        <w:t xml:space="preserve"> </w:t>
      </w:r>
      <w:r>
        <w:t>profesională</w:t>
      </w:r>
      <w:r>
        <w:rPr>
          <w:spacing w:val="5"/>
        </w:rPr>
        <w:t xml:space="preserve"> </w:t>
      </w:r>
      <w:r>
        <w:t>iniţiate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aceasta.</w:t>
      </w:r>
    </w:p>
    <w:p w14:paraId="12A838AD" w14:textId="77777777" w:rsidR="00F76B10" w:rsidRDefault="002E4200">
      <w:pPr>
        <w:pStyle w:val="BodyText"/>
        <w:spacing w:before="1" w:line="360" w:lineRule="auto"/>
        <w:ind w:right="110"/>
      </w:pPr>
      <w:r>
        <w:t>(2)</w:t>
      </w:r>
      <w:r>
        <w:rPr>
          <w:spacing w:val="1"/>
        </w:rPr>
        <w:t xml:space="preserve"> </w:t>
      </w:r>
      <w:r w:rsidR="00FF1F14" w:rsidRPr="00FF1F14">
        <w:t xml:space="preserve">Școala Gimnazială ”Ion Popescu Voiteşti” Bălăneşti </w:t>
      </w:r>
      <w:r>
        <w:t>va</w:t>
      </w:r>
      <w:r>
        <w:rPr>
          <w:spacing w:val="1"/>
        </w:rPr>
        <w:t xml:space="preserve"> </w:t>
      </w:r>
      <w:r>
        <w:t>suporta</w:t>
      </w:r>
      <w:r>
        <w:rPr>
          <w:spacing w:val="1"/>
        </w:rPr>
        <w:t xml:space="preserve"> </w:t>
      </w:r>
      <w:r>
        <w:t>toate</w:t>
      </w:r>
      <w:r>
        <w:rPr>
          <w:spacing w:val="1"/>
        </w:rPr>
        <w:t xml:space="preserve"> </w:t>
      </w:r>
      <w:r>
        <w:t>cheltuielile</w:t>
      </w:r>
      <w:r>
        <w:rPr>
          <w:spacing w:val="1"/>
        </w:rPr>
        <w:t xml:space="preserve"> </w:t>
      </w:r>
      <w:r>
        <w:t>ocazionate de participarea personalului nedidactic la instruirea periodică în vederea însuşirii</w:t>
      </w:r>
      <w:r>
        <w:rPr>
          <w:spacing w:val="1"/>
        </w:rPr>
        <w:t xml:space="preserve"> </w:t>
      </w:r>
      <w:r>
        <w:t>noţiunilor fundamentale de igienă, în conformitate cu prevederile Ordinul nr. 2209/4469/2022</w:t>
      </w:r>
      <w:r>
        <w:rPr>
          <w:spacing w:val="-57"/>
        </w:rPr>
        <w:t xml:space="preserve"> </w:t>
      </w:r>
      <w:r>
        <w:t>privind aprobarea Metodologiei pentru organizarea şi certificarea instruirii profesionale a</w:t>
      </w:r>
      <w:r>
        <w:rPr>
          <w:spacing w:val="1"/>
        </w:rPr>
        <w:t xml:space="preserve"> </w:t>
      </w:r>
      <w:r>
        <w:t>personalului</w:t>
      </w:r>
      <w:r>
        <w:rPr>
          <w:spacing w:val="-5"/>
        </w:rPr>
        <w:t xml:space="preserve"> </w:t>
      </w:r>
      <w:r>
        <w:t>privind</w:t>
      </w:r>
      <w:r>
        <w:rPr>
          <w:spacing w:val="5"/>
        </w:rPr>
        <w:t xml:space="preserve"> </w:t>
      </w:r>
      <w:r>
        <w:t>însuşirea</w:t>
      </w:r>
      <w:r>
        <w:rPr>
          <w:spacing w:val="5"/>
        </w:rPr>
        <w:t xml:space="preserve"> </w:t>
      </w:r>
      <w:r>
        <w:t>noţiunilor</w:t>
      </w:r>
      <w:r>
        <w:rPr>
          <w:spacing w:val="6"/>
        </w:rPr>
        <w:t xml:space="preserve"> </w:t>
      </w:r>
      <w:r>
        <w:t>fundamentale de</w:t>
      </w:r>
      <w:r>
        <w:rPr>
          <w:spacing w:val="5"/>
        </w:rPr>
        <w:t xml:space="preserve"> </w:t>
      </w:r>
      <w:r>
        <w:t>igienă.</w:t>
      </w:r>
    </w:p>
    <w:p w14:paraId="5A930669" w14:textId="77777777" w:rsidR="00F76B10" w:rsidRDefault="002E4200">
      <w:pPr>
        <w:pStyle w:val="BodyText"/>
        <w:spacing w:line="362" w:lineRule="auto"/>
        <w:ind w:right="118"/>
      </w:pPr>
      <w:r>
        <w:rPr>
          <w:b/>
        </w:rPr>
        <w:t xml:space="preserve">Art. 99. </w:t>
      </w:r>
      <w:r>
        <w:t>(1) Identificarea necesarului de formare profesională se realizează anual, de</w:t>
      </w:r>
      <w:r>
        <w:rPr>
          <w:spacing w:val="1"/>
        </w:rPr>
        <w:t xml:space="preserve"> </w:t>
      </w:r>
      <w:r>
        <w:t>către șefii ierarhici pentru personalul didactic auxiliar și personalul nedidactic din</w:t>
      </w:r>
      <w:r>
        <w:rPr>
          <w:spacing w:val="60"/>
        </w:rPr>
        <w:t xml:space="preserve"> </w:t>
      </w:r>
      <w:r>
        <w:t>subordine</w:t>
      </w:r>
      <w:r>
        <w:rPr>
          <w:spacing w:val="1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către</w:t>
      </w:r>
      <w:r>
        <w:rPr>
          <w:spacing w:val="1"/>
        </w:rPr>
        <w:t xml:space="preserve"> </w:t>
      </w:r>
      <w:r>
        <w:t>conducerea</w:t>
      </w:r>
      <w:r>
        <w:rPr>
          <w:spacing w:val="1"/>
        </w:rPr>
        <w:t xml:space="preserve"> </w:t>
      </w:r>
      <w:r>
        <w:t>unității.</w:t>
      </w:r>
    </w:p>
    <w:p w14:paraId="5569C183" w14:textId="77777777" w:rsidR="00F76B10" w:rsidRDefault="002E4200">
      <w:pPr>
        <w:pStyle w:val="BodyText"/>
        <w:spacing w:line="360" w:lineRule="auto"/>
        <w:ind w:right="124"/>
      </w:pPr>
      <w:r>
        <w:t>(2) Conducătorii de compartiment completează necesarul de formare profesională din</w:t>
      </w:r>
      <w:r>
        <w:rPr>
          <w:spacing w:val="1"/>
        </w:rPr>
        <w:t xml:space="preserve"> </w:t>
      </w:r>
      <w:r>
        <w:t>cadrul compartimentului din subordine și îl înaintează persoanei desemnate cu gestionarea</w:t>
      </w:r>
      <w:r>
        <w:rPr>
          <w:spacing w:val="1"/>
        </w:rPr>
        <w:t xml:space="preserve"> </w:t>
      </w:r>
      <w:r>
        <w:t>procesului</w:t>
      </w:r>
      <w:r>
        <w:rPr>
          <w:spacing w:val="-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formare profesională</w:t>
      </w:r>
      <w:r>
        <w:rPr>
          <w:spacing w:val="-1"/>
        </w:rPr>
        <w:t xml:space="preserve"> </w:t>
      </w:r>
      <w:r>
        <w:t>a personalului</w:t>
      </w:r>
      <w:r>
        <w:rPr>
          <w:spacing w:val="-5"/>
        </w:rPr>
        <w:t xml:space="preserve"> </w:t>
      </w:r>
      <w:r>
        <w:t>didactic auxiliar</w:t>
      </w:r>
      <w:r>
        <w:rPr>
          <w:spacing w:val="1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nedidactic.</w:t>
      </w:r>
    </w:p>
    <w:p w14:paraId="5531907C" w14:textId="77777777" w:rsidR="00F76B10" w:rsidRDefault="00F76B10">
      <w:pPr>
        <w:pStyle w:val="BodyText"/>
        <w:ind w:left="0" w:firstLine="0"/>
        <w:jc w:val="left"/>
        <w:rPr>
          <w:sz w:val="26"/>
        </w:rPr>
      </w:pPr>
    </w:p>
    <w:p w14:paraId="6980D357" w14:textId="77777777" w:rsidR="00F76B10" w:rsidRDefault="00F76B10">
      <w:pPr>
        <w:pStyle w:val="BodyText"/>
        <w:spacing w:before="9"/>
        <w:ind w:left="0" w:firstLine="0"/>
        <w:jc w:val="left"/>
        <w:rPr>
          <w:sz w:val="30"/>
        </w:rPr>
      </w:pPr>
    </w:p>
    <w:p w14:paraId="0E3898D6" w14:textId="77777777" w:rsidR="00F76B10" w:rsidRDefault="002E4200">
      <w:pPr>
        <w:pStyle w:val="Heading1"/>
        <w:spacing w:before="1"/>
        <w:ind w:left="3850" w:right="744" w:hanging="3112"/>
      </w:pPr>
      <w:bookmarkStart w:id="24" w:name="CAPITOLUL_XIII_-_PROTECȚIA_DATELOR_CU_CA"/>
      <w:bookmarkStart w:id="25" w:name="_bookmark12"/>
      <w:bookmarkEnd w:id="24"/>
      <w:bookmarkEnd w:id="25"/>
      <w:r>
        <w:t>CAPITOLUL XIII - PROTECȚIA DATELOR CU CARACTER</w:t>
      </w:r>
      <w:r>
        <w:rPr>
          <w:spacing w:val="-67"/>
        </w:rPr>
        <w:t xml:space="preserve"> </w:t>
      </w:r>
      <w:r>
        <w:t>PERSONAL</w:t>
      </w:r>
    </w:p>
    <w:p w14:paraId="2C4BF042" w14:textId="77777777" w:rsidR="00F76B10" w:rsidRDefault="00F76B10">
      <w:pPr>
        <w:pStyle w:val="BodyText"/>
        <w:spacing w:before="2"/>
        <w:ind w:left="0" w:firstLine="0"/>
        <w:jc w:val="left"/>
        <w:rPr>
          <w:b/>
          <w:sz w:val="41"/>
        </w:rPr>
      </w:pPr>
    </w:p>
    <w:p w14:paraId="784CD563" w14:textId="77777777" w:rsidR="00F76B10" w:rsidRDefault="002E4200">
      <w:pPr>
        <w:pStyle w:val="Heading2"/>
        <w:ind w:left="821"/>
        <w:jc w:val="left"/>
      </w:pPr>
      <w:r>
        <w:t>Art. 100.</w:t>
      </w:r>
      <w:r>
        <w:rPr>
          <w:spacing w:val="1"/>
        </w:rPr>
        <w:t xml:space="preserve"> </w:t>
      </w:r>
      <w:r>
        <w:t>Informații</w:t>
      </w:r>
      <w:r>
        <w:rPr>
          <w:spacing w:val="-2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despre</w:t>
      </w:r>
      <w:r>
        <w:rPr>
          <w:spacing w:val="-3"/>
        </w:rPr>
        <w:t xml:space="preserve"> </w:t>
      </w:r>
      <w:r>
        <w:t>datele</w:t>
      </w:r>
      <w:r>
        <w:rPr>
          <w:spacing w:val="-3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</w:p>
    <w:p w14:paraId="36A326C2" w14:textId="77777777" w:rsidR="00F76B10" w:rsidRDefault="002E4200">
      <w:pPr>
        <w:pStyle w:val="BodyText"/>
        <w:spacing w:before="132"/>
        <w:ind w:left="821" w:firstLine="0"/>
        <w:jc w:val="left"/>
      </w:pPr>
      <w:r>
        <w:t>Sunt</w:t>
      </w:r>
      <w:r>
        <w:rPr>
          <w:spacing w:val="2"/>
        </w:rPr>
        <w:t xml:space="preserve"> </w:t>
      </w:r>
      <w:r>
        <w:t>considerate</w:t>
      </w:r>
      <w:r>
        <w:rPr>
          <w:spacing w:val="-4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5"/>
        </w:rPr>
        <w:t xml:space="preserve"> </w:t>
      </w:r>
      <w:r>
        <w:t>personal:</w:t>
      </w:r>
    </w:p>
    <w:p w14:paraId="2C12BA9E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9"/>
        <w:jc w:val="left"/>
        <w:rPr>
          <w:sz w:val="24"/>
        </w:rPr>
      </w:pPr>
      <w:r>
        <w:rPr>
          <w:sz w:val="24"/>
        </w:rPr>
        <w:t>nume,</w:t>
      </w:r>
      <w:r>
        <w:rPr>
          <w:spacing w:val="-1"/>
          <w:sz w:val="24"/>
        </w:rPr>
        <w:t xml:space="preserve"> </w:t>
      </w:r>
      <w:r>
        <w:rPr>
          <w:sz w:val="24"/>
        </w:rPr>
        <w:t>prenume;</w:t>
      </w:r>
    </w:p>
    <w:p w14:paraId="658E0694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CNP;</w:t>
      </w:r>
    </w:p>
    <w:p w14:paraId="149F4B0A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seria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nr.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Cl/Pasaport;</w:t>
      </w:r>
    </w:p>
    <w:p w14:paraId="3E0E67FE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sexul;</w:t>
      </w:r>
    </w:p>
    <w:p w14:paraId="49B85F4D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4"/>
        <w:jc w:val="left"/>
        <w:rPr>
          <w:sz w:val="24"/>
        </w:rPr>
      </w:pP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r>
        <w:rPr>
          <w:sz w:val="24"/>
        </w:rPr>
        <w:t>locul</w:t>
      </w:r>
      <w:r>
        <w:rPr>
          <w:spacing w:val="-6"/>
          <w:sz w:val="24"/>
        </w:rPr>
        <w:t xml:space="preserve"> </w:t>
      </w:r>
      <w:r>
        <w:rPr>
          <w:sz w:val="24"/>
        </w:rPr>
        <w:t>nașterii;</w:t>
      </w:r>
    </w:p>
    <w:p w14:paraId="412CF99E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cetătenia;</w:t>
      </w:r>
    </w:p>
    <w:p w14:paraId="75710AC5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semnătura;</w:t>
      </w:r>
    </w:p>
    <w:p w14:paraId="0CB728BF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datele</w:t>
      </w:r>
      <w:r>
        <w:rPr>
          <w:spacing w:val="-2"/>
          <w:sz w:val="24"/>
        </w:rPr>
        <w:t xml:space="preserve"> </w:t>
      </w:r>
      <w:r>
        <w:rPr>
          <w:sz w:val="24"/>
        </w:rPr>
        <w:t>din</w:t>
      </w:r>
      <w:r>
        <w:rPr>
          <w:spacing w:val="-5"/>
          <w:sz w:val="24"/>
        </w:rPr>
        <w:t xml:space="preserve"> </w:t>
      </w:r>
      <w:r>
        <w:rPr>
          <w:sz w:val="24"/>
        </w:rPr>
        <w:t>actele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stare</w:t>
      </w:r>
      <w:r>
        <w:rPr>
          <w:spacing w:val="-1"/>
          <w:sz w:val="24"/>
        </w:rPr>
        <w:t xml:space="preserve"> </w:t>
      </w:r>
      <w:r>
        <w:rPr>
          <w:sz w:val="24"/>
        </w:rPr>
        <w:t>civilă;</w:t>
      </w:r>
    </w:p>
    <w:p w14:paraId="69A2E08E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asigurări</w:t>
      </w:r>
      <w:r>
        <w:rPr>
          <w:spacing w:val="-8"/>
          <w:sz w:val="24"/>
        </w:rPr>
        <w:t xml:space="preserve"> </w:t>
      </w:r>
      <w:r>
        <w:rPr>
          <w:sz w:val="24"/>
        </w:rPr>
        <w:t>de sănătate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sociale;</w:t>
      </w:r>
    </w:p>
    <w:p w14:paraId="288D9821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profesie;</w:t>
      </w:r>
    </w:p>
    <w:p w14:paraId="5B11FD15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3"/>
        <w:jc w:val="left"/>
        <w:rPr>
          <w:sz w:val="24"/>
        </w:rPr>
      </w:pPr>
      <w:r>
        <w:rPr>
          <w:sz w:val="24"/>
        </w:rPr>
        <w:t>loc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muncă;</w:t>
      </w:r>
    </w:p>
    <w:p w14:paraId="5C26F953" w14:textId="77777777" w:rsidR="00F76B10" w:rsidRDefault="00F76B10">
      <w:pPr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E37D82A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76"/>
        <w:jc w:val="left"/>
        <w:rPr>
          <w:sz w:val="24"/>
        </w:rPr>
      </w:pPr>
      <w:r>
        <w:rPr>
          <w:sz w:val="24"/>
        </w:rPr>
        <w:lastRenderedPageBreak/>
        <w:t>formare</w:t>
      </w:r>
      <w:r>
        <w:rPr>
          <w:spacing w:val="-5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diplome,</w:t>
      </w:r>
      <w:r>
        <w:rPr>
          <w:spacing w:val="-2"/>
          <w:sz w:val="24"/>
        </w:rPr>
        <w:t xml:space="preserve"> </w:t>
      </w:r>
      <w:r>
        <w:rPr>
          <w:sz w:val="24"/>
        </w:rPr>
        <w:t>studii;</w:t>
      </w:r>
    </w:p>
    <w:p w14:paraId="1F6CBC7E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situatia</w:t>
      </w:r>
      <w:r>
        <w:rPr>
          <w:spacing w:val="-3"/>
          <w:sz w:val="24"/>
        </w:rPr>
        <w:t xml:space="preserve"> </w:t>
      </w:r>
      <w:r>
        <w:rPr>
          <w:sz w:val="24"/>
        </w:rPr>
        <w:t>familială;</w:t>
      </w:r>
    </w:p>
    <w:p w14:paraId="29880391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 w:line="348" w:lineRule="auto"/>
        <w:ind w:right="134"/>
        <w:jc w:val="left"/>
        <w:rPr>
          <w:sz w:val="24"/>
        </w:rPr>
      </w:pPr>
      <w:r>
        <w:rPr>
          <w:sz w:val="24"/>
        </w:rPr>
        <w:t>detalii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contact</w:t>
      </w:r>
      <w:r>
        <w:rPr>
          <w:spacing w:val="23"/>
          <w:sz w:val="24"/>
        </w:rPr>
        <w:t xml:space="preserve"> </w:t>
      </w:r>
      <w:r>
        <w:rPr>
          <w:sz w:val="24"/>
        </w:rPr>
        <w:t>-</w:t>
      </w:r>
      <w:r>
        <w:rPr>
          <w:spacing w:val="17"/>
          <w:sz w:val="24"/>
        </w:rPr>
        <w:t xml:space="preserve"> </w:t>
      </w:r>
      <w:r>
        <w:rPr>
          <w:sz w:val="24"/>
        </w:rPr>
        <w:t>număr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telefon</w:t>
      </w:r>
      <w:r>
        <w:rPr>
          <w:spacing w:val="15"/>
          <w:sz w:val="24"/>
        </w:rPr>
        <w:t xml:space="preserve"> </w:t>
      </w:r>
      <w:r>
        <w:rPr>
          <w:sz w:val="24"/>
        </w:rPr>
        <w:t>personal,</w:t>
      </w:r>
      <w:r>
        <w:rPr>
          <w:spacing w:val="23"/>
          <w:sz w:val="24"/>
        </w:rPr>
        <w:t xml:space="preserve"> </w:t>
      </w:r>
      <w:r>
        <w:rPr>
          <w:sz w:val="24"/>
        </w:rPr>
        <w:t>adresă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email,</w:t>
      </w:r>
      <w:r>
        <w:rPr>
          <w:spacing w:val="22"/>
          <w:sz w:val="24"/>
        </w:rPr>
        <w:t xml:space="preserve"> </w:t>
      </w:r>
      <w:r>
        <w:rPr>
          <w:sz w:val="24"/>
        </w:rPr>
        <w:t>adresa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-57"/>
          <w:sz w:val="24"/>
        </w:rPr>
        <w:t xml:space="preserve"> </w:t>
      </w:r>
      <w:r>
        <w:rPr>
          <w:sz w:val="24"/>
        </w:rPr>
        <w:t>domiciliu/reședință,</w:t>
      </w:r>
      <w:r>
        <w:rPr>
          <w:spacing w:val="2"/>
          <w:sz w:val="24"/>
        </w:rPr>
        <w:t xml:space="preserve"> </w:t>
      </w:r>
      <w:r>
        <w:rPr>
          <w:sz w:val="24"/>
        </w:rPr>
        <w:t>etc.;</w:t>
      </w:r>
    </w:p>
    <w:p w14:paraId="61FDAAB0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8"/>
        <w:jc w:val="left"/>
        <w:rPr>
          <w:sz w:val="24"/>
        </w:rPr>
      </w:pPr>
      <w:r>
        <w:rPr>
          <w:sz w:val="24"/>
        </w:rPr>
        <w:t>permisul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</w:t>
      </w:r>
      <w:r>
        <w:rPr>
          <w:spacing w:val="1"/>
          <w:sz w:val="24"/>
        </w:rPr>
        <w:t xml:space="preserve"> </w:t>
      </w:r>
      <w:r>
        <w:rPr>
          <w:sz w:val="24"/>
        </w:rPr>
        <w:t>(în</w:t>
      </w:r>
      <w:r>
        <w:rPr>
          <w:spacing w:val="-3"/>
          <w:sz w:val="24"/>
        </w:rPr>
        <w:t xml:space="preserve"> </w:t>
      </w:r>
      <w:r>
        <w:rPr>
          <w:sz w:val="24"/>
        </w:rPr>
        <w:t>cazul</w:t>
      </w:r>
      <w:r>
        <w:rPr>
          <w:spacing w:val="-7"/>
          <w:sz w:val="24"/>
        </w:rPr>
        <w:t xml:space="preserve"> </w:t>
      </w:r>
      <w:r>
        <w:rPr>
          <w:sz w:val="24"/>
        </w:rPr>
        <w:t>șoferilor);</w:t>
      </w:r>
    </w:p>
    <w:p w14:paraId="5B8A1A0C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bancare;</w:t>
      </w:r>
    </w:p>
    <w:p w14:paraId="5C161EB7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4"/>
        <w:jc w:val="left"/>
        <w:rPr>
          <w:sz w:val="24"/>
        </w:rPr>
      </w:pPr>
      <w:r>
        <w:rPr>
          <w:sz w:val="24"/>
        </w:rPr>
        <w:t>referințe/recomandări;</w:t>
      </w:r>
    </w:p>
    <w:p w14:paraId="57A542F2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accidente</w:t>
      </w:r>
      <w:r>
        <w:rPr>
          <w:spacing w:val="-3"/>
          <w:sz w:val="24"/>
        </w:rPr>
        <w:t xml:space="preserve"> </w:t>
      </w:r>
      <w:r>
        <w:rPr>
          <w:sz w:val="24"/>
        </w:rPr>
        <w:t>de muncă;</w:t>
      </w:r>
    </w:p>
    <w:p w14:paraId="7A063067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publicații;</w:t>
      </w:r>
    </w:p>
    <w:p w14:paraId="5A7BCE3C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8"/>
        <w:jc w:val="left"/>
        <w:rPr>
          <w:sz w:val="24"/>
        </w:rPr>
      </w:pPr>
      <w:r>
        <w:rPr>
          <w:sz w:val="24"/>
        </w:rPr>
        <w:t>date din</w:t>
      </w:r>
      <w:r>
        <w:rPr>
          <w:spacing w:val="-4"/>
          <w:sz w:val="24"/>
        </w:rPr>
        <w:t xml:space="preserve"> </w:t>
      </w:r>
      <w:r>
        <w:rPr>
          <w:sz w:val="24"/>
        </w:rPr>
        <w:t>Curriculum</w:t>
      </w:r>
      <w:r>
        <w:rPr>
          <w:spacing w:val="-8"/>
          <w:sz w:val="24"/>
        </w:rPr>
        <w:t xml:space="preserve"> </w:t>
      </w:r>
      <w:r>
        <w:rPr>
          <w:sz w:val="24"/>
        </w:rPr>
        <w:t>Vitae;</w:t>
      </w:r>
    </w:p>
    <w:p w14:paraId="5AA3C683" w14:textId="77777777" w:rsidR="00F76B10" w:rsidRDefault="002E4200">
      <w:pPr>
        <w:pStyle w:val="ListParagraph"/>
        <w:numPr>
          <w:ilvl w:val="3"/>
          <w:numId w:val="14"/>
        </w:numPr>
        <w:tabs>
          <w:tab w:val="left" w:pos="1180"/>
          <w:tab w:val="left" w:pos="1181"/>
        </w:tabs>
        <w:spacing w:before="139"/>
        <w:jc w:val="left"/>
        <w:rPr>
          <w:sz w:val="24"/>
        </w:rPr>
      </w:pPr>
      <w:r>
        <w:rPr>
          <w:sz w:val="24"/>
        </w:rPr>
        <w:t>imaginea</w:t>
      </w:r>
      <w:r>
        <w:rPr>
          <w:spacing w:val="2"/>
          <w:sz w:val="24"/>
        </w:rPr>
        <w:t xml:space="preserve"> </w:t>
      </w:r>
      <w:r>
        <w:rPr>
          <w:sz w:val="24"/>
        </w:rPr>
        <w:t>fizică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6"/>
          <w:sz w:val="24"/>
        </w:rPr>
        <w:t xml:space="preserve"> </w:t>
      </w:r>
      <w:r>
        <w:rPr>
          <w:sz w:val="24"/>
        </w:rPr>
        <w:t>vocea</w:t>
      </w:r>
      <w:r>
        <w:rPr>
          <w:spacing w:val="-2"/>
          <w:sz w:val="24"/>
        </w:rPr>
        <w:t xml:space="preserve"> </w:t>
      </w:r>
      <w:r>
        <w:rPr>
          <w:sz w:val="24"/>
        </w:rPr>
        <w:t>dvs., captate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camerele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-2"/>
          <w:sz w:val="24"/>
        </w:rPr>
        <w:t xml:space="preserve"> </w:t>
      </w:r>
      <w:r>
        <w:rPr>
          <w:sz w:val="24"/>
        </w:rPr>
        <w:t>audio-video.</w:t>
      </w:r>
    </w:p>
    <w:p w14:paraId="58036CF3" w14:textId="77777777" w:rsidR="00F76B10" w:rsidRDefault="00F76B10">
      <w:pPr>
        <w:pStyle w:val="BodyText"/>
        <w:ind w:left="0" w:firstLine="0"/>
        <w:jc w:val="left"/>
        <w:rPr>
          <w:sz w:val="28"/>
        </w:rPr>
      </w:pPr>
    </w:p>
    <w:p w14:paraId="16778C8F" w14:textId="77777777" w:rsidR="00F76B10" w:rsidRDefault="002E4200">
      <w:pPr>
        <w:pStyle w:val="Heading2"/>
        <w:spacing w:before="231"/>
        <w:ind w:left="821"/>
      </w:pPr>
      <w:r>
        <w:t>Art. 101. Categorii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persoane</w:t>
      </w:r>
    </w:p>
    <w:p w14:paraId="0357FB1B" w14:textId="77777777" w:rsidR="00F76B10" w:rsidRDefault="00FF1F14">
      <w:pPr>
        <w:pStyle w:val="BodyText"/>
        <w:spacing w:before="132" w:line="360" w:lineRule="auto"/>
        <w:ind w:right="111"/>
      </w:pPr>
      <w:r w:rsidRPr="00FF1F14">
        <w:t xml:space="preserve">Școala Gimnazială ”Ion Popescu Voiteşti” Bălăneşti </w:t>
      </w:r>
      <w:r w:rsidR="002E4200">
        <w:t>prelucrează</w:t>
      </w:r>
      <w:r w:rsidR="002E4200">
        <w:rPr>
          <w:spacing w:val="1"/>
        </w:rPr>
        <w:t xml:space="preserve"> </w:t>
      </w:r>
      <w:r w:rsidR="002E4200">
        <w:t>datele</w:t>
      </w:r>
      <w:r w:rsidR="002E4200">
        <w:rPr>
          <w:spacing w:val="1"/>
        </w:rPr>
        <w:t xml:space="preserve"> </w:t>
      </w:r>
      <w:r w:rsidR="002E4200">
        <w:t>cu</w:t>
      </w:r>
      <w:r w:rsidR="002E4200">
        <w:rPr>
          <w:spacing w:val="60"/>
        </w:rPr>
        <w:t xml:space="preserve"> </w:t>
      </w:r>
      <w:r w:rsidR="002E4200">
        <w:t>caracter</w:t>
      </w:r>
      <w:r w:rsidR="002E4200">
        <w:rPr>
          <w:spacing w:val="1"/>
        </w:rPr>
        <w:t xml:space="preserve"> </w:t>
      </w:r>
      <w:r w:rsidR="002E4200">
        <w:t>personal următoarelor categorii de persoane fizice, în funcţie de scopul prevăzut la Art. 102,</w:t>
      </w:r>
      <w:r w:rsidR="002E4200">
        <w:rPr>
          <w:spacing w:val="1"/>
        </w:rPr>
        <w:t xml:space="preserve"> </w:t>
      </w:r>
      <w:r w:rsidR="002E4200">
        <w:t>cu respectarea prevederilor Regulamentului nr. 679/2016 privind protecţia persoanelor fizice</w:t>
      </w:r>
      <w:r w:rsidR="002E4200">
        <w:rPr>
          <w:spacing w:val="1"/>
        </w:rPr>
        <w:t xml:space="preserve"> </w:t>
      </w:r>
      <w:r w:rsidR="002E4200">
        <w:t>în ceea ce priveşte prelucrarea datelor cu caracter personal şi privind</w:t>
      </w:r>
      <w:r w:rsidR="002E4200">
        <w:rPr>
          <w:spacing w:val="1"/>
        </w:rPr>
        <w:t xml:space="preserve"> </w:t>
      </w:r>
      <w:r w:rsidR="002E4200">
        <w:t>libera circulaţie</w:t>
      </w:r>
      <w:r w:rsidR="002E4200">
        <w:rPr>
          <w:spacing w:val="60"/>
        </w:rPr>
        <w:t xml:space="preserve"> </w:t>
      </w:r>
      <w:r w:rsidR="002E4200">
        <w:t>a</w:t>
      </w:r>
      <w:r w:rsidR="002E4200">
        <w:rPr>
          <w:spacing w:val="1"/>
        </w:rPr>
        <w:t xml:space="preserve"> </w:t>
      </w:r>
      <w:r w:rsidR="002E4200">
        <w:t>acestor date şi de abrogare a Directivei 95/46/CE (Regulamentul general privind protecţia</w:t>
      </w:r>
      <w:r w:rsidR="002E4200">
        <w:rPr>
          <w:spacing w:val="1"/>
        </w:rPr>
        <w:t xml:space="preserve"> </w:t>
      </w:r>
      <w:r w:rsidR="002E4200">
        <w:t>datelor):</w:t>
      </w:r>
    </w:p>
    <w:p w14:paraId="6148F447" w14:textId="77777777" w:rsidR="00F76B10" w:rsidRDefault="002E4200">
      <w:pPr>
        <w:pStyle w:val="ListParagraph"/>
        <w:numPr>
          <w:ilvl w:val="0"/>
          <w:numId w:val="8"/>
        </w:numPr>
        <w:tabs>
          <w:tab w:val="left" w:pos="1171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Elevi,</w:t>
      </w:r>
      <w:r>
        <w:rPr>
          <w:spacing w:val="1"/>
          <w:sz w:val="24"/>
        </w:rPr>
        <w:t xml:space="preserve"> </w:t>
      </w:r>
      <w:r>
        <w:rPr>
          <w:sz w:val="24"/>
        </w:rPr>
        <w:t>părinţi/tutori/reprezentanţi</w:t>
      </w:r>
      <w:r>
        <w:rPr>
          <w:spacing w:val="1"/>
          <w:sz w:val="24"/>
        </w:rPr>
        <w:t xml:space="preserve"> </w:t>
      </w:r>
      <w:r>
        <w:rPr>
          <w:sz w:val="24"/>
        </w:rPr>
        <w:t>legali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acestora,</w:t>
      </w:r>
      <w:r>
        <w:rPr>
          <w:spacing w:val="1"/>
          <w:sz w:val="24"/>
        </w:rPr>
        <w:t xml:space="preserve"> </w:t>
      </w:r>
      <w:r>
        <w:rPr>
          <w:sz w:val="24"/>
        </w:rPr>
        <w:t>alţi</w:t>
      </w:r>
      <w:r>
        <w:rPr>
          <w:spacing w:val="1"/>
          <w:sz w:val="24"/>
        </w:rPr>
        <w:t xml:space="preserve"> </w:t>
      </w:r>
      <w:r>
        <w:rPr>
          <w:sz w:val="24"/>
        </w:rPr>
        <w:t>membri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familiei,</w:t>
      </w:r>
      <w:r>
        <w:rPr>
          <w:spacing w:val="1"/>
          <w:sz w:val="24"/>
        </w:rPr>
        <w:t xml:space="preserve"> </w:t>
      </w:r>
      <w:r>
        <w:rPr>
          <w:sz w:val="24"/>
        </w:rPr>
        <w:t>candidaţi la examenele naţionale, viitori elevi, personal didactic de predare, personal didactic</w:t>
      </w:r>
      <w:r>
        <w:rPr>
          <w:spacing w:val="1"/>
          <w:sz w:val="24"/>
        </w:rPr>
        <w:t xml:space="preserve"> </w:t>
      </w:r>
      <w:r>
        <w:rPr>
          <w:sz w:val="24"/>
        </w:rPr>
        <w:t>auxiliar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personal</w:t>
      </w:r>
      <w:r>
        <w:rPr>
          <w:spacing w:val="1"/>
          <w:sz w:val="24"/>
        </w:rPr>
        <w:t xml:space="preserve"> </w:t>
      </w:r>
      <w:r>
        <w:rPr>
          <w:sz w:val="24"/>
        </w:rPr>
        <w:t>nedidactic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relaţii</w:t>
      </w:r>
      <w:r>
        <w:rPr>
          <w:spacing w:val="1"/>
          <w:sz w:val="24"/>
        </w:rPr>
        <w:t xml:space="preserve"> </w:t>
      </w:r>
      <w:r>
        <w:rPr>
          <w:sz w:val="24"/>
        </w:rPr>
        <w:t>contractuale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 w:rsidR="00FF1F14" w:rsidRPr="00FF1F14">
        <w:t xml:space="preserve"> </w:t>
      </w:r>
      <w:r w:rsidR="00FF1F14" w:rsidRPr="00FF1F14">
        <w:rPr>
          <w:sz w:val="24"/>
        </w:rPr>
        <w:t>Școala Gimnazială ”Ion Popescu Voiteşti” Bălăneşti</w:t>
      </w:r>
      <w:r>
        <w:rPr>
          <w:sz w:val="24"/>
        </w:rPr>
        <w:t>;</w:t>
      </w:r>
    </w:p>
    <w:p w14:paraId="46D02DD8" w14:textId="77777777" w:rsidR="00F76B10" w:rsidRDefault="002E4200">
      <w:pPr>
        <w:pStyle w:val="ListParagraph"/>
        <w:numPr>
          <w:ilvl w:val="0"/>
          <w:numId w:val="8"/>
        </w:numPr>
        <w:tabs>
          <w:tab w:val="left" w:pos="1099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Elevi, personal didactic de predare, personal didactic auxiliar, personal nedidactic</w:t>
      </w:r>
      <w:r>
        <w:rPr>
          <w:spacing w:val="1"/>
          <w:sz w:val="24"/>
        </w:rPr>
        <w:t xml:space="preserve"> </w:t>
      </w:r>
      <w:r>
        <w:rPr>
          <w:sz w:val="24"/>
        </w:rPr>
        <w:t>sau alţi membri ai familiei acestor categorii enumerate posibili beneficiari ai programelor de</w:t>
      </w:r>
      <w:r>
        <w:rPr>
          <w:spacing w:val="1"/>
          <w:sz w:val="24"/>
        </w:rPr>
        <w:t xml:space="preserve"> </w:t>
      </w:r>
      <w:r>
        <w:rPr>
          <w:sz w:val="24"/>
        </w:rPr>
        <w:t>protecţie socială</w:t>
      </w:r>
      <w:r>
        <w:rPr>
          <w:spacing w:val="1"/>
          <w:sz w:val="24"/>
        </w:rPr>
        <w:t xml:space="preserve"> </w:t>
      </w:r>
      <w:r>
        <w:rPr>
          <w:sz w:val="24"/>
        </w:rPr>
        <w:t>derulate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Ministerul</w:t>
      </w:r>
      <w:r>
        <w:rPr>
          <w:spacing w:val="-7"/>
          <w:sz w:val="24"/>
        </w:rPr>
        <w:t xml:space="preserve"> </w:t>
      </w:r>
      <w:r>
        <w:rPr>
          <w:sz w:val="24"/>
        </w:rPr>
        <w:t>Educației;</w:t>
      </w:r>
    </w:p>
    <w:p w14:paraId="3B7BA072" w14:textId="77777777" w:rsidR="00F76B10" w:rsidRDefault="002E4200">
      <w:pPr>
        <w:pStyle w:val="ListParagraph"/>
        <w:numPr>
          <w:ilvl w:val="0"/>
          <w:numId w:val="8"/>
        </w:numPr>
        <w:tabs>
          <w:tab w:val="left" w:pos="1085"/>
        </w:tabs>
        <w:spacing w:before="1" w:line="360" w:lineRule="auto"/>
        <w:ind w:right="119" w:firstLine="720"/>
        <w:jc w:val="both"/>
        <w:rPr>
          <w:sz w:val="24"/>
        </w:rPr>
      </w:pPr>
      <w:r>
        <w:rPr>
          <w:sz w:val="24"/>
        </w:rPr>
        <w:t>Elevi, personal didactic de predare, personal didactic auxiliar, personal nedidactic,</w:t>
      </w:r>
      <w:r>
        <w:rPr>
          <w:spacing w:val="1"/>
          <w:sz w:val="24"/>
        </w:rPr>
        <w:t xml:space="preserve"> </w:t>
      </w:r>
      <w:r>
        <w:rPr>
          <w:sz w:val="24"/>
        </w:rPr>
        <w:t>vizitatori,</w:t>
      </w:r>
      <w:r>
        <w:rPr>
          <w:spacing w:val="1"/>
          <w:sz w:val="24"/>
        </w:rPr>
        <w:t xml:space="preserve"> </w:t>
      </w:r>
      <w:r>
        <w:rPr>
          <w:sz w:val="24"/>
        </w:rPr>
        <w:t>orice</w:t>
      </w:r>
      <w:r>
        <w:rPr>
          <w:spacing w:val="1"/>
          <w:sz w:val="24"/>
        </w:rPr>
        <w:t xml:space="preserve"> </w:t>
      </w:r>
      <w:r>
        <w:rPr>
          <w:sz w:val="24"/>
        </w:rPr>
        <w:t>persoană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intră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sediul</w:t>
      </w:r>
      <w:r>
        <w:rPr>
          <w:spacing w:val="1"/>
          <w:sz w:val="24"/>
        </w:rPr>
        <w:t xml:space="preserve"> </w:t>
      </w:r>
      <w:r>
        <w:rPr>
          <w:sz w:val="24"/>
        </w:rPr>
        <w:t>unității,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dotat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sistem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 video;</w:t>
      </w:r>
    </w:p>
    <w:p w14:paraId="10C6FB40" w14:textId="77777777" w:rsidR="00F76B10" w:rsidRDefault="002E4200">
      <w:pPr>
        <w:pStyle w:val="ListParagraph"/>
        <w:numPr>
          <w:ilvl w:val="0"/>
          <w:numId w:val="8"/>
        </w:numPr>
        <w:tabs>
          <w:tab w:val="left" w:pos="1157"/>
        </w:tabs>
        <w:spacing w:before="2" w:line="360" w:lineRule="auto"/>
        <w:ind w:right="124" w:firstLine="720"/>
        <w:jc w:val="both"/>
        <w:rPr>
          <w:sz w:val="24"/>
        </w:rPr>
      </w:pPr>
      <w:r>
        <w:rPr>
          <w:sz w:val="24"/>
        </w:rPr>
        <w:t>Orice</w:t>
      </w:r>
      <w:r>
        <w:rPr>
          <w:spacing w:val="1"/>
          <w:sz w:val="24"/>
        </w:rPr>
        <w:t xml:space="preserve"> </w:t>
      </w:r>
      <w:r>
        <w:rPr>
          <w:sz w:val="24"/>
        </w:rPr>
        <w:t>persoană</w:t>
      </w:r>
      <w:r>
        <w:rPr>
          <w:spacing w:val="1"/>
          <w:sz w:val="24"/>
        </w:rPr>
        <w:t xml:space="preserve"> </w:t>
      </w:r>
      <w:r>
        <w:rPr>
          <w:sz w:val="24"/>
        </w:rPr>
        <w:t>fizică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juridică</w:t>
      </w:r>
      <w:r>
        <w:rPr>
          <w:spacing w:val="1"/>
          <w:sz w:val="24"/>
        </w:rPr>
        <w:t xml:space="preserve"> </w:t>
      </w:r>
      <w:r>
        <w:rPr>
          <w:sz w:val="24"/>
        </w:rPr>
        <w:t>ce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raporturi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natură</w:t>
      </w:r>
      <w:r>
        <w:rPr>
          <w:spacing w:val="1"/>
          <w:sz w:val="24"/>
        </w:rPr>
        <w:t xml:space="preserve"> </w:t>
      </w:r>
      <w:r>
        <w:rPr>
          <w:sz w:val="24"/>
        </w:rPr>
        <w:t>comercială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contractuală c</w:t>
      </w:r>
      <w:r w:rsidR="00FF1F14">
        <w:rPr>
          <w:sz w:val="24"/>
        </w:rPr>
        <w:t>u</w:t>
      </w:r>
      <w:r w:rsidR="00FF1F14" w:rsidRPr="00FF1F14">
        <w:t xml:space="preserve"> </w:t>
      </w:r>
      <w:r w:rsidR="00FF1F14" w:rsidRPr="00FF1F14">
        <w:rPr>
          <w:sz w:val="24"/>
        </w:rPr>
        <w:t xml:space="preserve">Școala Gimnazială ”Ion Popescu Voiteşti” Bălăneşti </w:t>
      </w:r>
      <w:r>
        <w:rPr>
          <w:sz w:val="24"/>
        </w:rPr>
        <w:t>.</w:t>
      </w:r>
    </w:p>
    <w:p w14:paraId="3CA184D1" w14:textId="77777777" w:rsidR="00F76B10" w:rsidRDefault="002E4200">
      <w:pPr>
        <w:spacing w:line="362" w:lineRule="auto"/>
        <w:ind w:left="100" w:right="116" w:firstLine="720"/>
        <w:jc w:val="both"/>
        <w:rPr>
          <w:sz w:val="24"/>
        </w:rPr>
      </w:pPr>
      <w:r>
        <w:rPr>
          <w:b/>
          <w:sz w:val="24"/>
        </w:rPr>
        <w:t xml:space="preserve">Art. 102. Scopul colectarii şi prelucrării - </w:t>
      </w:r>
      <w:r>
        <w:rPr>
          <w:sz w:val="24"/>
        </w:rPr>
        <w:t>Conform cerinţelor Regulamentului U.E.</w:t>
      </w:r>
      <w:r>
        <w:rPr>
          <w:spacing w:val="1"/>
          <w:sz w:val="24"/>
        </w:rPr>
        <w:t xml:space="preserve"> </w:t>
      </w:r>
      <w:r>
        <w:rPr>
          <w:sz w:val="24"/>
        </w:rPr>
        <w:t>nr.</w:t>
      </w:r>
      <w:r>
        <w:rPr>
          <w:spacing w:val="57"/>
          <w:sz w:val="24"/>
        </w:rPr>
        <w:t xml:space="preserve"> </w:t>
      </w:r>
      <w:r>
        <w:rPr>
          <w:sz w:val="24"/>
        </w:rPr>
        <w:t>679</w:t>
      </w:r>
      <w:r>
        <w:rPr>
          <w:spacing w:val="55"/>
          <w:sz w:val="24"/>
        </w:rPr>
        <w:t xml:space="preserve"> </w:t>
      </w:r>
      <w:r>
        <w:rPr>
          <w:sz w:val="24"/>
        </w:rPr>
        <w:t>/</w:t>
      </w:r>
      <w:r>
        <w:rPr>
          <w:spacing w:val="51"/>
          <w:sz w:val="24"/>
        </w:rPr>
        <w:t xml:space="preserve"> </w:t>
      </w:r>
      <w:r>
        <w:rPr>
          <w:sz w:val="24"/>
        </w:rPr>
        <w:t>2016</w:t>
      </w:r>
      <w:r>
        <w:rPr>
          <w:spacing w:val="51"/>
          <w:sz w:val="24"/>
        </w:rPr>
        <w:t xml:space="preserve"> </w:t>
      </w:r>
      <w:r>
        <w:rPr>
          <w:sz w:val="24"/>
        </w:rPr>
        <w:t>pentru</w:t>
      </w:r>
      <w:r>
        <w:rPr>
          <w:spacing w:val="51"/>
          <w:sz w:val="24"/>
        </w:rPr>
        <w:t xml:space="preserve"> </w:t>
      </w:r>
      <w:r>
        <w:rPr>
          <w:sz w:val="24"/>
        </w:rPr>
        <w:t>protecţia</w:t>
      </w:r>
      <w:r>
        <w:rPr>
          <w:spacing w:val="54"/>
          <w:sz w:val="24"/>
        </w:rPr>
        <w:t xml:space="preserve"> </w:t>
      </w:r>
      <w:r>
        <w:rPr>
          <w:sz w:val="24"/>
        </w:rPr>
        <w:t>persoanelor</w:t>
      </w:r>
      <w:r>
        <w:rPr>
          <w:spacing w:val="57"/>
          <w:sz w:val="24"/>
        </w:rPr>
        <w:t xml:space="preserve"> </w:t>
      </w:r>
      <w:r>
        <w:rPr>
          <w:sz w:val="24"/>
        </w:rPr>
        <w:t>cu</w:t>
      </w:r>
      <w:r>
        <w:rPr>
          <w:spacing w:val="50"/>
          <w:sz w:val="24"/>
        </w:rPr>
        <w:t xml:space="preserve"> </w:t>
      </w:r>
      <w:r>
        <w:rPr>
          <w:sz w:val="24"/>
        </w:rPr>
        <w:t>privire</w:t>
      </w:r>
      <w:r>
        <w:rPr>
          <w:spacing w:val="59"/>
          <w:sz w:val="24"/>
        </w:rPr>
        <w:t xml:space="preserve"> </w:t>
      </w:r>
      <w:r>
        <w:rPr>
          <w:sz w:val="24"/>
        </w:rPr>
        <w:t>la</w:t>
      </w:r>
      <w:r>
        <w:rPr>
          <w:spacing w:val="54"/>
          <w:sz w:val="24"/>
        </w:rPr>
        <w:t xml:space="preserve"> </w:t>
      </w:r>
      <w:r>
        <w:rPr>
          <w:sz w:val="24"/>
        </w:rPr>
        <w:t>prelucrarea</w:t>
      </w:r>
      <w:r>
        <w:rPr>
          <w:spacing w:val="54"/>
          <w:sz w:val="24"/>
        </w:rPr>
        <w:t xml:space="preserve"> </w:t>
      </w:r>
      <w:r>
        <w:rPr>
          <w:sz w:val="24"/>
        </w:rPr>
        <w:t>datelor</w:t>
      </w:r>
      <w:r>
        <w:rPr>
          <w:spacing w:val="57"/>
          <w:sz w:val="24"/>
        </w:rPr>
        <w:t xml:space="preserve"> </w:t>
      </w:r>
      <w:r>
        <w:rPr>
          <w:sz w:val="24"/>
        </w:rPr>
        <w:t>cu</w:t>
      </w:r>
      <w:r>
        <w:rPr>
          <w:spacing w:val="56"/>
          <w:sz w:val="24"/>
        </w:rPr>
        <w:t xml:space="preserve"> </w:t>
      </w:r>
      <w:r>
        <w:rPr>
          <w:sz w:val="24"/>
        </w:rPr>
        <w:t>caracter</w:t>
      </w:r>
    </w:p>
    <w:p w14:paraId="1B71131B" w14:textId="77777777" w:rsidR="00F76B10" w:rsidRDefault="00F76B10">
      <w:pPr>
        <w:spacing w:line="362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BF6A9BB" w14:textId="77777777" w:rsidR="00F76B10" w:rsidRDefault="002E4200">
      <w:pPr>
        <w:pStyle w:val="BodyText"/>
        <w:spacing w:before="74" w:line="360" w:lineRule="auto"/>
        <w:ind w:right="118" w:firstLine="0"/>
      </w:pPr>
      <w:r>
        <w:lastRenderedPageBreak/>
        <w:t xml:space="preserve">personal şi libera circulaţie a acestor date, </w:t>
      </w:r>
      <w:r w:rsidR="00FF1F14" w:rsidRPr="00FF1F14">
        <w:t xml:space="preserve">Școala Gimnazială ”Ion Popescu Voiteşti” Bălăneşti </w:t>
      </w:r>
      <w:r>
        <w:t>are</w:t>
      </w:r>
      <w:r>
        <w:rPr>
          <w:spacing w:val="-57"/>
        </w:rPr>
        <w:t xml:space="preserve"> </w:t>
      </w:r>
      <w:r>
        <w:t>obligaţia de a administra în condiţii de siguranţă şi numai pentru scopurile specificate, datele</w:t>
      </w:r>
      <w:r>
        <w:rPr>
          <w:spacing w:val="1"/>
        </w:rPr>
        <w:t xml:space="preserve"> </w:t>
      </w:r>
      <w:r>
        <w:t>personale care îi sunt furnizate despre categoriile de persoane fizice prevazute la Secțiunea</w:t>
      </w:r>
      <w:r>
        <w:rPr>
          <w:spacing w:val="1"/>
        </w:rPr>
        <w:t xml:space="preserve"> </w:t>
      </w:r>
      <w:r>
        <w:rPr>
          <w:b/>
        </w:rPr>
        <w:t>Categorii de persoane</w:t>
      </w:r>
      <w:r>
        <w:t>. Scopul colectării datelor este furnizarea serviciilor educaționale,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prelucrarea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statistice</w:t>
      </w:r>
      <w:r>
        <w:rPr>
          <w:spacing w:val="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fundamentarea</w:t>
      </w:r>
      <w:r>
        <w:rPr>
          <w:spacing w:val="1"/>
        </w:rPr>
        <w:t xml:space="preserve"> </w:t>
      </w:r>
      <w:r>
        <w:t>deciziilor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managementul sistemului educaţional, monitorizarea accesului/persoanelor în spațiile unității,</w:t>
      </w:r>
      <w:r>
        <w:rPr>
          <w:spacing w:val="-57"/>
        </w:rPr>
        <w:t xml:space="preserve"> </w:t>
      </w:r>
      <w:r>
        <w:t>securitatea persoanelor</w:t>
      </w:r>
      <w:r>
        <w:rPr>
          <w:spacing w:val="2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a spaţiilor</w:t>
      </w:r>
      <w:r>
        <w:rPr>
          <w:spacing w:val="8"/>
        </w:rPr>
        <w:t xml:space="preserve"> </w:t>
      </w:r>
      <w:r>
        <w:t>unității</w:t>
      </w:r>
      <w:r>
        <w:rPr>
          <w:spacing w:val="2"/>
        </w:rPr>
        <w:t xml:space="preserve"> </w:t>
      </w:r>
      <w:r>
        <w:t>monitorizare video</w:t>
      </w:r>
      <w:r>
        <w:rPr>
          <w:spacing w:val="5"/>
        </w:rPr>
        <w:t xml:space="preserve"> </w:t>
      </w:r>
      <w:r>
        <w:t>şi</w:t>
      </w:r>
      <w:r>
        <w:rPr>
          <w:spacing w:val="-8"/>
        </w:rPr>
        <w:t xml:space="preserve"> </w:t>
      </w:r>
      <w:r>
        <w:t>securitate.</w:t>
      </w:r>
    </w:p>
    <w:p w14:paraId="20DA4A3F" w14:textId="77777777" w:rsidR="00F76B10" w:rsidRDefault="002E4200">
      <w:pPr>
        <w:pStyle w:val="BodyText"/>
        <w:spacing w:before="2" w:line="360" w:lineRule="auto"/>
        <w:ind w:right="113"/>
      </w:pPr>
      <w:r>
        <w:rPr>
          <w:b/>
        </w:rPr>
        <w:t>Art. 103. Motivaţia colectării şi prelucrării</w:t>
      </w:r>
      <w:r>
        <w:rPr>
          <w:b/>
          <w:spacing w:val="1"/>
        </w:rPr>
        <w:t xml:space="preserve"> </w:t>
      </w:r>
      <w:r>
        <w:t>- Scopul major pentru care</w:t>
      </w:r>
      <w:r>
        <w:rPr>
          <w:spacing w:val="1"/>
        </w:rPr>
        <w:t xml:space="preserve"> </w:t>
      </w:r>
      <w:r w:rsidR="00FF1F14" w:rsidRPr="00FF1F14">
        <w:t xml:space="preserve">Școala Gimnazială ”Ion Popescu Voiteşti” Bălăneşti </w:t>
      </w:r>
      <w:r>
        <w:t>colectează</w:t>
      </w:r>
      <w:r>
        <w:rPr>
          <w:spacing w:val="1"/>
        </w:rPr>
        <w:t xml:space="preserve"> </w:t>
      </w:r>
      <w:r>
        <w:t>date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caracter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ţine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prelucrări ale</w:t>
      </w:r>
      <w:r>
        <w:rPr>
          <w:spacing w:val="1"/>
        </w:rPr>
        <w:t xml:space="preserve"> </w:t>
      </w:r>
      <w:r>
        <w:t>informaţiilor</w:t>
      </w:r>
      <w:r>
        <w:rPr>
          <w:spacing w:val="1"/>
        </w:rPr>
        <w:t xml:space="preserve"> </w:t>
      </w:r>
      <w:r>
        <w:t>pe baza cărora să se poată lua decizii coerente şi corecte în</w:t>
      </w:r>
      <w:r>
        <w:rPr>
          <w:spacing w:val="1"/>
        </w:rPr>
        <w:t xml:space="preserve"> </w:t>
      </w:r>
      <w:r>
        <w:t>managementul sistemului educaţional. Deşi actul educaţional pentru învăţământul obligatoriu</w:t>
      </w:r>
      <w:r>
        <w:rPr>
          <w:spacing w:val="-57"/>
        </w:rPr>
        <w:t xml:space="preserve"> </w:t>
      </w:r>
      <w:r>
        <w:t>este gratuit, persoanele fizice sunt obligate să furnizeze o serie de date obligatorii (informaţii</w:t>
      </w:r>
      <w:r>
        <w:rPr>
          <w:spacing w:val="1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identitatea</w:t>
      </w:r>
      <w:r>
        <w:rPr>
          <w:spacing w:val="1"/>
        </w:rPr>
        <w:t xml:space="preserve"> </w:t>
      </w:r>
      <w:r>
        <w:t>persoanei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părinţilor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reprezentanţilor</w:t>
      </w:r>
      <w:r>
        <w:rPr>
          <w:spacing w:val="1"/>
        </w:rPr>
        <w:t xml:space="preserve"> </w:t>
      </w:r>
      <w:r>
        <w:t>legali,</w:t>
      </w:r>
      <w:r>
        <w:rPr>
          <w:spacing w:val="1"/>
        </w:rPr>
        <w:t xml:space="preserve"> </w:t>
      </w:r>
      <w:r>
        <w:t>acceptul</w:t>
      </w:r>
      <w:r>
        <w:rPr>
          <w:spacing w:val="1"/>
        </w:rPr>
        <w:t xml:space="preserve"> </w:t>
      </w:r>
      <w:r>
        <w:t>monitorizării</w:t>
      </w:r>
      <w:r>
        <w:rPr>
          <w:spacing w:val="1"/>
        </w:rPr>
        <w:t xml:space="preserve"> </w:t>
      </w:r>
      <w:r>
        <w:t>imaginii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sporirea</w:t>
      </w:r>
      <w:r>
        <w:rPr>
          <w:spacing w:val="1"/>
        </w:rPr>
        <w:t xml:space="preserve"> </w:t>
      </w:r>
      <w:r>
        <w:t>securităţii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sistemul</w:t>
      </w:r>
      <w:r>
        <w:rPr>
          <w:spacing w:val="1"/>
        </w:rPr>
        <w:t xml:space="preserve"> </w:t>
      </w:r>
      <w:r>
        <w:t>educaţional),</w:t>
      </w:r>
      <w:r>
        <w:rPr>
          <w:spacing w:val="1"/>
        </w:rPr>
        <w:t xml:space="preserve"> </w:t>
      </w:r>
      <w:r>
        <w:t>acestea</w:t>
      </w:r>
      <w:r>
        <w:rPr>
          <w:spacing w:val="1"/>
        </w:rPr>
        <w:t xml:space="preserve"> </w:t>
      </w:r>
      <w:r>
        <w:t>fiind</w:t>
      </w:r>
      <w:r>
        <w:rPr>
          <w:spacing w:val="1"/>
        </w:rPr>
        <w:t xml:space="preserve"> </w:t>
      </w:r>
      <w:r>
        <w:t xml:space="preserve">necesare în vederea derulării/iniţierii de raporturi cu </w:t>
      </w:r>
      <w:r w:rsidR="00FF1F14" w:rsidRPr="00FF1F14">
        <w:t xml:space="preserve">Școala Gimnazială ”Ion Popescu Voiteşti” Bălăneşti </w:t>
      </w:r>
      <w:r>
        <w:t>cu respectarea prevederilor legale (de exemplu: cele privind relaţia cu angajaţii sau</w:t>
      </w:r>
      <w:r>
        <w:rPr>
          <w:spacing w:val="1"/>
        </w:rPr>
        <w:t xml:space="preserve"> </w:t>
      </w:r>
      <w:r>
        <w:t>cele privind înscrierea în învăţământ sau cele privind evidenţa rezultatelor şcolare sau a</w:t>
      </w:r>
      <w:r>
        <w:rPr>
          <w:spacing w:val="1"/>
        </w:rPr>
        <w:t xml:space="preserve"> </w:t>
      </w:r>
      <w:r>
        <w:t xml:space="preserve">actelor de studii). În cazul refuzului de a furniza aceste date, </w:t>
      </w:r>
      <w:r w:rsidR="00FF1F14" w:rsidRPr="00FF1F14">
        <w:t xml:space="preserve">Școala Gimnazială ”Ion Popescu Voiteşti” Bălăneşti </w:t>
      </w:r>
      <w:r>
        <w:t>poate să refuze iniţierea de raporturi juridice, întrucât poate fi pusă în</w:t>
      </w:r>
      <w:r>
        <w:rPr>
          <w:spacing w:val="1"/>
        </w:rPr>
        <w:t xml:space="preserve"> </w:t>
      </w:r>
      <w:r>
        <w:t>imposibilitatea de a respecta cerinţele reglementărilor speciale in domeniul educaţional, iar în</w:t>
      </w:r>
      <w:r>
        <w:rPr>
          <w:spacing w:val="-57"/>
        </w:rPr>
        <w:t xml:space="preserve"> </w:t>
      </w:r>
      <w:r>
        <w:t xml:space="preserve">cazul angajaţilor, a prevederilor dreptului muncii. De asemenea </w:t>
      </w:r>
      <w:r w:rsidR="00FF1F14" w:rsidRPr="00FF1F14">
        <w:t xml:space="preserve">Școala Gimnazială ”Ion Popescu Voiteşti” Bălăneşti </w:t>
      </w:r>
      <w:r>
        <w:t>colectează şi o serie de informaţii care nu au caracter obligatoriu (de</w:t>
      </w:r>
      <w:r>
        <w:rPr>
          <w:spacing w:val="1"/>
        </w:rPr>
        <w:t xml:space="preserve"> </w:t>
      </w:r>
      <w:r>
        <w:t>exemplu: adresa de email, telefon) în vederea îmbunătăţirii modului de comunicare cu elevii,</w:t>
      </w:r>
      <w:r>
        <w:rPr>
          <w:spacing w:val="1"/>
        </w:rPr>
        <w:t xml:space="preserve"> </w:t>
      </w:r>
      <w:r>
        <w:t>părinţii sau reprezentanţii legali ai acestora, precum şi pentru realizarea ulterioară de sondaje</w:t>
      </w:r>
      <w:r>
        <w:rPr>
          <w:spacing w:val="1"/>
        </w:rPr>
        <w:t xml:space="preserve"> </w:t>
      </w:r>
      <w:r>
        <w:t>statistice (selectarea aleatoare a unui eşantion şi administrarea unui chestionar</w:t>
      </w:r>
      <w:r>
        <w:rPr>
          <w:spacing w:val="1"/>
        </w:rPr>
        <w:t xml:space="preserve"> </w:t>
      </w:r>
      <w:r>
        <w:t>relativ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aspectele educaţionale), utilizând comunicarea prin sistemul poştei electronice. În cazul in</w:t>
      </w:r>
      <w:r>
        <w:rPr>
          <w:spacing w:val="1"/>
        </w:rPr>
        <w:t xml:space="preserve"> </w:t>
      </w:r>
      <w:r>
        <w:t>care persoanele şi-au dat acordul pentru colectarea şi prelucrarea unor datelor cu caracter</w:t>
      </w:r>
      <w:r>
        <w:rPr>
          <w:spacing w:val="1"/>
        </w:rPr>
        <w:t xml:space="preserve"> </w:t>
      </w:r>
      <w:r>
        <w:t>opţional, au dreptul ca ulterior sa solicite excluderea din baza de date a</w:t>
      </w:r>
      <w:r>
        <w:rPr>
          <w:spacing w:val="60"/>
        </w:rPr>
        <w:t xml:space="preserve"> </w:t>
      </w:r>
      <w:r w:rsidR="00AB74DA">
        <w:t>Școalii</w:t>
      </w:r>
      <w:r w:rsidR="00AB74DA" w:rsidRPr="00AB74DA">
        <w:t xml:space="preserve"> </w:t>
      </w:r>
      <w:r w:rsidR="00AB74DA">
        <w:t>Gimnaziale</w:t>
      </w:r>
      <w:r w:rsidR="00AB74DA" w:rsidRPr="00AB74DA">
        <w:t xml:space="preserve"> ”Ion Popescu Voiteşti” Bălăneşti </w:t>
      </w:r>
      <w:r>
        <w:t>a acestor informaţii. Refuzul furnizării şi/ sau prelucrării datelor</w:t>
      </w:r>
      <w:r>
        <w:rPr>
          <w:spacing w:val="1"/>
        </w:rPr>
        <w:t xml:space="preserve"> </w:t>
      </w:r>
      <w:r>
        <w:t>informaţiilor</w:t>
      </w:r>
      <w:r>
        <w:rPr>
          <w:spacing w:val="1"/>
        </w:rPr>
        <w:t xml:space="preserve"> </w:t>
      </w:r>
      <w:r>
        <w:t>opţionale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duce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imposibilitatea</w:t>
      </w:r>
      <w:r>
        <w:rPr>
          <w:spacing w:val="1"/>
        </w:rPr>
        <w:t xml:space="preserve"> </w:t>
      </w:r>
      <w:r>
        <w:t>ca</w:t>
      </w:r>
      <w:r>
        <w:rPr>
          <w:spacing w:val="1"/>
        </w:rPr>
        <w:t xml:space="preserve"> </w:t>
      </w:r>
      <w:r w:rsidR="00AB74DA" w:rsidRPr="00AB74DA">
        <w:t xml:space="preserve">Școala Gimnazială ”Ion Popescu Voiteşti” Bălăneşti </w:t>
      </w:r>
      <w:r>
        <w:t>să transmită</w:t>
      </w:r>
      <w:r>
        <w:rPr>
          <w:spacing w:val="6"/>
        </w:rPr>
        <w:t xml:space="preserve"> </w:t>
      </w:r>
      <w:r>
        <w:t>informaţii</w:t>
      </w:r>
      <w:r>
        <w:rPr>
          <w:spacing w:val="-8"/>
        </w:rPr>
        <w:t xml:space="preserve"> </w:t>
      </w:r>
      <w:r>
        <w:t>despre</w:t>
      </w:r>
      <w:r>
        <w:rPr>
          <w:spacing w:val="1"/>
        </w:rPr>
        <w:t xml:space="preserve"> </w:t>
      </w:r>
      <w:r>
        <w:t>serviciile sale.</w:t>
      </w:r>
    </w:p>
    <w:p w14:paraId="715F0828" w14:textId="77777777" w:rsidR="00F76B10" w:rsidRDefault="002E4200">
      <w:pPr>
        <w:spacing w:before="4" w:line="360" w:lineRule="auto"/>
        <w:ind w:left="100" w:right="118" w:firstLine="720"/>
        <w:jc w:val="both"/>
        <w:rPr>
          <w:sz w:val="24"/>
        </w:rPr>
      </w:pPr>
      <w:r>
        <w:rPr>
          <w:b/>
          <w:sz w:val="24"/>
        </w:rPr>
        <w:t xml:space="preserve">Art. 104. Părţile care au acces la informaţiile cu caracter personal - </w:t>
      </w:r>
      <w:r>
        <w:rPr>
          <w:sz w:val="24"/>
        </w:rPr>
        <w:t>Informațiile</w:t>
      </w:r>
      <w:r>
        <w:rPr>
          <w:spacing w:val="1"/>
          <w:sz w:val="24"/>
        </w:rPr>
        <w:t xml:space="preserve"> </w:t>
      </w:r>
      <w:r>
        <w:rPr>
          <w:sz w:val="24"/>
        </w:rPr>
        <w:t>înregistrate sunt destinate utilizării de catre operator şi sunt comunicate numai următorilor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destinatari:</w:t>
      </w:r>
      <w:r>
        <w:rPr>
          <w:spacing w:val="20"/>
          <w:sz w:val="24"/>
        </w:rPr>
        <w:t xml:space="preserve"> </w:t>
      </w:r>
      <w:r>
        <w:rPr>
          <w:sz w:val="24"/>
        </w:rPr>
        <w:t>persoana</w:t>
      </w:r>
      <w:r>
        <w:rPr>
          <w:spacing w:val="22"/>
          <w:sz w:val="24"/>
        </w:rPr>
        <w:t xml:space="preserve"> </w:t>
      </w:r>
      <w:r>
        <w:rPr>
          <w:sz w:val="24"/>
        </w:rPr>
        <w:t>vizată,</w:t>
      </w:r>
      <w:r>
        <w:rPr>
          <w:spacing w:val="20"/>
          <w:sz w:val="24"/>
        </w:rPr>
        <w:t xml:space="preserve"> </w:t>
      </w:r>
      <w:r>
        <w:rPr>
          <w:sz w:val="24"/>
        </w:rPr>
        <w:t>reprezentanţii</w:t>
      </w:r>
      <w:r>
        <w:rPr>
          <w:spacing w:val="14"/>
          <w:sz w:val="24"/>
        </w:rPr>
        <w:t xml:space="preserve"> </w:t>
      </w:r>
      <w:r>
        <w:rPr>
          <w:sz w:val="24"/>
        </w:rPr>
        <w:t>legali</w:t>
      </w:r>
      <w:r>
        <w:rPr>
          <w:spacing w:val="15"/>
          <w:sz w:val="24"/>
        </w:rPr>
        <w:t xml:space="preserve"> </w:t>
      </w:r>
      <w:r>
        <w:rPr>
          <w:sz w:val="24"/>
        </w:rPr>
        <w:t>ai</w:t>
      </w:r>
      <w:r>
        <w:rPr>
          <w:spacing w:val="9"/>
          <w:sz w:val="24"/>
        </w:rPr>
        <w:t xml:space="preserve"> </w:t>
      </w:r>
      <w:r>
        <w:rPr>
          <w:sz w:val="24"/>
        </w:rPr>
        <w:t>persoanei</w:t>
      </w:r>
      <w:r>
        <w:rPr>
          <w:spacing w:val="15"/>
          <w:sz w:val="24"/>
        </w:rPr>
        <w:t xml:space="preserve"> </w:t>
      </w:r>
      <w:r>
        <w:rPr>
          <w:sz w:val="24"/>
        </w:rPr>
        <w:t>vizate,</w:t>
      </w:r>
      <w:r>
        <w:rPr>
          <w:spacing w:val="20"/>
          <w:sz w:val="24"/>
        </w:rPr>
        <w:t xml:space="preserve"> </w:t>
      </w:r>
      <w:r>
        <w:rPr>
          <w:sz w:val="24"/>
        </w:rPr>
        <w:t>angajaţi</w:t>
      </w:r>
      <w:r>
        <w:rPr>
          <w:spacing w:val="9"/>
          <w:sz w:val="24"/>
        </w:rPr>
        <w:t xml:space="preserve"> </w:t>
      </w:r>
      <w:r>
        <w:rPr>
          <w:sz w:val="24"/>
        </w:rPr>
        <w:t>ai</w:t>
      </w:r>
      <w:r>
        <w:rPr>
          <w:spacing w:val="10"/>
          <w:sz w:val="24"/>
        </w:rPr>
        <w:t xml:space="preserve"> </w:t>
      </w:r>
      <w:r>
        <w:rPr>
          <w:sz w:val="24"/>
        </w:rPr>
        <w:t>operatorului</w:t>
      </w:r>
    </w:p>
    <w:p w14:paraId="65C8EC5A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820226B" w14:textId="77777777" w:rsidR="00F76B10" w:rsidRDefault="002E4200">
      <w:pPr>
        <w:pStyle w:val="BodyText"/>
        <w:spacing w:before="74" w:line="360" w:lineRule="auto"/>
        <w:ind w:right="114" w:firstLine="0"/>
      </w:pPr>
      <w:r>
        <w:lastRenderedPageBreak/>
        <w:t>cu drept de acces, împuternicitul operatorului, alte persoane fizice/juridice care prelucreaza</w:t>
      </w:r>
      <w:r>
        <w:rPr>
          <w:spacing w:val="1"/>
        </w:rPr>
        <w:t xml:space="preserve"> </w:t>
      </w:r>
      <w:r>
        <w:t>datele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numele</w:t>
      </w:r>
      <w:r>
        <w:rPr>
          <w:spacing w:val="1"/>
        </w:rPr>
        <w:t xml:space="preserve"> </w:t>
      </w:r>
      <w:r>
        <w:t>operatorului,</w:t>
      </w:r>
      <w:r>
        <w:rPr>
          <w:spacing w:val="1"/>
        </w:rPr>
        <w:t xml:space="preserve"> </w:t>
      </w:r>
      <w:r>
        <w:t>autoritatea</w:t>
      </w:r>
      <w:r>
        <w:rPr>
          <w:spacing w:val="1"/>
        </w:rPr>
        <w:t xml:space="preserve"> </w:t>
      </w:r>
      <w:r>
        <w:t>judecătorească,</w:t>
      </w:r>
      <w:r>
        <w:rPr>
          <w:spacing w:val="1"/>
        </w:rPr>
        <w:t xml:space="preserve"> </w:t>
      </w:r>
      <w:r>
        <w:t>poliţia,</w:t>
      </w:r>
      <w:r>
        <w:rPr>
          <w:spacing w:val="1"/>
        </w:rPr>
        <w:t xml:space="preserve"> </w:t>
      </w:r>
      <w:r>
        <w:t>organe</w:t>
      </w:r>
      <w:r>
        <w:rPr>
          <w:spacing w:val="60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urmarire</w:t>
      </w:r>
      <w:r>
        <w:rPr>
          <w:spacing w:val="-1"/>
        </w:rPr>
        <w:t xml:space="preserve"> </w:t>
      </w:r>
      <w:r>
        <w:t>penală şi</w:t>
      </w:r>
      <w:r>
        <w:rPr>
          <w:spacing w:val="-4"/>
        </w:rPr>
        <w:t xml:space="preserve"> </w:t>
      </w:r>
      <w:r>
        <w:t>alte</w:t>
      </w:r>
      <w:r>
        <w:rPr>
          <w:spacing w:val="5"/>
        </w:rPr>
        <w:t xml:space="preserve"> </w:t>
      </w:r>
      <w:r>
        <w:t>instituţii</w:t>
      </w:r>
      <w:r>
        <w:rPr>
          <w:spacing w:val="-8"/>
        </w:rPr>
        <w:t xml:space="preserve"> </w:t>
      </w:r>
      <w:r>
        <w:t>abilitate de lege să solicite</w:t>
      </w:r>
      <w:r>
        <w:rPr>
          <w:spacing w:val="4"/>
        </w:rPr>
        <w:t xml:space="preserve"> </w:t>
      </w:r>
      <w:r>
        <w:t>informaţii.</w:t>
      </w:r>
    </w:p>
    <w:p w14:paraId="33D54806" w14:textId="77777777" w:rsidR="00F76B10" w:rsidRDefault="002E4200">
      <w:pPr>
        <w:pStyle w:val="Heading2"/>
        <w:spacing w:before="6" w:line="360" w:lineRule="auto"/>
        <w:ind w:right="125" w:firstLine="720"/>
      </w:pPr>
      <w:r>
        <w:t>Art. 105. Drepturile persoanelor a căror date personale sunt colectate şi/ sau</w:t>
      </w:r>
      <w:r>
        <w:rPr>
          <w:spacing w:val="1"/>
        </w:rPr>
        <w:t xml:space="preserve"> </w:t>
      </w:r>
      <w:r>
        <w:t>prelucrate</w:t>
      </w:r>
    </w:p>
    <w:p w14:paraId="1838F043" w14:textId="77777777" w:rsidR="00F76B10" w:rsidRDefault="002E4200">
      <w:pPr>
        <w:pStyle w:val="ListParagraph"/>
        <w:numPr>
          <w:ilvl w:val="0"/>
          <w:numId w:val="7"/>
        </w:numPr>
        <w:tabs>
          <w:tab w:val="left" w:pos="1215"/>
        </w:tabs>
        <w:spacing w:line="360" w:lineRule="auto"/>
        <w:ind w:right="114" w:firstLine="720"/>
        <w:jc w:val="both"/>
        <w:rPr>
          <w:sz w:val="24"/>
        </w:rPr>
      </w:pPr>
      <w:r>
        <w:rPr>
          <w:sz w:val="24"/>
        </w:rPr>
        <w:t>La cererea persoanelor fizice,</w:t>
      </w:r>
      <w:r w:rsidR="00AB74DA" w:rsidRPr="00AB74DA">
        <w:t xml:space="preserve"> </w:t>
      </w:r>
      <w:r w:rsidR="00AB74DA" w:rsidRPr="00AB74DA">
        <w:rPr>
          <w:sz w:val="24"/>
        </w:rPr>
        <w:t>Școala Gimnazială ”Ion Popescu Voiteşti” Bălăneşti</w:t>
      </w:r>
      <w:r>
        <w:rPr>
          <w:sz w:val="24"/>
        </w:rPr>
        <w:t xml:space="preserve"> confirmă</w:t>
      </w:r>
      <w:r>
        <w:rPr>
          <w:spacing w:val="1"/>
          <w:sz w:val="24"/>
        </w:rPr>
        <w:t xml:space="preserve"> </w:t>
      </w: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prelucrează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date personale,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mod</w:t>
      </w:r>
      <w:r>
        <w:rPr>
          <w:spacing w:val="1"/>
          <w:sz w:val="24"/>
        </w:rPr>
        <w:t xml:space="preserve"> </w:t>
      </w:r>
      <w:r>
        <w:rPr>
          <w:sz w:val="24"/>
        </w:rPr>
        <w:t>gratuit.</w:t>
      </w:r>
      <w:r>
        <w:rPr>
          <w:spacing w:val="1"/>
          <w:sz w:val="24"/>
        </w:rPr>
        <w:t xml:space="preserve"> </w:t>
      </w:r>
      <w:r>
        <w:rPr>
          <w:sz w:val="24"/>
        </w:rPr>
        <w:t>Unitatea se obligă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rectifice, să actualizeze, să blocheze, să şteargă sau să transforme în date anonime, în mod</w:t>
      </w:r>
      <w:r>
        <w:rPr>
          <w:spacing w:val="1"/>
          <w:sz w:val="24"/>
        </w:rPr>
        <w:t xml:space="preserve"> </w:t>
      </w:r>
      <w:r>
        <w:rPr>
          <w:sz w:val="24"/>
        </w:rPr>
        <w:t>gratuit,</w:t>
      </w:r>
      <w:r>
        <w:rPr>
          <w:spacing w:val="30"/>
          <w:sz w:val="24"/>
        </w:rPr>
        <w:t xml:space="preserve"> </w:t>
      </w:r>
      <w:r>
        <w:rPr>
          <w:sz w:val="24"/>
        </w:rPr>
        <w:t>datele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  <w:r>
        <w:rPr>
          <w:spacing w:val="32"/>
          <w:sz w:val="24"/>
        </w:rPr>
        <w:t xml:space="preserve"> </w:t>
      </w:r>
      <w:r>
        <w:rPr>
          <w:sz w:val="24"/>
        </w:rPr>
        <w:t>caror</w:t>
      </w:r>
      <w:r>
        <w:rPr>
          <w:spacing w:val="29"/>
          <w:sz w:val="24"/>
        </w:rPr>
        <w:t xml:space="preserve"> </w:t>
      </w:r>
      <w:r>
        <w:rPr>
          <w:sz w:val="24"/>
        </w:rPr>
        <w:t>prelucrare</w:t>
      </w:r>
      <w:r>
        <w:rPr>
          <w:spacing w:val="31"/>
          <w:sz w:val="24"/>
        </w:rPr>
        <w:t xml:space="preserve"> </w:t>
      </w:r>
      <w:r>
        <w:rPr>
          <w:sz w:val="24"/>
        </w:rPr>
        <w:t>nu</w:t>
      </w:r>
      <w:r>
        <w:rPr>
          <w:spacing w:val="33"/>
          <w:sz w:val="24"/>
        </w:rPr>
        <w:t xml:space="preserve"> </w:t>
      </w:r>
      <w:r>
        <w:rPr>
          <w:sz w:val="24"/>
        </w:rPr>
        <w:t>este</w:t>
      </w:r>
      <w:r>
        <w:rPr>
          <w:spacing w:val="31"/>
          <w:sz w:val="24"/>
        </w:rPr>
        <w:t xml:space="preserve"> </w:t>
      </w:r>
      <w:r>
        <w:rPr>
          <w:sz w:val="24"/>
        </w:rPr>
        <w:t>conformă</w:t>
      </w:r>
      <w:r>
        <w:rPr>
          <w:spacing w:val="31"/>
          <w:sz w:val="24"/>
        </w:rPr>
        <w:t xml:space="preserve"> </w:t>
      </w:r>
      <w:r>
        <w:rPr>
          <w:sz w:val="24"/>
        </w:rPr>
        <w:t>cu</w:t>
      </w:r>
      <w:r>
        <w:rPr>
          <w:spacing w:val="33"/>
          <w:sz w:val="24"/>
        </w:rPr>
        <w:t xml:space="preserve"> </w:t>
      </w:r>
      <w:r>
        <w:rPr>
          <w:sz w:val="24"/>
        </w:rPr>
        <w:t>prevederile</w:t>
      </w:r>
      <w:r>
        <w:rPr>
          <w:spacing w:val="31"/>
          <w:sz w:val="24"/>
        </w:rPr>
        <w:t xml:space="preserve"> </w:t>
      </w:r>
      <w:r>
        <w:rPr>
          <w:sz w:val="24"/>
        </w:rPr>
        <w:t>Regulamentului</w:t>
      </w:r>
      <w:r>
        <w:rPr>
          <w:spacing w:val="28"/>
          <w:sz w:val="24"/>
        </w:rPr>
        <w:t xml:space="preserve"> </w:t>
      </w:r>
      <w:r>
        <w:rPr>
          <w:sz w:val="24"/>
        </w:rPr>
        <w:t>U.E.</w:t>
      </w:r>
      <w:r>
        <w:rPr>
          <w:spacing w:val="35"/>
          <w:sz w:val="24"/>
        </w:rPr>
        <w:t xml:space="preserve"> </w:t>
      </w:r>
      <w:r>
        <w:rPr>
          <w:sz w:val="24"/>
        </w:rPr>
        <w:t>nr.</w:t>
      </w:r>
      <w:r>
        <w:rPr>
          <w:spacing w:val="-58"/>
          <w:sz w:val="24"/>
        </w:rPr>
        <w:t xml:space="preserve"> </w:t>
      </w:r>
      <w:r>
        <w:rPr>
          <w:sz w:val="24"/>
        </w:rPr>
        <w:t>679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sz w:val="24"/>
        </w:rPr>
        <w:t>2016.</w:t>
      </w:r>
    </w:p>
    <w:p w14:paraId="5B660B43" w14:textId="77777777" w:rsidR="00F76B10" w:rsidRDefault="002E4200">
      <w:pPr>
        <w:pStyle w:val="ListParagraph"/>
        <w:numPr>
          <w:ilvl w:val="0"/>
          <w:numId w:val="7"/>
        </w:numPr>
        <w:tabs>
          <w:tab w:val="left" w:pos="1205"/>
        </w:tabs>
        <w:spacing w:line="360" w:lineRule="auto"/>
        <w:ind w:right="108" w:firstLine="720"/>
        <w:jc w:val="both"/>
        <w:rPr>
          <w:sz w:val="24"/>
        </w:rPr>
      </w:pPr>
      <w:r>
        <w:rPr>
          <w:sz w:val="24"/>
        </w:rPr>
        <w:t>Conform Regulamentului U.E. nr. 679 / 2016, persoanele fizice beneficiază de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acces,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intervenție</w:t>
      </w:r>
      <w:r>
        <w:rPr>
          <w:spacing w:val="1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datelor,</w:t>
      </w:r>
      <w:r>
        <w:rPr>
          <w:spacing w:val="1"/>
          <w:sz w:val="24"/>
        </w:rPr>
        <w:t xml:space="preserve"> </w:t>
      </w:r>
      <w:r>
        <w:rPr>
          <w:sz w:val="24"/>
        </w:rPr>
        <w:t>dreptul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supus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60"/>
          <w:sz w:val="24"/>
        </w:rPr>
        <w:t xml:space="preserve"> </w:t>
      </w:r>
      <w:r>
        <w:rPr>
          <w:sz w:val="24"/>
        </w:rPr>
        <w:t>decizii</w:t>
      </w:r>
      <w:r>
        <w:rPr>
          <w:spacing w:val="1"/>
          <w:sz w:val="24"/>
        </w:rPr>
        <w:t xml:space="preserve"> </w:t>
      </w:r>
      <w:r>
        <w:rPr>
          <w:sz w:val="24"/>
        </w:rPr>
        <w:t>individuale și dreptul de a se adresa justiției. Totodată, persoanele au dreptul să se opună</w:t>
      </w:r>
      <w:r>
        <w:rPr>
          <w:spacing w:val="1"/>
          <w:sz w:val="24"/>
        </w:rPr>
        <w:t xml:space="preserve"> </w:t>
      </w:r>
      <w:r>
        <w:rPr>
          <w:sz w:val="24"/>
        </w:rPr>
        <w:t>prelucrarii</w:t>
      </w:r>
      <w:r>
        <w:rPr>
          <w:spacing w:val="1"/>
          <w:sz w:val="24"/>
        </w:rPr>
        <w:t xml:space="preserve"> </w:t>
      </w:r>
      <w:r>
        <w:rPr>
          <w:sz w:val="24"/>
        </w:rPr>
        <w:t>datelor</w:t>
      </w:r>
      <w:r>
        <w:rPr>
          <w:spacing w:val="1"/>
          <w:sz w:val="24"/>
        </w:rPr>
        <w:t xml:space="preserve"> </w:t>
      </w:r>
      <w:r>
        <w:rPr>
          <w:sz w:val="24"/>
        </w:rPr>
        <w:t>personale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privesc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solicite</w:t>
      </w:r>
      <w:r>
        <w:rPr>
          <w:spacing w:val="1"/>
          <w:sz w:val="24"/>
        </w:rPr>
        <w:t xml:space="preserve"> </w:t>
      </w:r>
      <w:r>
        <w:rPr>
          <w:sz w:val="24"/>
        </w:rPr>
        <w:t>ștergerea</w:t>
      </w:r>
      <w:r>
        <w:rPr>
          <w:spacing w:val="1"/>
          <w:sz w:val="24"/>
        </w:rPr>
        <w:t xml:space="preserve"> </w:t>
      </w:r>
      <w:r>
        <w:rPr>
          <w:sz w:val="24"/>
        </w:rPr>
        <w:t>datelor,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excepția</w:t>
      </w:r>
      <w:r>
        <w:rPr>
          <w:spacing w:val="1"/>
          <w:sz w:val="24"/>
        </w:rPr>
        <w:t xml:space="preserve"> </w:t>
      </w:r>
      <w:r>
        <w:rPr>
          <w:sz w:val="24"/>
        </w:rPr>
        <w:t>situațiilor</w:t>
      </w:r>
      <w:r>
        <w:rPr>
          <w:spacing w:val="1"/>
          <w:sz w:val="24"/>
        </w:rPr>
        <w:t xml:space="preserve"> </w:t>
      </w:r>
      <w:r>
        <w:rPr>
          <w:sz w:val="24"/>
        </w:rPr>
        <w:t>prevăzute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lege,</w:t>
      </w:r>
      <w:r>
        <w:rPr>
          <w:spacing w:val="1"/>
          <w:sz w:val="24"/>
        </w:rPr>
        <w:t xml:space="preserve"> </w:t>
      </w:r>
      <w:r>
        <w:rPr>
          <w:sz w:val="24"/>
        </w:rPr>
        <w:t>când</w:t>
      </w:r>
      <w:r>
        <w:rPr>
          <w:spacing w:val="1"/>
          <w:sz w:val="24"/>
        </w:rPr>
        <w:t xml:space="preserve"> </w:t>
      </w:r>
      <w:r>
        <w:rPr>
          <w:sz w:val="24"/>
        </w:rPr>
        <w:t>prelucrarea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 w:rsidR="00AB74DA" w:rsidRPr="00AB74DA">
        <w:t xml:space="preserve"> </w:t>
      </w:r>
      <w:r w:rsidR="00AB74DA" w:rsidRPr="00AB74DA">
        <w:rPr>
          <w:sz w:val="24"/>
        </w:rPr>
        <w:t>Școala Gimnazială ”Ion Popescu Voiteşti” Bălăneşti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datelor</w:t>
      </w:r>
      <w:r>
        <w:rPr>
          <w:spacing w:val="3"/>
          <w:sz w:val="24"/>
        </w:rPr>
        <w:t xml:space="preserve"> </w:t>
      </w:r>
      <w:r>
        <w:rPr>
          <w:sz w:val="24"/>
        </w:rPr>
        <w:t>este</w:t>
      </w:r>
      <w:r>
        <w:rPr>
          <w:spacing w:val="-6"/>
          <w:sz w:val="24"/>
        </w:rPr>
        <w:t xml:space="preserve"> </w:t>
      </w:r>
      <w:r>
        <w:rPr>
          <w:sz w:val="24"/>
        </w:rPr>
        <w:t>obligatorie.</w:t>
      </w:r>
    </w:p>
    <w:p w14:paraId="74CAE9C5" w14:textId="77777777" w:rsidR="00F76B10" w:rsidRDefault="002E4200">
      <w:pPr>
        <w:pStyle w:val="ListParagraph"/>
        <w:numPr>
          <w:ilvl w:val="0"/>
          <w:numId w:val="7"/>
        </w:numPr>
        <w:tabs>
          <w:tab w:val="left" w:pos="1177"/>
        </w:tabs>
        <w:spacing w:line="360" w:lineRule="auto"/>
        <w:ind w:right="107" w:firstLine="720"/>
        <w:jc w:val="both"/>
        <w:rPr>
          <w:sz w:val="24"/>
        </w:rPr>
      </w:pPr>
      <w:r>
        <w:rPr>
          <w:sz w:val="24"/>
        </w:rPr>
        <w:t>Pentru exercitarea drepturilor prevăzute la alin. (2), persoanele ale căror date sunt</w:t>
      </w:r>
      <w:r>
        <w:rPr>
          <w:spacing w:val="1"/>
          <w:sz w:val="24"/>
        </w:rPr>
        <w:t xml:space="preserve"> </w:t>
      </w:r>
      <w:r>
        <w:rPr>
          <w:sz w:val="24"/>
        </w:rPr>
        <w:t>prelucrate, se pot adresa unității cu o cerere scrisă, datată şi semnată, prin intermediul e-</w:t>
      </w:r>
      <w:r>
        <w:rPr>
          <w:spacing w:val="1"/>
          <w:sz w:val="24"/>
        </w:rPr>
        <w:t xml:space="preserve"> </w:t>
      </w:r>
      <w:r>
        <w:rPr>
          <w:sz w:val="24"/>
        </w:rPr>
        <w:t>mailului</w:t>
      </w:r>
      <w:r>
        <w:rPr>
          <w:spacing w:val="1"/>
          <w:sz w:val="24"/>
        </w:rPr>
        <w:t xml:space="preserve"> </w:t>
      </w:r>
      <w:hyperlink r:id="rId18" w:history="1">
        <w:r w:rsidR="00317187" w:rsidRPr="00F607CD">
          <w:rPr>
            <w:rStyle w:val="Hyperlink"/>
            <w:sz w:val="24"/>
          </w:rPr>
          <w:t>scoalabalanesti2008@yahoo.com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direct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sediul</w:t>
      </w:r>
      <w:r w:rsidR="00AB74DA" w:rsidRPr="00AB74DA">
        <w:t xml:space="preserve"> </w:t>
      </w:r>
      <w:r w:rsidR="00AB74DA">
        <w:rPr>
          <w:sz w:val="24"/>
        </w:rPr>
        <w:t>Școalii</w:t>
      </w:r>
      <w:r w:rsidR="00AB74DA" w:rsidRPr="00AB74DA">
        <w:rPr>
          <w:sz w:val="24"/>
        </w:rPr>
        <w:t xml:space="preserve"> </w:t>
      </w:r>
      <w:r w:rsidR="00AB74DA">
        <w:rPr>
          <w:sz w:val="24"/>
        </w:rPr>
        <w:t>Gimnaziale</w:t>
      </w:r>
      <w:r w:rsidR="00AB74DA" w:rsidRPr="00AB74DA">
        <w:rPr>
          <w:sz w:val="24"/>
        </w:rPr>
        <w:t xml:space="preserve"> ”Ion Popescu Voiteşti” Bălăneşti</w:t>
      </w:r>
      <w:r>
        <w:rPr>
          <w:sz w:val="24"/>
        </w:rPr>
        <w:t>.</w:t>
      </w:r>
    </w:p>
    <w:p w14:paraId="27772201" w14:textId="77777777" w:rsidR="00F76B10" w:rsidRDefault="002E4200">
      <w:pPr>
        <w:pStyle w:val="Heading2"/>
        <w:spacing w:before="2" w:line="360" w:lineRule="auto"/>
        <w:ind w:right="126" w:firstLine="720"/>
      </w:pPr>
      <w:r>
        <w:t>Art. 106. Utilizarea mijloacelor de comunicare electronică în cadrul sarcinilor de</w:t>
      </w:r>
      <w:r>
        <w:rPr>
          <w:spacing w:val="-57"/>
        </w:rPr>
        <w:t xml:space="preserve"> </w:t>
      </w:r>
      <w:r>
        <w:t>serviciu</w:t>
      </w:r>
    </w:p>
    <w:p w14:paraId="20604885" w14:textId="77777777" w:rsidR="00F76B10" w:rsidRDefault="002E4200">
      <w:pPr>
        <w:pStyle w:val="BodyText"/>
        <w:spacing w:line="360" w:lineRule="auto"/>
        <w:ind w:right="112"/>
      </w:pPr>
      <w:r>
        <w:t>Angajații</w:t>
      </w:r>
      <w:r>
        <w:rPr>
          <w:spacing w:val="1"/>
        </w:rPr>
        <w:t xml:space="preserve"> </w:t>
      </w:r>
      <w:r w:rsidR="00AB74DA">
        <w:t>Școalii</w:t>
      </w:r>
      <w:r w:rsidR="00AB74DA" w:rsidRPr="00AB74DA">
        <w:t xml:space="preserve"> </w:t>
      </w:r>
      <w:r w:rsidR="00AB74DA">
        <w:t>Gimnaziale</w:t>
      </w:r>
      <w:r w:rsidR="00AB74DA" w:rsidRPr="00AB74DA">
        <w:t xml:space="preserve"> ”Ion Popescu Voiteşti” Bălăneşti </w:t>
      </w:r>
      <w:r>
        <w:t>vor</w:t>
      </w:r>
      <w:r>
        <w:rPr>
          <w:spacing w:val="1"/>
        </w:rPr>
        <w:t xml:space="preserve"> </w:t>
      </w:r>
      <w:r>
        <w:t>utiliza</w:t>
      </w:r>
      <w:r>
        <w:rPr>
          <w:spacing w:val="1"/>
        </w:rPr>
        <w:t xml:space="preserve"> </w:t>
      </w:r>
      <w:r>
        <w:t>în</w:t>
      </w:r>
      <w:r>
        <w:rPr>
          <w:spacing w:val="60"/>
        </w:rPr>
        <w:t xml:space="preserve"> </w:t>
      </w:r>
      <w:r>
        <w:t>cadrul</w:t>
      </w:r>
      <w:r>
        <w:rPr>
          <w:spacing w:val="1"/>
        </w:rPr>
        <w:t xml:space="preserve"> </w:t>
      </w:r>
      <w:r>
        <w:t>sarcinilor de serviciu adrese de e-mail/grupul de whatssap, iar la încheierea contractului de</w:t>
      </w:r>
      <w:r>
        <w:rPr>
          <w:spacing w:val="1"/>
        </w:rPr>
        <w:t xml:space="preserve"> </w:t>
      </w:r>
      <w:r>
        <w:t>muncă au obligația de a se asigura că toate datele personale (altele decât cele ale propriei</w:t>
      </w:r>
      <w:r>
        <w:rPr>
          <w:spacing w:val="1"/>
        </w:rPr>
        <w:t xml:space="preserve"> </w:t>
      </w:r>
      <w:r>
        <w:t>persoane)</w:t>
      </w:r>
      <w:r>
        <w:rPr>
          <w:spacing w:val="2"/>
        </w:rPr>
        <w:t xml:space="preserve"> </w:t>
      </w:r>
      <w:r>
        <w:t>sunt</w:t>
      </w:r>
      <w:r>
        <w:rPr>
          <w:spacing w:val="7"/>
        </w:rPr>
        <w:t xml:space="preserve"> </w:t>
      </w:r>
      <w:r>
        <w:t>transferate către</w:t>
      </w:r>
      <w:r>
        <w:rPr>
          <w:spacing w:val="1"/>
        </w:rPr>
        <w:t xml:space="preserve"> </w:t>
      </w:r>
      <w:r>
        <w:t>noul</w:t>
      </w:r>
      <w:r>
        <w:rPr>
          <w:spacing w:val="-8"/>
        </w:rPr>
        <w:t xml:space="preserve"> </w:t>
      </w:r>
      <w:r>
        <w:t>titular</w:t>
      </w:r>
      <w:r>
        <w:rPr>
          <w:spacing w:val="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postului.</w:t>
      </w:r>
    </w:p>
    <w:p w14:paraId="28CAED16" w14:textId="77777777" w:rsidR="00F76B10" w:rsidRDefault="002E4200">
      <w:pPr>
        <w:pStyle w:val="Heading2"/>
        <w:ind w:left="821"/>
      </w:pPr>
      <w:r>
        <w:t>Art.</w:t>
      </w:r>
      <w:r>
        <w:rPr>
          <w:spacing w:val="1"/>
        </w:rPr>
        <w:t xml:space="preserve"> </w:t>
      </w:r>
      <w:r>
        <w:t>107.</w:t>
      </w:r>
      <w:r>
        <w:rPr>
          <w:spacing w:val="2"/>
        </w:rPr>
        <w:t xml:space="preserve"> </w:t>
      </w:r>
      <w:r>
        <w:t>Încălcarea</w:t>
      </w:r>
      <w:r>
        <w:rPr>
          <w:spacing w:val="-1"/>
        </w:rPr>
        <w:t xml:space="preserve"> </w:t>
      </w:r>
      <w:r>
        <w:t>securității</w:t>
      </w:r>
      <w:r>
        <w:rPr>
          <w:spacing w:val="-2"/>
        </w:rPr>
        <w:t xml:space="preserve"> </w:t>
      </w:r>
      <w:r>
        <w:t>datelor</w:t>
      </w:r>
      <w:r>
        <w:rPr>
          <w:spacing w:val="-7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</w:t>
      </w:r>
      <w:r>
        <w:rPr>
          <w:spacing w:val="-7"/>
        </w:rPr>
        <w:t xml:space="preserve"> </w:t>
      </w:r>
      <w:r>
        <w:t>personal</w:t>
      </w:r>
    </w:p>
    <w:p w14:paraId="0BF62582" w14:textId="77777777" w:rsidR="00F76B10" w:rsidRDefault="002E4200">
      <w:pPr>
        <w:pStyle w:val="ListParagraph"/>
        <w:numPr>
          <w:ilvl w:val="0"/>
          <w:numId w:val="6"/>
        </w:numPr>
        <w:tabs>
          <w:tab w:val="left" w:pos="1172"/>
        </w:tabs>
        <w:spacing w:before="135" w:line="360" w:lineRule="auto"/>
        <w:ind w:right="118" w:firstLine="720"/>
        <w:jc w:val="both"/>
        <w:rPr>
          <w:sz w:val="24"/>
        </w:rPr>
      </w:pPr>
      <w:r>
        <w:rPr>
          <w:sz w:val="24"/>
        </w:rPr>
        <w:t xml:space="preserve">Angajații </w:t>
      </w:r>
      <w:r w:rsidR="00AB74DA">
        <w:rPr>
          <w:sz w:val="24"/>
        </w:rPr>
        <w:t>Școalii</w:t>
      </w:r>
      <w:r w:rsidR="00AB74DA" w:rsidRPr="00AB74DA">
        <w:rPr>
          <w:sz w:val="24"/>
        </w:rPr>
        <w:t xml:space="preserve"> </w:t>
      </w:r>
      <w:r w:rsidR="00AB74DA">
        <w:rPr>
          <w:sz w:val="24"/>
        </w:rPr>
        <w:t>Gimnaziale</w:t>
      </w:r>
      <w:r w:rsidR="00AB74DA" w:rsidRPr="00AB74DA">
        <w:rPr>
          <w:sz w:val="24"/>
        </w:rPr>
        <w:t xml:space="preserve"> ”Ion Popescu Voiteşti” Bălăneşti </w:t>
      </w:r>
      <w:r>
        <w:rPr>
          <w:sz w:val="24"/>
        </w:rPr>
        <w:t>care observă o încălcare</w:t>
      </w:r>
      <w:r>
        <w:rPr>
          <w:spacing w:val="1"/>
          <w:sz w:val="24"/>
        </w:rPr>
        <w:t xml:space="preserve"> </w:t>
      </w:r>
      <w:r>
        <w:rPr>
          <w:sz w:val="24"/>
        </w:rPr>
        <w:t>a securității datelor cu caracter personal sau situații de vulnerabilitate vor notifica de urgență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responsabilul prelucrării datelor cu caracter personal, în mod direct sau în scris, pe adresa de</w:t>
      </w:r>
      <w:r>
        <w:rPr>
          <w:spacing w:val="1"/>
          <w:sz w:val="24"/>
        </w:rPr>
        <w:t xml:space="preserve"> </w:t>
      </w:r>
      <w:r>
        <w:rPr>
          <w:sz w:val="24"/>
        </w:rPr>
        <w:t>e-mail</w:t>
      </w:r>
      <w:r>
        <w:rPr>
          <w:spacing w:val="-7"/>
          <w:sz w:val="24"/>
        </w:rPr>
        <w:t xml:space="preserve"> </w:t>
      </w:r>
      <w:r>
        <w:rPr>
          <w:sz w:val="24"/>
        </w:rPr>
        <w:t>dedicată.</w:t>
      </w:r>
    </w:p>
    <w:p w14:paraId="7D09AEC2" w14:textId="77777777" w:rsidR="00F76B10" w:rsidRDefault="002E4200">
      <w:pPr>
        <w:pStyle w:val="ListParagraph"/>
        <w:numPr>
          <w:ilvl w:val="0"/>
          <w:numId w:val="6"/>
        </w:numPr>
        <w:tabs>
          <w:tab w:val="left" w:pos="1225"/>
        </w:tabs>
        <w:spacing w:before="1" w:line="360" w:lineRule="auto"/>
        <w:ind w:right="125" w:firstLine="720"/>
        <w:jc w:val="both"/>
        <w:rPr>
          <w:sz w:val="24"/>
        </w:rPr>
      </w:pPr>
      <w:r>
        <w:rPr>
          <w:sz w:val="24"/>
        </w:rPr>
        <w:t>Responsabilul prelucrării datelor</w:t>
      </w:r>
      <w:r>
        <w:rPr>
          <w:spacing w:val="1"/>
          <w:sz w:val="24"/>
        </w:rPr>
        <w:t xml:space="preserve"> </w:t>
      </w:r>
      <w:r>
        <w:rPr>
          <w:sz w:val="24"/>
        </w:rPr>
        <w:t>cu caracter personal va comunica situația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Inspectoratul</w:t>
      </w:r>
      <w:r>
        <w:rPr>
          <w:spacing w:val="-3"/>
          <w:sz w:val="24"/>
        </w:rPr>
        <w:t xml:space="preserve"> </w:t>
      </w:r>
      <w:r>
        <w:rPr>
          <w:sz w:val="24"/>
        </w:rPr>
        <w:t>Școlar</w:t>
      </w:r>
      <w:r>
        <w:rPr>
          <w:spacing w:val="1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va</w:t>
      </w:r>
      <w:r>
        <w:rPr>
          <w:spacing w:val="10"/>
          <w:sz w:val="24"/>
        </w:rPr>
        <w:t xml:space="preserve"> </w:t>
      </w:r>
      <w:r>
        <w:rPr>
          <w:sz w:val="24"/>
        </w:rPr>
        <w:t>notifica</w:t>
      </w:r>
      <w:r>
        <w:rPr>
          <w:spacing w:val="8"/>
          <w:sz w:val="24"/>
        </w:rPr>
        <w:t xml:space="preserve"> </w:t>
      </w:r>
      <w:r>
        <w:rPr>
          <w:sz w:val="24"/>
        </w:rPr>
        <w:t>autoritatea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supraveghere,</w:t>
      </w:r>
      <w:r>
        <w:rPr>
          <w:spacing w:val="8"/>
          <w:sz w:val="24"/>
        </w:rPr>
        <w:t xml:space="preserve"> </w:t>
      </w:r>
      <w:r>
        <w:rPr>
          <w:sz w:val="24"/>
        </w:rPr>
        <w:t>în</w:t>
      </w:r>
      <w:r>
        <w:rPr>
          <w:spacing w:val="2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5"/>
          <w:sz w:val="24"/>
        </w:rPr>
        <w:t xml:space="preserve"> </w:t>
      </w:r>
      <w:r>
        <w:rPr>
          <w:sz w:val="24"/>
        </w:rPr>
        <w:t>cu</w:t>
      </w:r>
      <w:r>
        <w:rPr>
          <w:spacing w:val="2"/>
          <w:sz w:val="24"/>
        </w:rPr>
        <w:t xml:space="preserve"> </w:t>
      </w:r>
      <w:r>
        <w:rPr>
          <w:sz w:val="24"/>
        </w:rPr>
        <w:t>prevederile</w:t>
      </w:r>
    </w:p>
    <w:p w14:paraId="77825411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5DDFF94C" w14:textId="77777777" w:rsidR="00F76B10" w:rsidRDefault="002E4200">
      <w:pPr>
        <w:pStyle w:val="BodyText"/>
        <w:spacing w:before="74" w:line="360" w:lineRule="auto"/>
        <w:ind w:right="126" w:firstLine="0"/>
      </w:pPr>
      <w:r>
        <w:lastRenderedPageBreak/>
        <w:t>art. 33 din Regulamentul U.E. nr. 679 / 2016. De asemenea, va lua toate măsurile necesare</w:t>
      </w:r>
      <w:r>
        <w:rPr>
          <w:spacing w:val="1"/>
        </w:rPr>
        <w:t xml:space="preserve"> </w:t>
      </w:r>
      <w:r>
        <w:t>diminuării</w:t>
      </w:r>
      <w:r>
        <w:rPr>
          <w:spacing w:val="-4"/>
        </w:rPr>
        <w:t xml:space="preserve"> </w:t>
      </w:r>
      <w:r>
        <w:t>consecințelor.</w:t>
      </w:r>
    </w:p>
    <w:p w14:paraId="746BD2D1" w14:textId="77777777" w:rsidR="00F76B10" w:rsidRDefault="002E4200">
      <w:pPr>
        <w:pStyle w:val="Heading2"/>
        <w:spacing w:before="3" w:line="362" w:lineRule="auto"/>
        <w:ind w:right="125" w:firstLine="720"/>
      </w:pPr>
      <w:r>
        <w:t>Art. 108.</w:t>
      </w:r>
      <w:r>
        <w:rPr>
          <w:spacing w:val="-5"/>
        </w:rPr>
        <w:t xml:space="preserve"> </w:t>
      </w:r>
      <w:r>
        <w:t>Monitorizarea</w:t>
      </w:r>
      <w:r>
        <w:rPr>
          <w:spacing w:val="-3"/>
        </w:rPr>
        <w:t xml:space="preserve"> </w:t>
      </w:r>
      <w:r>
        <w:t>audio-video</w:t>
      </w:r>
      <w:r>
        <w:rPr>
          <w:spacing w:val="-3"/>
        </w:rPr>
        <w:t xml:space="preserve"> </w:t>
      </w:r>
      <w:r>
        <w:t>prin</w:t>
      </w:r>
      <w:r>
        <w:rPr>
          <w:spacing w:val="-1"/>
        </w:rPr>
        <w:t xml:space="preserve"> </w:t>
      </w:r>
      <w:r>
        <w:t>intermediul</w:t>
      </w:r>
      <w:r>
        <w:rPr>
          <w:spacing w:val="-8"/>
        </w:rPr>
        <w:t xml:space="preserve"> </w:t>
      </w:r>
      <w:r>
        <w:t>sistemelor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supraveghere</w:t>
      </w:r>
      <w:r>
        <w:rPr>
          <w:spacing w:val="-57"/>
        </w:rPr>
        <w:t xml:space="preserve"> </w:t>
      </w:r>
      <w:r>
        <w:t>audio-video</w:t>
      </w:r>
    </w:p>
    <w:p w14:paraId="67837F94" w14:textId="77777777" w:rsidR="00F76B10" w:rsidRDefault="002E4200">
      <w:pPr>
        <w:pStyle w:val="ListParagraph"/>
        <w:numPr>
          <w:ilvl w:val="0"/>
          <w:numId w:val="5"/>
        </w:numPr>
        <w:tabs>
          <w:tab w:val="left" w:pos="1181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 xml:space="preserve">În vederea asigurării pazei şi protecţiei persoanelor, bunurilor şi valorilor, </w:t>
      </w:r>
      <w:r w:rsidR="00AB74DA" w:rsidRPr="00AB74DA">
        <w:rPr>
          <w:sz w:val="24"/>
        </w:rPr>
        <w:t xml:space="preserve">Școala Gimnazială ”Ion Popescu Voiteşti” Bălăneşti </w:t>
      </w:r>
      <w:r>
        <w:rPr>
          <w:sz w:val="24"/>
        </w:rPr>
        <w:t>a decis instalarea unui sistem de supraveghere audio-</w:t>
      </w:r>
      <w:r>
        <w:rPr>
          <w:spacing w:val="-57"/>
          <w:sz w:val="24"/>
        </w:rPr>
        <w:t xml:space="preserve"> </w:t>
      </w:r>
      <w:r>
        <w:rPr>
          <w:sz w:val="24"/>
        </w:rPr>
        <w:t>video.</w:t>
      </w:r>
    </w:p>
    <w:p w14:paraId="3AC24115" w14:textId="77777777" w:rsidR="00F76B10" w:rsidRDefault="002E4200">
      <w:pPr>
        <w:pStyle w:val="ListParagraph"/>
        <w:numPr>
          <w:ilvl w:val="0"/>
          <w:numId w:val="5"/>
        </w:numPr>
        <w:tabs>
          <w:tab w:val="left" w:pos="1220"/>
        </w:tabs>
        <w:spacing w:line="360" w:lineRule="auto"/>
        <w:ind w:right="115" w:firstLine="720"/>
        <w:jc w:val="both"/>
        <w:rPr>
          <w:sz w:val="24"/>
        </w:rPr>
      </w:pPr>
      <w:r>
        <w:rPr>
          <w:sz w:val="24"/>
        </w:rPr>
        <w:t>Monitorizarea 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prin intermediul sistemului de supraveghere audio-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video a activității din </w:t>
      </w:r>
      <w:r w:rsidR="00AB74DA" w:rsidRPr="00AB74DA">
        <w:rPr>
          <w:sz w:val="24"/>
        </w:rPr>
        <w:t xml:space="preserve">Școala Gimnazială ”Ion Popescu Voiteşti” Bălăneşti </w:t>
      </w:r>
      <w:r>
        <w:rPr>
          <w:sz w:val="24"/>
        </w:rPr>
        <w:t>pe durata anului școlar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utilizează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scopul</w:t>
      </w:r>
      <w:r>
        <w:rPr>
          <w:spacing w:val="1"/>
          <w:sz w:val="24"/>
        </w:rPr>
        <w:t xml:space="preserve"> </w:t>
      </w:r>
      <w:r>
        <w:rPr>
          <w:sz w:val="24"/>
        </w:rPr>
        <w:t>monitorizării</w:t>
      </w:r>
      <w:r>
        <w:rPr>
          <w:spacing w:val="1"/>
          <w:sz w:val="24"/>
        </w:rPr>
        <w:t xml:space="preserve"> </w:t>
      </w:r>
      <w:r>
        <w:rPr>
          <w:sz w:val="24"/>
        </w:rPr>
        <w:t>accesului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unitate,</w:t>
      </w:r>
      <w:r>
        <w:rPr>
          <w:spacing w:val="1"/>
          <w:sz w:val="24"/>
        </w:rPr>
        <w:t xml:space="preserve"> </w:t>
      </w:r>
      <w:r>
        <w:rPr>
          <w:sz w:val="24"/>
        </w:rPr>
        <w:t>asigurării</w:t>
      </w:r>
      <w:r>
        <w:rPr>
          <w:spacing w:val="1"/>
          <w:sz w:val="24"/>
        </w:rPr>
        <w:t xml:space="preserve"> </w:t>
      </w:r>
      <w:r>
        <w:rPr>
          <w:sz w:val="24"/>
        </w:rPr>
        <w:t>pazei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57"/>
          <w:sz w:val="24"/>
        </w:rPr>
        <w:t xml:space="preserve"> </w:t>
      </w:r>
      <w:r>
        <w:rPr>
          <w:sz w:val="24"/>
        </w:rPr>
        <w:t>protecției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persoanelor,</w:t>
      </w:r>
      <w:r>
        <w:rPr>
          <w:spacing w:val="1"/>
          <w:sz w:val="24"/>
        </w:rPr>
        <w:t xml:space="preserve"> </w:t>
      </w:r>
      <w:r>
        <w:rPr>
          <w:sz w:val="24"/>
        </w:rPr>
        <w:t>bunurilor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valorilor,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imobilelor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împrejurimilor</w:t>
      </w:r>
      <w:r>
        <w:rPr>
          <w:spacing w:val="60"/>
          <w:sz w:val="24"/>
        </w:rPr>
        <w:t xml:space="preserve"> </w:t>
      </w:r>
      <w:r>
        <w:rPr>
          <w:sz w:val="24"/>
        </w:rPr>
        <w:t>acestora,</w:t>
      </w:r>
      <w:r>
        <w:rPr>
          <w:spacing w:val="1"/>
          <w:sz w:val="24"/>
        </w:rPr>
        <w:t xml:space="preserve"> </w:t>
      </w:r>
      <w:r>
        <w:rPr>
          <w:sz w:val="24"/>
        </w:rPr>
        <w:t>împotriva oricăror acţiuni ilicite care lezează dreptul de proprietate, existenţa materială a</w:t>
      </w:r>
      <w:r>
        <w:rPr>
          <w:spacing w:val="1"/>
          <w:sz w:val="24"/>
        </w:rPr>
        <w:t xml:space="preserve"> </w:t>
      </w:r>
      <w:r>
        <w:rPr>
          <w:sz w:val="24"/>
        </w:rPr>
        <w:t>acestora, precum şi a protejării persoanelor împotriva oricăror acte ostile care le pot periclita</w:t>
      </w:r>
      <w:r>
        <w:rPr>
          <w:spacing w:val="1"/>
          <w:sz w:val="24"/>
        </w:rPr>
        <w:t xml:space="preserve"> </w:t>
      </w:r>
      <w:r>
        <w:rPr>
          <w:sz w:val="24"/>
        </w:rPr>
        <w:t>viața,</w:t>
      </w:r>
      <w:r>
        <w:rPr>
          <w:spacing w:val="7"/>
          <w:sz w:val="24"/>
        </w:rPr>
        <w:t xml:space="preserve"> </w:t>
      </w:r>
      <w:r>
        <w:rPr>
          <w:sz w:val="24"/>
        </w:rPr>
        <w:t>integritatea</w:t>
      </w:r>
      <w:r>
        <w:rPr>
          <w:spacing w:val="-4"/>
          <w:sz w:val="24"/>
        </w:rPr>
        <w:t xml:space="preserve"> </w:t>
      </w:r>
      <w:r>
        <w:rPr>
          <w:sz w:val="24"/>
        </w:rPr>
        <w:t>fizică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2"/>
          <w:sz w:val="24"/>
        </w:rPr>
        <w:t xml:space="preserve"> </w:t>
      </w:r>
      <w:r>
        <w:rPr>
          <w:sz w:val="24"/>
        </w:rPr>
        <w:t>sănătatea.</w:t>
      </w:r>
    </w:p>
    <w:p w14:paraId="4947A72F" w14:textId="77777777" w:rsidR="00F76B10" w:rsidRDefault="002E4200">
      <w:pPr>
        <w:pStyle w:val="ListParagraph"/>
        <w:numPr>
          <w:ilvl w:val="0"/>
          <w:numId w:val="5"/>
        </w:numPr>
        <w:tabs>
          <w:tab w:val="left" w:pos="1234"/>
        </w:tabs>
        <w:spacing w:line="362" w:lineRule="auto"/>
        <w:ind w:right="115" w:firstLine="720"/>
        <w:jc w:val="both"/>
        <w:rPr>
          <w:sz w:val="24"/>
        </w:rPr>
      </w:pPr>
      <w:r>
        <w:rPr>
          <w:sz w:val="24"/>
        </w:rPr>
        <w:t>Unitatea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sistem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cuprins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contractul educaţional acordul sau, după caz, dezacordul scris al părinţilor/reprezentanţilor</w:t>
      </w:r>
      <w:r>
        <w:rPr>
          <w:spacing w:val="1"/>
          <w:sz w:val="24"/>
        </w:rPr>
        <w:t xml:space="preserve"> </w:t>
      </w:r>
      <w:r>
        <w:rPr>
          <w:sz w:val="24"/>
        </w:rPr>
        <w:t>legali</w:t>
      </w:r>
      <w:r>
        <w:rPr>
          <w:spacing w:val="-3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supravegherea audio-video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beneficiarilor</w:t>
      </w:r>
      <w:r>
        <w:rPr>
          <w:spacing w:val="2"/>
          <w:sz w:val="24"/>
        </w:rPr>
        <w:t xml:space="preserve"> </w:t>
      </w:r>
      <w:r>
        <w:rPr>
          <w:sz w:val="24"/>
        </w:rPr>
        <w:t>primari.</w:t>
      </w:r>
    </w:p>
    <w:p w14:paraId="5CE586C5" w14:textId="77777777" w:rsidR="00F76B10" w:rsidRDefault="002E4200">
      <w:pPr>
        <w:pStyle w:val="ListParagraph"/>
        <w:numPr>
          <w:ilvl w:val="0"/>
          <w:numId w:val="5"/>
        </w:numPr>
        <w:tabs>
          <w:tab w:val="left" w:pos="1181"/>
        </w:tabs>
        <w:spacing w:line="362" w:lineRule="auto"/>
        <w:ind w:right="116" w:firstLine="720"/>
        <w:jc w:val="both"/>
        <w:rPr>
          <w:sz w:val="24"/>
        </w:rPr>
      </w:pPr>
      <w:r>
        <w:rPr>
          <w:sz w:val="24"/>
        </w:rPr>
        <w:t>Monitorizarea audio-video se realizează numai după ce părinţii sau reprezentanții</w:t>
      </w:r>
      <w:r>
        <w:rPr>
          <w:spacing w:val="1"/>
          <w:sz w:val="24"/>
        </w:rPr>
        <w:t xml:space="preserve"> </w:t>
      </w:r>
      <w:r>
        <w:rPr>
          <w:sz w:val="24"/>
        </w:rPr>
        <w:t>legali ai elevilor şi-au dat acordul scris pentru monitorizarea audio-video a activităţilor la</w:t>
      </w:r>
      <w:r>
        <w:rPr>
          <w:spacing w:val="1"/>
          <w:sz w:val="24"/>
        </w:rPr>
        <w:t xml:space="preserve"> </w:t>
      </w:r>
      <w:r>
        <w:rPr>
          <w:sz w:val="24"/>
        </w:rPr>
        <w:t>clasă,</w:t>
      </w:r>
      <w:r>
        <w:rPr>
          <w:spacing w:val="3"/>
          <w:sz w:val="24"/>
        </w:rPr>
        <w:t xml:space="preserve"> </w:t>
      </w:r>
      <w:r>
        <w:rPr>
          <w:sz w:val="24"/>
        </w:rPr>
        <w:t>prin</w:t>
      </w:r>
      <w:r>
        <w:rPr>
          <w:spacing w:val="-1"/>
          <w:sz w:val="24"/>
        </w:rPr>
        <w:t xml:space="preserve"> </w:t>
      </w:r>
      <w:r>
        <w:rPr>
          <w:sz w:val="24"/>
        </w:rPr>
        <w:t>exprimarea</w:t>
      </w:r>
      <w:r>
        <w:rPr>
          <w:spacing w:val="2"/>
          <w:sz w:val="24"/>
        </w:rPr>
        <w:t xml:space="preserve"> </w:t>
      </w:r>
      <w:r>
        <w:rPr>
          <w:sz w:val="24"/>
        </w:rPr>
        <w:t>acordului</w:t>
      </w:r>
      <w:r>
        <w:rPr>
          <w:spacing w:val="-1"/>
          <w:sz w:val="24"/>
        </w:rPr>
        <w:t xml:space="preserve"> </w:t>
      </w:r>
      <w:r>
        <w:rPr>
          <w:sz w:val="24"/>
        </w:rPr>
        <w:t>scris.</w:t>
      </w:r>
    </w:p>
    <w:p w14:paraId="6C702574" w14:textId="77777777" w:rsidR="00F76B10" w:rsidRDefault="00AB74DA">
      <w:pPr>
        <w:pStyle w:val="ListParagraph"/>
        <w:numPr>
          <w:ilvl w:val="0"/>
          <w:numId w:val="5"/>
        </w:numPr>
        <w:tabs>
          <w:tab w:val="left" w:pos="1167"/>
        </w:tabs>
        <w:spacing w:line="360" w:lineRule="auto"/>
        <w:ind w:right="117" w:firstLine="720"/>
        <w:jc w:val="both"/>
        <w:rPr>
          <w:sz w:val="24"/>
        </w:rPr>
      </w:pPr>
      <w:r w:rsidRPr="00AB74DA">
        <w:rPr>
          <w:sz w:val="24"/>
        </w:rPr>
        <w:t>Școala Gimnazială ”Ion Popescu Voiteşti” Bălăneşti</w:t>
      </w:r>
      <w:r w:rsidR="002E4200">
        <w:rPr>
          <w:sz w:val="24"/>
        </w:rPr>
        <w:t>, îşi asumă răspunderea publică cu</w:t>
      </w:r>
      <w:r w:rsidR="002E4200">
        <w:rPr>
          <w:spacing w:val="-57"/>
          <w:sz w:val="24"/>
        </w:rPr>
        <w:t xml:space="preserve"> </w:t>
      </w:r>
      <w:r w:rsidR="002E4200">
        <w:rPr>
          <w:sz w:val="24"/>
        </w:rPr>
        <w:t>privire la respectarea şi punerea în aplicare a prevederilor Regulamentului (UE) 2016/679 al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Parlamentului European şi al Consiliului din 27 aprilie 2016 privind protecţia persoanelor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fizice în ceea ce priveşte prelucrarea datelor cu caracter personal şi privind libera circulaţie 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acestor date şi de abrogare a Directivei 95/46/CE (Regulamentul general privind protecţia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datelor),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precum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şi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ale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Legii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nr.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190/2018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privind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măsuri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punere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în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aplicare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Regulamentului (UE) 2016/679 al Parlamentului European şi al Consiliului din 27 aprilie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2016 privind protecţia persoanelor fizice în ceea ce priveşte prelucrarea datelor cu caracter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personal şi privind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libera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circulaţie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acestor date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şi 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abrogare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Directivei 95/46/CE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(Regulamentul general privind protecţia datelor), cu modificările ulterioare, în special în ceea</w:t>
      </w:r>
      <w:r w:rsidR="002E4200">
        <w:rPr>
          <w:spacing w:val="-57"/>
          <w:sz w:val="24"/>
        </w:rPr>
        <w:t xml:space="preserve"> </w:t>
      </w:r>
      <w:r w:rsidR="002E4200">
        <w:rPr>
          <w:sz w:val="24"/>
        </w:rPr>
        <w:t>ce priveşte modul de stocare, prelucrare şi utilizare a datelor cu caracter personal obţinute din</w:t>
      </w:r>
      <w:r w:rsidR="002E4200">
        <w:rPr>
          <w:spacing w:val="-57"/>
          <w:sz w:val="24"/>
        </w:rPr>
        <w:t xml:space="preserve"> </w:t>
      </w:r>
      <w:r w:rsidR="002E4200">
        <w:rPr>
          <w:sz w:val="24"/>
        </w:rPr>
        <w:t>înregistrările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camerelor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supraveghere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audio-video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instalate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în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incinta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unităţii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învăţământ.</w:t>
      </w:r>
    </w:p>
    <w:p w14:paraId="2559D6F1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0297A283" w14:textId="77777777" w:rsidR="00F76B10" w:rsidRDefault="002E4200">
      <w:pPr>
        <w:pStyle w:val="ListParagraph"/>
        <w:numPr>
          <w:ilvl w:val="0"/>
          <w:numId w:val="5"/>
        </w:numPr>
        <w:tabs>
          <w:tab w:val="left" w:pos="1186"/>
        </w:tabs>
        <w:spacing w:before="74" w:line="360" w:lineRule="auto"/>
        <w:ind w:right="117" w:firstLine="720"/>
        <w:jc w:val="both"/>
        <w:rPr>
          <w:sz w:val="24"/>
        </w:rPr>
      </w:pPr>
      <w:r>
        <w:rPr>
          <w:sz w:val="24"/>
        </w:rPr>
        <w:lastRenderedPageBreak/>
        <w:t>Nu vor fi instalate camere de supraveghere audio-video în sălile de clasă în care</w:t>
      </w:r>
      <w:r>
        <w:rPr>
          <w:spacing w:val="1"/>
          <w:sz w:val="24"/>
        </w:rPr>
        <w:t xml:space="preserve"> </w:t>
      </w:r>
      <w:r>
        <w:rPr>
          <w:sz w:val="24"/>
        </w:rPr>
        <w:t>majoritatea</w:t>
      </w:r>
      <w:r>
        <w:rPr>
          <w:spacing w:val="-2"/>
          <w:sz w:val="24"/>
        </w:rPr>
        <w:t xml:space="preserve"> </w:t>
      </w:r>
      <w:r>
        <w:rPr>
          <w:sz w:val="24"/>
        </w:rPr>
        <w:t>părinţilor</w:t>
      </w:r>
      <w:r>
        <w:rPr>
          <w:spacing w:val="5"/>
          <w:sz w:val="24"/>
        </w:rPr>
        <w:t xml:space="preserve"> </w:t>
      </w:r>
      <w:r>
        <w:rPr>
          <w:sz w:val="24"/>
        </w:rPr>
        <w:t>îşi</w:t>
      </w:r>
      <w:r>
        <w:rPr>
          <w:spacing w:val="-6"/>
          <w:sz w:val="24"/>
        </w:rPr>
        <w:t xml:space="preserve"> </w:t>
      </w:r>
      <w:r>
        <w:rPr>
          <w:sz w:val="24"/>
        </w:rPr>
        <w:t>exprimă</w:t>
      </w:r>
      <w:r>
        <w:rPr>
          <w:spacing w:val="-2"/>
          <w:sz w:val="24"/>
        </w:rPr>
        <w:t xml:space="preserve"> </w:t>
      </w:r>
      <w:r>
        <w:rPr>
          <w:sz w:val="24"/>
        </w:rPr>
        <w:t>dezacordul,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-6"/>
          <w:sz w:val="24"/>
        </w:rPr>
        <w:t xml:space="preserve"> </w:t>
      </w:r>
      <w:r>
        <w:rPr>
          <w:sz w:val="24"/>
        </w:rPr>
        <w:t>scris,</w:t>
      </w:r>
      <w:r>
        <w:rPr>
          <w:spacing w:val="6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cadrul</w:t>
      </w:r>
      <w:r>
        <w:rPr>
          <w:spacing w:val="-10"/>
          <w:sz w:val="24"/>
        </w:rPr>
        <w:t xml:space="preserve"> </w:t>
      </w:r>
      <w:r>
        <w:rPr>
          <w:sz w:val="24"/>
        </w:rPr>
        <w:t>contractului</w:t>
      </w:r>
      <w:r>
        <w:rPr>
          <w:spacing w:val="-9"/>
          <w:sz w:val="24"/>
        </w:rPr>
        <w:t xml:space="preserve"> </w:t>
      </w:r>
      <w:r>
        <w:rPr>
          <w:sz w:val="24"/>
        </w:rPr>
        <w:t>educaţional.</w:t>
      </w:r>
    </w:p>
    <w:p w14:paraId="0E422F98" w14:textId="77777777" w:rsidR="00F76B10" w:rsidRDefault="002E4200">
      <w:pPr>
        <w:pStyle w:val="ListParagraph"/>
        <w:numPr>
          <w:ilvl w:val="0"/>
          <w:numId w:val="5"/>
        </w:numPr>
        <w:tabs>
          <w:tab w:val="left" w:pos="1205"/>
        </w:tabs>
        <w:spacing w:line="362" w:lineRule="auto"/>
        <w:ind w:right="114" w:firstLine="720"/>
        <w:jc w:val="both"/>
        <w:rPr>
          <w:sz w:val="24"/>
        </w:rPr>
      </w:pPr>
      <w:r>
        <w:rPr>
          <w:sz w:val="24"/>
        </w:rPr>
        <w:t>Prevederile alin. (6) nu se aplică în situaţia instalării camerelor audio-video în</w:t>
      </w:r>
      <w:r>
        <w:rPr>
          <w:spacing w:val="1"/>
          <w:sz w:val="24"/>
        </w:rPr>
        <w:t xml:space="preserve"> </w:t>
      </w:r>
      <w:r>
        <w:rPr>
          <w:sz w:val="24"/>
        </w:rPr>
        <w:t>exteriorul</w:t>
      </w:r>
      <w:r>
        <w:rPr>
          <w:spacing w:val="-8"/>
          <w:sz w:val="24"/>
        </w:rPr>
        <w:t xml:space="preserve"> </w:t>
      </w:r>
      <w:r>
        <w:rPr>
          <w:sz w:val="24"/>
        </w:rPr>
        <w:t>clădirilor,</w:t>
      </w:r>
      <w:r>
        <w:rPr>
          <w:spacing w:val="3"/>
          <w:sz w:val="24"/>
        </w:rPr>
        <w:t xml:space="preserve"> </w:t>
      </w:r>
      <w:r>
        <w:rPr>
          <w:sz w:val="24"/>
        </w:rPr>
        <w:t>pe holuri,</w:t>
      </w:r>
      <w:r>
        <w:rPr>
          <w:spacing w:val="9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săli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mese şi</w:t>
      </w:r>
      <w:r>
        <w:rPr>
          <w:spacing w:val="-4"/>
          <w:sz w:val="24"/>
        </w:rPr>
        <w:t xml:space="preserve"> </w:t>
      </w:r>
      <w:r>
        <w:rPr>
          <w:sz w:val="24"/>
        </w:rPr>
        <w:t>săli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festivităţi.</w:t>
      </w:r>
    </w:p>
    <w:p w14:paraId="1C288FF2" w14:textId="77777777" w:rsidR="00F76B10" w:rsidRDefault="00AB74DA">
      <w:pPr>
        <w:pStyle w:val="ListParagraph"/>
        <w:numPr>
          <w:ilvl w:val="0"/>
          <w:numId w:val="5"/>
        </w:numPr>
        <w:tabs>
          <w:tab w:val="left" w:pos="1239"/>
        </w:tabs>
        <w:spacing w:line="360" w:lineRule="auto"/>
        <w:ind w:right="119" w:firstLine="720"/>
        <w:jc w:val="both"/>
        <w:rPr>
          <w:sz w:val="24"/>
        </w:rPr>
      </w:pPr>
      <w:r w:rsidRPr="00AB74DA">
        <w:rPr>
          <w:sz w:val="24"/>
        </w:rPr>
        <w:t>Școala Gimnazială ”Ion Popescu Voiteşti” Bălăneşti</w:t>
      </w:r>
      <w:r w:rsidR="002E4200">
        <w:rPr>
          <w:sz w:val="24"/>
        </w:rPr>
        <w:t>,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cu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privire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sistemul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supraveghere audio-video:</w:t>
      </w:r>
    </w:p>
    <w:p w14:paraId="5B270A75" w14:textId="77777777" w:rsidR="00F76B10" w:rsidRDefault="002E4200">
      <w:pPr>
        <w:pStyle w:val="ListParagraph"/>
        <w:numPr>
          <w:ilvl w:val="0"/>
          <w:numId w:val="4"/>
        </w:numPr>
        <w:tabs>
          <w:tab w:val="left" w:pos="1133"/>
        </w:tabs>
        <w:spacing w:line="362" w:lineRule="auto"/>
        <w:ind w:right="127" w:firstLine="720"/>
        <w:jc w:val="both"/>
        <w:rPr>
          <w:sz w:val="24"/>
        </w:rPr>
      </w:pPr>
      <w:r>
        <w:rPr>
          <w:sz w:val="24"/>
        </w:rPr>
        <w:t>asigură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funcţionarea</w:t>
      </w:r>
      <w:r>
        <w:rPr>
          <w:spacing w:val="1"/>
          <w:sz w:val="24"/>
        </w:rPr>
        <w:t xml:space="preserve"> </w:t>
      </w:r>
      <w:r>
        <w:rPr>
          <w:sz w:val="24"/>
        </w:rPr>
        <w:t>corespunzătoare şi continuă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sistemului 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4"/>
          <w:sz w:val="24"/>
        </w:rPr>
        <w:t xml:space="preserve"> </w:t>
      </w:r>
      <w:r>
        <w:rPr>
          <w:sz w:val="24"/>
        </w:rPr>
        <w:t>pe</w:t>
      </w:r>
      <w:r>
        <w:rPr>
          <w:spacing w:val="-5"/>
          <w:sz w:val="24"/>
        </w:rPr>
        <w:t xml:space="preserve"> </w:t>
      </w:r>
      <w:r>
        <w:rPr>
          <w:sz w:val="24"/>
        </w:rPr>
        <w:t>toată durata desfăşurării</w:t>
      </w:r>
      <w:r>
        <w:rPr>
          <w:spacing w:val="-4"/>
          <w:sz w:val="24"/>
        </w:rPr>
        <w:t xml:space="preserve"> </w:t>
      </w:r>
      <w:r>
        <w:rPr>
          <w:sz w:val="24"/>
        </w:rPr>
        <w:t>activităţilor</w:t>
      </w:r>
      <w:r>
        <w:rPr>
          <w:spacing w:val="2"/>
          <w:sz w:val="24"/>
        </w:rPr>
        <w:t xml:space="preserve"> </w:t>
      </w:r>
      <w:r>
        <w:rPr>
          <w:sz w:val="24"/>
        </w:rPr>
        <w:t>cu beneficiarii</w:t>
      </w:r>
      <w:r>
        <w:rPr>
          <w:spacing w:val="-4"/>
          <w:sz w:val="24"/>
        </w:rPr>
        <w:t xml:space="preserve"> </w:t>
      </w:r>
      <w:r>
        <w:rPr>
          <w:sz w:val="24"/>
        </w:rPr>
        <w:t>primari;</w:t>
      </w:r>
    </w:p>
    <w:p w14:paraId="03C918A7" w14:textId="77777777" w:rsidR="00F76B10" w:rsidRDefault="002E4200">
      <w:pPr>
        <w:pStyle w:val="ListParagraph"/>
        <w:numPr>
          <w:ilvl w:val="0"/>
          <w:numId w:val="4"/>
        </w:numPr>
        <w:tabs>
          <w:tab w:val="left" w:pos="1095"/>
        </w:tabs>
        <w:spacing w:line="360" w:lineRule="auto"/>
        <w:ind w:right="121" w:firstLine="720"/>
        <w:jc w:val="both"/>
        <w:rPr>
          <w:sz w:val="24"/>
        </w:rPr>
      </w:pPr>
      <w:r>
        <w:rPr>
          <w:sz w:val="24"/>
        </w:rPr>
        <w:t>asigură angajarea personalului autorizat în ceea ce priveşte modul de organizare şi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 a</w:t>
      </w:r>
      <w:r>
        <w:rPr>
          <w:spacing w:val="1"/>
          <w:sz w:val="24"/>
        </w:rPr>
        <w:t xml:space="preserve"> </w:t>
      </w:r>
      <w:r>
        <w:rPr>
          <w:sz w:val="24"/>
        </w:rPr>
        <w:t>sistemului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 audio-video;</w:t>
      </w:r>
    </w:p>
    <w:p w14:paraId="54C37298" w14:textId="77777777" w:rsidR="00F76B10" w:rsidRDefault="002E4200">
      <w:pPr>
        <w:pStyle w:val="ListParagraph"/>
        <w:numPr>
          <w:ilvl w:val="0"/>
          <w:numId w:val="4"/>
        </w:numPr>
        <w:tabs>
          <w:tab w:val="left" w:pos="1138"/>
        </w:tabs>
        <w:spacing w:line="362" w:lineRule="auto"/>
        <w:ind w:right="118" w:firstLine="720"/>
        <w:jc w:val="both"/>
        <w:rPr>
          <w:sz w:val="24"/>
        </w:rPr>
      </w:pPr>
      <w:r>
        <w:rPr>
          <w:sz w:val="24"/>
        </w:rPr>
        <w:t>asigură</w:t>
      </w:r>
      <w:r>
        <w:rPr>
          <w:spacing w:val="1"/>
          <w:sz w:val="24"/>
        </w:rPr>
        <w:t xml:space="preserve"> </w:t>
      </w:r>
      <w:r>
        <w:rPr>
          <w:sz w:val="24"/>
        </w:rPr>
        <w:t>păstrarea,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condiţii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siguranţă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confidenţialitate,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înregistrărilor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60"/>
          <w:sz w:val="24"/>
        </w:rPr>
        <w:t xml:space="preserve"> </w:t>
      </w:r>
      <w:r>
        <w:rPr>
          <w:sz w:val="24"/>
        </w:rPr>
        <w:t>pentru o perioadă de 30 de zile, după care aceste informaţii se şterg sau, după</w:t>
      </w:r>
      <w:r>
        <w:rPr>
          <w:spacing w:val="1"/>
          <w:sz w:val="24"/>
        </w:rPr>
        <w:t xml:space="preserve"> </w:t>
      </w:r>
      <w:r>
        <w:rPr>
          <w:sz w:val="24"/>
        </w:rPr>
        <w:t>caz,</w:t>
      </w:r>
      <w:r>
        <w:rPr>
          <w:spacing w:val="3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arhivează.</w:t>
      </w:r>
    </w:p>
    <w:p w14:paraId="69100656" w14:textId="77777777" w:rsidR="00F76B10" w:rsidRDefault="00AB74DA">
      <w:pPr>
        <w:pStyle w:val="ListParagraph"/>
        <w:numPr>
          <w:ilvl w:val="0"/>
          <w:numId w:val="5"/>
        </w:numPr>
        <w:tabs>
          <w:tab w:val="left" w:pos="1177"/>
        </w:tabs>
        <w:spacing w:line="360" w:lineRule="auto"/>
        <w:ind w:right="118" w:firstLine="720"/>
        <w:jc w:val="both"/>
        <w:rPr>
          <w:sz w:val="24"/>
        </w:rPr>
      </w:pPr>
      <w:r w:rsidRPr="00AB74DA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are obligaţia de a permite accesul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5"/>
          <w:sz w:val="24"/>
        </w:rPr>
        <w:t xml:space="preserve"> </w:t>
      </w:r>
      <w:r w:rsidR="002E4200">
        <w:rPr>
          <w:sz w:val="24"/>
        </w:rPr>
        <w:t>înregistrări</w:t>
      </w:r>
      <w:r w:rsidR="002E4200">
        <w:rPr>
          <w:spacing w:val="-7"/>
          <w:sz w:val="24"/>
        </w:rPr>
        <w:t xml:space="preserve"> </w:t>
      </w:r>
      <w:r w:rsidR="002E4200">
        <w:rPr>
          <w:sz w:val="24"/>
        </w:rPr>
        <w:t>următoarelor</w:t>
      </w:r>
      <w:r w:rsidR="002E4200">
        <w:rPr>
          <w:spacing w:val="3"/>
          <w:sz w:val="24"/>
        </w:rPr>
        <w:t xml:space="preserve"> </w:t>
      </w:r>
      <w:r w:rsidR="002E4200">
        <w:rPr>
          <w:sz w:val="24"/>
        </w:rPr>
        <w:t>categorii</w:t>
      </w:r>
      <w:r w:rsidR="002E4200">
        <w:rPr>
          <w:spacing w:val="-8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persoane:</w:t>
      </w:r>
    </w:p>
    <w:p w14:paraId="26CFF845" w14:textId="77777777" w:rsidR="00F76B10" w:rsidRDefault="002E4200">
      <w:pPr>
        <w:pStyle w:val="ListParagraph"/>
        <w:numPr>
          <w:ilvl w:val="0"/>
          <w:numId w:val="3"/>
        </w:numPr>
        <w:tabs>
          <w:tab w:val="left" w:pos="1157"/>
        </w:tabs>
        <w:spacing w:line="360" w:lineRule="auto"/>
        <w:ind w:right="124" w:firstLine="720"/>
        <w:jc w:val="both"/>
        <w:rPr>
          <w:sz w:val="24"/>
        </w:rPr>
      </w:pPr>
      <w:r>
        <w:rPr>
          <w:sz w:val="24"/>
        </w:rPr>
        <w:t>părintelui,</w:t>
      </w:r>
      <w:r>
        <w:rPr>
          <w:spacing w:val="1"/>
          <w:sz w:val="24"/>
        </w:rPr>
        <w:t xml:space="preserve"> </w:t>
      </w:r>
      <w:r>
        <w:rPr>
          <w:sz w:val="24"/>
        </w:rPr>
        <w:t>tutorelui</w:t>
      </w:r>
      <w:r>
        <w:rPr>
          <w:spacing w:val="1"/>
          <w:sz w:val="24"/>
        </w:rPr>
        <w:t xml:space="preserve"> </w:t>
      </w:r>
      <w:r>
        <w:rPr>
          <w:sz w:val="24"/>
        </w:rPr>
        <w:t>legal,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baza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cereri</w:t>
      </w:r>
      <w:r>
        <w:rPr>
          <w:spacing w:val="1"/>
          <w:sz w:val="24"/>
        </w:rPr>
        <w:t xml:space="preserve"> </w:t>
      </w:r>
      <w:r>
        <w:rPr>
          <w:sz w:val="24"/>
        </w:rPr>
        <w:t>motivate</w:t>
      </w:r>
      <w:r>
        <w:rPr>
          <w:spacing w:val="1"/>
          <w:sz w:val="24"/>
        </w:rPr>
        <w:t xml:space="preserve"> </w:t>
      </w:r>
      <w:r>
        <w:rPr>
          <w:sz w:val="24"/>
        </w:rPr>
        <w:t>scrise,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aprobarea</w:t>
      </w:r>
      <w:r>
        <w:rPr>
          <w:spacing w:val="1"/>
          <w:sz w:val="24"/>
        </w:rPr>
        <w:t xml:space="preserve"> </w:t>
      </w:r>
      <w:r>
        <w:rPr>
          <w:sz w:val="24"/>
        </w:rPr>
        <w:t>directorului</w:t>
      </w:r>
      <w:r>
        <w:rPr>
          <w:spacing w:val="-4"/>
          <w:sz w:val="24"/>
        </w:rPr>
        <w:t xml:space="preserve"> </w:t>
      </w:r>
      <w:r>
        <w:rPr>
          <w:sz w:val="24"/>
        </w:rPr>
        <w:t>unităţii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învăţământ;</w:t>
      </w:r>
    </w:p>
    <w:p w14:paraId="13743F8B" w14:textId="77777777" w:rsidR="00F76B10" w:rsidRDefault="002E4200">
      <w:pPr>
        <w:pStyle w:val="ListParagraph"/>
        <w:numPr>
          <w:ilvl w:val="0"/>
          <w:numId w:val="3"/>
        </w:numPr>
        <w:tabs>
          <w:tab w:val="left" w:pos="1143"/>
        </w:tabs>
        <w:spacing w:line="360" w:lineRule="auto"/>
        <w:ind w:right="118" w:firstLine="720"/>
        <w:jc w:val="both"/>
        <w:rPr>
          <w:sz w:val="24"/>
        </w:rPr>
      </w:pPr>
      <w:r>
        <w:rPr>
          <w:sz w:val="24"/>
        </w:rPr>
        <w:t>directorului unităţii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învăţământ,</w:t>
      </w:r>
      <w:r>
        <w:rPr>
          <w:spacing w:val="1"/>
          <w:sz w:val="24"/>
        </w:rPr>
        <w:t xml:space="preserve"> </w:t>
      </w:r>
      <w:r>
        <w:rPr>
          <w:sz w:val="24"/>
        </w:rPr>
        <w:t>reprezentaţilor</w:t>
      </w:r>
      <w:r>
        <w:rPr>
          <w:spacing w:val="1"/>
          <w:sz w:val="24"/>
        </w:rPr>
        <w:t xml:space="preserve"> </w:t>
      </w:r>
      <w:r>
        <w:rPr>
          <w:sz w:val="24"/>
        </w:rPr>
        <w:t>ISJ</w:t>
      </w:r>
      <w:r>
        <w:rPr>
          <w:spacing w:val="1"/>
          <w:sz w:val="24"/>
        </w:rPr>
        <w:t xml:space="preserve"> </w:t>
      </w:r>
      <w:r w:rsidR="00AB74DA">
        <w:rPr>
          <w:sz w:val="24"/>
        </w:rPr>
        <w:t>Gorj</w:t>
      </w:r>
      <w:r>
        <w:rPr>
          <w:spacing w:val="1"/>
          <w:sz w:val="24"/>
        </w:rPr>
        <w:t xml:space="preserve"> </w:t>
      </w:r>
      <w:r>
        <w:rPr>
          <w:sz w:val="24"/>
        </w:rPr>
        <w:t>şi reprezentanţilor</w:t>
      </w:r>
      <w:r>
        <w:rPr>
          <w:spacing w:val="1"/>
          <w:sz w:val="24"/>
        </w:rPr>
        <w:t xml:space="preserve"> </w:t>
      </w:r>
      <w:r>
        <w:rPr>
          <w:sz w:val="24"/>
        </w:rPr>
        <w:t>Ministerului</w:t>
      </w:r>
      <w:r>
        <w:rPr>
          <w:spacing w:val="-4"/>
          <w:sz w:val="24"/>
        </w:rPr>
        <w:t xml:space="preserve"> </w:t>
      </w:r>
      <w:r>
        <w:rPr>
          <w:sz w:val="24"/>
        </w:rPr>
        <w:t>Educaţiei;</w:t>
      </w:r>
    </w:p>
    <w:p w14:paraId="6DB66E1E" w14:textId="77777777" w:rsidR="00F76B10" w:rsidRDefault="002E4200">
      <w:pPr>
        <w:pStyle w:val="ListParagraph"/>
        <w:numPr>
          <w:ilvl w:val="0"/>
          <w:numId w:val="3"/>
        </w:numPr>
        <w:tabs>
          <w:tab w:val="left" w:pos="1095"/>
        </w:tabs>
        <w:spacing w:line="360" w:lineRule="auto"/>
        <w:ind w:right="132" w:firstLine="720"/>
        <w:jc w:val="both"/>
        <w:rPr>
          <w:sz w:val="24"/>
        </w:rPr>
      </w:pPr>
      <w:r>
        <w:rPr>
          <w:sz w:val="24"/>
        </w:rPr>
        <w:t>psihologului/consilierului şcolar din unitatea de învăţământ, cu acordul părintelui,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-8"/>
          <w:sz w:val="24"/>
        </w:rPr>
        <w:t xml:space="preserve"> </w:t>
      </w:r>
      <w:r>
        <w:rPr>
          <w:sz w:val="24"/>
        </w:rPr>
        <w:t>tutorelui</w:t>
      </w:r>
      <w:r>
        <w:rPr>
          <w:spacing w:val="-3"/>
          <w:sz w:val="24"/>
        </w:rPr>
        <w:t xml:space="preserve"> </w:t>
      </w:r>
      <w:r>
        <w:rPr>
          <w:sz w:val="24"/>
        </w:rPr>
        <w:t>legal,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aprobarea</w:t>
      </w:r>
      <w:r>
        <w:rPr>
          <w:spacing w:val="1"/>
          <w:sz w:val="24"/>
        </w:rPr>
        <w:t xml:space="preserve"> </w:t>
      </w:r>
      <w:r>
        <w:rPr>
          <w:sz w:val="24"/>
        </w:rPr>
        <w:t>directorului</w:t>
      </w:r>
      <w:r>
        <w:rPr>
          <w:spacing w:val="-4"/>
          <w:sz w:val="24"/>
        </w:rPr>
        <w:t xml:space="preserve"> </w:t>
      </w:r>
      <w:r>
        <w:rPr>
          <w:sz w:val="24"/>
        </w:rPr>
        <w:t>unităţii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învăţământ;</w:t>
      </w:r>
    </w:p>
    <w:p w14:paraId="0AAB5EB3" w14:textId="77777777" w:rsidR="00F76B10" w:rsidRDefault="002E4200">
      <w:pPr>
        <w:pStyle w:val="ListParagraph"/>
        <w:numPr>
          <w:ilvl w:val="0"/>
          <w:numId w:val="3"/>
        </w:numPr>
        <w:tabs>
          <w:tab w:val="left" w:pos="1085"/>
        </w:tabs>
        <w:spacing w:line="274" w:lineRule="exact"/>
        <w:ind w:left="1084" w:hanging="264"/>
        <w:jc w:val="both"/>
        <w:rPr>
          <w:sz w:val="24"/>
        </w:rPr>
      </w:pPr>
      <w:r>
        <w:rPr>
          <w:sz w:val="24"/>
        </w:rPr>
        <w:t>personalului</w:t>
      </w:r>
      <w:r>
        <w:rPr>
          <w:spacing w:val="-4"/>
          <w:sz w:val="24"/>
        </w:rPr>
        <w:t xml:space="preserve"> </w:t>
      </w:r>
      <w:r>
        <w:rPr>
          <w:sz w:val="24"/>
        </w:rPr>
        <w:t>medical,</w:t>
      </w:r>
      <w:r>
        <w:rPr>
          <w:spacing w:val="-2"/>
          <w:sz w:val="24"/>
        </w:rPr>
        <w:t xml:space="preserve"> </w:t>
      </w:r>
      <w:r>
        <w:rPr>
          <w:sz w:val="24"/>
        </w:rPr>
        <w:t>dacă</w:t>
      </w:r>
      <w:r>
        <w:rPr>
          <w:spacing w:val="-5"/>
          <w:sz w:val="24"/>
        </w:rPr>
        <w:t xml:space="preserve"> </w:t>
      </w:r>
      <w:r>
        <w:rPr>
          <w:sz w:val="24"/>
        </w:rPr>
        <w:t>este</w:t>
      </w:r>
      <w:r>
        <w:rPr>
          <w:spacing w:val="-5"/>
          <w:sz w:val="24"/>
        </w:rPr>
        <w:t xml:space="preserve"> </w:t>
      </w:r>
      <w:r>
        <w:rPr>
          <w:sz w:val="24"/>
        </w:rPr>
        <w:t>cazul.</w:t>
      </w:r>
    </w:p>
    <w:p w14:paraId="6B5CBEC9" w14:textId="77777777" w:rsidR="00F76B10" w:rsidRDefault="002E4200">
      <w:pPr>
        <w:pStyle w:val="ListParagraph"/>
        <w:numPr>
          <w:ilvl w:val="0"/>
          <w:numId w:val="5"/>
        </w:numPr>
        <w:tabs>
          <w:tab w:val="left" w:pos="1320"/>
        </w:tabs>
        <w:spacing w:before="121"/>
        <w:ind w:left="1319" w:hanging="499"/>
        <w:jc w:val="both"/>
        <w:rPr>
          <w:sz w:val="24"/>
        </w:rPr>
      </w:pPr>
      <w:r>
        <w:rPr>
          <w:sz w:val="24"/>
        </w:rPr>
        <w:t>Punerea</w:t>
      </w:r>
      <w:r>
        <w:rPr>
          <w:spacing w:val="27"/>
          <w:sz w:val="24"/>
        </w:rPr>
        <w:t xml:space="preserve"> </w:t>
      </w:r>
      <w:r>
        <w:rPr>
          <w:sz w:val="24"/>
        </w:rPr>
        <w:t>înregistrărilor</w:t>
      </w:r>
      <w:r>
        <w:rPr>
          <w:spacing w:val="30"/>
          <w:sz w:val="24"/>
        </w:rPr>
        <w:t xml:space="preserve"> </w:t>
      </w:r>
      <w:r>
        <w:rPr>
          <w:sz w:val="24"/>
        </w:rPr>
        <w:t>audio-video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dispoziţia</w:t>
      </w:r>
      <w:r>
        <w:rPr>
          <w:spacing w:val="28"/>
          <w:sz w:val="24"/>
        </w:rPr>
        <w:t xml:space="preserve"> </w:t>
      </w:r>
      <w:r>
        <w:rPr>
          <w:sz w:val="24"/>
        </w:rPr>
        <w:t>persoanelor</w:t>
      </w:r>
      <w:r>
        <w:rPr>
          <w:spacing w:val="30"/>
          <w:sz w:val="24"/>
        </w:rPr>
        <w:t xml:space="preserve"> </w:t>
      </w:r>
      <w:r>
        <w:rPr>
          <w:sz w:val="24"/>
        </w:rPr>
        <w:t>enumerate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alin.</w:t>
      </w:r>
    </w:p>
    <w:p w14:paraId="601002FA" w14:textId="77777777" w:rsidR="00F76B10" w:rsidRDefault="002E4200">
      <w:pPr>
        <w:pStyle w:val="BodyText"/>
        <w:spacing w:before="143" w:line="360" w:lineRule="auto"/>
        <w:ind w:right="123" w:firstLine="0"/>
      </w:pPr>
      <w:r>
        <w:t>(9)</w:t>
      </w:r>
      <w:r>
        <w:rPr>
          <w:spacing w:val="1"/>
        </w:rPr>
        <w:t xml:space="preserve"> </w:t>
      </w:r>
      <w:r>
        <w:t>lit.</w:t>
      </w:r>
      <w:r>
        <w:rPr>
          <w:spacing w:val="1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face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bază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cerere</w:t>
      </w:r>
      <w:r>
        <w:rPr>
          <w:spacing w:val="1"/>
        </w:rPr>
        <w:t xml:space="preserve"> </w:t>
      </w:r>
      <w:r>
        <w:t>scrisă,</w:t>
      </w:r>
      <w:r>
        <w:rPr>
          <w:spacing w:val="1"/>
        </w:rPr>
        <w:t xml:space="preserve"> </w:t>
      </w:r>
      <w:r>
        <w:t>justificată,</w:t>
      </w:r>
      <w:r>
        <w:rPr>
          <w:spacing w:val="1"/>
        </w:rPr>
        <w:t xml:space="preserve"> </w:t>
      </w:r>
      <w:r>
        <w:t>adresată</w:t>
      </w:r>
      <w:r>
        <w:rPr>
          <w:spacing w:val="1"/>
        </w:rPr>
        <w:t xml:space="preserve"> </w:t>
      </w:r>
      <w:r>
        <w:t>directorului</w:t>
      </w:r>
      <w:r>
        <w:rPr>
          <w:spacing w:val="1"/>
        </w:rPr>
        <w:t xml:space="preserve"> </w:t>
      </w:r>
      <w:r>
        <w:t>unităţii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învăţământ.</w:t>
      </w:r>
      <w:r>
        <w:rPr>
          <w:spacing w:val="1"/>
        </w:rPr>
        <w:t xml:space="preserve"> </w:t>
      </w:r>
      <w:r>
        <w:t>Cererea</w:t>
      </w:r>
      <w:r>
        <w:rPr>
          <w:spacing w:val="1"/>
        </w:rPr>
        <w:t xml:space="preserve"> </w:t>
      </w:r>
      <w:r>
        <w:t>trebuie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cuprindă,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lângă</w:t>
      </w:r>
      <w:r>
        <w:rPr>
          <w:spacing w:val="1"/>
        </w:rPr>
        <w:t xml:space="preserve"> </w:t>
      </w:r>
      <w:r>
        <w:t>justificare,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perioada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timp</w:t>
      </w:r>
      <w:r>
        <w:rPr>
          <w:spacing w:val="1"/>
        </w:rPr>
        <w:t xml:space="preserve"> </w:t>
      </w:r>
      <w:r>
        <w:t>corespunzătoare</w:t>
      </w:r>
      <w:r>
        <w:rPr>
          <w:spacing w:val="-5"/>
        </w:rPr>
        <w:t xml:space="preserve"> </w:t>
      </w:r>
      <w:r>
        <w:t>înregistrărilor</w:t>
      </w:r>
      <w:r>
        <w:rPr>
          <w:spacing w:val="3"/>
        </w:rPr>
        <w:t xml:space="preserve"> </w:t>
      </w:r>
      <w:r>
        <w:t>care se</w:t>
      </w:r>
      <w:r>
        <w:rPr>
          <w:spacing w:val="1"/>
        </w:rPr>
        <w:t xml:space="preserve"> </w:t>
      </w:r>
      <w:r>
        <w:t>solicită.</w:t>
      </w:r>
    </w:p>
    <w:p w14:paraId="614F28A1" w14:textId="77777777" w:rsidR="00F76B10" w:rsidRDefault="002E4200">
      <w:pPr>
        <w:pStyle w:val="BodyText"/>
        <w:spacing w:line="272" w:lineRule="exact"/>
        <w:ind w:left="821" w:firstLine="0"/>
      </w:pPr>
      <w:r>
        <w:t>(11)</w:t>
      </w:r>
      <w:r>
        <w:rPr>
          <w:spacing w:val="31"/>
        </w:rPr>
        <w:t xml:space="preserve"> </w:t>
      </w:r>
      <w:r>
        <w:t>Punerea</w:t>
      </w:r>
      <w:r>
        <w:rPr>
          <w:spacing w:val="28"/>
        </w:rPr>
        <w:t xml:space="preserve"> </w:t>
      </w:r>
      <w:r>
        <w:t>înregistrărilor</w:t>
      </w:r>
      <w:r>
        <w:rPr>
          <w:spacing w:val="31"/>
        </w:rPr>
        <w:t xml:space="preserve"> </w:t>
      </w:r>
      <w:r>
        <w:t>audio-video</w:t>
      </w:r>
      <w:r>
        <w:rPr>
          <w:spacing w:val="34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dispoziţia</w:t>
      </w:r>
      <w:r>
        <w:rPr>
          <w:spacing w:val="29"/>
        </w:rPr>
        <w:t xml:space="preserve"> </w:t>
      </w:r>
      <w:r>
        <w:t>persoanelor</w:t>
      </w:r>
      <w:r>
        <w:rPr>
          <w:spacing w:val="31"/>
        </w:rPr>
        <w:t xml:space="preserve"> </w:t>
      </w:r>
      <w:r>
        <w:t>enumerate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alin.</w:t>
      </w:r>
    </w:p>
    <w:p w14:paraId="34D69356" w14:textId="77777777" w:rsidR="00F76B10" w:rsidRDefault="002E4200">
      <w:pPr>
        <w:pStyle w:val="ListParagraph"/>
        <w:numPr>
          <w:ilvl w:val="0"/>
          <w:numId w:val="2"/>
        </w:numPr>
        <w:tabs>
          <w:tab w:val="left" w:pos="446"/>
        </w:tabs>
        <w:spacing w:before="142"/>
        <w:ind w:hanging="346"/>
        <w:rPr>
          <w:sz w:val="24"/>
        </w:rPr>
      </w:pPr>
      <w:r>
        <w:rPr>
          <w:sz w:val="24"/>
        </w:rPr>
        <w:t>lit.</w:t>
      </w:r>
      <w:r>
        <w:rPr>
          <w:spacing w:val="-2"/>
          <w:sz w:val="24"/>
        </w:rPr>
        <w:t xml:space="preserve"> </w:t>
      </w:r>
      <w:r>
        <w:rPr>
          <w:sz w:val="24"/>
        </w:rPr>
        <w:t>a)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realizează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maximum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zile</w:t>
      </w:r>
      <w:r>
        <w:rPr>
          <w:spacing w:val="-4"/>
          <w:sz w:val="24"/>
        </w:rPr>
        <w:t xml:space="preserve"> </w:t>
      </w:r>
      <w:r>
        <w:rPr>
          <w:sz w:val="24"/>
        </w:rPr>
        <w:t>de la</w:t>
      </w:r>
      <w:r>
        <w:rPr>
          <w:spacing w:val="1"/>
          <w:sz w:val="24"/>
        </w:rPr>
        <w:t xml:space="preserve"> </w:t>
      </w:r>
      <w:r>
        <w:rPr>
          <w:sz w:val="24"/>
        </w:rPr>
        <w:t>momentul</w:t>
      </w:r>
      <w:r>
        <w:rPr>
          <w:spacing w:val="-8"/>
          <w:sz w:val="24"/>
        </w:rPr>
        <w:t xml:space="preserve"> </w:t>
      </w:r>
      <w:r>
        <w:rPr>
          <w:sz w:val="24"/>
        </w:rPr>
        <w:t>înregistrării</w:t>
      </w:r>
      <w:r>
        <w:rPr>
          <w:spacing w:val="-11"/>
          <w:sz w:val="24"/>
        </w:rPr>
        <w:t xml:space="preserve"> </w:t>
      </w:r>
      <w:r>
        <w:rPr>
          <w:sz w:val="24"/>
        </w:rPr>
        <w:t>cererii.</w:t>
      </w:r>
    </w:p>
    <w:p w14:paraId="26DF24D5" w14:textId="77777777" w:rsidR="00F76B10" w:rsidRDefault="002E4200">
      <w:pPr>
        <w:pStyle w:val="ListParagraph"/>
        <w:numPr>
          <w:ilvl w:val="1"/>
          <w:numId w:val="2"/>
        </w:numPr>
        <w:tabs>
          <w:tab w:val="left" w:pos="1435"/>
          <w:tab w:val="left" w:pos="1436"/>
          <w:tab w:val="left" w:pos="2274"/>
          <w:tab w:val="left" w:pos="3588"/>
          <w:tab w:val="left" w:pos="4226"/>
          <w:tab w:val="left" w:pos="4811"/>
          <w:tab w:val="left" w:pos="6092"/>
          <w:tab w:val="left" w:pos="6943"/>
          <w:tab w:val="left" w:pos="8180"/>
        </w:tabs>
        <w:spacing w:before="136" w:line="360" w:lineRule="auto"/>
        <w:ind w:right="112" w:firstLine="720"/>
        <w:rPr>
          <w:sz w:val="24"/>
        </w:rPr>
      </w:pPr>
      <w:r>
        <w:rPr>
          <w:sz w:val="24"/>
        </w:rPr>
        <w:t>Școala</w:t>
      </w:r>
      <w:r>
        <w:rPr>
          <w:sz w:val="24"/>
        </w:rPr>
        <w:tab/>
        <w:t>Gimnazială</w:t>
      </w:r>
      <w:r>
        <w:rPr>
          <w:sz w:val="24"/>
        </w:rPr>
        <w:tab/>
        <w:t>”</w:t>
      </w:r>
      <w:r w:rsidR="006443B3" w:rsidRPr="006443B3">
        <w:rPr>
          <w:sz w:val="24"/>
        </w:rPr>
        <w:t xml:space="preserve"> Ion Popescu Voiteşti</w:t>
      </w:r>
      <w:r w:rsidR="006443B3">
        <w:rPr>
          <w:sz w:val="24"/>
        </w:rPr>
        <w:t>”Bălăneşti</w:t>
      </w:r>
      <w:r>
        <w:rPr>
          <w:sz w:val="24"/>
        </w:rPr>
        <w:tab/>
        <w:t>garantează</w:t>
      </w:r>
      <w:r>
        <w:rPr>
          <w:sz w:val="24"/>
        </w:rPr>
        <w:tab/>
        <w:t>caracterul</w:t>
      </w:r>
      <w:r>
        <w:rPr>
          <w:spacing w:val="-57"/>
          <w:sz w:val="24"/>
        </w:rPr>
        <w:t xml:space="preserve"> </w:t>
      </w:r>
      <w:r>
        <w:rPr>
          <w:sz w:val="24"/>
        </w:rPr>
        <w:t>confidenţial</w:t>
      </w:r>
      <w:r>
        <w:rPr>
          <w:spacing w:val="-4"/>
          <w:sz w:val="24"/>
        </w:rPr>
        <w:t xml:space="preserve"> </w:t>
      </w:r>
      <w:r>
        <w:rPr>
          <w:sz w:val="24"/>
        </w:rPr>
        <w:t>şi</w:t>
      </w:r>
      <w:r>
        <w:rPr>
          <w:spacing w:val="-7"/>
          <w:sz w:val="24"/>
        </w:rPr>
        <w:t xml:space="preserve"> </w:t>
      </w:r>
      <w:r>
        <w:rPr>
          <w:sz w:val="24"/>
        </w:rPr>
        <w:t>privat</w:t>
      </w:r>
      <w:r>
        <w:rPr>
          <w:spacing w:val="7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înregistrărilor</w:t>
      </w:r>
      <w:r>
        <w:rPr>
          <w:spacing w:val="2"/>
          <w:sz w:val="24"/>
        </w:rPr>
        <w:t xml:space="preserve"> </w:t>
      </w:r>
      <w:r>
        <w:rPr>
          <w:sz w:val="24"/>
        </w:rPr>
        <w:t>audio-video.</w:t>
      </w:r>
    </w:p>
    <w:p w14:paraId="5994CA02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01"/>
        </w:tabs>
        <w:spacing w:line="364" w:lineRule="auto"/>
        <w:ind w:right="120" w:firstLine="720"/>
        <w:rPr>
          <w:sz w:val="24"/>
        </w:rPr>
      </w:pPr>
      <w:r>
        <w:rPr>
          <w:sz w:val="24"/>
        </w:rPr>
        <w:t>Înregistrările</w:t>
      </w:r>
      <w:r>
        <w:rPr>
          <w:spacing w:val="15"/>
          <w:sz w:val="24"/>
        </w:rPr>
        <w:t xml:space="preserve"> </w:t>
      </w:r>
      <w:r>
        <w:rPr>
          <w:sz w:val="24"/>
        </w:rPr>
        <w:t>audio-video</w:t>
      </w:r>
      <w:r>
        <w:rPr>
          <w:spacing w:val="20"/>
          <w:sz w:val="24"/>
        </w:rPr>
        <w:t xml:space="preserve"> </w:t>
      </w:r>
      <w:r>
        <w:rPr>
          <w:sz w:val="24"/>
        </w:rPr>
        <w:t>din</w:t>
      </w:r>
      <w:r>
        <w:rPr>
          <w:spacing w:val="17"/>
          <w:sz w:val="24"/>
        </w:rPr>
        <w:t xml:space="preserve"> </w:t>
      </w:r>
      <w:r>
        <w:rPr>
          <w:sz w:val="24"/>
        </w:rPr>
        <w:t>incinta</w:t>
      </w:r>
      <w:r>
        <w:rPr>
          <w:spacing w:val="15"/>
          <w:sz w:val="24"/>
        </w:rPr>
        <w:t xml:space="preserve"> </w:t>
      </w:r>
      <w:r>
        <w:rPr>
          <w:sz w:val="24"/>
        </w:rPr>
        <w:t>şi</w:t>
      </w:r>
      <w:r>
        <w:rPr>
          <w:spacing w:val="8"/>
          <w:sz w:val="24"/>
        </w:rPr>
        <w:t xml:space="preserve"> </w:t>
      </w:r>
      <w:r>
        <w:rPr>
          <w:sz w:val="24"/>
        </w:rPr>
        <w:t>din</w:t>
      </w:r>
      <w:r>
        <w:rPr>
          <w:spacing w:val="12"/>
          <w:sz w:val="24"/>
        </w:rPr>
        <w:t xml:space="preserve"> </w:t>
      </w:r>
      <w:r>
        <w:rPr>
          <w:sz w:val="24"/>
        </w:rPr>
        <w:t>sălile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clasă</w:t>
      </w:r>
      <w:r>
        <w:rPr>
          <w:spacing w:val="15"/>
          <w:sz w:val="24"/>
        </w:rPr>
        <w:t xml:space="preserve"> </w:t>
      </w:r>
      <w:r>
        <w:rPr>
          <w:sz w:val="24"/>
        </w:rPr>
        <w:t>ale</w:t>
      </w:r>
      <w:r>
        <w:rPr>
          <w:spacing w:val="22"/>
          <w:sz w:val="24"/>
        </w:rPr>
        <w:t xml:space="preserve"> </w:t>
      </w:r>
      <w:r w:rsidR="00AB74DA">
        <w:rPr>
          <w:sz w:val="24"/>
        </w:rPr>
        <w:t>Școalii</w:t>
      </w:r>
      <w:r w:rsidR="00AB74DA" w:rsidRPr="00AB74DA">
        <w:rPr>
          <w:sz w:val="24"/>
        </w:rPr>
        <w:t xml:space="preserve"> </w:t>
      </w:r>
      <w:r w:rsidR="00AB74DA">
        <w:rPr>
          <w:sz w:val="24"/>
        </w:rPr>
        <w:t>Gimnaziale</w:t>
      </w:r>
      <w:r w:rsidR="00AB74DA" w:rsidRPr="00AB74DA">
        <w:rPr>
          <w:sz w:val="24"/>
        </w:rPr>
        <w:t xml:space="preserve"> ”Ion Popescu Voiteşti” Bălăneşti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pot</w:t>
      </w:r>
      <w:r>
        <w:rPr>
          <w:spacing w:val="6"/>
          <w:sz w:val="24"/>
        </w:rPr>
        <w:t xml:space="preserve"> </w:t>
      </w:r>
      <w:r>
        <w:rPr>
          <w:sz w:val="24"/>
        </w:rPr>
        <w:t>fi</w:t>
      </w:r>
      <w:r>
        <w:rPr>
          <w:spacing w:val="-7"/>
          <w:sz w:val="24"/>
        </w:rPr>
        <w:t xml:space="preserve"> </w:t>
      </w:r>
      <w:r>
        <w:rPr>
          <w:sz w:val="24"/>
        </w:rPr>
        <w:t>comercializate şi</w:t>
      </w:r>
      <w:r>
        <w:rPr>
          <w:spacing w:val="-8"/>
          <w:sz w:val="24"/>
        </w:rPr>
        <w:t xml:space="preserve"> </w:t>
      </w:r>
      <w:r>
        <w:rPr>
          <w:sz w:val="24"/>
        </w:rPr>
        <w:t>nu</w:t>
      </w:r>
      <w:r>
        <w:rPr>
          <w:spacing w:val="1"/>
          <w:sz w:val="24"/>
        </w:rPr>
        <w:t xml:space="preserve"> </w:t>
      </w:r>
      <w:r>
        <w:rPr>
          <w:sz w:val="24"/>
        </w:rPr>
        <w:t>pot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-3"/>
          <w:sz w:val="24"/>
        </w:rPr>
        <w:t xml:space="preserve"> </w:t>
      </w:r>
      <w:r>
        <w:rPr>
          <w:sz w:val="24"/>
        </w:rPr>
        <w:t>făcute publice.</w:t>
      </w:r>
    </w:p>
    <w:p w14:paraId="3C168545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6"/>
        </w:tabs>
        <w:spacing w:line="360" w:lineRule="auto"/>
        <w:ind w:right="119" w:firstLine="720"/>
        <w:rPr>
          <w:sz w:val="24"/>
        </w:rPr>
      </w:pPr>
      <w:r>
        <w:rPr>
          <w:sz w:val="24"/>
        </w:rPr>
        <w:t>Persoanele</w:t>
      </w:r>
      <w:r>
        <w:rPr>
          <w:spacing w:val="8"/>
          <w:sz w:val="24"/>
        </w:rPr>
        <w:t xml:space="preserve"> </w:t>
      </w:r>
      <w:r>
        <w:rPr>
          <w:sz w:val="24"/>
        </w:rPr>
        <w:t>enumerate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alin.</w:t>
      </w:r>
      <w:r>
        <w:rPr>
          <w:spacing w:val="12"/>
          <w:sz w:val="24"/>
        </w:rPr>
        <w:t xml:space="preserve"> </w:t>
      </w:r>
      <w:r>
        <w:rPr>
          <w:sz w:val="24"/>
        </w:rPr>
        <w:t>(9)</w:t>
      </w:r>
      <w:r>
        <w:rPr>
          <w:spacing w:val="6"/>
          <w:sz w:val="24"/>
        </w:rPr>
        <w:t xml:space="preserve"> </w:t>
      </w:r>
      <w:r>
        <w:rPr>
          <w:sz w:val="24"/>
        </w:rPr>
        <w:t>care</w:t>
      </w:r>
      <w:r>
        <w:rPr>
          <w:spacing w:val="9"/>
          <w:sz w:val="24"/>
        </w:rPr>
        <w:t xml:space="preserve"> </w:t>
      </w:r>
      <w:r>
        <w:rPr>
          <w:sz w:val="24"/>
        </w:rPr>
        <w:t>intră</w:t>
      </w:r>
      <w:r>
        <w:rPr>
          <w:spacing w:val="8"/>
          <w:sz w:val="24"/>
        </w:rPr>
        <w:t xml:space="preserve"> </w:t>
      </w:r>
      <w:r>
        <w:rPr>
          <w:sz w:val="24"/>
        </w:rPr>
        <w:t>în</w:t>
      </w:r>
      <w:r>
        <w:rPr>
          <w:spacing w:val="5"/>
          <w:sz w:val="24"/>
        </w:rPr>
        <w:t xml:space="preserve"> </w:t>
      </w:r>
      <w:r>
        <w:rPr>
          <w:sz w:val="24"/>
        </w:rPr>
        <w:t>posesia</w:t>
      </w:r>
      <w:r>
        <w:rPr>
          <w:spacing w:val="14"/>
          <w:sz w:val="24"/>
        </w:rPr>
        <w:t xml:space="preserve"> </w:t>
      </w:r>
      <w:r>
        <w:rPr>
          <w:sz w:val="24"/>
        </w:rPr>
        <w:t>înregistrărilor</w:t>
      </w:r>
      <w:r>
        <w:rPr>
          <w:spacing w:val="1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-57"/>
          <w:sz w:val="24"/>
        </w:rPr>
        <w:t xml:space="preserve"> </w:t>
      </w:r>
      <w:r>
        <w:rPr>
          <w:sz w:val="24"/>
        </w:rPr>
        <w:lastRenderedPageBreak/>
        <w:t>din</w:t>
      </w:r>
      <w:r>
        <w:rPr>
          <w:spacing w:val="6"/>
          <w:sz w:val="24"/>
        </w:rPr>
        <w:t xml:space="preserve"> </w:t>
      </w:r>
      <w:r>
        <w:rPr>
          <w:sz w:val="24"/>
        </w:rPr>
        <w:t>incinta</w:t>
      </w:r>
      <w:r>
        <w:rPr>
          <w:spacing w:val="6"/>
          <w:sz w:val="24"/>
        </w:rPr>
        <w:t xml:space="preserve"> </w:t>
      </w:r>
      <w:r>
        <w:rPr>
          <w:sz w:val="24"/>
        </w:rPr>
        <w:t>sau</w:t>
      </w:r>
      <w:r>
        <w:rPr>
          <w:spacing w:val="7"/>
          <w:sz w:val="24"/>
        </w:rPr>
        <w:t xml:space="preserve"> </w:t>
      </w:r>
      <w:r>
        <w:rPr>
          <w:sz w:val="24"/>
        </w:rPr>
        <w:t>din</w:t>
      </w:r>
      <w:r>
        <w:rPr>
          <w:spacing w:val="2"/>
          <w:sz w:val="24"/>
        </w:rPr>
        <w:t xml:space="preserve"> </w:t>
      </w:r>
      <w:r>
        <w:rPr>
          <w:sz w:val="24"/>
        </w:rPr>
        <w:t>sălile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z w:val="24"/>
        </w:rPr>
        <w:t>clasă</w:t>
      </w:r>
      <w:r>
        <w:rPr>
          <w:spacing w:val="11"/>
          <w:sz w:val="24"/>
        </w:rPr>
        <w:t xml:space="preserve"> </w:t>
      </w:r>
      <w:r>
        <w:rPr>
          <w:sz w:val="24"/>
        </w:rPr>
        <w:t>nu</w:t>
      </w:r>
      <w:r>
        <w:rPr>
          <w:spacing w:val="7"/>
          <w:sz w:val="24"/>
        </w:rPr>
        <w:t xml:space="preserve"> </w:t>
      </w:r>
      <w:r>
        <w:rPr>
          <w:sz w:val="24"/>
        </w:rPr>
        <w:t>pot</w:t>
      </w:r>
      <w:r>
        <w:rPr>
          <w:spacing w:val="8"/>
          <w:sz w:val="24"/>
        </w:rPr>
        <w:t xml:space="preserve"> </w:t>
      </w:r>
      <w:r>
        <w:rPr>
          <w:sz w:val="24"/>
        </w:rPr>
        <w:t>publica</w:t>
      </w:r>
      <w:r>
        <w:rPr>
          <w:spacing w:val="5"/>
          <w:sz w:val="24"/>
        </w:rPr>
        <w:t xml:space="preserve"> </w:t>
      </w:r>
      <w:r>
        <w:rPr>
          <w:sz w:val="24"/>
        </w:rPr>
        <w:t>aceste</w:t>
      </w:r>
      <w:r>
        <w:rPr>
          <w:spacing w:val="6"/>
          <w:sz w:val="24"/>
        </w:rPr>
        <w:t xml:space="preserve"> </w:t>
      </w:r>
      <w:r>
        <w:rPr>
          <w:sz w:val="24"/>
        </w:rPr>
        <w:t>materiale</w:t>
      </w:r>
      <w:r>
        <w:rPr>
          <w:spacing w:val="6"/>
          <w:sz w:val="24"/>
        </w:rPr>
        <w:t xml:space="preserve"> </w:t>
      </w:r>
      <w:r>
        <w:rPr>
          <w:sz w:val="24"/>
        </w:rPr>
        <w:t>şi</w:t>
      </w:r>
      <w:r>
        <w:rPr>
          <w:spacing w:val="3"/>
          <w:sz w:val="24"/>
        </w:rPr>
        <w:t xml:space="preserve"> </w:t>
      </w:r>
      <w:r>
        <w:rPr>
          <w:sz w:val="24"/>
        </w:rPr>
        <w:t>nu</w:t>
      </w:r>
      <w:r>
        <w:rPr>
          <w:spacing w:val="12"/>
          <w:sz w:val="24"/>
        </w:rPr>
        <w:t xml:space="preserve"> </w:t>
      </w:r>
      <w:r>
        <w:rPr>
          <w:sz w:val="24"/>
        </w:rPr>
        <w:t>le</w:t>
      </w:r>
      <w:r>
        <w:rPr>
          <w:spacing w:val="6"/>
          <w:sz w:val="24"/>
        </w:rPr>
        <w:t xml:space="preserve"> </w:t>
      </w:r>
      <w:r>
        <w:rPr>
          <w:sz w:val="24"/>
        </w:rPr>
        <w:t>pot</w:t>
      </w:r>
      <w:r>
        <w:rPr>
          <w:spacing w:val="8"/>
          <w:sz w:val="24"/>
        </w:rPr>
        <w:t xml:space="preserve"> </w:t>
      </w:r>
      <w:r>
        <w:rPr>
          <w:sz w:val="24"/>
        </w:rPr>
        <w:t>folosi</w:t>
      </w:r>
      <w:r>
        <w:rPr>
          <w:spacing w:val="-2"/>
          <w:sz w:val="24"/>
        </w:rPr>
        <w:t xml:space="preserve"> </w:t>
      </w:r>
      <w:r>
        <w:rPr>
          <w:sz w:val="24"/>
        </w:rPr>
        <w:t>ca</w:t>
      </w:r>
      <w:r>
        <w:rPr>
          <w:spacing w:val="11"/>
          <w:sz w:val="24"/>
        </w:rPr>
        <w:t xml:space="preserve"> </w:t>
      </w:r>
      <w:r>
        <w:rPr>
          <w:sz w:val="24"/>
        </w:rPr>
        <w:t>mijloc</w:t>
      </w:r>
    </w:p>
    <w:p w14:paraId="47037A0A" w14:textId="77777777" w:rsidR="00F76B10" w:rsidRDefault="00F76B10">
      <w:pPr>
        <w:spacing w:line="360" w:lineRule="auto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6B6DA088" w14:textId="77777777" w:rsidR="00F76B10" w:rsidRDefault="002E4200" w:rsidP="00AB74DA">
      <w:pPr>
        <w:pStyle w:val="BodyText"/>
        <w:spacing w:before="74" w:line="360" w:lineRule="auto"/>
        <w:ind w:right="123" w:firstLine="0"/>
      </w:pPr>
      <w:r>
        <w:lastRenderedPageBreak/>
        <w:t>pentru</w:t>
      </w:r>
      <w:r>
        <w:rPr>
          <w:spacing w:val="1"/>
        </w:rPr>
        <w:t xml:space="preserve"> </w:t>
      </w:r>
      <w:r>
        <w:t>prejudicierea</w:t>
      </w:r>
      <w:r>
        <w:rPr>
          <w:spacing w:val="1"/>
        </w:rPr>
        <w:t xml:space="preserve"> </w:t>
      </w:r>
      <w:r>
        <w:t>imaginii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integrităţii</w:t>
      </w:r>
      <w:r>
        <w:rPr>
          <w:spacing w:val="1"/>
        </w:rPr>
        <w:t xml:space="preserve"> </w:t>
      </w:r>
      <w:r>
        <w:t>fizice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psihice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beneficiarilor</w:t>
      </w:r>
      <w:r>
        <w:rPr>
          <w:spacing w:val="1"/>
        </w:rPr>
        <w:t xml:space="preserve"> </w:t>
      </w:r>
      <w:r>
        <w:t>primari,</w:t>
      </w:r>
      <w:r>
        <w:rPr>
          <w:spacing w:val="1"/>
        </w:rPr>
        <w:t xml:space="preserve"> </w:t>
      </w:r>
      <w:r>
        <w:t xml:space="preserve">părinţilor, tutorilor legali sau personalului angajat în </w:t>
      </w:r>
      <w:r w:rsidR="00AB74DA" w:rsidRPr="00AB74DA">
        <w:t xml:space="preserve">Școala Gimnazială ”Ion Popescu Voiteşti” Bălăneşti </w:t>
      </w:r>
      <w:r w:rsidR="00AB74DA">
        <w:t>.</w:t>
      </w:r>
      <w:r>
        <w:t>Încălcarea dreptului la protecţia datelor cu caracter personal se sancţionează</w:t>
      </w:r>
      <w:r>
        <w:rPr>
          <w:spacing w:val="1"/>
        </w:rPr>
        <w:t xml:space="preserve"> </w:t>
      </w:r>
      <w:r>
        <w:t>conform</w:t>
      </w:r>
      <w:r>
        <w:rPr>
          <w:spacing w:val="-4"/>
        </w:rPr>
        <w:t xml:space="preserve"> </w:t>
      </w:r>
      <w:r>
        <w:t>legii.</w:t>
      </w:r>
    </w:p>
    <w:p w14:paraId="67B46582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87"/>
        </w:tabs>
        <w:spacing w:line="360" w:lineRule="auto"/>
        <w:ind w:right="109" w:firstLine="720"/>
        <w:jc w:val="both"/>
        <w:rPr>
          <w:sz w:val="24"/>
        </w:rPr>
      </w:pPr>
      <w:r>
        <w:rPr>
          <w:sz w:val="24"/>
        </w:rPr>
        <w:t>La nivelul</w:t>
      </w:r>
      <w:r w:rsidR="00AB74DA" w:rsidRPr="00AB74DA">
        <w:t xml:space="preserve"> </w:t>
      </w:r>
      <w:r w:rsidR="00AB74DA">
        <w:rPr>
          <w:sz w:val="24"/>
        </w:rPr>
        <w:t>Școalii</w:t>
      </w:r>
      <w:r w:rsidR="00AB74DA" w:rsidRPr="00AB74DA">
        <w:rPr>
          <w:sz w:val="24"/>
        </w:rPr>
        <w:t xml:space="preserve"> </w:t>
      </w:r>
      <w:r w:rsidR="00AB74DA">
        <w:rPr>
          <w:sz w:val="24"/>
        </w:rPr>
        <w:t>Gimnaziale</w:t>
      </w:r>
      <w:r w:rsidR="00AB74DA" w:rsidRPr="00AB74DA">
        <w:rPr>
          <w:sz w:val="24"/>
        </w:rPr>
        <w:t xml:space="preserve"> ”Ion Popescu Voiteşti” Bălăneşti</w:t>
      </w:r>
      <w:r>
        <w:rPr>
          <w:b/>
          <w:sz w:val="24"/>
        </w:rPr>
        <w:t xml:space="preserve">, </w:t>
      </w:r>
      <w:r>
        <w:rPr>
          <w:sz w:val="24"/>
        </w:rPr>
        <w:t>persoana responsabilă</w:t>
      </w:r>
      <w:r>
        <w:rPr>
          <w:spacing w:val="-57"/>
          <w:sz w:val="24"/>
        </w:rPr>
        <w:t xml:space="preserve"> </w:t>
      </w:r>
      <w:r>
        <w:rPr>
          <w:sz w:val="24"/>
        </w:rPr>
        <w:t>cu derularea și monitorizarea permanentă a procesului de supraveghere 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domnul/doamna</w:t>
      </w:r>
      <w:r>
        <w:rPr>
          <w:spacing w:val="1"/>
          <w:sz w:val="24"/>
        </w:rPr>
        <w:t xml:space="preserve"> </w:t>
      </w:r>
      <w:r>
        <w:rPr>
          <w:sz w:val="24"/>
        </w:rPr>
        <w:t>Ciulea</w:t>
      </w:r>
      <w:r>
        <w:rPr>
          <w:spacing w:val="1"/>
          <w:sz w:val="24"/>
        </w:rPr>
        <w:t xml:space="preserve"> </w:t>
      </w:r>
      <w:r>
        <w:rPr>
          <w:sz w:val="24"/>
        </w:rPr>
        <w:t>Aurelia,</w:t>
      </w:r>
      <w:r>
        <w:rPr>
          <w:spacing w:val="1"/>
          <w:sz w:val="24"/>
        </w:rPr>
        <w:t xml:space="preserve"> </w:t>
      </w:r>
      <w:r>
        <w:rPr>
          <w:sz w:val="24"/>
        </w:rPr>
        <w:t>având</w:t>
      </w:r>
      <w:r>
        <w:rPr>
          <w:spacing w:val="1"/>
          <w:sz w:val="24"/>
        </w:rPr>
        <w:t xml:space="preserve"> </w:t>
      </w:r>
      <w:r>
        <w:rPr>
          <w:sz w:val="24"/>
        </w:rPr>
        <w:t>funcția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secretar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1"/>
          <w:sz w:val="24"/>
        </w:rPr>
        <w:t xml:space="preserve"> </w:t>
      </w:r>
      <w:r>
        <w:rPr>
          <w:sz w:val="24"/>
        </w:rPr>
        <w:t>unității.</w:t>
      </w:r>
      <w:r>
        <w:rPr>
          <w:spacing w:val="1"/>
          <w:sz w:val="24"/>
        </w:rPr>
        <w:t xml:space="preserve"> </w:t>
      </w:r>
      <w:r>
        <w:rPr>
          <w:sz w:val="24"/>
        </w:rPr>
        <w:t>Persoana</w:t>
      </w:r>
      <w:r>
        <w:rPr>
          <w:spacing w:val="1"/>
          <w:sz w:val="24"/>
        </w:rPr>
        <w:t xml:space="preserve"> </w:t>
      </w:r>
      <w:r>
        <w:rPr>
          <w:sz w:val="24"/>
        </w:rPr>
        <w:t>desemnată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asigură</w:t>
      </w:r>
      <w:r>
        <w:rPr>
          <w:spacing w:val="1"/>
          <w:sz w:val="24"/>
        </w:rPr>
        <w:t xml:space="preserve"> </w:t>
      </w:r>
      <w:r>
        <w:rPr>
          <w:sz w:val="24"/>
        </w:rPr>
        <w:t>că</w:t>
      </w:r>
      <w:r>
        <w:rPr>
          <w:spacing w:val="1"/>
          <w:sz w:val="24"/>
        </w:rPr>
        <w:t xml:space="preserve"> </w:t>
      </w:r>
      <w:r>
        <w:rPr>
          <w:sz w:val="24"/>
        </w:rPr>
        <w:t>sistemul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funcționează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parametri</w:t>
      </w:r>
      <w:r>
        <w:rPr>
          <w:spacing w:val="1"/>
          <w:sz w:val="24"/>
        </w:rPr>
        <w:t xml:space="preserve"> </w:t>
      </w:r>
      <w:r>
        <w:rPr>
          <w:sz w:val="24"/>
        </w:rPr>
        <w:t>normali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57"/>
          <w:sz w:val="24"/>
        </w:rPr>
        <w:t xml:space="preserve"> </w:t>
      </w:r>
      <w:r>
        <w:rPr>
          <w:sz w:val="24"/>
        </w:rPr>
        <w:t>verifică,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timpul</w:t>
      </w:r>
      <w:r>
        <w:rPr>
          <w:spacing w:val="1"/>
          <w:sz w:val="24"/>
        </w:rPr>
        <w:t xml:space="preserve"> </w:t>
      </w:r>
      <w:r>
        <w:rPr>
          <w:sz w:val="24"/>
        </w:rPr>
        <w:t>desfășurării</w:t>
      </w:r>
      <w:r>
        <w:rPr>
          <w:spacing w:val="1"/>
          <w:sz w:val="24"/>
        </w:rPr>
        <w:t xml:space="preserve"> </w:t>
      </w:r>
      <w:r>
        <w:rPr>
          <w:sz w:val="24"/>
        </w:rPr>
        <w:t>activităților,</w:t>
      </w:r>
      <w:r>
        <w:rPr>
          <w:spacing w:val="1"/>
          <w:sz w:val="24"/>
        </w:rPr>
        <w:t xml:space="preserve"> </w:t>
      </w:r>
      <w:r>
        <w:rPr>
          <w:sz w:val="24"/>
        </w:rPr>
        <w:t>dacă</w:t>
      </w:r>
      <w:r>
        <w:rPr>
          <w:spacing w:val="1"/>
          <w:sz w:val="24"/>
        </w:rPr>
        <w:t xml:space="preserve"> </w:t>
      </w:r>
      <w:r>
        <w:rPr>
          <w:sz w:val="24"/>
        </w:rPr>
        <w:t>sistemul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funcționează și</w:t>
      </w:r>
      <w:r>
        <w:rPr>
          <w:spacing w:val="1"/>
          <w:sz w:val="24"/>
        </w:rPr>
        <w:t xml:space="preserve"> </w:t>
      </w:r>
      <w:r>
        <w:rPr>
          <w:sz w:val="24"/>
        </w:rPr>
        <w:t>înregistrează activitatea în</w:t>
      </w:r>
      <w:r>
        <w:rPr>
          <w:spacing w:val="-3"/>
          <w:sz w:val="24"/>
        </w:rPr>
        <w:t xml:space="preserve"> </w:t>
      </w:r>
      <w:r>
        <w:rPr>
          <w:sz w:val="24"/>
        </w:rPr>
        <w:t>toate</w:t>
      </w:r>
      <w:r>
        <w:rPr>
          <w:spacing w:val="-5"/>
          <w:sz w:val="24"/>
        </w:rPr>
        <w:t xml:space="preserve"> </w:t>
      </w:r>
      <w:r>
        <w:rPr>
          <w:sz w:val="24"/>
        </w:rPr>
        <w:t>zonele supravegheate audio-video.</w:t>
      </w:r>
    </w:p>
    <w:p w14:paraId="0EA71FD8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64"/>
        </w:tabs>
        <w:spacing w:before="1" w:line="360" w:lineRule="auto"/>
        <w:ind w:right="116" w:firstLine="720"/>
        <w:jc w:val="both"/>
        <w:rPr>
          <w:sz w:val="24"/>
        </w:rPr>
      </w:pPr>
      <w:r>
        <w:rPr>
          <w:sz w:val="24"/>
        </w:rPr>
        <w:t>Amplasarea</w:t>
      </w:r>
      <w:r>
        <w:rPr>
          <w:spacing w:val="1"/>
          <w:sz w:val="24"/>
        </w:rPr>
        <w:t xml:space="preserve"> </w:t>
      </w:r>
      <w:r>
        <w:rPr>
          <w:sz w:val="24"/>
        </w:rPr>
        <w:t>camerelor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fost</w:t>
      </w:r>
      <w:r>
        <w:rPr>
          <w:spacing w:val="1"/>
          <w:sz w:val="24"/>
        </w:rPr>
        <w:t xml:space="preserve"> </w:t>
      </w:r>
      <w:r>
        <w:rPr>
          <w:sz w:val="24"/>
        </w:rPr>
        <w:t>realizată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conformitate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legislația în vigoare. În </w:t>
      </w:r>
      <w:r w:rsidR="00AB74DA" w:rsidRPr="00AB74DA">
        <w:rPr>
          <w:sz w:val="24"/>
        </w:rPr>
        <w:t xml:space="preserve">Școala Gimnazială ”Ion Popescu Voiteşti” Bălăneşti </w:t>
      </w:r>
      <w:r>
        <w:rPr>
          <w:sz w:val="24"/>
        </w:rPr>
        <w:t>sunt supravegheate</w:t>
      </w:r>
      <w:r>
        <w:rPr>
          <w:spacing w:val="1"/>
          <w:sz w:val="24"/>
        </w:rPr>
        <w:t xml:space="preserve"> </w:t>
      </w:r>
      <w:r>
        <w:rPr>
          <w:sz w:val="24"/>
        </w:rPr>
        <w:t>zonele de acces și spațiile destinate elevilor, zonele cu acces restricționat și sălile de clasă,</w:t>
      </w:r>
      <w:r>
        <w:rPr>
          <w:spacing w:val="1"/>
          <w:sz w:val="24"/>
        </w:rPr>
        <w:t xml:space="preserve"> </w:t>
      </w:r>
      <w:r>
        <w:rPr>
          <w:sz w:val="24"/>
        </w:rPr>
        <w:t>care sunt</w:t>
      </w:r>
      <w:r>
        <w:rPr>
          <w:spacing w:val="7"/>
          <w:sz w:val="24"/>
        </w:rPr>
        <w:t xml:space="preserve"> </w:t>
      </w:r>
      <w:r>
        <w:rPr>
          <w:sz w:val="24"/>
        </w:rPr>
        <w:t>monitorizate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audio-video.</w:t>
      </w:r>
    </w:p>
    <w:p w14:paraId="3C7D5F5C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7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Nu sunt monitorizate zonele în care există un nivel ridicat al așteptărilor privind</w:t>
      </w:r>
      <w:r>
        <w:rPr>
          <w:spacing w:val="1"/>
          <w:sz w:val="24"/>
        </w:rPr>
        <w:t xml:space="preserve"> </w:t>
      </w:r>
      <w:r>
        <w:rPr>
          <w:sz w:val="24"/>
        </w:rPr>
        <w:t>viața privată (birouri în care publicul nu are acces, toalete și alte locații similare). În mod</w:t>
      </w:r>
      <w:r>
        <w:rPr>
          <w:spacing w:val="1"/>
          <w:sz w:val="24"/>
        </w:rPr>
        <w:t xml:space="preserve"> </w:t>
      </w:r>
      <w:r>
        <w:rPr>
          <w:sz w:val="24"/>
        </w:rPr>
        <w:t>excepțional, în cazul unor necesități în materie de securitate justificate în mod corespunzător,</w:t>
      </w:r>
      <w:r>
        <w:rPr>
          <w:spacing w:val="1"/>
          <w:sz w:val="24"/>
        </w:rPr>
        <w:t xml:space="preserve"> </w:t>
      </w:r>
      <w:r>
        <w:rPr>
          <w:sz w:val="24"/>
        </w:rPr>
        <w:t>se pot instala camere în birourile în care angajații își desfășoară activitatea, însă numai după</w:t>
      </w:r>
      <w:r>
        <w:rPr>
          <w:spacing w:val="1"/>
          <w:sz w:val="24"/>
        </w:rPr>
        <w:t xml:space="preserve"> </w:t>
      </w:r>
      <w:r>
        <w:rPr>
          <w:sz w:val="24"/>
        </w:rPr>
        <w:t>efectuarea</w:t>
      </w:r>
      <w:r>
        <w:rPr>
          <w:spacing w:val="-1"/>
          <w:sz w:val="24"/>
        </w:rPr>
        <w:t xml:space="preserve"> </w:t>
      </w:r>
      <w:r>
        <w:rPr>
          <w:sz w:val="24"/>
        </w:rPr>
        <w:t>unei</w:t>
      </w:r>
      <w:r>
        <w:rPr>
          <w:spacing w:val="-5"/>
          <w:sz w:val="24"/>
        </w:rPr>
        <w:t xml:space="preserve"> </w:t>
      </w:r>
      <w:r>
        <w:rPr>
          <w:sz w:val="24"/>
        </w:rPr>
        <w:t>evaluări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impact</w:t>
      </w:r>
      <w:r>
        <w:rPr>
          <w:spacing w:val="5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după</w:t>
      </w:r>
      <w:r>
        <w:rPr>
          <w:spacing w:val="4"/>
          <w:sz w:val="24"/>
        </w:rPr>
        <w:t xml:space="preserve"> </w:t>
      </w:r>
      <w:r>
        <w:rPr>
          <w:sz w:val="24"/>
        </w:rPr>
        <w:t>informarea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Responsabilului</w:t>
      </w:r>
      <w:r>
        <w:rPr>
          <w:spacing w:val="-9"/>
          <w:sz w:val="24"/>
        </w:rPr>
        <w:t xml:space="preserve"> </w:t>
      </w:r>
      <w:r>
        <w:rPr>
          <w:sz w:val="24"/>
        </w:rPr>
        <w:t>cu protecția</w:t>
      </w:r>
      <w:r>
        <w:rPr>
          <w:spacing w:val="-1"/>
          <w:sz w:val="24"/>
        </w:rPr>
        <w:t xml:space="preserve"> </w:t>
      </w:r>
      <w:r>
        <w:rPr>
          <w:sz w:val="24"/>
        </w:rPr>
        <w:t>datelor.</w:t>
      </w:r>
    </w:p>
    <w:p w14:paraId="30C0279C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2"/>
        </w:tabs>
        <w:spacing w:line="360" w:lineRule="auto"/>
        <w:ind w:right="117" w:firstLine="720"/>
        <w:jc w:val="both"/>
        <w:rPr>
          <w:sz w:val="24"/>
        </w:rPr>
      </w:pPr>
      <w:r>
        <w:rPr>
          <w:sz w:val="24"/>
        </w:rPr>
        <w:t>Camerele sistemului de supraveghere audio-video sunt instalate în fiecare sală de</w:t>
      </w:r>
      <w:r>
        <w:rPr>
          <w:spacing w:val="-57"/>
          <w:sz w:val="24"/>
        </w:rPr>
        <w:t xml:space="preserve"> </w:t>
      </w:r>
      <w:r>
        <w:rPr>
          <w:sz w:val="24"/>
        </w:rPr>
        <w:t>clasă, astfel încât să asigure vizibilitatea tuturor persoanelor din interiorul acesteia și să nu</w:t>
      </w:r>
      <w:r>
        <w:rPr>
          <w:spacing w:val="1"/>
          <w:sz w:val="24"/>
        </w:rPr>
        <w:t xml:space="preserve"> </w:t>
      </w:r>
      <w:r>
        <w:rPr>
          <w:sz w:val="24"/>
        </w:rPr>
        <w:t>poată fi</w:t>
      </w:r>
      <w:r>
        <w:rPr>
          <w:spacing w:val="-8"/>
          <w:sz w:val="24"/>
        </w:rPr>
        <w:t xml:space="preserve"> </w:t>
      </w:r>
      <w:r>
        <w:rPr>
          <w:sz w:val="24"/>
        </w:rPr>
        <w:t>obturată</w:t>
      </w:r>
      <w:r>
        <w:rPr>
          <w:spacing w:val="1"/>
          <w:sz w:val="24"/>
        </w:rPr>
        <w:t xml:space="preserve"> </w:t>
      </w:r>
      <w:r>
        <w:rPr>
          <w:sz w:val="24"/>
        </w:rPr>
        <w:t>printr-o</w:t>
      </w:r>
      <w:r>
        <w:rPr>
          <w:spacing w:val="1"/>
          <w:sz w:val="24"/>
        </w:rPr>
        <w:t xml:space="preserve"> </w:t>
      </w:r>
      <w:r>
        <w:rPr>
          <w:sz w:val="24"/>
        </w:rPr>
        <w:t>anumită</w:t>
      </w:r>
      <w:r>
        <w:rPr>
          <w:spacing w:val="1"/>
          <w:sz w:val="24"/>
        </w:rPr>
        <w:t xml:space="preserve"> </w:t>
      </w:r>
      <w:r>
        <w:rPr>
          <w:sz w:val="24"/>
        </w:rPr>
        <w:t>poziționare a unor</w:t>
      </w:r>
      <w:r>
        <w:rPr>
          <w:spacing w:val="-1"/>
          <w:sz w:val="24"/>
        </w:rPr>
        <w:t xml:space="preserve"> </w:t>
      </w:r>
      <w:r>
        <w:rPr>
          <w:sz w:val="24"/>
        </w:rPr>
        <w:t>persoane sau</w:t>
      </w:r>
      <w:r>
        <w:rPr>
          <w:spacing w:val="2"/>
          <w:sz w:val="24"/>
        </w:rPr>
        <w:t xml:space="preserve"> </w:t>
      </w:r>
      <w:r>
        <w:rPr>
          <w:sz w:val="24"/>
        </w:rPr>
        <w:t>obiecte.</w:t>
      </w:r>
    </w:p>
    <w:p w14:paraId="56BC67AF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7"/>
        </w:tabs>
        <w:spacing w:before="2" w:line="360" w:lineRule="auto"/>
        <w:ind w:right="115" w:firstLine="720"/>
        <w:jc w:val="both"/>
        <w:rPr>
          <w:sz w:val="24"/>
        </w:rPr>
      </w:pPr>
      <w:r>
        <w:rPr>
          <w:sz w:val="24"/>
        </w:rPr>
        <w:t>În sălile supravegheate audio-video, camerele sistemului de supraveghere audio-</w:t>
      </w:r>
      <w:r>
        <w:rPr>
          <w:spacing w:val="1"/>
          <w:sz w:val="24"/>
        </w:rPr>
        <w:t xml:space="preserve"> </w:t>
      </w:r>
      <w:r>
        <w:rPr>
          <w:sz w:val="24"/>
        </w:rPr>
        <w:t>video sunt instalate astfel încât acestea să surprindă, cel puțin frontal, toți elevii, precum și</w:t>
      </w:r>
      <w:r>
        <w:rPr>
          <w:spacing w:val="1"/>
          <w:sz w:val="24"/>
        </w:rPr>
        <w:t xml:space="preserve"> </w:t>
      </w:r>
      <w:r>
        <w:rPr>
          <w:sz w:val="24"/>
        </w:rPr>
        <w:t>toate acțiunile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dialogurile</w:t>
      </w:r>
      <w:r>
        <w:rPr>
          <w:spacing w:val="1"/>
          <w:sz w:val="24"/>
        </w:rPr>
        <w:t xml:space="preserve"> </w:t>
      </w:r>
      <w:r>
        <w:rPr>
          <w:sz w:val="24"/>
        </w:rPr>
        <w:t>persoanelor</w:t>
      </w:r>
      <w:r>
        <w:rPr>
          <w:spacing w:val="2"/>
          <w:sz w:val="24"/>
        </w:rPr>
        <w:t xml:space="preserve"> </w:t>
      </w:r>
      <w:r>
        <w:rPr>
          <w:sz w:val="24"/>
        </w:rPr>
        <w:t>aflate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sală.</w:t>
      </w:r>
    </w:p>
    <w:p w14:paraId="14E28084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01"/>
        </w:tabs>
        <w:spacing w:line="360" w:lineRule="auto"/>
        <w:ind w:right="113" w:firstLine="720"/>
        <w:jc w:val="both"/>
        <w:rPr>
          <w:sz w:val="24"/>
        </w:rPr>
      </w:pPr>
      <w:r>
        <w:rPr>
          <w:sz w:val="24"/>
        </w:rPr>
        <w:t>Înregistrarea activităţii didactice poate fi făcută numai în conformitate cu actele</w:t>
      </w:r>
      <w:r>
        <w:rPr>
          <w:spacing w:val="1"/>
          <w:sz w:val="24"/>
        </w:rPr>
        <w:t xml:space="preserve"> </w:t>
      </w:r>
      <w:r>
        <w:rPr>
          <w:sz w:val="24"/>
        </w:rPr>
        <w:t>normative emise de Ministerul Educaţiei, cu excepţia situaţiilor în care înregistrarea activităţii</w:t>
      </w:r>
      <w:r>
        <w:rPr>
          <w:spacing w:val="-57"/>
          <w:sz w:val="24"/>
        </w:rPr>
        <w:t xml:space="preserve"> </w:t>
      </w:r>
      <w:r>
        <w:rPr>
          <w:sz w:val="24"/>
        </w:rPr>
        <w:t>didactice este dispusă în temeiul unor dispoziţii legale sau al unor norme emise de ministerele</w:t>
      </w:r>
      <w:r>
        <w:rPr>
          <w:spacing w:val="-57"/>
          <w:sz w:val="24"/>
        </w:rPr>
        <w:t xml:space="preserve"> </w:t>
      </w:r>
      <w:r>
        <w:rPr>
          <w:sz w:val="24"/>
        </w:rPr>
        <w:t>cu reţea de învăţământ proprie. Nu se consideră înregistrare a activităţii didactice stocarea</w:t>
      </w:r>
      <w:r>
        <w:rPr>
          <w:spacing w:val="1"/>
          <w:sz w:val="24"/>
        </w:rPr>
        <w:t xml:space="preserve"> </w:t>
      </w:r>
      <w:r>
        <w:rPr>
          <w:sz w:val="24"/>
        </w:rPr>
        <w:t>imaginilor audio-video de pe camerele de supraveghere din unitatea de învăţământ unde este</w:t>
      </w:r>
      <w:r>
        <w:rPr>
          <w:spacing w:val="1"/>
          <w:sz w:val="24"/>
        </w:rPr>
        <w:t xml:space="preserve"> </w:t>
      </w:r>
      <w:r>
        <w:rPr>
          <w:sz w:val="24"/>
        </w:rPr>
        <w:t>implementat un</w:t>
      </w:r>
      <w:r>
        <w:rPr>
          <w:spacing w:val="-5"/>
          <w:sz w:val="24"/>
        </w:rPr>
        <w:t xml:space="preserve"> </w:t>
      </w:r>
      <w:r>
        <w:rPr>
          <w:sz w:val="24"/>
        </w:rPr>
        <w:t>sistem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supraveghere</w:t>
      </w:r>
      <w:r>
        <w:rPr>
          <w:spacing w:val="-1"/>
          <w:sz w:val="24"/>
        </w:rPr>
        <w:t xml:space="preserve"> </w:t>
      </w:r>
      <w:r>
        <w:rPr>
          <w:sz w:val="24"/>
        </w:rPr>
        <w:t>audio-video,</w:t>
      </w:r>
      <w:r>
        <w:rPr>
          <w:spacing w:val="3"/>
          <w:sz w:val="24"/>
        </w:rPr>
        <w:t xml:space="preserve"> </w:t>
      </w:r>
      <w:r>
        <w:rPr>
          <w:sz w:val="24"/>
        </w:rPr>
        <w:t>în</w:t>
      </w:r>
      <w:r>
        <w:rPr>
          <w:spacing w:val="-5"/>
          <w:sz w:val="24"/>
        </w:rPr>
        <w:t xml:space="preserve"> </w:t>
      </w:r>
      <w:r>
        <w:rPr>
          <w:sz w:val="24"/>
        </w:rPr>
        <w:t>condiţiile</w:t>
      </w:r>
      <w:r>
        <w:rPr>
          <w:spacing w:val="4"/>
          <w:sz w:val="24"/>
        </w:rPr>
        <w:t xml:space="preserve"> </w:t>
      </w:r>
      <w:r>
        <w:rPr>
          <w:sz w:val="24"/>
        </w:rPr>
        <w:t>legislaţiei</w:t>
      </w:r>
      <w:r>
        <w:rPr>
          <w:spacing w:val="1"/>
          <w:sz w:val="24"/>
        </w:rPr>
        <w:t xml:space="preserve"> </w:t>
      </w:r>
      <w:r>
        <w:rPr>
          <w:sz w:val="24"/>
        </w:rPr>
        <w:t>în vigoare.</w:t>
      </w:r>
    </w:p>
    <w:p w14:paraId="5068F68F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1"/>
        </w:tabs>
        <w:spacing w:line="360" w:lineRule="auto"/>
        <w:ind w:right="126" w:firstLine="720"/>
        <w:jc w:val="both"/>
        <w:rPr>
          <w:sz w:val="24"/>
        </w:rPr>
      </w:pPr>
      <w:r>
        <w:rPr>
          <w:sz w:val="24"/>
        </w:rPr>
        <w:t>Multiplicarea, sub orice formă, a înregistrărilor activităţii didactice de către elevi</w:t>
      </w:r>
      <w:r>
        <w:rPr>
          <w:spacing w:val="1"/>
          <w:sz w:val="24"/>
        </w:rPr>
        <w:t xml:space="preserve"> </w:t>
      </w:r>
      <w:r>
        <w:rPr>
          <w:sz w:val="24"/>
        </w:rPr>
        <w:t>sau de către</w:t>
      </w:r>
      <w:r>
        <w:rPr>
          <w:spacing w:val="-6"/>
          <w:sz w:val="24"/>
        </w:rPr>
        <w:t xml:space="preserve"> </w:t>
      </w:r>
      <w:r>
        <w:rPr>
          <w:sz w:val="24"/>
        </w:rPr>
        <w:t>alte persoane este</w:t>
      </w:r>
      <w:r>
        <w:rPr>
          <w:spacing w:val="-1"/>
          <w:sz w:val="24"/>
        </w:rPr>
        <w:t xml:space="preserve"> </w:t>
      </w:r>
      <w:r>
        <w:rPr>
          <w:sz w:val="24"/>
        </w:rPr>
        <w:t>permisă numai în</w:t>
      </w:r>
      <w:r>
        <w:rPr>
          <w:spacing w:val="-4"/>
          <w:sz w:val="24"/>
        </w:rPr>
        <w:t xml:space="preserve"> </w:t>
      </w:r>
      <w:r>
        <w:rPr>
          <w:sz w:val="24"/>
        </w:rPr>
        <w:t>condiţiile prevăzute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10"/>
          <w:sz w:val="24"/>
        </w:rPr>
        <w:t xml:space="preserve"> </w:t>
      </w:r>
      <w:r>
        <w:rPr>
          <w:sz w:val="24"/>
        </w:rPr>
        <w:t>alin.</w:t>
      </w:r>
      <w:r>
        <w:rPr>
          <w:spacing w:val="2"/>
          <w:sz w:val="24"/>
        </w:rPr>
        <w:t xml:space="preserve"> </w:t>
      </w:r>
      <w:r>
        <w:rPr>
          <w:sz w:val="24"/>
        </w:rPr>
        <w:t>(21).</w:t>
      </w:r>
    </w:p>
    <w:p w14:paraId="65C7A509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37134959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83"/>
        </w:tabs>
        <w:spacing w:before="74" w:line="360" w:lineRule="auto"/>
        <w:ind w:right="120" w:firstLine="720"/>
        <w:jc w:val="both"/>
        <w:rPr>
          <w:sz w:val="24"/>
        </w:rPr>
      </w:pPr>
      <w:r>
        <w:rPr>
          <w:sz w:val="24"/>
        </w:rPr>
        <w:lastRenderedPageBreak/>
        <w:t>Persoana</w:t>
      </w:r>
      <w:r>
        <w:rPr>
          <w:spacing w:val="1"/>
          <w:sz w:val="24"/>
        </w:rPr>
        <w:t xml:space="preserve"> </w:t>
      </w:r>
      <w:r>
        <w:rPr>
          <w:sz w:val="24"/>
        </w:rPr>
        <w:t>desemnată</w:t>
      </w:r>
      <w:r>
        <w:rPr>
          <w:spacing w:val="1"/>
          <w:sz w:val="24"/>
        </w:rPr>
        <w:t xml:space="preserve"> </w:t>
      </w:r>
      <w:r>
        <w:rPr>
          <w:sz w:val="24"/>
        </w:rPr>
        <w:t>va</w:t>
      </w:r>
      <w:r>
        <w:rPr>
          <w:spacing w:val="1"/>
          <w:sz w:val="24"/>
        </w:rPr>
        <w:t xml:space="preserve"> </w:t>
      </w:r>
      <w:r>
        <w:rPr>
          <w:sz w:val="24"/>
        </w:rPr>
        <w:t>seta</w:t>
      </w:r>
      <w:r>
        <w:rPr>
          <w:spacing w:val="1"/>
          <w:sz w:val="24"/>
        </w:rPr>
        <w:t xml:space="preserve"> </w:t>
      </w:r>
      <w:r>
        <w:rPr>
          <w:sz w:val="24"/>
        </w:rPr>
        <w:t>corect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ora</w:t>
      </w:r>
      <w:r>
        <w:rPr>
          <w:spacing w:val="1"/>
          <w:sz w:val="24"/>
        </w:rPr>
        <w:t xml:space="preserve"> </w:t>
      </w:r>
      <w:r>
        <w:rPr>
          <w:sz w:val="24"/>
        </w:rPr>
        <w:t>sistemului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operare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calculatoarelor, respectiv al serverelor/unităților de înregistrare din sistemul de 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audio-video. Parametrii de calitate ai înregistrărilor realizate de sistemul de supraveghere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setați</w:t>
      </w:r>
      <w:r>
        <w:rPr>
          <w:spacing w:val="1"/>
          <w:sz w:val="24"/>
        </w:rPr>
        <w:t xml:space="preserve"> </w:t>
      </w:r>
      <w:r>
        <w:rPr>
          <w:sz w:val="24"/>
        </w:rPr>
        <w:t>astfel</w:t>
      </w:r>
      <w:r>
        <w:rPr>
          <w:spacing w:val="1"/>
          <w:sz w:val="24"/>
        </w:rPr>
        <w:t xml:space="preserve"> </w:t>
      </w:r>
      <w:r>
        <w:rPr>
          <w:sz w:val="24"/>
        </w:rPr>
        <w:t>încât,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redarea</w:t>
      </w:r>
      <w:r>
        <w:rPr>
          <w:spacing w:val="1"/>
          <w:sz w:val="24"/>
        </w:rPr>
        <w:t xml:space="preserve"> </w:t>
      </w:r>
      <w:r>
        <w:rPr>
          <w:sz w:val="24"/>
        </w:rPr>
        <w:t>înregistrărilor,</w:t>
      </w:r>
      <w:r>
        <w:rPr>
          <w:spacing w:val="1"/>
          <w:sz w:val="24"/>
        </w:rPr>
        <w:t xml:space="preserve"> </w:t>
      </w:r>
      <w:r>
        <w:rPr>
          <w:sz w:val="24"/>
        </w:rPr>
        <w:t>persoanele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poată</w:t>
      </w:r>
      <w:r>
        <w:rPr>
          <w:spacing w:val="1"/>
          <w:sz w:val="24"/>
        </w:rPr>
        <w:t xml:space="preserve"> </w:t>
      </w:r>
      <w:r>
        <w:rPr>
          <w:sz w:val="24"/>
        </w:rPr>
        <w:t>fi</w:t>
      </w:r>
      <w:r>
        <w:rPr>
          <w:spacing w:val="1"/>
          <w:sz w:val="24"/>
        </w:rPr>
        <w:t xml:space="preserve"> </w:t>
      </w:r>
      <w:r>
        <w:rPr>
          <w:sz w:val="24"/>
        </w:rPr>
        <w:t>identificate</w:t>
      </w:r>
      <w:r>
        <w:rPr>
          <w:spacing w:val="-1"/>
          <w:sz w:val="24"/>
        </w:rPr>
        <w:t xml:space="preserve"> </w:t>
      </w:r>
      <w:r>
        <w:rPr>
          <w:sz w:val="24"/>
        </w:rPr>
        <w:t>vizual,</w:t>
      </w:r>
      <w:r>
        <w:rPr>
          <w:spacing w:val="7"/>
          <w:sz w:val="24"/>
        </w:rPr>
        <w:t xml:space="preserve"> </w:t>
      </w:r>
      <w:r>
        <w:rPr>
          <w:sz w:val="24"/>
        </w:rPr>
        <w:t>iar</w:t>
      </w:r>
      <w:r>
        <w:rPr>
          <w:spacing w:val="1"/>
          <w:sz w:val="24"/>
        </w:rPr>
        <w:t xml:space="preserve"> </w:t>
      </w:r>
      <w:r>
        <w:rPr>
          <w:sz w:val="24"/>
        </w:rPr>
        <w:t>calitatea</w:t>
      </w:r>
      <w:r>
        <w:rPr>
          <w:spacing w:val="-1"/>
          <w:sz w:val="24"/>
        </w:rPr>
        <w:t xml:space="preserve"> </w:t>
      </w:r>
      <w:r>
        <w:rPr>
          <w:sz w:val="24"/>
        </w:rPr>
        <w:t>sunetului înregistrat să fie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acuratețe</w:t>
      </w:r>
      <w:r>
        <w:rPr>
          <w:spacing w:val="-1"/>
          <w:sz w:val="24"/>
        </w:rPr>
        <w:t xml:space="preserve"> </w:t>
      </w:r>
      <w:r>
        <w:rPr>
          <w:sz w:val="24"/>
        </w:rPr>
        <w:t>înaltă.</w:t>
      </w:r>
    </w:p>
    <w:p w14:paraId="79F1B791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35"/>
        </w:tabs>
        <w:spacing w:line="360" w:lineRule="auto"/>
        <w:ind w:right="111" w:firstLine="720"/>
        <w:jc w:val="both"/>
        <w:rPr>
          <w:sz w:val="24"/>
        </w:rPr>
      </w:pPr>
      <w:r>
        <w:rPr>
          <w:sz w:val="24"/>
        </w:rPr>
        <w:t>Zonele aflate sub supraveghere audio-video sunt marcate corespunzător, prin</w:t>
      </w:r>
      <w:r>
        <w:rPr>
          <w:spacing w:val="1"/>
          <w:sz w:val="24"/>
        </w:rPr>
        <w:t xml:space="preserve"> </w:t>
      </w:r>
      <w:r>
        <w:rPr>
          <w:sz w:val="24"/>
        </w:rPr>
        <w:t>afişe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conţin</w:t>
      </w:r>
      <w:r>
        <w:rPr>
          <w:spacing w:val="1"/>
          <w:sz w:val="24"/>
        </w:rPr>
        <w:t xml:space="preserve"> </w:t>
      </w:r>
      <w:r>
        <w:rPr>
          <w:sz w:val="24"/>
        </w:rPr>
        <w:t>menţiuni</w:t>
      </w:r>
      <w:r>
        <w:rPr>
          <w:spacing w:val="1"/>
          <w:sz w:val="24"/>
        </w:rPr>
        <w:t xml:space="preserve"> </w:t>
      </w:r>
      <w:r>
        <w:rPr>
          <w:sz w:val="24"/>
        </w:rPr>
        <w:t>precum:</w:t>
      </w:r>
      <w:r>
        <w:rPr>
          <w:spacing w:val="1"/>
          <w:sz w:val="24"/>
        </w:rPr>
        <w:t xml:space="preserve"> </w:t>
      </w:r>
      <w:r>
        <w:rPr>
          <w:sz w:val="24"/>
        </w:rPr>
        <w:t>„sală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clasă</w:t>
      </w:r>
      <w:r>
        <w:rPr>
          <w:spacing w:val="1"/>
          <w:sz w:val="24"/>
        </w:rPr>
        <w:t xml:space="preserve"> </w:t>
      </w:r>
      <w:r>
        <w:rPr>
          <w:sz w:val="24"/>
        </w:rPr>
        <w:t>monitorizată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audio-video”;</w:t>
      </w:r>
      <w:r>
        <w:rPr>
          <w:spacing w:val="1"/>
          <w:sz w:val="24"/>
        </w:rPr>
        <w:t xml:space="preserve"> </w:t>
      </w:r>
      <w:r>
        <w:rPr>
          <w:sz w:val="24"/>
        </w:rPr>
        <w:t>„incintă</w:t>
      </w:r>
      <w:r>
        <w:rPr>
          <w:spacing w:val="1"/>
          <w:sz w:val="24"/>
        </w:rPr>
        <w:t xml:space="preserve"> </w:t>
      </w:r>
      <w:r>
        <w:rPr>
          <w:sz w:val="24"/>
        </w:rPr>
        <w:t>monitorizată audio-video”; „clădire monitorizată audio-video”; „spaţiu monitorizat audio-</w:t>
      </w:r>
      <w:r>
        <w:rPr>
          <w:spacing w:val="1"/>
          <w:sz w:val="24"/>
        </w:rPr>
        <w:t xml:space="preserve"> </w:t>
      </w:r>
      <w:r>
        <w:rPr>
          <w:sz w:val="24"/>
        </w:rPr>
        <w:t>video”.</w:t>
      </w:r>
    </w:p>
    <w:p w14:paraId="491C2684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35"/>
        </w:tabs>
        <w:spacing w:line="360" w:lineRule="auto"/>
        <w:ind w:right="112" w:firstLine="720"/>
        <w:jc w:val="both"/>
        <w:rPr>
          <w:sz w:val="24"/>
        </w:rPr>
      </w:pPr>
      <w:r>
        <w:rPr>
          <w:sz w:val="24"/>
        </w:rPr>
        <w:t>Unitatea furnizează persoanelor care intră în zona supravegheată audio-video</w:t>
      </w:r>
      <w:r>
        <w:rPr>
          <w:spacing w:val="1"/>
          <w:sz w:val="24"/>
        </w:rPr>
        <w:t xml:space="preserve"> </w:t>
      </w:r>
      <w:r>
        <w:rPr>
          <w:sz w:val="24"/>
        </w:rPr>
        <w:t>informaţiile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prelucrarea</w:t>
      </w:r>
      <w:r>
        <w:rPr>
          <w:spacing w:val="1"/>
          <w:sz w:val="24"/>
        </w:rPr>
        <w:t xml:space="preserve"> </w:t>
      </w:r>
      <w:r>
        <w:rPr>
          <w:sz w:val="24"/>
        </w:rPr>
        <w:t>datelor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caracter</w:t>
      </w:r>
      <w:r>
        <w:rPr>
          <w:spacing w:val="1"/>
          <w:sz w:val="24"/>
        </w:rPr>
        <w:t xml:space="preserve"> </w:t>
      </w:r>
      <w:r>
        <w:rPr>
          <w:sz w:val="24"/>
        </w:rPr>
        <w:t>personal.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1"/>
          <w:sz w:val="24"/>
        </w:rPr>
        <w:t xml:space="preserve"> </w:t>
      </w:r>
      <w:r>
        <w:rPr>
          <w:sz w:val="24"/>
        </w:rPr>
        <w:t>unității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învățământ, vizat în mod clar și permanent (personalul didactic, personalul didactic auxiliar și</w:t>
      </w:r>
      <w:r>
        <w:rPr>
          <w:spacing w:val="-57"/>
          <w:sz w:val="24"/>
        </w:rPr>
        <w:t xml:space="preserve"> </w:t>
      </w:r>
      <w:r>
        <w:rPr>
          <w:sz w:val="24"/>
        </w:rPr>
        <w:t>personalul nedidactic) îi va fi pusă la dispoziție „Nota de informare” care specifică modul de</w:t>
      </w:r>
      <w:r>
        <w:rPr>
          <w:spacing w:val="1"/>
          <w:sz w:val="24"/>
        </w:rPr>
        <w:t xml:space="preserve"> </w:t>
      </w:r>
      <w:r>
        <w:rPr>
          <w:sz w:val="24"/>
        </w:rPr>
        <w:t>utilizare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datelor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caracter</w:t>
      </w:r>
      <w:r>
        <w:rPr>
          <w:spacing w:val="1"/>
          <w:sz w:val="24"/>
        </w:rPr>
        <w:t xml:space="preserve"> </w:t>
      </w:r>
      <w:r>
        <w:rPr>
          <w:sz w:val="24"/>
        </w:rPr>
        <w:t>personal stocate prin</w:t>
      </w:r>
      <w:r>
        <w:rPr>
          <w:spacing w:val="1"/>
          <w:sz w:val="24"/>
        </w:rPr>
        <w:t xml:space="preserve"> </w:t>
      </w:r>
      <w:r>
        <w:rPr>
          <w:sz w:val="24"/>
        </w:rPr>
        <w:t>intermediul</w:t>
      </w:r>
      <w:r>
        <w:rPr>
          <w:spacing w:val="1"/>
          <w:sz w:val="24"/>
        </w:rPr>
        <w:t xml:space="preserve"> </w:t>
      </w:r>
      <w:r>
        <w:rPr>
          <w:sz w:val="24"/>
        </w:rPr>
        <w:t>mijloacelor</w:t>
      </w:r>
      <w:r>
        <w:rPr>
          <w:spacing w:val="1"/>
          <w:sz w:val="24"/>
        </w:rPr>
        <w:t xml:space="preserve"> </w:t>
      </w:r>
      <w:r>
        <w:rPr>
          <w:sz w:val="24"/>
        </w:rPr>
        <w:t>audio-video,</w:t>
      </w:r>
      <w:r>
        <w:rPr>
          <w:spacing w:val="1"/>
          <w:sz w:val="24"/>
        </w:rPr>
        <w:t xml:space="preserve"> </w:t>
      </w:r>
      <w:r>
        <w:rPr>
          <w:sz w:val="24"/>
        </w:rPr>
        <w:t>document care va fi confirmat prin semnătură de luare la cunoștință de către fiecare angajat al</w:t>
      </w:r>
      <w:r>
        <w:rPr>
          <w:spacing w:val="-57"/>
          <w:sz w:val="24"/>
        </w:rPr>
        <w:t xml:space="preserve"> </w:t>
      </w:r>
      <w:r>
        <w:rPr>
          <w:sz w:val="24"/>
        </w:rPr>
        <w:t>unității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învățământ.</w:t>
      </w:r>
      <w:r>
        <w:rPr>
          <w:spacing w:val="14"/>
          <w:sz w:val="24"/>
        </w:rPr>
        <w:t xml:space="preserve"> </w:t>
      </w:r>
      <w:r>
        <w:rPr>
          <w:sz w:val="24"/>
        </w:rPr>
        <w:t>Documentul</w:t>
      </w:r>
      <w:r>
        <w:rPr>
          <w:spacing w:val="3"/>
          <w:sz w:val="24"/>
        </w:rPr>
        <w:t xml:space="preserve"> </w:t>
      </w:r>
      <w:r>
        <w:rPr>
          <w:sz w:val="24"/>
        </w:rPr>
        <w:t>va</w:t>
      </w:r>
      <w:r>
        <w:rPr>
          <w:spacing w:val="11"/>
          <w:sz w:val="24"/>
        </w:rPr>
        <w:t xml:space="preserve"> </w:t>
      </w:r>
      <w:r>
        <w:rPr>
          <w:sz w:val="24"/>
        </w:rPr>
        <w:t>fi</w:t>
      </w:r>
      <w:r>
        <w:rPr>
          <w:spacing w:val="8"/>
          <w:sz w:val="24"/>
        </w:rPr>
        <w:t xml:space="preserve"> </w:t>
      </w:r>
      <w:r>
        <w:rPr>
          <w:sz w:val="24"/>
        </w:rPr>
        <w:t>semnat</w:t>
      </w:r>
      <w:r>
        <w:rPr>
          <w:spacing w:val="17"/>
          <w:sz w:val="24"/>
        </w:rPr>
        <w:t xml:space="preserve"> </w:t>
      </w:r>
      <w:r>
        <w:rPr>
          <w:sz w:val="24"/>
        </w:rPr>
        <w:t>în</w:t>
      </w:r>
      <w:r>
        <w:rPr>
          <w:spacing w:val="7"/>
          <w:sz w:val="24"/>
        </w:rPr>
        <w:t xml:space="preserve"> </w:t>
      </w:r>
      <w:r>
        <w:rPr>
          <w:sz w:val="24"/>
        </w:rPr>
        <w:t>două</w:t>
      </w:r>
      <w:r>
        <w:rPr>
          <w:spacing w:val="11"/>
          <w:sz w:val="24"/>
        </w:rPr>
        <w:t xml:space="preserve"> </w:t>
      </w:r>
      <w:r>
        <w:rPr>
          <w:sz w:val="24"/>
        </w:rPr>
        <w:t>exemplare,</w:t>
      </w:r>
      <w:r>
        <w:rPr>
          <w:spacing w:val="14"/>
          <w:sz w:val="24"/>
        </w:rPr>
        <w:t xml:space="preserve"> </w:t>
      </w:r>
      <w:r>
        <w:rPr>
          <w:sz w:val="24"/>
        </w:rPr>
        <w:t>dintre</w:t>
      </w:r>
      <w:r>
        <w:rPr>
          <w:spacing w:val="11"/>
          <w:sz w:val="24"/>
        </w:rPr>
        <w:t xml:space="preserve"> </w:t>
      </w:r>
      <w:r>
        <w:rPr>
          <w:sz w:val="24"/>
        </w:rPr>
        <w:t>care</w:t>
      </w:r>
      <w:r>
        <w:rPr>
          <w:spacing w:val="11"/>
          <w:sz w:val="24"/>
        </w:rPr>
        <w:t xml:space="preserve"> </w:t>
      </w:r>
      <w:r>
        <w:rPr>
          <w:sz w:val="24"/>
        </w:rPr>
        <w:t>unul</w:t>
      </w:r>
      <w:r>
        <w:rPr>
          <w:spacing w:val="3"/>
          <w:sz w:val="24"/>
        </w:rPr>
        <w:t xml:space="preserve"> </w:t>
      </w:r>
      <w:r>
        <w:rPr>
          <w:sz w:val="24"/>
        </w:rPr>
        <w:t>rămâne</w:t>
      </w:r>
      <w:r>
        <w:rPr>
          <w:spacing w:val="-57"/>
          <w:sz w:val="24"/>
        </w:rPr>
        <w:t xml:space="preserve"> </w:t>
      </w:r>
      <w:r>
        <w:rPr>
          <w:sz w:val="24"/>
        </w:rPr>
        <w:t>la salariat</w:t>
      </w:r>
      <w:r>
        <w:rPr>
          <w:spacing w:val="5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unul</w:t>
      </w:r>
      <w:r>
        <w:rPr>
          <w:spacing w:val="1"/>
          <w:sz w:val="24"/>
        </w:rPr>
        <w:t xml:space="preserve"> </w:t>
      </w:r>
      <w:r>
        <w:rPr>
          <w:sz w:val="24"/>
        </w:rPr>
        <w:t>la director,</w:t>
      </w:r>
      <w:r>
        <w:rPr>
          <w:spacing w:val="3"/>
          <w:sz w:val="24"/>
        </w:rPr>
        <w:t xml:space="preserve"> </w:t>
      </w:r>
      <w:r>
        <w:rPr>
          <w:sz w:val="24"/>
        </w:rPr>
        <w:t>cu</w:t>
      </w:r>
      <w:r>
        <w:rPr>
          <w:spacing w:val="-4"/>
          <w:sz w:val="24"/>
        </w:rPr>
        <w:t xml:space="preserve"> </w:t>
      </w:r>
      <w:r>
        <w:rPr>
          <w:sz w:val="24"/>
        </w:rPr>
        <w:t>mențiunea „Am</w:t>
      </w:r>
      <w:r>
        <w:rPr>
          <w:spacing w:val="1"/>
          <w:sz w:val="24"/>
        </w:rPr>
        <w:t xml:space="preserve"> </w:t>
      </w:r>
      <w:r>
        <w:rPr>
          <w:sz w:val="24"/>
        </w:rPr>
        <w:t>luat</w:t>
      </w:r>
      <w:r>
        <w:rPr>
          <w:spacing w:val="6"/>
          <w:sz w:val="24"/>
        </w:rPr>
        <w:t xml:space="preserve"> </w:t>
      </w:r>
      <w:r>
        <w:rPr>
          <w:sz w:val="24"/>
        </w:rPr>
        <w:t>la cunoștință”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8"/>
          <w:sz w:val="24"/>
        </w:rPr>
        <w:t xml:space="preserve"> </w:t>
      </w:r>
      <w:r>
        <w:rPr>
          <w:sz w:val="24"/>
        </w:rPr>
        <w:t>data.</w:t>
      </w:r>
    </w:p>
    <w:p w14:paraId="57FE8512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87"/>
        </w:tabs>
        <w:spacing w:before="1" w:line="360" w:lineRule="auto"/>
        <w:ind w:right="108" w:firstLine="720"/>
        <w:jc w:val="both"/>
        <w:rPr>
          <w:sz w:val="24"/>
        </w:rPr>
      </w:pPr>
      <w:r>
        <w:rPr>
          <w:sz w:val="24"/>
        </w:rPr>
        <w:t xml:space="preserve">Înregistrările audio-video din </w:t>
      </w:r>
      <w:r w:rsidR="00AB74DA" w:rsidRPr="00AB74DA">
        <w:rPr>
          <w:sz w:val="24"/>
        </w:rPr>
        <w:t xml:space="preserve">Școala Gimnazială ”Ion Popescu Voiteşti” Bălăneşti </w:t>
      </w:r>
      <w:r>
        <w:rPr>
          <w:sz w:val="24"/>
        </w:rPr>
        <w:t>pot</w:t>
      </w:r>
      <w:r>
        <w:rPr>
          <w:spacing w:val="-57"/>
          <w:sz w:val="24"/>
        </w:rPr>
        <w:t xml:space="preserve"> </w:t>
      </w:r>
      <w:r>
        <w:rPr>
          <w:sz w:val="24"/>
        </w:rPr>
        <w:t>fi descărcate și utilizate doar în cazul desfășurării unei anchete, la solicitarea următoarelor</w:t>
      </w:r>
      <w:r>
        <w:rPr>
          <w:spacing w:val="1"/>
          <w:sz w:val="24"/>
        </w:rPr>
        <w:t xml:space="preserve"> </w:t>
      </w:r>
      <w:r>
        <w:rPr>
          <w:sz w:val="24"/>
        </w:rPr>
        <w:t>autorități competente: Comisia de cercetare disciplinară din</w:t>
      </w:r>
      <w:r w:rsidR="00AB74DA" w:rsidRPr="00AB74DA">
        <w:t xml:space="preserve"> </w:t>
      </w:r>
      <w:r w:rsidR="00AB74DA" w:rsidRPr="00AB74DA">
        <w:rPr>
          <w:sz w:val="24"/>
        </w:rPr>
        <w:t>Școala Gimnazială ”Ion Popescu Voiteşti” Bălăneşti</w:t>
      </w:r>
      <w:r>
        <w:rPr>
          <w:sz w:val="24"/>
        </w:rPr>
        <w:t>, Inspectoratul Școlar, Poliție, instanțe judecătorești, Avocatul Poporului</w:t>
      </w:r>
      <w:r>
        <w:rPr>
          <w:spacing w:val="1"/>
          <w:sz w:val="24"/>
        </w:rPr>
        <w:t xml:space="preserve"> </w:t>
      </w:r>
      <w:r>
        <w:rPr>
          <w:sz w:val="24"/>
        </w:rPr>
        <w:t>etc.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cazuri</w:t>
      </w:r>
      <w:r>
        <w:rPr>
          <w:spacing w:val="1"/>
          <w:sz w:val="24"/>
        </w:rPr>
        <w:t xml:space="preserve"> </w:t>
      </w:r>
      <w:r>
        <w:rPr>
          <w:sz w:val="24"/>
        </w:rPr>
        <w:t>excepționale,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poate</w:t>
      </w:r>
      <w:r>
        <w:rPr>
          <w:spacing w:val="1"/>
          <w:sz w:val="24"/>
        </w:rPr>
        <w:t xml:space="preserve"> </w:t>
      </w:r>
      <w:r>
        <w:rPr>
          <w:sz w:val="24"/>
        </w:rPr>
        <w:t>acorda</w:t>
      </w:r>
      <w:r>
        <w:rPr>
          <w:spacing w:val="1"/>
          <w:sz w:val="24"/>
        </w:rPr>
        <w:t xml:space="preserve"> </w:t>
      </w:r>
      <w:r>
        <w:rPr>
          <w:sz w:val="24"/>
        </w:rPr>
        <w:t>acces</w:t>
      </w:r>
      <w:r>
        <w:rPr>
          <w:spacing w:val="1"/>
          <w:sz w:val="24"/>
        </w:rPr>
        <w:t xml:space="preserve"> </w:t>
      </w:r>
      <w:r>
        <w:rPr>
          <w:sz w:val="24"/>
        </w:rPr>
        <w:t>Comisiei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cercetare</w:t>
      </w:r>
      <w:r>
        <w:rPr>
          <w:spacing w:val="60"/>
          <w:sz w:val="24"/>
        </w:rPr>
        <w:t xml:space="preserve"> </w:t>
      </w:r>
      <w:r>
        <w:rPr>
          <w:sz w:val="24"/>
        </w:rPr>
        <w:t>disciplinară</w:t>
      </w:r>
      <w:r>
        <w:rPr>
          <w:spacing w:val="1"/>
          <w:sz w:val="24"/>
        </w:rPr>
        <w:t xml:space="preserve"> </w:t>
      </w:r>
      <w:r>
        <w:rPr>
          <w:sz w:val="24"/>
        </w:rPr>
        <w:t>desemnată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conducerea</w:t>
      </w:r>
      <w:r>
        <w:rPr>
          <w:spacing w:val="1"/>
          <w:sz w:val="24"/>
        </w:rPr>
        <w:t xml:space="preserve"> </w:t>
      </w:r>
      <w:r>
        <w:rPr>
          <w:sz w:val="24"/>
        </w:rPr>
        <w:t>unității,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cadrul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anchete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condiția</w:t>
      </w:r>
      <w:r>
        <w:rPr>
          <w:spacing w:val="1"/>
          <w:sz w:val="24"/>
        </w:rPr>
        <w:t xml:space="preserve"> </w:t>
      </w:r>
      <w:r>
        <w:rPr>
          <w:sz w:val="24"/>
        </w:rPr>
        <w:t>ca</w:t>
      </w:r>
      <w:r>
        <w:rPr>
          <w:spacing w:val="1"/>
          <w:sz w:val="24"/>
        </w:rPr>
        <w:t xml:space="preserve"> </w:t>
      </w:r>
      <w:r>
        <w:rPr>
          <w:sz w:val="24"/>
        </w:rPr>
        <w:t>informațiile să ajute la investigarea unei infracțiuni sau a unei abateri disciplinare de natură să</w:t>
      </w:r>
      <w:r>
        <w:rPr>
          <w:spacing w:val="-57"/>
          <w:sz w:val="24"/>
        </w:rPr>
        <w:t xml:space="preserve"> </w:t>
      </w:r>
      <w:r>
        <w:rPr>
          <w:sz w:val="24"/>
        </w:rPr>
        <w:t>prejudicieze drepturile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libertățile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-8"/>
          <w:sz w:val="24"/>
        </w:rPr>
        <w:t xml:space="preserve"> </w:t>
      </w:r>
      <w:r>
        <w:rPr>
          <w:sz w:val="24"/>
        </w:rPr>
        <w:t>persoane.</w:t>
      </w:r>
    </w:p>
    <w:p w14:paraId="5A43EBB0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40"/>
        </w:tabs>
        <w:spacing w:before="1" w:line="360" w:lineRule="auto"/>
        <w:ind w:right="121" w:firstLine="720"/>
        <w:jc w:val="both"/>
        <w:rPr>
          <w:sz w:val="24"/>
        </w:rPr>
      </w:pPr>
      <w:r>
        <w:rPr>
          <w:sz w:val="24"/>
        </w:rPr>
        <w:t>Orice activitate de transfer și dezvăluire a datelor personale către terți va fi</w:t>
      </w:r>
      <w:r>
        <w:rPr>
          <w:spacing w:val="1"/>
          <w:sz w:val="24"/>
        </w:rPr>
        <w:t xml:space="preserve"> </w:t>
      </w:r>
      <w:r>
        <w:rPr>
          <w:sz w:val="24"/>
        </w:rPr>
        <w:t>documentată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supusă</w:t>
      </w:r>
      <w:r>
        <w:rPr>
          <w:spacing w:val="1"/>
          <w:sz w:val="24"/>
        </w:rPr>
        <w:t xml:space="preserve"> </w:t>
      </w:r>
      <w:r>
        <w:rPr>
          <w:sz w:val="24"/>
        </w:rPr>
        <w:t>unei</w:t>
      </w:r>
      <w:r>
        <w:rPr>
          <w:spacing w:val="1"/>
          <w:sz w:val="24"/>
        </w:rPr>
        <w:t xml:space="preserve"> </w:t>
      </w:r>
      <w:r>
        <w:rPr>
          <w:sz w:val="24"/>
        </w:rPr>
        <w:t>evaluări</w:t>
      </w:r>
      <w:r>
        <w:rPr>
          <w:spacing w:val="1"/>
          <w:sz w:val="24"/>
        </w:rPr>
        <w:t xml:space="preserve"> </w:t>
      </w:r>
      <w:r>
        <w:rPr>
          <w:sz w:val="24"/>
        </w:rPr>
        <w:t>riguroase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necesitatea</w:t>
      </w:r>
      <w:r>
        <w:rPr>
          <w:spacing w:val="1"/>
          <w:sz w:val="24"/>
        </w:rPr>
        <w:t xml:space="preserve"> </w:t>
      </w:r>
      <w:r>
        <w:rPr>
          <w:sz w:val="24"/>
        </w:rPr>
        <w:t>comunicării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compatibilitatea dintre scopul în care se face comunicarea și scopul în care aceste date au fost</w:t>
      </w:r>
      <w:r>
        <w:rPr>
          <w:spacing w:val="-57"/>
          <w:sz w:val="24"/>
        </w:rPr>
        <w:t xml:space="preserve"> </w:t>
      </w:r>
      <w:r>
        <w:rPr>
          <w:sz w:val="24"/>
        </w:rPr>
        <w:t>colectate inițial</w:t>
      </w:r>
      <w:r>
        <w:rPr>
          <w:spacing w:val="-7"/>
          <w:sz w:val="24"/>
        </w:rPr>
        <w:t xml:space="preserve"> </w:t>
      </w:r>
      <w:r>
        <w:rPr>
          <w:sz w:val="24"/>
        </w:rPr>
        <w:t>pentru</w:t>
      </w:r>
      <w:r>
        <w:rPr>
          <w:spacing w:val="2"/>
          <w:sz w:val="24"/>
        </w:rPr>
        <w:t xml:space="preserve"> </w:t>
      </w:r>
      <w:r>
        <w:rPr>
          <w:sz w:val="24"/>
        </w:rPr>
        <w:t>prelucrare (de</w:t>
      </w:r>
      <w:r>
        <w:rPr>
          <w:spacing w:val="1"/>
          <w:sz w:val="24"/>
        </w:rPr>
        <w:t xml:space="preserve"> </w:t>
      </w:r>
      <w:r>
        <w:rPr>
          <w:sz w:val="24"/>
        </w:rPr>
        <w:t>securitate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7"/>
          <w:sz w:val="24"/>
        </w:rPr>
        <w:t xml:space="preserve"> </w:t>
      </w:r>
      <w:r>
        <w:rPr>
          <w:sz w:val="24"/>
        </w:rPr>
        <w:t>control</w:t>
      </w:r>
      <w:r>
        <w:rPr>
          <w:spacing w:val="-7"/>
          <w:sz w:val="24"/>
        </w:rPr>
        <w:t xml:space="preserve"> </w:t>
      </w:r>
      <w:r>
        <w:rPr>
          <w:sz w:val="24"/>
        </w:rPr>
        <w:t>acces).</w:t>
      </w:r>
    </w:p>
    <w:p w14:paraId="7AB5AB35" w14:textId="77777777" w:rsidR="00F76B10" w:rsidRDefault="002E4200">
      <w:pPr>
        <w:pStyle w:val="ListParagraph"/>
        <w:numPr>
          <w:ilvl w:val="1"/>
          <w:numId w:val="2"/>
        </w:numPr>
        <w:tabs>
          <w:tab w:val="left" w:pos="1311"/>
        </w:tabs>
        <w:spacing w:before="1" w:line="360" w:lineRule="auto"/>
        <w:ind w:right="124" w:firstLine="720"/>
        <w:jc w:val="both"/>
        <w:rPr>
          <w:sz w:val="24"/>
        </w:rPr>
      </w:pPr>
      <w:r>
        <w:rPr>
          <w:sz w:val="24"/>
        </w:rPr>
        <w:t>O înregistrare se poate descărca și viziona în cazul producerii unui incident de</w:t>
      </w:r>
      <w:r>
        <w:rPr>
          <w:spacing w:val="1"/>
          <w:sz w:val="24"/>
        </w:rPr>
        <w:t xml:space="preserve"> </w:t>
      </w:r>
      <w:r>
        <w:rPr>
          <w:sz w:val="24"/>
        </w:rPr>
        <w:t>securitate, în cazul desfășurării unei anchete disciplinare, în cazul procedurii unui incident în</w:t>
      </w:r>
      <w:r>
        <w:rPr>
          <w:spacing w:val="1"/>
          <w:sz w:val="24"/>
        </w:rPr>
        <w:t xml:space="preserve"> </w:t>
      </w:r>
      <w:r>
        <w:rPr>
          <w:sz w:val="24"/>
        </w:rPr>
        <w:t>sala de clasă sau în spațiul unității de învățământ, precum și în orice alte cazuri temeinic</w:t>
      </w:r>
      <w:r>
        <w:rPr>
          <w:spacing w:val="1"/>
          <w:sz w:val="24"/>
        </w:rPr>
        <w:t xml:space="preserve"> </w:t>
      </w:r>
      <w:r>
        <w:rPr>
          <w:sz w:val="24"/>
        </w:rPr>
        <w:t>justificate.</w:t>
      </w:r>
    </w:p>
    <w:p w14:paraId="2675FC27" w14:textId="77777777" w:rsidR="00F76B10" w:rsidRDefault="00F76B10">
      <w:pPr>
        <w:spacing w:line="360" w:lineRule="auto"/>
        <w:jc w:val="both"/>
        <w:rPr>
          <w:sz w:val="24"/>
        </w:rPr>
        <w:sectPr w:rsidR="00F76B10">
          <w:pgSz w:w="11910" w:h="16840"/>
          <w:pgMar w:top="1340" w:right="1320" w:bottom="1160" w:left="1340" w:header="0" w:footer="973" w:gutter="0"/>
          <w:cols w:space="720"/>
        </w:sectPr>
      </w:pPr>
    </w:p>
    <w:p w14:paraId="17572D3A" w14:textId="77777777" w:rsidR="00F76B10" w:rsidRDefault="002E4200">
      <w:pPr>
        <w:pStyle w:val="ListParagraph"/>
        <w:numPr>
          <w:ilvl w:val="1"/>
          <w:numId w:val="2"/>
        </w:numPr>
        <w:tabs>
          <w:tab w:val="left" w:pos="1297"/>
        </w:tabs>
        <w:spacing w:before="74" w:line="360" w:lineRule="auto"/>
        <w:ind w:right="112" w:firstLine="720"/>
        <w:jc w:val="both"/>
        <w:rPr>
          <w:sz w:val="24"/>
        </w:rPr>
      </w:pPr>
      <w:r>
        <w:rPr>
          <w:sz w:val="24"/>
        </w:rPr>
        <w:lastRenderedPageBreak/>
        <w:t>Conducerea unității de învățământ este obligată să asigure integritatea datelor de</w:t>
      </w:r>
      <w:r>
        <w:rPr>
          <w:spacing w:val="1"/>
          <w:sz w:val="24"/>
        </w:rPr>
        <w:t xml:space="preserve"> </w:t>
      </w:r>
      <w:r>
        <w:rPr>
          <w:sz w:val="24"/>
        </w:rPr>
        <w:t>pe unitatea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stocare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sistemului</w:t>
      </w:r>
      <w:r>
        <w:rPr>
          <w:spacing w:val="-4"/>
          <w:sz w:val="24"/>
        </w:rPr>
        <w:t xml:space="preserve"> </w:t>
      </w:r>
      <w:r>
        <w:rPr>
          <w:sz w:val="24"/>
        </w:rPr>
        <w:t>audio-video.</w:t>
      </w:r>
    </w:p>
    <w:p w14:paraId="066EC15F" w14:textId="77777777" w:rsidR="00F76B10" w:rsidRDefault="002E4200">
      <w:pPr>
        <w:spacing w:before="3" w:line="360" w:lineRule="auto"/>
        <w:ind w:left="100" w:right="105" w:firstLine="720"/>
        <w:jc w:val="both"/>
        <w:rPr>
          <w:sz w:val="24"/>
        </w:rPr>
      </w:pPr>
      <w:r>
        <w:rPr>
          <w:b/>
          <w:sz w:val="24"/>
        </w:rPr>
        <w:t>Art. 109. Responsabilul desemnat pentru supravegherea prelucrării datelor cu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caracter personal </w:t>
      </w:r>
      <w:r>
        <w:rPr>
          <w:sz w:val="24"/>
        </w:rPr>
        <w:t xml:space="preserve">este Ciulea Aurelia, având funcția de secretar, în cadrul unității </w:t>
      </w:r>
      <w:r>
        <w:rPr>
          <w:b/>
          <w:sz w:val="24"/>
        </w:rPr>
        <w:t xml:space="preserve">- </w:t>
      </w:r>
      <w:r>
        <w:rPr>
          <w:sz w:val="24"/>
        </w:rPr>
        <w:t>contact:</w:t>
      </w:r>
      <w:r>
        <w:rPr>
          <w:spacing w:val="1"/>
          <w:sz w:val="24"/>
        </w:rPr>
        <w:t xml:space="preserve"> </w:t>
      </w:r>
      <w:hyperlink r:id="rId19" w:history="1">
        <w:r w:rsidR="00AB74DA" w:rsidRPr="00A03524">
          <w:rPr>
            <w:rStyle w:val="Hyperlink"/>
            <w:sz w:val="24"/>
          </w:rPr>
          <w:t>scoalabalanesti2008@yahoo.com.</w:t>
        </w:r>
      </w:hyperlink>
    </w:p>
    <w:p w14:paraId="61FD0EEF" w14:textId="77777777" w:rsidR="00F76B10" w:rsidRDefault="00F76B10">
      <w:pPr>
        <w:pStyle w:val="BodyText"/>
        <w:ind w:left="0" w:firstLine="0"/>
        <w:jc w:val="left"/>
        <w:rPr>
          <w:sz w:val="20"/>
        </w:rPr>
      </w:pPr>
    </w:p>
    <w:p w14:paraId="4432D438" w14:textId="77777777" w:rsidR="00F76B10" w:rsidRDefault="00F76B10">
      <w:pPr>
        <w:pStyle w:val="BodyText"/>
        <w:ind w:left="0" w:firstLine="0"/>
        <w:jc w:val="left"/>
        <w:rPr>
          <w:sz w:val="20"/>
        </w:rPr>
      </w:pPr>
    </w:p>
    <w:p w14:paraId="6D0449AC" w14:textId="77777777" w:rsidR="00F76B10" w:rsidRDefault="00F76B10">
      <w:pPr>
        <w:pStyle w:val="BodyText"/>
        <w:spacing w:before="10"/>
        <w:ind w:left="0" w:firstLine="0"/>
        <w:jc w:val="left"/>
      </w:pPr>
    </w:p>
    <w:p w14:paraId="588B49D0" w14:textId="77777777" w:rsidR="00F76B10" w:rsidRDefault="002E4200">
      <w:pPr>
        <w:pStyle w:val="Heading1"/>
        <w:spacing w:before="87"/>
        <w:ind w:right="362"/>
        <w:jc w:val="center"/>
      </w:pPr>
      <w:bookmarkStart w:id="26" w:name="CAPITOLUL_XIV_-_DISPOZIŢII_FINALE"/>
      <w:bookmarkStart w:id="27" w:name="_bookmark13"/>
      <w:bookmarkEnd w:id="26"/>
      <w:bookmarkEnd w:id="27"/>
      <w:r>
        <w:t>CAPITOLUL</w:t>
      </w:r>
      <w:r>
        <w:rPr>
          <w:spacing w:val="-3"/>
        </w:rPr>
        <w:t xml:space="preserve"> </w:t>
      </w:r>
      <w:r>
        <w:t>XIV</w:t>
      </w:r>
      <w:r>
        <w:rPr>
          <w:spacing w:val="-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DISPOZIŢII</w:t>
      </w:r>
      <w:r>
        <w:rPr>
          <w:spacing w:val="-6"/>
        </w:rPr>
        <w:t xml:space="preserve"> </w:t>
      </w:r>
      <w:r>
        <w:t>FINALE</w:t>
      </w:r>
    </w:p>
    <w:p w14:paraId="729B93FD" w14:textId="77777777" w:rsidR="00F76B10" w:rsidRDefault="00F76B10">
      <w:pPr>
        <w:pStyle w:val="BodyText"/>
        <w:ind w:left="0" w:firstLine="0"/>
        <w:jc w:val="left"/>
        <w:rPr>
          <w:b/>
          <w:sz w:val="30"/>
        </w:rPr>
      </w:pPr>
    </w:p>
    <w:p w14:paraId="55895289" w14:textId="77777777" w:rsidR="00F76B10" w:rsidRDefault="002E4200">
      <w:pPr>
        <w:pStyle w:val="BodyText"/>
        <w:spacing w:before="258" w:line="362" w:lineRule="auto"/>
        <w:ind w:right="113"/>
      </w:pPr>
      <w:r>
        <w:rPr>
          <w:b/>
        </w:rPr>
        <w:t xml:space="preserve">Art. 110. </w:t>
      </w:r>
      <w:r>
        <w:t>(1) Prezentul Regulament Intern a fost aprobat prin hotărârea Consiliului de</w:t>
      </w:r>
      <w:r>
        <w:rPr>
          <w:spacing w:val="1"/>
        </w:rPr>
        <w:t xml:space="preserve"> </w:t>
      </w:r>
      <w:r>
        <w:t>Administraţie al</w:t>
      </w:r>
      <w:r w:rsidR="00AB74DA" w:rsidRPr="00AB74DA">
        <w:rPr>
          <w:sz w:val="22"/>
          <w:szCs w:val="22"/>
        </w:rPr>
        <w:t xml:space="preserve"> </w:t>
      </w:r>
      <w:r w:rsidR="00AB74DA">
        <w:t>Școalii</w:t>
      </w:r>
      <w:r w:rsidR="00AB74DA" w:rsidRPr="00AB74DA">
        <w:t xml:space="preserve"> </w:t>
      </w:r>
      <w:r w:rsidR="00AB74DA">
        <w:t>Gimnaziale</w:t>
      </w:r>
      <w:r w:rsidR="00AB74DA" w:rsidRPr="00AB74DA">
        <w:t xml:space="preserve"> ”Ion Popescu Voiteşti” Bălăneşti</w:t>
      </w:r>
      <w:r w:rsidR="00317187">
        <w:t>, nr.  din    24.09.2025</w:t>
      </w:r>
      <w:r>
        <w:t xml:space="preserve"> şi intră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vigoare</w:t>
      </w:r>
      <w:r>
        <w:rPr>
          <w:spacing w:val="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de</w:t>
      </w:r>
      <w:r w:rsidR="00317187">
        <w:t xml:space="preserve"> 24</w:t>
      </w:r>
      <w:r>
        <w:rPr>
          <w:spacing w:val="2"/>
        </w:rPr>
        <w:t xml:space="preserve"> </w:t>
      </w:r>
      <w:r w:rsidR="00317187">
        <w:t>.09.2025</w:t>
      </w:r>
      <w:r>
        <w:t>.</w:t>
      </w:r>
    </w:p>
    <w:p w14:paraId="103034E7" w14:textId="77777777" w:rsidR="00F76B10" w:rsidRDefault="00AB74DA">
      <w:pPr>
        <w:pStyle w:val="ListParagraph"/>
        <w:numPr>
          <w:ilvl w:val="0"/>
          <w:numId w:val="1"/>
        </w:numPr>
        <w:tabs>
          <w:tab w:val="left" w:pos="1234"/>
        </w:tabs>
        <w:spacing w:line="360" w:lineRule="auto"/>
        <w:ind w:right="113" w:firstLine="720"/>
        <w:jc w:val="both"/>
        <w:rPr>
          <w:sz w:val="24"/>
        </w:rPr>
      </w:pPr>
      <w:r w:rsidRPr="00AB74DA">
        <w:rPr>
          <w:sz w:val="24"/>
        </w:rPr>
        <w:t xml:space="preserve">Școala Gimnazială ”Ion Popescu Voiteşti” Bălăneşti </w:t>
      </w:r>
      <w:r w:rsidR="002E4200">
        <w:rPr>
          <w:sz w:val="24"/>
        </w:rPr>
        <w:t>aduce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la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cunoştinţa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fiecărui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angajat prevederile prezentului Regulament Intern și face dovada îndeplinirii acestei obligaţii.</w:t>
      </w:r>
      <w:r w:rsidR="002E4200">
        <w:rPr>
          <w:spacing w:val="-57"/>
          <w:sz w:val="24"/>
        </w:rPr>
        <w:t xml:space="preserve"> </w:t>
      </w:r>
      <w:r w:rsidR="002E4200">
        <w:rPr>
          <w:sz w:val="24"/>
        </w:rPr>
        <w:t>Regulamentul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este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publicat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site-ul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unităţii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de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învăţământ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şi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comunicat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autorităţilor</w:t>
      </w:r>
      <w:r w:rsidR="002E4200">
        <w:rPr>
          <w:spacing w:val="1"/>
          <w:sz w:val="24"/>
        </w:rPr>
        <w:t xml:space="preserve"> </w:t>
      </w:r>
      <w:r w:rsidR="002E4200">
        <w:rPr>
          <w:sz w:val="24"/>
        </w:rPr>
        <w:t>prevăzute</w:t>
      </w:r>
      <w:r w:rsidR="002E4200">
        <w:rPr>
          <w:spacing w:val="4"/>
          <w:sz w:val="24"/>
        </w:rPr>
        <w:t xml:space="preserve"> </w:t>
      </w:r>
      <w:r w:rsidR="002E4200">
        <w:rPr>
          <w:sz w:val="24"/>
        </w:rPr>
        <w:t>la art.</w:t>
      </w:r>
      <w:r w:rsidR="002E4200">
        <w:rPr>
          <w:spacing w:val="-2"/>
          <w:sz w:val="24"/>
        </w:rPr>
        <w:t xml:space="preserve"> </w:t>
      </w:r>
      <w:r w:rsidR="002E4200">
        <w:rPr>
          <w:sz w:val="24"/>
        </w:rPr>
        <w:t>63,</w:t>
      </w:r>
      <w:r w:rsidR="002E4200">
        <w:rPr>
          <w:spacing w:val="-1"/>
          <w:sz w:val="24"/>
        </w:rPr>
        <w:t xml:space="preserve"> </w:t>
      </w:r>
      <w:hyperlink r:id="rId20">
        <w:r w:rsidR="002E4200">
          <w:rPr>
            <w:sz w:val="24"/>
          </w:rPr>
          <w:t>alin.</w:t>
        </w:r>
        <w:r w:rsidR="002E4200">
          <w:rPr>
            <w:spacing w:val="3"/>
            <w:sz w:val="24"/>
          </w:rPr>
          <w:t xml:space="preserve"> </w:t>
        </w:r>
        <w:r w:rsidR="002E4200">
          <w:rPr>
            <w:sz w:val="24"/>
          </w:rPr>
          <w:t>(1)</w:t>
        </w:r>
        <w:r w:rsidR="002E4200">
          <w:rPr>
            <w:spacing w:val="2"/>
            <w:sz w:val="24"/>
          </w:rPr>
          <w:t xml:space="preserve"> </w:t>
        </w:r>
      </w:hyperlink>
      <w:r w:rsidR="002E4200">
        <w:rPr>
          <w:sz w:val="24"/>
        </w:rPr>
        <w:t>din</w:t>
      </w:r>
      <w:r w:rsidR="002E4200">
        <w:rPr>
          <w:spacing w:val="-4"/>
          <w:sz w:val="24"/>
        </w:rPr>
        <w:t xml:space="preserve"> </w:t>
      </w:r>
      <w:r w:rsidR="002E4200">
        <w:rPr>
          <w:sz w:val="24"/>
        </w:rPr>
        <w:t>Legea</w:t>
      </w:r>
      <w:r w:rsidR="002E4200">
        <w:rPr>
          <w:spacing w:val="4"/>
          <w:sz w:val="24"/>
        </w:rPr>
        <w:t xml:space="preserve"> </w:t>
      </w:r>
      <w:r w:rsidR="002E4200">
        <w:rPr>
          <w:sz w:val="24"/>
        </w:rPr>
        <w:t>învăţământului</w:t>
      </w:r>
      <w:r w:rsidR="002E4200">
        <w:rPr>
          <w:spacing w:val="-8"/>
          <w:sz w:val="24"/>
        </w:rPr>
        <w:t xml:space="preserve"> </w:t>
      </w:r>
      <w:r w:rsidR="002E4200">
        <w:rPr>
          <w:sz w:val="24"/>
        </w:rPr>
        <w:t>preuniversitar</w:t>
      </w:r>
      <w:r w:rsidR="002E4200">
        <w:rPr>
          <w:spacing w:val="2"/>
          <w:sz w:val="24"/>
        </w:rPr>
        <w:t xml:space="preserve"> </w:t>
      </w:r>
      <w:r w:rsidR="002E4200">
        <w:rPr>
          <w:sz w:val="24"/>
        </w:rPr>
        <w:t>nr.</w:t>
      </w:r>
      <w:r w:rsidR="002E4200">
        <w:rPr>
          <w:spacing w:val="2"/>
          <w:sz w:val="24"/>
        </w:rPr>
        <w:t xml:space="preserve"> </w:t>
      </w:r>
      <w:r w:rsidR="002E4200">
        <w:rPr>
          <w:sz w:val="24"/>
        </w:rPr>
        <w:t>198/2023.</w:t>
      </w:r>
    </w:p>
    <w:p w14:paraId="246A414F" w14:textId="77777777" w:rsidR="00F76B10" w:rsidRDefault="002E4200">
      <w:pPr>
        <w:pStyle w:val="ListParagraph"/>
        <w:numPr>
          <w:ilvl w:val="0"/>
          <w:numId w:val="1"/>
        </w:numPr>
        <w:tabs>
          <w:tab w:val="left" w:pos="1186"/>
        </w:tabs>
        <w:spacing w:line="360" w:lineRule="auto"/>
        <w:ind w:right="129" w:firstLine="720"/>
        <w:jc w:val="both"/>
        <w:rPr>
          <w:sz w:val="24"/>
        </w:rPr>
      </w:pPr>
      <w:r>
        <w:rPr>
          <w:sz w:val="24"/>
        </w:rPr>
        <w:t>Regulamentul intern îşi produce efectele faţă de salariat de la momentul luării la</w:t>
      </w:r>
      <w:r>
        <w:rPr>
          <w:spacing w:val="1"/>
          <w:sz w:val="24"/>
        </w:rPr>
        <w:t xml:space="preserve"> </w:t>
      </w:r>
      <w:r>
        <w:rPr>
          <w:sz w:val="24"/>
        </w:rPr>
        <w:t>cunoştinţă a</w:t>
      </w:r>
      <w:r>
        <w:rPr>
          <w:spacing w:val="1"/>
          <w:sz w:val="24"/>
        </w:rPr>
        <w:t xml:space="preserve"> </w:t>
      </w:r>
      <w:r>
        <w:rPr>
          <w:sz w:val="24"/>
        </w:rPr>
        <w:t>acestuia.</w:t>
      </w:r>
    </w:p>
    <w:p w14:paraId="1B5840CE" w14:textId="77777777" w:rsidR="00F76B10" w:rsidRDefault="002E4200">
      <w:pPr>
        <w:pStyle w:val="ListParagraph"/>
        <w:numPr>
          <w:ilvl w:val="0"/>
          <w:numId w:val="1"/>
        </w:numPr>
        <w:tabs>
          <w:tab w:val="left" w:pos="1224"/>
        </w:tabs>
        <w:spacing w:line="360" w:lineRule="auto"/>
        <w:ind w:right="120" w:firstLine="720"/>
        <w:jc w:val="both"/>
        <w:rPr>
          <w:sz w:val="24"/>
        </w:rPr>
      </w:pPr>
      <w:r>
        <w:rPr>
          <w:sz w:val="24"/>
        </w:rPr>
        <w:t>Regulamentul intern poate fi modificat</w:t>
      </w:r>
      <w:r>
        <w:rPr>
          <w:spacing w:val="1"/>
          <w:sz w:val="24"/>
        </w:rPr>
        <w:t xml:space="preserve"> </w:t>
      </w:r>
      <w:r>
        <w:rPr>
          <w:sz w:val="24"/>
        </w:rPr>
        <w:t>şi completat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cazul în care</w:t>
      </w:r>
      <w:r>
        <w:rPr>
          <w:spacing w:val="1"/>
          <w:sz w:val="24"/>
        </w:rPr>
        <w:t xml:space="preserve"> </w:t>
      </w:r>
      <w:r>
        <w:rPr>
          <w:sz w:val="24"/>
        </w:rPr>
        <w:t>conţine</w:t>
      </w:r>
      <w:r>
        <w:rPr>
          <w:spacing w:val="1"/>
          <w:sz w:val="24"/>
        </w:rPr>
        <w:t xml:space="preserve"> </w:t>
      </w:r>
      <w:r>
        <w:rPr>
          <w:sz w:val="24"/>
        </w:rPr>
        <w:t>dispoziţii contrare normelor legale în vigoare sau dacă necesităţile interne ale unităţii o cer.</w:t>
      </w:r>
      <w:r>
        <w:rPr>
          <w:spacing w:val="1"/>
          <w:sz w:val="24"/>
        </w:rPr>
        <w:t xml:space="preserve"> </w:t>
      </w:r>
      <w:r>
        <w:rPr>
          <w:sz w:val="24"/>
        </w:rPr>
        <w:t>Orice modificare ce intervine în conţinutul regulamentului intern este supusă procedurilor de</w:t>
      </w:r>
      <w:r>
        <w:rPr>
          <w:spacing w:val="1"/>
          <w:sz w:val="24"/>
        </w:rPr>
        <w:t xml:space="preserve"> </w:t>
      </w:r>
      <w:r>
        <w:rPr>
          <w:sz w:val="24"/>
        </w:rPr>
        <w:t>informare prevăzute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alin.</w:t>
      </w:r>
      <w:r>
        <w:rPr>
          <w:spacing w:val="4"/>
          <w:sz w:val="24"/>
        </w:rPr>
        <w:t xml:space="preserve"> </w:t>
      </w:r>
      <w:r>
        <w:rPr>
          <w:sz w:val="24"/>
        </w:rPr>
        <w:t>(2).</w:t>
      </w:r>
    </w:p>
    <w:p w14:paraId="23BACECB" w14:textId="77777777" w:rsidR="00F76B10" w:rsidRDefault="002E4200">
      <w:pPr>
        <w:pStyle w:val="ListParagraph"/>
        <w:numPr>
          <w:ilvl w:val="0"/>
          <w:numId w:val="1"/>
        </w:numPr>
        <w:tabs>
          <w:tab w:val="left" w:pos="1167"/>
        </w:tabs>
        <w:spacing w:line="360" w:lineRule="auto"/>
        <w:ind w:right="131" w:firstLine="720"/>
        <w:jc w:val="both"/>
        <w:rPr>
          <w:sz w:val="24"/>
        </w:rPr>
      </w:pPr>
      <w:r>
        <w:rPr>
          <w:sz w:val="24"/>
        </w:rPr>
        <w:t>Prevederile prezentului Regulament intern se completează cu proceduri, dispoziţii,</w:t>
      </w:r>
      <w:r>
        <w:rPr>
          <w:spacing w:val="-57"/>
          <w:sz w:val="24"/>
        </w:rPr>
        <w:t xml:space="preserve"> </w:t>
      </w:r>
      <w:r>
        <w:rPr>
          <w:sz w:val="24"/>
        </w:rPr>
        <w:t>regulamente ulterioare,</w:t>
      </w:r>
      <w:r>
        <w:rPr>
          <w:spacing w:val="3"/>
          <w:sz w:val="24"/>
        </w:rPr>
        <w:t xml:space="preserve"> </w:t>
      </w:r>
      <w:r>
        <w:rPr>
          <w:sz w:val="24"/>
        </w:rPr>
        <w:t>după caz,</w:t>
      </w:r>
      <w:r>
        <w:rPr>
          <w:spacing w:val="-2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vor</w:t>
      </w:r>
      <w:r>
        <w:rPr>
          <w:spacing w:val="-2"/>
          <w:sz w:val="24"/>
        </w:rPr>
        <w:t xml:space="preserve"> </w:t>
      </w:r>
      <w:r>
        <w:rPr>
          <w:sz w:val="24"/>
        </w:rPr>
        <w:t>face parte</w:t>
      </w:r>
      <w:r>
        <w:rPr>
          <w:spacing w:val="1"/>
          <w:sz w:val="24"/>
        </w:rPr>
        <w:t xml:space="preserve"> </w:t>
      </w:r>
      <w:r>
        <w:rPr>
          <w:sz w:val="24"/>
        </w:rPr>
        <w:t>integranta din</w:t>
      </w:r>
      <w:r>
        <w:rPr>
          <w:spacing w:val="-4"/>
          <w:sz w:val="24"/>
        </w:rPr>
        <w:t xml:space="preserve"> </w:t>
      </w:r>
      <w:r>
        <w:rPr>
          <w:sz w:val="24"/>
        </w:rPr>
        <w:t>acesta.</w:t>
      </w:r>
    </w:p>
    <w:p w14:paraId="509BFED0" w14:textId="77777777" w:rsidR="00F76B10" w:rsidRDefault="002E4200">
      <w:pPr>
        <w:pStyle w:val="ListParagraph"/>
        <w:numPr>
          <w:ilvl w:val="0"/>
          <w:numId w:val="1"/>
        </w:numPr>
        <w:tabs>
          <w:tab w:val="left" w:pos="1186"/>
        </w:tabs>
        <w:spacing w:line="360" w:lineRule="auto"/>
        <w:ind w:right="118" w:firstLine="720"/>
        <w:jc w:val="both"/>
        <w:rPr>
          <w:sz w:val="24"/>
        </w:rPr>
      </w:pPr>
      <w:r>
        <w:rPr>
          <w:sz w:val="24"/>
        </w:rPr>
        <w:t>Prezentul regulament se pune la dispoziţia permanentă a personalului din</w:t>
      </w:r>
      <w:r w:rsidR="00AB74DA" w:rsidRPr="00AB74DA">
        <w:t xml:space="preserve"> </w:t>
      </w:r>
      <w:r w:rsidR="00AB74DA" w:rsidRPr="00AB74DA">
        <w:rPr>
          <w:sz w:val="24"/>
        </w:rPr>
        <w:t>Școala Gimnazială ”Ion Popescu Voiteşti” Bălăneşti</w:t>
      </w:r>
      <w:r>
        <w:rPr>
          <w:sz w:val="24"/>
        </w:rPr>
        <w:t xml:space="preserve"> </w:t>
      </w:r>
    </w:p>
    <w:p w14:paraId="0B8B4CD4" w14:textId="77777777" w:rsidR="00F76B10" w:rsidRDefault="002E4200">
      <w:pPr>
        <w:pStyle w:val="BodyText"/>
        <w:spacing w:line="362" w:lineRule="auto"/>
        <w:ind w:right="111"/>
      </w:pPr>
      <w:r>
        <w:rPr>
          <w:b/>
        </w:rPr>
        <w:t xml:space="preserve">Art. 111. </w:t>
      </w:r>
      <w:r>
        <w:t>Orice persoană interesată poate sesiza conducerea</w:t>
      </w:r>
      <w:r w:rsidR="00001236" w:rsidRPr="00001236">
        <w:rPr>
          <w:sz w:val="22"/>
          <w:szCs w:val="22"/>
        </w:rPr>
        <w:t xml:space="preserve"> </w:t>
      </w:r>
      <w:r w:rsidR="00001236">
        <w:t>Școalii</w:t>
      </w:r>
      <w:r w:rsidR="00001236" w:rsidRPr="00001236">
        <w:t xml:space="preserve"> </w:t>
      </w:r>
      <w:r w:rsidR="00001236">
        <w:t>Gimnaziale</w:t>
      </w:r>
      <w:r w:rsidR="00001236" w:rsidRPr="00001236">
        <w:t xml:space="preserve"> ”Ion Popescu Voiteşti” Bălăneşti</w:t>
      </w:r>
      <w:r>
        <w:t>, cu privire la dispoziţiile regulamentului intern, în măsura în care face</w:t>
      </w:r>
      <w:r>
        <w:rPr>
          <w:spacing w:val="1"/>
        </w:rPr>
        <w:t xml:space="preserve"> </w:t>
      </w:r>
      <w:r>
        <w:t>dovada</w:t>
      </w:r>
      <w:r>
        <w:rPr>
          <w:spacing w:val="5"/>
        </w:rPr>
        <w:t xml:space="preserve"> </w:t>
      </w:r>
      <w:r>
        <w:t>încălcării</w:t>
      </w:r>
      <w:r>
        <w:rPr>
          <w:spacing w:val="-7"/>
        </w:rPr>
        <w:t xml:space="preserve"> </w:t>
      </w:r>
      <w:r>
        <w:t>unui</w:t>
      </w:r>
      <w:r>
        <w:rPr>
          <w:spacing w:val="-3"/>
        </w:rPr>
        <w:t xml:space="preserve"> </w:t>
      </w:r>
      <w:r>
        <w:t>drept</w:t>
      </w:r>
      <w:r>
        <w:rPr>
          <w:spacing w:val="7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său.</w:t>
      </w:r>
    </w:p>
    <w:p w14:paraId="7A0F1DA1" w14:textId="77777777" w:rsidR="00F76B10" w:rsidRDefault="00F76B10">
      <w:pPr>
        <w:pStyle w:val="BodyText"/>
        <w:spacing w:before="2"/>
        <w:ind w:left="0" w:firstLine="0"/>
        <w:jc w:val="left"/>
        <w:rPr>
          <w:sz w:val="35"/>
        </w:rPr>
      </w:pPr>
    </w:p>
    <w:p w14:paraId="30F0A7AB" w14:textId="77777777" w:rsidR="00F76B10" w:rsidRDefault="002E4200">
      <w:pPr>
        <w:pStyle w:val="Heading2"/>
        <w:ind w:left="344" w:right="369"/>
        <w:jc w:val="center"/>
      </w:pPr>
      <w:r>
        <w:t>Director,</w:t>
      </w:r>
    </w:p>
    <w:p w14:paraId="1B5D2078" w14:textId="77777777" w:rsidR="00F76B10" w:rsidRDefault="002E4200">
      <w:pPr>
        <w:spacing w:before="137"/>
        <w:ind w:left="345" w:right="358"/>
        <w:jc w:val="center"/>
        <w:rPr>
          <w:b/>
          <w:sz w:val="24"/>
        </w:rPr>
      </w:pPr>
      <w:r>
        <w:rPr>
          <w:b/>
          <w:sz w:val="24"/>
        </w:rPr>
        <w:t xml:space="preserve">Prof. </w:t>
      </w:r>
      <w:r w:rsidR="00001236">
        <w:rPr>
          <w:b/>
          <w:sz w:val="24"/>
        </w:rPr>
        <w:t>Pîrvulescu Valerică</w:t>
      </w:r>
    </w:p>
    <w:sectPr w:rsidR="00F76B10">
      <w:pgSz w:w="11910" w:h="16840"/>
      <w:pgMar w:top="1340" w:right="1320" w:bottom="1160" w:left="1340" w:header="0" w:footer="9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F9834" w14:textId="77777777" w:rsidR="00171B3C" w:rsidRDefault="00171B3C">
      <w:r>
        <w:separator/>
      </w:r>
    </w:p>
  </w:endnote>
  <w:endnote w:type="continuationSeparator" w:id="0">
    <w:p w14:paraId="06198446" w14:textId="77777777" w:rsidR="00171B3C" w:rsidRDefault="0017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DFDDE" w14:textId="77777777" w:rsidR="009C01A8" w:rsidRDefault="009C01A8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007744" behindDoc="1" locked="0" layoutInCell="1" allowOverlap="1" wp14:anchorId="01C11927" wp14:editId="67EEAA3B">
              <wp:simplePos x="0" y="0"/>
              <wp:positionH relativeFrom="page">
                <wp:posOffset>896620</wp:posOffset>
              </wp:positionH>
              <wp:positionV relativeFrom="page">
                <wp:posOffset>9896475</wp:posOffset>
              </wp:positionV>
              <wp:extent cx="5768975" cy="635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897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39E2F" id="Rectangle 2" o:spid="_x0000_s1026" style="position:absolute;margin-left:70.6pt;margin-top:779.25pt;width:454.25pt;height:.5pt;z-index:-163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IlOdw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" fillcolor="black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7008256" behindDoc="1" locked="0" layoutInCell="1" allowOverlap="1" wp14:anchorId="4A059B10" wp14:editId="541A886E">
              <wp:simplePos x="0" y="0"/>
              <wp:positionH relativeFrom="page">
                <wp:posOffset>6468745</wp:posOffset>
              </wp:positionH>
              <wp:positionV relativeFrom="page">
                <wp:posOffset>9902190</wp:posOffset>
              </wp:positionV>
              <wp:extent cx="2165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F0D914" w14:textId="77777777" w:rsidR="009C01A8" w:rsidRDefault="009C01A8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525F">
                            <w:rPr>
                              <w:noProof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9.35pt;margin-top:779.7pt;width:17.05pt;height:14.25pt;z-index:-163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xu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" filled="f" stroked="f">
              <v:textbox inset="0,0,0,0">
                <w:txbxContent>
                  <w:p w:rsidR="009C01A8" w:rsidRDefault="009C01A8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E525F">
                      <w:rPr>
                        <w:noProof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E583D" w14:textId="77777777" w:rsidR="00171B3C" w:rsidRDefault="00171B3C">
      <w:r>
        <w:separator/>
      </w:r>
    </w:p>
  </w:footnote>
  <w:footnote w:type="continuationSeparator" w:id="0">
    <w:p w14:paraId="36F8265C" w14:textId="77777777" w:rsidR="00171B3C" w:rsidRDefault="00171B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16F"/>
    <w:multiLevelType w:val="hybridMultilevel"/>
    <w:tmpl w:val="F93E5084"/>
    <w:lvl w:ilvl="0" w:tplc="26DE91AE">
      <w:start w:val="2"/>
      <w:numFmt w:val="decimal"/>
      <w:lvlText w:val="(%1)"/>
      <w:lvlJc w:val="left"/>
      <w:pPr>
        <w:ind w:left="100" w:hanging="3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53380CC0">
      <w:numFmt w:val="bullet"/>
      <w:lvlText w:val="•"/>
      <w:lvlJc w:val="left"/>
      <w:pPr>
        <w:ind w:left="1014" w:hanging="346"/>
      </w:pPr>
      <w:rPr>
        <w:rFonts w:hint="default"/>
        <w:lang w:val="ro-RO" w:eastAsia="en-US" w:bidi="ar-SA"/>
      </w:rPr>
    </w:lvl>
    <w:lvl w:ilvl="2" w:tplc="6204ADDA">
      <w:numFmt w:val="bullet"/>
      <w:lvlText w:val="•"/>
      <w:lvlJc w:val="left"/>
      <w:pPr>
        <w:ind w:left="1928" w:hanging="346"/>
      </w:pPr>
      <w:rPr>
        <w:rFonts w:hint="default"/>
        <w:lang w:val="ro-RO" w:eastAsia="en-US" w:bidi="ar-SA"/>
      </w:rPr>
    </w:lvl>
    <w:lvl w:ilvl="3" w:tplc="0B5AC600">
      <w:numFmt w:val="bullet"/>
      <w:lvlText w:val="•"/>
      <w:lvlJc w:val="left"/>
      <w:pPr>
        <w:ind w:left="2843" w:hanging="346"/>
      </w:pPr>
      <w:rPr>
        <w:rFonts w:hint="default"/>
        <w:lang w:val="ro-RO" w:eastAsia="en-US" w:bidi="ar-SA"/>
      </w:rPr>
    </w:lvl>
    <w:lvl w:ilvl="4" w:tplc="80B0614E">
      <w:numFmt w:val="bullet"/>
      <w:lvlText w:val="•"/>
      <w:lvlJc w:val="left"/>
      <w:pPr>
        <w:ind w:left="3757" w:hanging="346"/>
      </w:pPr>
      <w:rPr>
        <w:rFonts w:hint="default"/>
        <w:lang w:val="ro-RO" w:eastAsia="en-US" w:bidi="ar-SA"/>
      </w:rPr>
    </w:lvl>
    <w:lvl w:ilvl="5" w:tplc="7B98FA3E">
      <w:numFmt w:val="bullet"/>
      <w:lvlText w:val="•"/>
      <w:lvlJc w:val="left"/>
      <w:pPr>
        <w:ind w:left="4672" w:hanging="346"/>
      </w:pPr>
      <w:rPr>
        <w:rFonts w:hint="default"/>
        <w:lang w:val="ro-RO" w:eastAsia="en-US" w:bidi="ar-SA"/>
      </w:rPr>
    </w:lvl>
    <w:lvl w:ilvl="6" w:tplc="C4103826">
      <w:numFmt w:val="bullet"/>
      <w:lvlText w:val="•"/>
      <w:lvlJc w:val="left"/>
      <w:pPr>
        <w:ind w:left="5586" w:hanging="346"/>
      </w:pPr>
      <w:rPr>
        <w:rFonts w:hint="default"/>
        <w:lang w:val="ro-RO" w:eastAsia="en-US" w:bidi="ar-SA"/>
      </w:rPr>
    </w:lvl>
    <w:lvl w:ilvl="7" w:tplc="582C0654">
      <w:numFmt w:val="bullet"/>
      <w:lvlText w:val="•"/>
      <w:lvlJc w:val="left"/>
      <w:pPr>
        <w:ind w:left="6500" w:hanging="346"/>
      </w:pPr>
      <w:rPr>
        <w:rFonts w:hint="default"/>
        <w:lang w:val="ro-RO" w:eastAsia="en-US" w:bidi="ar-SA"/>
      </w:rPr>
    </w:lvl>
    <w:lvl w:ilvl="8" w:tplc="3BEA0578">
      <w:numFmt w:val="bullet"/>
      <w:lvlText w:val="•"/>
      <w:lvlJc w:val="left"/>
      <w:pPr>
        <w:ind w:left="7415" w:hanging="346"/>
      </w:pPr>
      <w:rPr>
        <w:rFonts w:hint="default"/>
        <w:lang w:val="ro-RO" w:eastAsia="en-US" w:bidi="ar-SA"/>
      </w:rPr>
    </w:lvl>
  </w:abstractNum>
  <w:abstractNum w:abstractNumId="1" w15:restartNumberingAfterBreak="0">
    <w:nsid w:val="008235A6"/>
    <w:multiLevelType w:val="hybridMultilevel"/>
    <w:tmpl w:val="D5E8A230"/>
    <w:lvl w:ilvl="0" w:tplc="74AECE84">
      <w:start w:val="2"/>
      <w:numFmt w:val="decimal"/>
      <w:lvlText w:val="(%1)"/>
      <w:lvlJc w:val="left"/>
      <w:pPr>
        <w:ind w:left="100" w:hanging="4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25709BC6">
      <w:numFmt w:val="bullet"/>
      <w:lvlText w:val="•"/>
      <w:lvlJc w:val="left"/>
      <w:pPr>
        <w:ind w:left="1014" w:hanging="408"/>
      </w:pPr>
      <w:rPr>
        <w:rFonts w:hint="default"/>
        <w:lang w:val="ro-RO" w:eastAsia="en-US" w:bidi="ar-SA"/>
      </w:rPr>
    </w:lvl>
    <w:lvl w:ilvl="2" w:tplc="6536220A">
      <w:numFmt w:val="bullet"/>
      <w:lvlText w:val="•"/>
      <w:lvlJc w:val="left"/>
      <w:pPr>
        <w:ind w:left="1928" w:hanging="408"/>
      </w:pPr>
      <w:rPr>
        <w:rFonts w:hint="default"/>
        <w:lang w:val="ro-RO" w:eastAsia="en-US" w:bidi="ar-SA"/>
      </w:rPr>
    </w:lvl>
    <w:lvl w:ilvl="3" w:tplc="2E142B12">
      <w:numFmt w:val="bullet"/>
      <w:lvlText w:val="•"/>
      <w:lvlJc w:val="left"/>
      <w:pPr>
        <w:ind w:left="2843" w:hanging="408"/>
      </w:pPr>
      <w:rPr>
        <w:rFonts w:hint="default"/>
        <w:lang w:val="ro-RO" w:eastAsia="en-US" w:bidi="ar-SA"/>
      </w:rPr>
    </w:lvl>
    <w:lvl w:ilvl="4" w:tplc="BA922210">
      <w:numFmt w:val="bullet"/>
      <w:lvlText w:val="•"/>
      <w:lvlJc w:val="left"/>
      <w:pPr>
        <w:ind w:left="3757" w:hanging="408"/>
      </w:pPr>
      <w:rPr>
        <w:rFonts w:hint="default"/>
        <w:lang w:val="ro-RO" w:eastAsia="en-US" w:bidi="ar-SA"/>
      </w:rPr>
    </w:lvl>
    <w:lvl w:ilvl="5" w:tplc="4C8A99D4">
      <w:numFmt w:val="bullet"/>
      <w:lvlText w:val="•"/>
      <w:lvlJc w:val="left"/>
      <w:pPr>
        <w:ind w:left="4672" w:hanging="408"/>
      </w:pPr>
      <w:rPr>
        <w:rFonts w:hint="default"/>
        <w:lang w:val="ro-RO" w:eastAsia="en-US" w:bidi="ar-SA"/>
      </w:rPr>
    </w:lvl>
    <w:lvl w:ilvl="6" w:tplc="D912094A">
      <w:numFmt w:val="bullet"/>
      <w:lvlText w:val="•"/>
      <w:lvlJc w:val="left"/>
      <w:pPr>
        <w:ind w:left="5586" w:hanging="408"/>
      </w:pPr>
      <w:rPr>
        <w:rFonts w:hint="default"/>
        <w:lang w:val="ro-RO" w:eastAsia="en-US" w:bidi="ar-SA"/>
      </w:rPr>
    </w:lvl>
    <w:lvl w:ilvl="7" w:tplc="971C8172">
      <w:numFmt w:val="bullet"/>
      <w:lvlText w:val="•"/>
      <w:lvlJc w:val="left"/>
      <w:pPr>
        <w:ind w:left="6500" w:hanging="408"/>
      </w:pPr>
      <w:rPr>
        <w:rFonts w:hint="default"/>
        <w:lang w:val="ro-RO" w:eastAsia="en-US" w:bidi="ar-SA"/>
      </w:rPr>
    </w:lvl>
    <w:lvl w:ilvl="8" w:tplc="7242D916">
      <w:numFmt w:val="bullet"/>
      <w:lvlText w:val="•"/>
      <w:lvlJc w:val="left"/>
      <w:pPr>
        <w:ind w:left="7415" w:hanging="408"/>
      </w:pPr>
      <w:rPr>
        <w:rFonts w:hint="default"/>
        <w:lang w:val="ro-RO" w:eastAsia="en-US" w:bidi="ar-SA"/>
      </w:rPr>
    </w:lvl>
  </w:abstractNum>
  <w:abstractNum w:abstractNumId="2" w15:restartNumberingAfterBreak="0">
    <w:nsid w:val="00A434E7"/>
    <w:multiLevelType w:val="hybridMultilevel"/>
    <w:tmpl w:val="7A36FD30"/>
    <w:lvl w:ilvl="0" w:tplc="BD3663E0">
      <w:start w:val="9"/>
      <w:numFmt w:val="decimal"/>
      <w:lvlText w:val="(%1)"/>
      <w:lvlJc w:val="left"/>
      <w:pPr>
        <w:ind w:left="445" w:hanging="3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E0082902">
      <w:start w:val="12"/>
      <w:numFmt w:val="decimal"/>
      <w:lvlText w:val="(%2)"/>
      <w:lvlJc w:val="left"/>
      <w:pPr>
        <w:ind w:left="100" w:hanging="61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2" w:tplc="AF0CCD80">
      <w:numFmt w:val="bullet"/>
      <w:lvlText w:val="•"/>
      <w:lvlJc w:val="left"/>
      <w:pPr>
        <w:ind w:left="1418" w:hanging="615"/>
      </w:pPr>
      <w:rPr>
        <w:rFonts w:hint="default"/>
        <w:lang w:val="ro-RO" w:eastAsia="en-US" w:bidi="ar-SA"/>
      </w:rPr>
    </w:lvl>
    <w:lvl w:ilvl="3" w:tplc="4B38FC8A">
      <w:numFmt w:val="bullet"/>
      <w:lvlText w:val="•"/>
      <w:lvlJc w:val="left"/>
      <w:pPr>
        <w:ind w:left="2396" w:hanging="615"/>
      </w:pPr>
      <w:rPr>
        <w:rFonts w:hint="default"/>
        <w:lang w:val="ro-RO" w:eastAsia="en-US" w:bidi="ar-SA"/>
      </w:rPr>
    </w:lvl>
    <w:lvl w:ilvl="4" w:tplc="DA547F82">
      <w:numFmt w:val="bullet"/>
      <w:lvlText w:val="•"/>
      <w:lvlJc w:val="left"/>
      <w:pPr>
        <w:ind w:left="3374" w:hanging="615"/>
      </w:pPr>
      <w:rPr>
        <w:rFonts w:hint="default"/>
        <w:lang w:val="ro-RO" w:eastAsia="en-US" w:bidi="ar-SA"/>
      </w:rPr>
    </w:lvl>
    <w:lvl w:ilvl="5" w:tplc="435A4E72">
      <w:numFmt w:val="bullet"/>
      <w:lvlText w:val="•"/>
      <w:lvlJc w:val="left"/>
      <w:pPr>
        <w:ind w:left="4352" w:hanging="615"/>
      </w:pPr>
      <w:rPr>
        <w:rFonts w:hint="default"/>
        <w:lang w:val="ro-RO" w:eastAsia="en-US" w:bidi="ar-SA"/>
      </w:rPr>
    </w:lvl>
    <w:lvl w:ilvl="6" w:tplc="D724263C">
      <w:numFmt w:val="bullet"/>
      <w:lvlText w:val="•"/>
      <w:lvlJc w:val="left"/>
      <w:pPr>
        <w:ind w:left="5331" w:hanging="615"/>
      </w:pPr>
      <w:rPr>
        <w:rFonts w:hint="default"/>
        <w:lang w:val="ro-RO" w:eastAsia="en-US" w:bidi="ar-SA"/>
      </w:rPr>
    </w:lvl>
    <w:lvl w:ilvl="7" w:tplc="1D8A79F4">
      <w:numFmt w:val="bullet"/>
      <w:lvlText w:val="•"/>
      <w:lvlJc w:val="left"/>
      <w:pPr>
        <w:ind w:left="6309" w:hanging="615"/>
      </w:pPr>
      <w:rPr>
        <w:rFonts w:hint="default"/>
        <w:lang w:val="ro-RO" w:eastAsia="en-US" w:bidi="ar-SA"/>
      </w:rPr>
    </w:lvl>
    <w:lvl w:ilvl="8" w:tplc="F5AE981C">
      <w:numFmt w:val="bullet"/>
      <w:lvlText w:val="•"/>
      <w:lvlJc w:val="left"/>
      <w:pPr>
        <w:ind w:left="7287" w:hanging="615"/>
      </w:pPr>
      <w:rPr>
        <w:rFonts w:hint="default"/>
        <w:lang w:val="ro-RO" w:eastAsia="en-US" w:bidi="ar-SA"/>
      </w:rPr>
    </w:lvl>
  </w:abstractNum>
  <w:abstractNum w:abstractNumId="3" w15:restartNumberingAfterBreak="0">
    <w:nsid w:val="026335E7"/>
    <w:multiLevelType w:val="hybridMultilevel"/>
    <w:tmpl w:val="1996CFB4"/>
    <w:lvl w:ilvl="0" w:tplc="AFE80E86">
      <w:start w:val="1"/>
      <w:numFmt w:val="decimal"/>
      <w:lvlText w:val="(%1)"/>
      <w:lvlJc w:val="left"/>
      <w:pPr>
        <w:ind w:left="100" w:hanging="47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961C1CCA">
      <w:numFmt w:val="bullet"/>
      <w:lvlText w:val="•"/>
      <w:lvlJc w:val="left"/>
      <w:pPr>
        <w:ind w:left="1014" w:hanging="471"/>
      </w:pPr>
      <w:rPr>
        <w:rFonts w:hint="default"/>
        <w:lang w:val="ro-RO" w:eastAsia="en-US" w:bidi="ar-SA"/>
      </w:rPr>
    </w:lvl>
    <w:lvl w:ilvl="2" w:tplc="C3AA0BDA">
      <w:numFmt w:val="bullet"/>
      <w:lvlText w:val="•"/>
      <w:lvlJc w:val="left"/>
      <w:pPr>
        <w:ind w:left="1928" w:hanging="471"/>
      </w:pPr>
      <w:rPr>
        <w:rFonts w:hint="default"/>
        <w:lang w:val="ro-RO" w:eastAsia="en-US" w:bidi="ar-SA"/>
      </w:rPr>
    </w:lvl>
    <w:lvl w:ilvl="3" w:tplc="F9AE51E0">
      <w:numFmt w:val="bullet"/>
      <w:lvlText w:val="•"/>
      <w:lvlJc w:val="left"/>
      <w:pPr>
        <w:ind w:left="2843" w:hanging="471"/>
      </w:pPr>
      <w:rPr>
        <w:rFonts w:hint="default"/>
        <w:lang w:val="ro-RO" w:eastAsia="en-US" w:bidi="ar-SA"/>
      </w:rPr>
    </w:lvl>
    <w:lvl w:ilvl="4" w:tplc="6712A9FA">
      <w:numFmt w:val="bullet"/>
      <w:lvlText w:val="•"/>
      <w:lvlJc w:val="left"/>
      <w:pPr>
        <w:ind w:left="3757" w:hanging="471"/>
      </w:pPr>
      <w:rPr>
        <w:rFonts w:hint="default"/>
        <w:lang w:val="ro-RO" w:eastAsia="en-US" w:bidi="ar-SA"/>
      </w:rPr>
    </w:lvl>
    <w:lvl w:ilvl="5" w:tplc="550C0A18">
      <w:numFmt w:val="bullet"/>
      <w:lvlText w:val="•"/>
      <w:lvlJc w:val="left"/>
      <w:pPr>
        <w:ind w:left="4672" w:hanging="471"/>
      </w:pPr>
      <w:rPr>
        <w:rFonts w:hint="default"/>
        <w:lang w:val="ro-RO" w:eastAsia="en-US" w:bidi="ar-SA"/>
      </w:rPr>
    </w:lvl>
    <w:lvl w:ilvl="6" w:tplc="96908900">
      <w:numFmt w:val="bullet"/>
      <w:lvlText w:val="•"/>
      <w:lvlJc w:val="left"/>
      <w:pPr>
        <w:ind w:left="5586" w:hanging="471"/>
      </w:pPr>
      <w:rPr>
        <w:rFonts w:hint="default"/>
        <w:lang w:val="ro-RO" w:eastAsia="en-US" w:bidi="ar-SA"/>
      </w:rPr>
    </w:lvl>
    <w:lvl w:ilvl="7" w:tplc="5186F094">
      <w:numFmt w:val="bullet"/>
      <w:lvlText w:val="•"/>
      <w:lvlJc w:val="left"/>
      <w:pPr>
        <w:ind w:left="6500" w:hanging="471"/>
      </w:pPr>
      <w:rPr>
        <w:rFonts w:hint="default"/>
        <w:lang w:val="ro-RO" w:eastAsia="en-US" w:bidi="ar-SA"/>
      </w:rPr>
    </w:lvl>
    <w:lvl w:ilvl="8" w:tplc="FD569282">
      <w:numFmt w:val="bullet"/>
      <w:lvlText w:val="•"/>
      <w:lvlJc w:val="left"/>
      <w:pPr>
        <w:ind w:left="7415" w:hanging="471"/>
      </w:pPr>
      <w:rPr>
        <w:rFonts w:hint="default"/>
        <w:lang w:val="ro-RO" w:eastAsia="en-US" w:bidi="ar-SA"/>
      </w:rPr>
    </w:lvl>
  </w:abstractNum>
  <w:abstractNum w:abstractNumId="4" w15:restartNumberingAfterBreak="0">
    <w:nsid w:val="036329FB"/>
    <w:multiLevelType w:val="hybridMultilevel"/>
    <w:tmpl w:val="63EE2FDA"/>
    <w:lvl w:ilvl="0" w:tplc="1292B126">
      <w:start w:val="2"/>
      <w:numFmt w:val="decimal"/>
      <w:lvlText w:val="(%1)"/>
      <w:lvlJc w:val="left"/>
      <w:pPr>
        <w:ind w:left="100" w:hanging="35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9FFC1414">
      <w:numFmt w:val="bullet"/>
      <w:lvlText w:val="•"/>
      <w:lvlJc w:val="left"/>
      <w:pPr>
        <w:ind w:left="1014" w:hanging="350"/>
      </w:pPr>
      <w:rPr>
        <w:rFonts w:hint="default"/>
        <w:lang w:val="ro-RO" w:eastAsia="en-US" w:bidi="ar-SA"/>
      </w:rPr>
    </w:lvl>
    <w:lvl w:ilvl="2" w:tplc="8ECA4C5A">
      <w:numFmt w:val="bullet"/>
      <w:lvlText w:val="•"/>
      <w:lvlJc w:val="left"/>
      <w:pPr>
        <w:ind w:left="1928" w:hanging="350"/>
      </w:pPr>
      <w:rPr>
        <w:rFonts w:hint="default"/>
        <w:lang w:val="ro-RO" w:eastAsia="en-US" w:bidi="ar-SA"/>
      </w:rPr>
    </w:lvl>
    <w:lvl w:ilvl="3" w:tplc="73F4F950">
      <w:numFmt w:val="bullet"/>
      <w:lvlText w:val="•"/>
      <w:lvlJc w:val="left"/>
      <w:pPr>
        <w:ind w:left="2843" w:hanging="350"/>
      </w:pPr>
      <w:rPr>
        <w:rFonts w:hint="default"/>
        <w:lang w:val="ro-RO" w:eastAsia="en-US" w:bidi="ar-SA"/>
      </w:rPr>
    </w:lvl>
    <w:lvl w:ilvl="4" w:tplc="F3AA64F0">
      <w:numFmt w:val="bullet"/>
      <w:lvlText w:val="•"/>
      <w:lvlJc w:val="left"/>
      <w:pPr>
        <w:ind w:left="3757" w:hanging="350"/>
      </w:pPr>
      <w:rPr>
        <w:rFonts w:hint="default"/>
        <w:lang w:val="ro-RO" w:eastAsia="en-US" w:bidi="ar-SA"/>
      </w:rPr>
    </w:lvl>
    <w:lvl w:ilvl="5" w:tplc="A718C5AA">
      <w:numFmt w:val="bullet"/>
      <w:lvlText w:val="•"/>
      <w:lvlJc w:val="left"/>
      <w:pPr>
        <w:ind w:left="4672" w:hanging="350"/>
      </w:pPr>
      <w:rPr>
        <w:rFonts w:hint="default"/>
        <w:lang w:val="ro-RO" w:eastAsia="en-US" w:bidi="ar-SA"/>
      </w:rPr>
    </w:lvl>
    <w:lvl w:ilvl="6" w:tplc="7F68317E">
      <w:numFmt w:val="bullet"/>
      <w:lvlText w:val="•"/>
      <w:lvlJc w:val="left"/>
      <w:pPr>
        <w:ind w:left="5586" w:hanging="350"/>
      </w:pPr>
      <w:rPr>
        <w:rFonts w:hint="default"/>
        <w:lang w:val="ro-RO" w:eastAsia="en-US" w:bidi="ar-SA"/>
      </w:rPr>
    </w:lvl>
    <w:lvl w:ilvl="7" w:tplc="0EC26EA8">
      <w:numFmt w:val="bullet"/>
      <w:lvlText w:val="•"/>
      <w:lvlJc w:val="left"/>
      <w:pPr>
        <w:ind w:left="6500" w:hanging="350"/>
      </w:pPr>
      <w:rPr>
        <w:rFonts w:hint="default"/>
        <w:lang w:val="ro-RO" w:eastAsia="en-US" w:bidi="ar-SA"/>
      </w:rPr>
    </w:lvl>
    <w:lvl w:ilvl="8" w:tplc="8E143A7C">
      <w:numFmt w:val="bullet"/>
      <w:lvlText w:val="•"/>
      <w:lvlJc w:val="left"/>
      <w:pPr>
        <w:ind w:left="7415" w:hanging="350"/>
      </w:pPr>
      <w:rPr>
        <w:rFonts w:hint="default"/>
        <w:lang w:val="ro-RO" w:eastAsia="en-US" w:bidi="ar-SA"/>
      </w:rPr>
    </w:lvl>
  </w:abstractNum>
  <w:abstractNum w:abstractNumId="5" w15:restartNumberingAfterBreak="0">
    <w:nsid w:val="05456139"/>
    <w:multiLevelType w:val="hybridMultilevel"/>
    <w:tmpl w:val="181A0DC8"/>
    <w:lvl w:ilvl="0" w:tplc="1C068ADE">
      <w:start w:val="2"/>
      <w:numFmt w:val="decimal"/>
      <w:lvlText w:val="(%1)"/>
      <w:lvlJc w:val="left"/>
      <w:pPr>
        <w:ind w:left="100" w:hanging="36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DC844B80">
      <w:numFmt w:val="bullet"/>
      <w:lvlText w:val="•"/>
      <w:lvlJc w:val="left"/>
      <w:pPr>
        <w:ind w:left="1014" w:hanging="365"/>
      </w:pPr>
      <w:rPr>
        <w:rFonts w:hint="default"/>
        <w:lang w:val="ro-RO" w:eastAsia="en-US" w:bidi="ar-SA"/>
      </w:rPr>
    </w:lvl>
    <w:lvl w:ilvl="2" w:tplc="0158F610">
      <w:numFmt w:val="bullet"/>
      <w:lvlText w:val="•"/>
      <w:lvlJc w:val="left"/>
      <w:pPr>
        <w:ind w:left="1928" w:hanging="365"/>
      </w:pPr>
      <w:rPr>
        <w:rFonts w:hint="default"/>
        <w:lang w:val="ro-RO" w:eastAsia="en-US" w:bidi="ar-SA"/>
      </w:rPr>
    </w:lvl>
    <w:lvl w:ilvl="3" w:tplc="59A692BE">
      <w:numFmt w:val="bullet"/>
      <w:lvlText w:val="•"/>
      <w:lvlJc w:val="left"/>
      <w:pPr>
        <w:ind w:left="2843" w:hanging="365"/>
      </w:pPr>
      <w:rPr>
        <w:rFonts w:hint="default"/>
        <w:lang w:val="ro-RO" w:eastAsia="en-US" w:bidi="ar-SA"/>
      </w:rPr>
    </w:lvl>
    <w:lvl w:ilvl="4" w:tplc="1366752A">
      <w:numFmt w:val="bullet"/>
      <w:lvlText w:val="•"/>
      <w:lvlJc w:val="left"/>
      <w:pPr>
        <w:ind w:left="3757" w:hanging="365"/>
      </w:pPr>
      <w:rPr>
        <w:rFonts w:hint="default"/>
        <w:lang w:val="ro-RO" w:eastAsia="en-US" w:bidi="ar-SA"/>
      </w:rPr>
    </w:lvl>
    <w:lvl w:ilvl="5" w:tplc="50F086CA">
      <w:numFmt w:val="bullet"/>
      <w:lvlText w:val="•"/>
      <w:lvlJc w:val="left"/>
      <w:pPr>
        <w:ind w:left="4672" w:hanging="365"/>
      </w:pPr>
      <w:rPr>
        <w:rFonts w:hint="default"/>
        <w:lang w:val="ro-RO" w:eastAsia="en-US" w:bidi="ar-SA"/>
      </w:rPr>
    </w:lvl>
    <w:lvl w:ilvl="6" w:tplc="8B2ED370">
      <w:numFmt w:val="bullet"/>
      <w:lvlText w:val="•"/>
      <w:lvlJc w:val="left"/>
      <w:pPr>
        <w:ind w:left="5586" w:hanging="365"/>
      </w:pPr>
      <w:rPr>
        <w:rFonts w:hint="default"/>
        <w:lang w:val="ro-RO" w:eastAsia="en-US" w:bidi="ar-SA"/>
      </w:rPr>
    </w:lvl>
    <w:lvl w:ilvl="7" w:tplc="E8884C70">
      <w:numFmt w:val="bullet"/>
      <w:lvlText w:val="•"/>
      <w:lvlJc w:val="left"/>
      <w:pPr>
        <w:ind w:left="6500" w:hanging="365"/>
      </w:pPr>
      <w:rPr>
        <w:rFonts w:hint="default"/>
        <w:lang w:val="ro-RO" w:eastAsia="en-US" w:bidi="ar-SA"/>
      </w:rPr>
    </w:lvl>
    <w:lvl w:ilvl="8" w:tplc="DCB6E13A">
      <w:numFmt w:val="bullet"/>
      <w:lvlText w:val="•"/>
      <w:lvlJc w:val="left"/>
      <w:pPr>
        <w:ind w:left="7415" w:hanging="365"/>
      </w:pPr>
      <w:rPr>
        <w:rFonts w:hint="default"/>
        <w:lang w:val="ro-RO" w:eastAsia="en-US" w:bidi="ar-SA"/>
      </w:rPr>
    </w:lvl>
  </w:abstractNum>
  <w:abstractNum w:abstractNumId="6" w15:restartNumberingAfterBreak="0">
    <w:nsid w:val="06D5512D"/>
    <w:multiLevelType w:val="hybridMultilevel"/>
    <w:tmpl w:val="D728C00E"/>
    <w:lvl w:ilvl="0" w:tplc="73B69BBC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1084F9DE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59F0DFAC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621894EA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64FC79A4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03948CC2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9A264848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427021FE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6030A2DA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7" w15:restartNumberingAfterBreak="0">
    <w:nsid w:val="096801A6"/>
    <w:multiLevelType w:val="hybridMultilevel"/>
    <w:tmpl w:val="D9D08764"/>
    <w:lvl w:ilvl="0" w:tplc="AD783EBA">
      <w:start w:val="1"/>
      <w:numFmt w:val="lowerLetter"/>
      <w:lvlText w:val="%1)"/>
      <w:lvlJc w:val="left"/>
      <w:pPr>
        <w:ind w:left="349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BDB2CC7A">
      <w:numFmt w:val="bullet"/>
      <w:lvlText w:val="•"/>
      <w:lvlJc w:val="left"/>
      <w:pPr>
        <w:ind w:left="1230" w:hanging="250"/>
      </w:pPr>
      <w:rPr>
        <w:rFonts w:hint="default"/>
        <w:lang w:val="ro-RO" w:eastAsia="en-US" w:bidi="ar-SA"/>
      </w:rPr>
    </w:lvl>
    <w:lvl w:ilvl="2" w:tplc="1CA64D14">
      <w:numFmt w:val="bullet"/>
      <w:lvlText w:val="•"/>
      <w:lvlJc w:val="left"/>
      <w:pPr>
        <w:ind w:left="2120" w:hanging="250"/>
      </w:pPr>
      <w:rPr>
        <w:rFonts w:hint="default"/>
        <w:lang w:val="ro-RO" w:eastAsia="en-US" w:bidi="ar-SA"/>
      </w:rPr>
    </w:lvl>
    <w:lvl w:ilvl="3" w:tplc="686C8B18">
      <w:numFmt w:val="bullet"/>
      <w:lvlText w:val="•"/>
      <w:lvlJc w:val="left"/>
      <w:pPr>
        <w:ind w:left="3011" w:hanging="250"/>
      </w:pPr>
      <w:rPr>
        <w:rFonts w:hint="default"/>
        <w:lang w:val="ro-RO" w:eastAsia="en-US" w:bidi="ar-SA"/>
      </w:rPr>
    </w:lvl>
    <w:lvl w:ilvl="4" w:tplc="B7E089FE">
      <w:numFmt w:val="bullet"/>
      <w:lvlText w:val="•"/>
      <w:lvlJc w:val="left"/>
      <w:pPr>
        <w:ind w:left="3901" w:hanging="250"/>
      </w:pPr>
      <w:rPr>
        <w:rFonts w:hint="default"/>
        <w:lang w:val="ro-RO" w:eastAsia="en-US" w:bidi="ar-SA"/>
      </w:rPr>
    </w:lvl>
    <w:lvl w:ilvl="5" w:tplc="611CF5AC">
      <w:numFmt w:val="bullet"/>
      <w:lvlText w:val="•"/>
      <w:lvlJc w:val="left"/>
      <w:pPr>
        <w:ind w:left="4792" w:hanging="250"/>
      </w:pPr>
      <w:rPr>
        <w:rFonts w:hint="default"/>
        <w:lang w:val="ro-RO" w:eastAsia="en-US" w:bidi="ar-SA"/>
      </w:rPr>
    </w:lvl>
    <w:lvl w:ilvl="6" w:tplc="48E4B51E">
      <w:numFmt w:val="bullet"/>
      <w:lvlText w:val="•"/>
      <w:lvlJc w:val="left"/>
      <w:pPr>
        <w:ind w:left="5682" w:hanging="250"/>
      </w:pPr>
      <w:rPr>
        <w:rFonts w:hint="default"/>
        <w:lang w:val="ro-RO" w:eastAsia="en-US" w:bidi="ar-SA"/>
      </w:rPr>
    </w:lvl>
    <w:lvl w:ilvl="7" w:tplc="AF8C3DD8">
      <w:numFmt w:val="bullet"/>
      <w:lvlText w:val="•"/>
      <w:lvlJc w:val="left"/>
      <w:pPr>
        <w:ind w:left="6572" w:hanging="250"/>
      </w:pPr>
      <w:rPr>
        <w:rFonts w:hint="default"/>
        <w:lang w:val="ro-RO" w:eastAsia="en-US" w:bidi="ar-SA"/>
      </w:rPr>
    </w:lvl>
    <w:lvl w:ilvl="8" w:tplc="D5B295A2">
      <w:numFmt w:val="bullet"/>
      <w:lvlText w:val="•"/>
      <w:lvlJc w:val="left"/>
      <w:pPr>
        <w:ind w:left="7463" w:hanging="250"/>
      </w:pPr>
      <w:rPr>
        <w:rFonts w:hint="default"/>
        <w:lang w:val="ro-RO" w:eastAsia="en-US" w:bidi="ar-SA"/>
      </w:rPr>
    </w:lvl>
  </w:abstractNum>
  <w:abstractNum w:abstractNumId="8" w15:restartNumberingAfterBreak="0">
    <w:nsid w:val="0B0D3443"/>
    <w:multiLevelType w:val="hybridMultilevel"/>
    <w:tmpl w:val="726ABC22"/>
    <w:lvl w:ilvl="0" w:tplc="E0444672">
      <w:start w:val="1"/>
      <w:numFmt w:val="lowerLetter"/>
      <w:lvlText w:val="%1)"/>
      <w:lvlJc w:val="left"/>
      <w:pPr>
        <w:ind w:left="1065" w:hanging="24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DFAA17FC">
      <w:numFmt w:val="bullet"/>
      <w:lvlText w:val="•"/>
      <w:lvlJc w:val="left"/>
      <w:pPr>
        <w:ind w:left="1878" w:hanging="245"/>
      </w:pPr>
      <w:rPr>
        <w:rFonts w:hint="default"/>
        <w:lang w:val="ro-RO" w:eastAsia="en-US" w:bidi="ar-SA"/>
      </w:rPr>
    </w:lvl>
    <w:lvl w:ilvl="2" w:tplc="6BE21460">
      <w:numFmt w:val="bullet"/>
      <w:lvlText w:val="•"/>
      <w:lvlJc w:val="left"/>
      <w:pPr>
        <w:ind w:left="2696" w:hanging="245"/>
      </w:pPr>
      <w:rPr>
        <w:rFonts w:hint="default"/>
        <w:lang w:val="ro-RO" w:eastAsia="en-US" w:bidi="ar-SA"/>
      </w:rPr>
    </w:lvl>
    <w:lvl w:ilvl="3" w:tplc="F0A6CA4A">
      <w:numFmt w:val="bullet"/>
      <w:lvlText w:val="•"/>
      <w:lvlJc w:val="left"/>
      <w:pPr>
        <w:ind w:left="3515" w:hanging="245"/>
      </w:pPr>
      <w:rPr>
        <w:rFonts w:hint="default"/>
        <w:lang w:val="ro-RO" w:eastAsia="en-US" w:bidi="ar-SA"/>
      </w:rPr>
    </w:lvl>
    <w:lvl w:ilvl="4" w:tplc="EF6812DA">
      <w:numFmt w:val="bullet"/>
      <w:lvlText w:val="•"/>
      <w:lvlJc w:val="left"/>
      <w:pPr>
        <w:ind w:left="4333" w:hanging="245"/>
      </w:pPr>
      <w:rPr>
        <w:rFonts w:hint="default"/>
        <w:lang w:val="ro-RO" w:eastAsia="en-US" w:bidi="ar-SA"/>
      </w:rPr>
    </w:lvl>
    <w:lvl w:ilvl="5" w:tplc="8D904042">
      <w:numFmt w:val="bullet"/>
      <w:lvlText w:val="•"/>
      <w:lvlJc w:val="left"/>
      <w:pPr>
        <w:ind w:left="5152" w:hanging="245"/>
      </w:pPr>
      <w:rPr>
        <w:rFonts w:hint="default"/>
        <w:lang w:val="ro-RO" w:eastAsia="en-US" w:bidi="ar-SA"/>
      </w:rPr>
    </w:lvl>
    <w:lvl w:ilvl="6" w:tplc="82A2F252">
      <w:numFmt w:val="bullet"/>
      <w:lvlText w:val="•"/>
      <w:lvlJc w:val="left"/>
      <w:pPr>
        <w:ind w:left="5970" w:hanging="245"/>
      </w:pPr>
      <w:rPr>
        <w:rFonts w:hint="default"/>
        <w:lang w:val="ro-RO" w:eastAsia="en-US" w:bidi="ar-SA"/>
      </w:rPr>
    </w:lvl>
    <w:lvl w:ilvl="7" w:tplc="FA8A214A">
      <w:numFmt w:val="bullet"/>
      <w:lvlText w:val="•"/>
      <w:lvlJc w:val="left"/>
      <w:pPr>
        <w:ind w:left="6788" w:hanging="245"/>
      </w:pPr>
      <w:rPr>
        <w:rFonts w:hint="default"/>
        <w:lang w:val="ro-RO" w:eastAsia="en-US" w:bidi="ar-SA"/>
      </w:rPr>
    </w:lvl>
    <w:lvl w:ilvl="8" w:tplc="68CA985A">
      <w:numFmt w:val="bullet"/>
      <w:lvlText w:val="•"/>
      <w:lvlJc w:val="left"/>
      <w:pPr>
        <w:ind w:left="7607" w:hanging="245"/>
      </w:pPr>
      <w:rPr>
        <w:rFonts w:hint="default"/>
        <w:lang w:val="ro-RO" w:eastAsia="en-US" w:bidi="ar-SA"/>
      </w:rPr>
    </w:lvl>
  </w:abstractNum>
  <w:abstractNum w:abstractNumId="9" w15:restartNumberingAfterBreak="0">
    <w:nsid w:val="0B2B1F19"/>
    <w:multiLevelType w:val="hybridMultilevel"/>
    <w:tmpl w:val="6276B558"/>
    <w:lvl w:ilvl="0" w:tplc="A52ABD10">
      <w:start w:val="2"/>
      <w:numFmt w:val="decimal"/>
      <w:lvlText w:val="(%1)"/>
      <w:lvlJc w:val="left"/>
      <w:pPr>
        <w:ind w:left="100" w:hanging="42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C106BDE4">
      <w:numFmt w:val="bullet"/>
      <w:lvlText w:val="•"/>
      <w:lvlJc w:val="left"/>
      <w:pPr>
        <w:ind w:left="1014" w:hanging="422"/>
      </w:pPr>
      <w:rPr>
        <w:rFonts w:hint="default"/>
        <w:lang w:val="ro-RO" w:eastAsia="en-US" w:bidi="ar-SA"/>
      </w:rPr>
    </w:lvl>
    <w:lvl w:ilvl="2" w:tplc="7A8E024E">
      <w:numFmt w:val="bullet"/>
      <w:lvlText w:val="•"/>
      <w:lvlJc w:val="left"/>
      <w:pPr>
        <w:ind w:left="1928" w:hanging="422"/>
      </w:pPr>
      <w:rPr>
        <w:rFonts w:hint="default"/>
        <w:lang w:val="ro-RO" w:eastAsia="en-US" w:bidi="ar-SA"/>
      </w:rPr>
    </w:lvl>
    <w:lvl w:ilvl="3" w:tplc="B596AE12">
      <w:numFmt w:val="bullet"/>
      <w:lvlText w:val="•"/>
      <w:lvlJc w:val="left"/>
      <w:pPr>
        <w:ind w:left="2843" w:hanging="422"/>
      </w:pPr>
      <w:rPr>
        <w:rFonts w:hint="default"/>
        <w:lang w:val="ro-RO" w:eastAsia="en-US" w:bidi="ar-SA"/>
      </w:rPr>
    </w:lvl>
    <w:lvl w:ilvl="4" w:tplc="90687F20">
      <w:numFmt w:val="bullet"/>
      <w:lvlText w:val="•"/>
      <w:lvlJc w:val="left"/>
      <w:pPr>
        <w:ind w:left="3757" w:hanging="422"/>
      </w:pPr>
      <w:rPr>
        <w:rFonts w:hint="default"/>
        <w:lang w:val="ro-RO" w:eastAsia="en-US" w:bidi="ar-SA"/>
      </w:rPr>
    </w:lvl>
    <w:lvl w:ilvl="5" w:tplc="4FCEF410">
      <w:numFmt w:val="bullet"/>
      <w:lvlText w:val="•"/>
      <w:lvlJc w:val="left"/>
      <w:pPr>
        <w:ind w:left="4672" w:hanging="422"/>
      </w:pPr>
      <w:rPr>
        <w:rFonts w:hint="default"/>
        <w:lang w:val="ro-RO" w:eastAsia="en-US" w:bidi="ar-SA"/>
      </w:rPr>
    </w:lvl>
    <w:lvl w:ilvl="6" w:tplc="A80418B8">
      <w:numFmt w:val="bullet"/>
      <w:lvlText w:val="•"/>
      <w:lvlJc w:val="left"/>
      <w:pPr>
        <w:ind w:left="5586" w:hanging="422"/>
      </w:pPr>
      <w:rPr>
        <w:rFonts w:hint="default"/>
        <w:lang w:val="ro-RO" w:eastAsia="en-US" w:bidi="ar-SA"/>
      </w:rPr>
    </w:lvl>
    <w:lvl w:ilvl="7" w:tplc="C4D48058">
      <w:numFmt w:val="bullet"/>
      <w:lvlText w:val="•"/>
      <w:lvlJc w:val="left"/>
      <w:pPr>
        <w:ind w:left="6500" w:hanging="422"/>
      </w:pPr>
      <w:rPr>
        <w:rFonts w:hint="default"/>
        <w:lang w:val="ro-RO" w:eastAsia="en-US" w:bidi="ar-SA"/>
      </w:rPr>
    </w:lvl>
    <w:lvl w:ilvl="8" w:tplc="1EA282F4">
      <w:numFmt w:val="bullet"/>
      <w:lvlText w:val="•"/>
      <w:lvlJc w:val="left"/>
      <w:pPr>
        <w:ind w:left="7415" w:hanging="422"/>
      </w:pPr>
      <w:rPr>
        <w:rFonts w:hint="default"/>
        <w:lang w:val="ro-RO" w:eastAsia="en-US" w:bidi="ar-SA"/>
      </w:rPr>
    </w:lvl>
  </w:abstractNum>
  <w:abstractNum w:abstractNumId="10" w15:restartNumberingAfterBreak="0">
    <w:nsid w:val="0C357774"/>
    <w:multiLevelType w:val="hybridMultilevel"/>
    <w:tmpl w:val="CA5E2572"/>
    <w:lvl w:ilvl="0" w:tplc="DC8ED3AA">
      <w:start w:val="1"/>
      <w:numFmt w:val="lowerLetter"/>
      <w:lvlText w:val="%1)"/>
      <w:lvlJc w:val="left"/>
      <w:pPr>
        <w:ind w:left="350" w:hanging="25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CD8888B8">
      <w:numFmt w:val="bullet"/>
      <w:lvlText w:val="•"/>
      <w:lvlJc w:val="left"/>
      <w:pPr>
        <w:ind w:left="1248" w:hanging="250"/>
      </w:pPr>
      <w:rPr>
        <w:rFonts w:hint="default"/>
        <w:lang w:val="ro-RO" w:eastAsia="en-US" w:bidi="ar-SA"/>
      </w:rPr>
    </w:lvl>
    <w:lvl w:ilvl="2" w:tplc="93E2E478">
      <w:numFmt w:val="bullet"/>
      <w:lvlText w:val="•"/>
      <w:lvlJc w:val="left"/>
      <w:pPr>
        <w:ind w:left="2136" w:hanging="250"/>
      </w:pPr>
      <w:rPr>
        <w:rFonts w:hint="default"/>
        <w:lang w:val="ro-RO" w:eastAsia="en-US" w:bidi="ar-SA"/>
      </w:rPr>
    </w:lvl>
    <w:lvl w:ilvl="3" w:tplc="64D49EA8">
      <w:numFmt w:val="bullet"/>
      <w:lvlText w:val="•"/>
      <w:lvlJc w:val="left"/>
      <w:pPr>
        <w:ind w:left="3025" w:hanging="250"/>
      </w:pPr>
      <w:rPr>
        <w:rFonts w:hint="default"/>
        <w:lang w:val="ro-RO" w:eastAsia="en-US" w:bidi="ar-SA"/>
      </w:rPr>
    </w:lvl>
    <w:lvl w:ilvl="4" w:tplc="1FBCD014">
      <w:numFmt w:val="bullet"/>
      <w:lvlText w:val="•"/>
      <w:lvlJc w:val="left"/>
      <w:pPr>
        <w:ind w:left="3913" w:hanging="250"/>
      </w:pPr>
      <w:rPr>
        <w:rFonts w:hint="default"/>
        <w:lang w:val="ro-RO" w:eastAsia="en-US" w:bidi="ar-SA"/>
      </w:rPr>
    </w:lvl>
    <w:lvl w:ilvl="5" w:tplc="08146A0E">
      <w:numFmt w:val="bullet"/>
      <w:lvlText w:val="•"/>
      <w:lvlJc w:val="left"/>
      <w:pPr>
        <w:ind w:left="4802" w:hanging="250"/>
      </w:pPr>
      <w:rPr>
        <w:rFonts w:hint="default"/>
        <w:lang w:val="ro-RO" w:eastAsia="en-US" w:bidi="ar-SA"/>
      </w:rPr>
    </w:lvl>
    <w:lvl w:ilvl="6" w:tplc="3036FF52">
      <w:numFmt w:val="bullet"/>
      <w:lvlText w:val="•"/>
      <w:lvlJc w:val="left"/>
      <w:pPr>
        <w:ind w:left="5690" w:hanging="250"/>
      </w:pPr>
      <w:rPr>
        <w:rFonts w:hint="default"/>
        <w:lang w:val="ro-RO" w:eastAsia="en-US" w:bidi="ar-SA"/>
      </w:rPr>
    </w:lvl>
    <w:lvl w:ilvl="7" w:tplc="8154E76C">
      <w:numFmt w:val="bullet"/>
      <w:lvlText w:val="•"/>
      <w:lvlJc w:val="left"/>
      <w:pPr>
        <w:ind w:left="6578" w:hanging="250"/>
      </w:pPr>
      <w:rPr>
        <w:rFonts w:hint="default"/>
        <w:lang w:val="ro-RO" w:eastAsia="en-US" w:bidi="ar-SA"/>
      </w:rPr>
    </w:lvl>
    <w:lvl w:ilvl="8" w:tplc="C4AEFBA0">
      <w:numFmt w:val="bullet"/>
      <w:lvlText w:val="•"/>
      <w:lvlJc w:val="left"/>
      <w:pPr>
        <w:ind w:left="7467" w:hanging="250"/>
      </w:pPr>
      <w:rPr>
        <w:rFonts w:hint="default"/>
        <w:lang w:val="ro-RO" w:eastAsia="en-US" w:bidi="ar-SA"/>
      </w:rPr>
    </w:lvl>
  </w:abstractNum>
  <w:abstractNum w:abstractNumId="11" w15:restartNumberingAfterBreak="0">
    <w:nsid w:val="0D797FCD"/>
    <w:multiLevelType w:val="hybridMultilevel"/>
    <w:tmpl w:val="7B96B2E8"/>
    <w:lvl w:ilvl="0" w:tplc="0A5845D6">
      <w:start w:val="2"/>
      <w:numFmt w:val="decimal"/>
      <w:lvlText w:val="(%1)"/>
      <w:lvlJc w:val="left"/>
      <w:pPr>
        <w:ind w:left="10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764469C8"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2" w:tplc="7E8AD1B4">
      <w:numFmt w:val="bullet"/>
      <w:lvlText w:val="•"/>
      <w:lvlJc w:val="left"/>
      <w:pPr>
        <w:ind w:left="1928" w:hanging="360"/>
      </w:pPr>
      <w:rPr>
        <w:rFonts w:hint="default"/>
        <w:lang w:val="ro-RO" w:eastAsia="en-US" w:bidi="ar-SA"/>
      </w:rPr>
    </w:lvl>
    <w:lvl w:ilvl="3" w:tplc="A68AA788">
      <w:numFmt w:val="bullet"/>
      <w:lvlText w:val="•"/>
      <w:lvlJc w:val="left"/>
      <w:pPr>
        <w:ind w:left="2843" w:hanging="360"/>
      </w:pPr>
      <w:rPr>
        <w:rFonts w:hint="default"/>
        <w:lang w:val="ro-RO" w:eastAsia="en-US" w:bidi="ar-SA"/>
      </w:rPr>
    </w:lvl>
    <w:lvl w:ilvl="4" w:tplc="9022001C">
      <w:numFmt w:val="bullet"/>
      <w:lvlText w:val="•"/>
      <w:lvlJc w:val="left"/>
      <w:pPr>
        <w:ind w:left="3757" w:hanging="360"/>
      </w:pPr>
      <w:rPr>
        <w:rFonts w:hint="default"/>
        <w:lang w:val="ro-RO" w:eastAsia="en-US" w:bidi="ar-SA"/>
      </w:rPr>
    </w:lvl>
    <w:lvl w:ilvl="5" w:tplc="6C3A6308">
      <w:numFmt w:val="bullet"/>
      <w:lvlText w:val="•"/>
      <w:lvlJc w:val="left"/>
      <w:pPr>
        <w:ind w:left="4672" w:hanging="360"/>
      </w:pPr>
      <w:rPr>
        <w:rFonts w:hint="default"/>
        <w:lang w:val="ro-RO" w:eastAsia="en-US" w:bidi="ar-SA"/>
      </w:rPr>
    </w:lvl>
    <w:lvl w:ilvl="6" w:tplc="9586C608">
      <w:numFmt w:val="bullet"/>
      <w:lvlText w:val="•"/>
      <w:lvlJc w:val="left"/>
      <w:pPr>
        <w:ind w:left="5586" w:hanging="360"/>
      </w:pPr>
      <w:rPr>
        <w:rFonts w:hint="default"/>
        <w:lang w:val="ro-RO" w:eastAsia="en-US" w:bidi="ar-SA"/>
      </w:rPr>
    </w:lvl>
    <w:lvl w:ilvl="7" w:tplc="C19C2824">
      <w:numFmt w:val="bullet"/>
      <w:lvlText w:val="•"/>
      <w:lvlJc w:val="left"/>
      <w:pPr>
        <w:ind w:left="6500" w:hanging="360"/>
      </w:pPr>
      <w:rPr>
        <w:rFonts w:hint="default"/>
        <w:lang w:val="ro-RO" w:eastAsia="en-US" w:bidi="ar-SA"/>
      </w:rPr>
    </w:lvl>
    <w:lvl w:ilvl="8" w:tplc="42F07006">
      <w:numFmt w:val="bullet"/>
      <w:lvlText w:val="•"/>
      <w:lvlJc w:val="left"/>
      <w:pPr>
        <w:ind w:left="7415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0E2607EC"/>
    <w:multiLevelType w:val="hybridMultilevel"/>
    <w:tmpl w:val="3640BC84"/>
    <w:lvl w:ilvl="0" w:tplc="9DAC34E0">
      <w:start w:val="2"/>
      <w:numFmt w:val="decimal"/>
      <w:lvlText w:val="(%1)"/>
      <w:lvlJc w:val="left"/>
      <w:pPr>
        <w:ind w:left="100" w:hanging="3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FF90CEF6">
      <w:numFmt w:val="bullet"/>
      <w:lvlText w:val="•"/>
      <w:lvlJc w:val="left"/>
      <w:pPr>
        <w:ind w:left="1014" w:hanging="346"/>
      </w:pPr>
      <w:rPr>
        <w:rFonts w:hint="default"/>
        <w:lang w:val="ro-RO" w:eastAsia="en-US" w:bidi="ar-SA"/>
      </w:rPr>
    </w:lvl>
    <w:lvl w:ilvl="2" w:tplc="4224C282">
      <w:numFmt w:val="bullet"/>
      <w:lvlText w:val="•"/>
      <w:lvlJc w:val="left"/>
      <w:pPr>
        <w:ind w:left="1928" w:hanging="346"/>
      </w:pPr>
      <w:rPr>
        <w:rFonts w:hint="default"/>
        <w:lang w:val="ro-RO" w:eastAsia="en-US" w:bidi="ar-SA"/>
      </w:rPr>
    </w:lvl>
    <w:lvl w:ilvl="3" w:tplc="686A24CC">
      <w:numFmt w:val="bullet"/>
      <w:lvlText w:val="•"/>
      <w:lvlJc w:val="left"/>
      <w:pPr>
        <w:ind w:left="2843" w:hanging="346"/>
      </w:pPr>
      <w:rPr>
        <w:rFonts w:hint="default"/>
        <w:lang w:val="ro-RO" w:eastAsia="en-US" w:bidi="ar-SA"/>
      </w:rPr>
    </w:lvl>
    <w:lvl w:ilvl="4" w:tplc="04384FB4">
      <w:numFmt w:val="bullet"/>
      <w:lvlText w:val="•"/>
      <w:lvlJc w:val="left"/>
      <w:pPr>
        <w:ind w:left="3757" w:hanging="346"/>
      </w:pPr>
      <w:rPr>
        <w:rFonts w:hint="default"/>
        <w:lang w:val="ro-RO" w:eastAsia="en-US" w:bidi="ar-SA"/>
      </w:rPr>
    </w:lvl>
    <w:lvl w:ilvl="5" w:tplc="34CAA458">
      <w:numFmt w:val="bullet"/>
      <w:lvlText w:val="•"/>
      <w:lvlJc w:val="left"/>
      <w:pPr>
        <w:ind w:left="4672" w:hanging="346"/>
      </w:pPr>
      <w:rPr>
        <w:rFonts w:hint="default"/>
        <w:lang w:val="ro-RO" w:eastAsia="en-US" w:bidi="ar-SA"/>
      </w:rPr>
    </w:lvl>
    <w:lvl w:ilvl="6" w:tplc="483EDCE8">
      <w:numFmt w:val="bullet"/>
      <w:lvlText w:val="•"/>
      <w:lvlJc w:val="left"/>
      <w:pPr>
        <w:ind w:left="5586" w:hanging="346"/>
      </w:pPr>
      <w:rPr>
        <w:rFonts w:hint="default"/>
        <w:lang w:val="ro-RO" w:eastAsia="en-US" w:bidi="ar-SA"/>
      </w:rPr>
    </w:lvl>
    <w:lvl w:ilvl="7" w:tplc="59A6C454">
      <w:numFmt w:val="bullet"/>
      <w:lvlText w:val="•"/>
      <w:lvlJc w:val="left"/>
      <w:pPr>
        <w:ind w:left="6500" w:hanging="346"/>
      </w:pPr>
      <w:rPr>
        <w:rFonts w:hint="default"/>
        <w:lang w:val="ro-RO" w:eastAsia="en-US" w:bidi="ar-SA"/>
      </w:rPr>
    </w:lvl>
    <w:lvl w:ilvl="8" w:tplc="6C429C18">
      <w:numFmt w:val="bullet"/>
      <w:lvlText w:val="•"/>
      <w:lvlJc w:val="left"/>
      <w:pPr>
        <w:ind w:left="7415" w:hanging="346"/>
      </w:pPr>
      <w:rPr>
        <w:rFonts w:hint="default"/>
        <w:lang w:val="ro-RO" w:eastAsia="en-US" w:bidi="ar-SA"/>
      </w:rPr>
    </w:lvl>
  </w:abstractNum>
  <w:abstractNum w:abstractNumId="13" w15:restartNumberingAfterBreak="0">
    <w:nsid w:val="0EDB11E3"/>
    <w:multiLevelType w:val="hybridMultilevel"/>
    <w:tmpl w:val="C3AE9FB6"/>
    <w:lvl w:ilvl="0" w:tplc="8EE201AA">
      <w:start w:val="2"/>
      <w:numFmt w:val="decimal"/>
      <w:lvlText w:val="(%1)"/>
      <w:lvlJc w:val="left"/>
      <w:pPr>
        <w:ind w:left="1165" w:hanging="3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53868EFA">
      <w:numFmt w:val="bullet"/>
      <w:lvlText w:val="•"/>
      <w:lvlJc w:val="left"/>
      <w:pPr>
        <w:ind w:left="1968" w:hanging="345"/>
      </w:pPr>
      <w:rPr>
        <w:rFonts w:hint="default"/>
        <w:lang w:val="ro-RO" w:eastAsia="en-US" w:bidi="ar-SA"/>
      </w:rPr>
    </w:lvl>
    <w:lvl w:ilvl="2" w:tplc="A8D44BAC">
      <w:numFmt w:val="bullet"/>
      <w:lvlText w:val="•"/>
      <w:lvlJc w:val="left"/>
      <w:pPr>
        <w:ind w:left="2776" w:hanging="345"/>
      </w:pPr>
      <w:rPr>
        <w:rFonts w:hint="default"/>
        <w:lang w:val="ro-RO" w:eastAsia="en-US" w:bidi="ar-SA"/>
      </w:rPr>
    </w:lvl>
    <w:lvl w:ilvl="3" w:tplc="949A6790">
      <w:numFmt w:val="bullet"/>
      <w:lvlText w:val="•"/>
      <w:lvlJc w:val="left"/>
      <w:pPr>
        <w:ind w:left="3585" w:hanging="345"/>
      </w:pPr>
      <w:rPr>
        <w:rFonts w:hint="default"/>
        <w:lang w:val="ro-RO" w:eastAsia="en-US" w:bidi="ar-SA"/>
      </w:rPr>
    </w:lvl>
    <w:lvl w:ilvl="4" w:tplc="64185B14">
      <w:numFmt w:val="bullet"/>
      <w:lvlText w:val="•"/>
      <w:lvlJc w:val="left"/>
      <w:pPr>
        <w:ind w:left="4393" w:hanging="345"/>
      </w:pPr>
      <w:rPr>
        <w:rFonts w:hint="default"/>
        <w:lang w:val="ro-RO" w:eastAsia="en-US" w:bidi="ar-SA"/>
      </w:rPr>
    </w:lvl>
    <w:lvl w:ilvl="5" w:tplc="A63246EA">
      <w:numFmt w:val="bullet"/>
      <w:lvlText w:val="•"/>
      <w:lvlJc w:val="left"/>
      <w:pPr>
        <w:ind w:left="5202" w:hanging="345"/>
      </w:pPr>
      <w:rPr>
        <w:rFonts w:hint="default"/>
        <w:lang w:val="ro-RO" w:eastAsia="en-US" w:bidi="ar-SA"/>
      </w:rPr>
    </w:lvl>
    <w:lvl w:ilvl="6" w:tplc="E75E99EE">
      <w:numFmt w:val="bullet"/>
      <w:lvlText w:val="•"/>
      <w:lvlJc w:val="left"/>
      <w:pPr>
        <w:ind w:left="6010" w:hanging="345"/>
      </w:pPr>
      <w:rPr>
        <w:rFonts w:hint="default"/>
        <w:lang w:val="ro-RO" w:eastAsia="en-US" w:bidi="ar-SA"/>
      </w:rPr>
    </w:lvl>
    <w:lvl w:ilvl="7" w:tplc="DA72D762">
      <w:numFmt w:val="bullet"/>
      <w:lvlText w:val="•"/>
      <w:lvlJc w:val="left"/>
      <w:pPr>
        <w:ind w:left="6818" w:hanging="345"/>
      </w:pPr>
      <w:rPr>
        <w:rFonts w:hint="default"/>
        <w:lang w:val="ro-RO" w:eastAsia="en-US" w:bidi="ar-SA"/>
      </w:rPr>
    </w:lvl>
    <w:lvl w:ilvl="8" w:tplc="8BD6125E">
      <w:numFmt w:val="bullet"/>
      <w:lvlText w:val="•"/>
      <w:lvlJc w:val="left"/>
      <w:pPr>
        <w:ind w:left="7627" w:hanging="345"/>
      </w:pPr>
      <w:rPr>
        <w:rFonts w:hint="default"/>
        <w:lang w:val="ro-RO" w:eastAsia="en-US" w:bidi="ar-SA"/>
      </w:rPr>
    </w:lvl>
  </w:abstractNum>
  <w:abstractNum w:abstractNumId="14" w15:restartNumberingAfterBreak="0">
    <w:nsid w:val="10F831BE"/>
    <w:multiLevelType w:val="hybridMultilevel"/>
    <w:tmpl w:val="1E30597A"/>
    <w:lvl w:ilvl="0" w:tplc="2B246F66">
      <w:start w:val="1"/>
      <w:numFmt w:val="lowerLetter"/>
      <w:lvlText w:val="%1)"/>
      <w:lvlJc w:val="left"/>
      <w:pPr>
        <w:ind w:left="100" w:hanging="3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F3EC4DC4">
      <w:numFmt w:val="bullet"/>
      <w:lvlText w:val="•"/>
      <w:lvlJc w:val="left"/>
      <w:pPr>
        <w:ind w:left="1014" w:hanging="336"/>
      </w:pPr>
      <w:rPr>
        <w:rFonts w:hint="default"/>
        <w:lang w:val="ro-RO" w:eastAsia="en-US" w:bidi="ar-SA"/>
      </w:rPr>
    </w:lvl>
    <w:lvl w:ilvl="2" w:tplc="B6A0BE82">
      <w:numFmt w:val="bullet"/>
      <w:lvlText w:val="•"/>
      <w:lvlJc w:val="left"/>
      <w:pPr>
        <w:ind w:left="1928" w:hanging="336"/>
      </w:pPr>
      <w:rPr>
        <w:rFonts w:hint="default"/>
        <w:lang w:val="ro-RO" w:eastAsia="en-US" w:bidi="ar-SA"/>
      </w:rPr>
    </w:lvl>
    <w:lvl w:ilvl="3" w:tplc="15522A00">
      <w:numFmt w:val="bullet"/>
      <w:lvlText w:val="•"/>
      <w:lvlJc w:val="left"/>
      <w:pPr>
        <w:ind w:left="2843" w:hanging="336"/>
      </w:pPr>
      <w:rPr>
        <w:rFonts w:hint="default"/>
        <w:lang w:val="ro-RO" w:eastAsia="en-US" w:bidi="ar-SA"/>
      </w:rPr>
    </w:lvl>
    <w:lvl w:ilvl="4" w:tplc="AE6E485A">
      <w:numFmt w:val="bullet"/>
      <w:lvlText w:val="•"/>
      <w:lvlJc w:val="left"/>
      <w:pPr>
        <w:ind w:left="3757" w:hanging="336"/>
      </w:pPr>
      <w:rPr>
        <w:rFonts w:hint="default"/>
        <w:lang w:val="ro-RO" w:eastAsia="en-US" w:bidi="ar-SA"/>
      </w:rPr>
    </w:lvl>
    <w:lvl w:ilvl="5" w:tplc="F796C77C">
      <w:numFmt w:val="bullet"/>
      <w:lvlText w:val="•"/>
      <w:lvlJc w:val="left"/>
      <w:pPr>
        <w:ind w:left="4672" w:hanging="336"/>
      </w:pPr>
      <w:rPr>
        <w:rFonts w:hint="default"/>
        <w:lang w:val="ro-RO" w:eastAsia="en-US" w:bidi="ar-SA"/>
      </w:rPr>
    </w:lvl>
    <w:lvl w:ilvl="6" w:tplc="89724912">
      <w:numFmt w:val="bullet"/>
      <w:lvlText w:val="•"/>
      <w:lvlJc w:val="left"/>
      <w:pPr>
        <w:ind w:left="5586" w:hanging="336"/>
      </w:pPr>
      <w:rPr>
        <w:rFonts w:hint="default"/>
        <w:lang w:val="ro-RO" w:eastAsia="en-US" w:bidi="ar-SA"/>
      </w:rPr>
    </w:lvl>
    <w:lvl w:ilvl="7" w:tplc="C228F056">
      <w:numFmt w:val="bullet"/>
      <w:lvlText w:val="•"/>
      <w:lvlJc w:val="left"/>
      <w:pPr>
        <w:ind w:left="6500" w:hanging="336"/>
      </w:pPr>
      <w:rPr>
        <w:rFonts w:hint="default"/>
        <w:lang w:val="ro-RO" w:eastAsia="en-US" w:bidi="ar-SA"/>
      </w:rPr>
    </w:lvl>
    <w:lvl w:ilvl="8" w:tplc="9B3AAB2C">
      <w:numFmt w:val="bullet"/>
      <w:lvlText w:val="•"/>
      <w:lvlJc w:val="left"/>
      <w:pPr>
        <w:ind w:left="7415" w:hanging="336"/>
      </w:pPr>
      <w:rPr>
        <w:rFonts w:hint="default"/>
        <w:lang w:val="ro-RO" w:eastAsia="en-US" w:bidi="ar-SA"/>
      </w:rPr>
    </w:lvl>
  </w:abstractNum>
  <w:abstractNum w:abstractNumId="15" w15:restartNumberingAfterBreak="0">
    <w:nsid w:val="113E1CB7"/>
    <w:multiLevelType w:val="hybridMultilevel"/>
    <w:tmpl w:val="AD7CEBD8"/>
    <w:lvl w:ilvl="0" w:tplc="707A6594">
      <w:start w:val="1"/>
      <w:numFmt w:val="decimal"/>
      <w:lvlText w:val="(%1)"/>
      <w:lvlJc w:val="left"/>
      <w:pPr>
        <w:ind w:left="100" w:hanging="3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4770128A">
      <w:numFmt w:val="bullet"/>
      <w:lvlText w:val="•"/>
      <w:lvlJc w:val="left"/>
      <w:pPr>
        <w:ind w:left="1014" w:hanging="374"/>
      </w:pPr>
      <w:rPr>
        <w:rFonts w:hint="default"/>
        <w:lang w:val="ro-RO" w:eastAsia="en-US" w:bidi="ar-SA"/>
      </w:rPr>
    </w:lvl>
    <w:lvl w:ilvl="2" w:tplc="8026DA50">
      <w:numFmt w:val="bullet"/>
      <w:lvlText w:val="•"/>
      <w:lvlJc w:val="left"/>
      <w:pPr>
        <w:ind w:left="1928" w:hanging="374"/>
      </w:pPr>
      <w:rPr>
        <w:rFonts w:hint="default"/>
        <w:lang w:val="ro-RO" w:eastAsia="en-US" w:bidi="ar-SA"/>
      </w:rPr>
    </w:lvl>
    <w:lvl w:ilvl="3" w:tplc="E81AE556">
      <w:numFmt w:val="bullet"/>
      <w:lvlText w:val="•"/>
      <w:lvlJc w:val="left"/>
      <w:pPr>
        <w:ind w:left="2843" w:hanging="374"/>
      </w:pPr>
      <w:rPr>
        <w:rFonts w:hint="default"/>
        <w:lang w:val="ro-RO" w:eastAsia="en-US" w:bidi="ar-SA"/>
      </w:rPr>
    </w:lvl>
    <w:lvl w:ilvl="4" w:tplc="A196628E">
      <w:numFmt w:val="bullet"/>
      <w:lvlText w:val="•"/>
      <w:lvlJc w:val="left"/>
      <w:pPr>
        <w:ind w:left="3757" w:hanging="374"/>
      </w:pPr>
      <w:rPr>
        <w:rFonts w:hint="default"/>
        <w:lang w:val="ro-RO" w:eastAsia="en-US" w:bidi="ar-SA"/>
      </w:rPr>
    </w:lvl>
    <w:lvl w:ilvl="5" w:tplc="4FD88708">
      <w:numFmt w:val="bullet"/>
      <w:lvlText w:val="•"/>
      <w:lvlJc w:val="left"/>
      <w:pPr>
        <w:ind w:left="4672" w:hanging="374"/>
      </w:pPr>
      <w:rPr>
        <w:rFonts w:hint="default"/>
        <w:lang w:val="ro-RO" w:eastAsia="en-US" w:bidi="ar-SA"/>
      </w:rPr>
    </w:lvl>
    <w:lvl w:ilvl="6" w:tplc="DC0442D0">
      <w:numFmt w:val="bullet"/>
      <w:lvlText w:val="•"/>
      <w:lvlJc w:val="left"/>
      <w:pPr>
        <w:ind w:left="5586" w:hanging="374"/>
      </w:pPr>
      <w:rPr>
        <w:rFonts w:hint="default"/>
        <w:lang w:val="ro-RO" w:eastAsia="en-US" w:bidi="ar-SA"/>
      </w:rPr>
    </w:lvl>
    <w:lvl w:ilvl="7" w:tplc="96B290F6">
      <w:numFmt w:val="bullet"/>
      <w:lvlText w:val="•"/>
      <w:lvlJc w:val="left"/>
      <w:pPr>
        <w:ind w:left="6500" w:hanging="374"/>
      </w:pPr>
      <w:rPr>
        <w:rFonts w:hint="default"/>
        <w:lang w:val="ro-RO" w:eastAsia="en-US" w:bidi="ar-SA"/>
      </w:rPr>
    </w:lvl>
    <w:lvl w:ilvl="8" w:tplc="A920B3E0">
      <w:numFmt w:val="bullet"/>
      <w:lvlText w:val="•"/>
      <w:lvlJc w:val="left"/>
      <w:pPr>
        <w:ind w:left="7415" w:hanging="374"/>
      </w:pPr>
      <w:rPr>
        <w:rFonts w:hint="default"/>
        <w:lang w:val="ro-RO" w:eastAsia="en-US" w:bidi="ar-SA"/>
      </w:rPr>
    </w:lvl>
  </w:abstractNum>
  <w:abstractNum w:abstractNumId="16" w15:restartNumberingAfterBreak="0">
    <w:nsid w:val="11812940"/>
    <w:multiLevelType w:val="hybridMultilevel"/>
    <w:tmpl w:val="72F82102"/>
    <w:lvl w:ilvl="0" w:tplc="C106A3A0">
      <w:start w:val="2"/>
      <w:numFmt w:val="decimal"/>
      <w:lvlText w:val="(%1)"/>
      <w:lvlJc w:val="left"/>
      <w:pPr>
        <w:ind w:left="100" w:hanging="35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AD645AEC">
      <w:numFmt w:val="bullet"/>
      <w:lvlText w:val="•"/>
      <w:lvlJc w:val="left"/>
      <w:pPr>
        <w:ind w:left="1014" w:hanging="350"/>
      </w:pPr>
      <w:rPr>
        <w:rFonts w:hint="default"/>
        <w:lang w:val="ro-RO" w:eastAsia="en-US" w:bidi="ar-SA"/>
      </w:rPr>
    </w:lvl>
    <w:lvl w:ilvl="2" w:tplc="6EEE0B32">
      <w:numFmt w:val="bullet"/>
      <w:lvlText w:val="•"/>
      <w:lvlJc w:val="left"/>
      <w:pPr>
        <w:ind w:left="1928" w:hanging="350"/>
      </w:pPr>
      <w:rPr>
        <w:rFonts w:hint="default"/>
        <w:lang w:val="ro-RO" w:eastAsia="en-US" w:bidi="ar-SA"/>
      </w:rPr>
    </w:lvl>
    <w:lvl w:ilvl="3" w:tplc="CBB0DDD0">
      <w:numFmt w:val="bullet"/>
      <w:lvlText w:val="•"/>
      <w:lvlJc w:val="left"/>
      <w:pPr>
        <w:ind w:left="2843" w:hanging="350"/>
      </w:pPr>
      <w:rPr>
        <w:rFonts w:hint="default"/>
        <w:lang w:val="ro-RO" w:eastAsia="en-US" w:bidi="ar-SA"/>
      </w:rPr>
    </w:lvl>
    <w:lvl w:ilvl="4" w:tplc="19E00B5C">
      <w:numFmt w:val="bullet"/>
      <w:lvlText w:val="•"/>
      <w:lvlJc w:val="left"/>
      <w:pPr>
        <w:ind w:left="3757" w:hanging="350"/>
      </w:pPr>
      <w:rPr>
        <w:rFonts w:hint="default"/>
        <w:lang w:val="ro-RO" w:eastAsia="en-US" w:bidi="ar-SA"/>
      </w:rPr>
    </w:lvl>
    <w:lvl w:ilvl="5" w:tplc="094C124E">
      <w:numFmt w:val="bullet"/>
      <w:lvlText w:val="•"/>
      <w:lvlJc w:val="left"/>
      <w:pPr>
        <w:ind w:left="4672" w:hanging="350"/>
      </w:pPr>
      <w:rPr>
        <w:rFonts w:hint="default"/>
        <w:lang w:val="ro-RO" w:eastAsia="en-US" w:bidi="ar-SA"/>
      </w:rPr>
    </w:lvl>
    <w:lvl w:ilvl="6" w:tplc="B7C0D978">
      <w:numFmt w:val="bullet"/>
      <w:lvlText w:val="•"/>
      <w:lvlJc w:val="left"/>
      <w:pPr>
        <w:ind w:left="5586" w:hanging="350"/>
      </w:pPr>
      <w:rPr>
        <w:rFonts w:hint="default"/>
        <w:lang w:val="ro-RO" w:eastAsia="en-US" w:bidi="ar-SA"/>
      </w:rPr>
    </w:lvl>
    <w:lvl w:ilvl="7" w:tplc="4A86477C">
      <w:numFmt w:val="bullet"/>
      <w:lvlText w:val="•"/>
      <w:lvlJc w:val="left"/>
      <w:pPr>
        <w:ind w:left="6500" w:hanging="350"/>
      </w:pPr>
      <w:rPr>
        <w:rFonts w:hint="default"/>
        <w:lang w:val="ro-RO" w:eastAsia="en-US" w:bidi="ar-SA"/>
      </w:rPr>
    </w:lvl>
    <w:lvl w:ilvl="8" w:tplc="E66A0E92">
      <w:numFmt w:val="bullet"/>
      <w:lvlText w:val="•"/>
      <w:lvlJc w:val="left"/>
      <w:pPr>
        <w:ind w:left="7415" w:hanging="350"/>
      </w:pPr>
      <w:rPr>
        <w:rFonts w:hint="default"/>
        <w:lang w:val="ro-RO" w:eastAsia="en-US" w:bidi="ar-SA"/>
      </w:rPr>
    </w:lvl>
  </w:abstractNum>
  <w:abstractNum w:abstractNumId="17" w15:restartNumberingAfterBreak="0">
    <w:nsid w:val="136D0045"/>
    <w:multiLevelType w:val="hybridMultilevel"/>
    <w:tmpl w:val="067E69B0"/>
    <w:lvl w:ilvl="0" w:tplc="168A13F4">
      <w:start w:val="1"/>
      <w:numFmt w:val="lowerLetter"/>
      <w:lvlText w:val="%1)"/>
      <w:lvlJc w:val="left"/>
      <w:pPr>
        <w:ind w:left="100" w:hanging="25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EC1C73EA">
      <w:numFmt w:val="bullet"/>
      <w:lvlText w:val="•"/>
      <w:lvlJc w:val="left"/>
      <w:pPr>
        <w:ind w:left="1014" w:hanging="259"/>
      </w:pPr>
      <w:rPr>
        <w:rFonts w:hint="default"/>
        <w:lang w:val="ro-RO" w:eastAsia="en-US" w:bidi="ar-SA"/>
      </w:rPr>
    </w:lvl>
    <w:lvl w:ilvl="2" w:tplc="3F10CDCA">
      <w:numFmt w:val="bullet"/>
      <w:lvlText w:val="•"/>
      <w:lvlJc w:val="left"/>
      <w:pPr>
        <w:ind w:left="1928" w:hanging="259"/>
      </w:pPr>
      <w:rPr>
        <w:rFonts w:hint="default"/>
        <w:lang w:val="ro-RO" w:eastAsia="en-US" w:bidi="ar-SA"/>
      </w:rPr>
    </w:lvl>
    <w:lvl w:ilvl="3" w:tplc="7AE044E4">
      <w:numFmt w:val="bullet"/>
      <w:lvlText w:val="•"/>
      <w:lvlJc w:val="left"/>
      <w:pPr>
        <w:ind w:left="2843" w:hanging="259"/>
      </w:pPr>
      <w:rPr>
        <w:rFonts w:hint="default"/>
        <w:lang w:val="ro-RO" w:eastAsia="en-US" w:bidi="ar-SA"/>
      </w:rPr>
    </w:lvl>
    <w:lvl w:ilvl="4" w:tplc="536E371A">
      <w:numFmt w:val="bullet"/>
      <w:lvlText w:val="•"/>
      <w:lvlJc w:val="left"/>
      <w:pPr>
        <w:ind w:left="3757" w:hanging="259"/>
      </w:pPr>
      <w:rPr>
        <w:rFonts w:hint="default"/>
        <w:lang w:val="ro-RO" w:eastAsia="en-US" w:bidi="ar-SA"/>
      </w:rPr>
    </w:lvl>
    <w:lvl w:ilvl="5" w:tplc="65EEE982">
      <w:numFmt w:val="bullet"/>
      <w:lvlText w:val="•"/>
      <w:lvlJc w:val="left"/>
      <w:pPr>
        <w:ind w:left="4672" w:hanging="259"/>
      </w:pPr>
      <w:rPr>
        <w:rFonts w:hint="default"/>
        <w:lang w:val="ro-RO" w:eastAsia="en-US" w:bidi="ar-SA"/>
      </w:rPr>
    </w:lvl>
    <w:lvl w:ilvl="6" w:tplc="A692BDA0">
      <w:numFmt w:val="bullet"/>
      <w:lvlText w:val="•"/>
      <w:lvlJc w:val="left"/>
      <w:pPr>
        <w:ind w:left="5586" w:hanging="259"/>
      </w:pPr>
      <w:rPr>
        <w:rFonts w:hint="default"/>
        <w:lang w:val="ro-RO" w:eastAsia="en-US" w:bidi="ar-SA"/>
      </w:rPr>
    </w:lvl>
    <w:lvl w:ilvl="7" w:tplc="202A65F2">
      <w:numFmt w:val="bullet"/>
      <w:lvlText w:val="•"/>
      <w:lvlJc w:val="left"/>
      <w:pPr>
        <w:ind w:left="6500" w:hanging="259"/>
      </w:pPr>
      <w:rPr>
        <w:rFonts w:hint="default"/>
        <w:lang w:val="ro-RO" w:eastAsia="en-US" w:bidi="ar-SA"/>
      </w:rPr>
    </w:lvl>
    <w:lvl w:ilvl="8" w:tplc="83CE13B4">
      <w:numFmt w:val="bullet"/>
      <w:lvlText w:val="•"/>
      <w:lvlJc w:val="left"/>
      <w:pPr>
        <w:ind w:left="7415" w:hanging="259"/>
      </w:pPr>
      <w:rPr>
        <w:rFonts w:hint="default"/>
        <w:lang w:val="ro-RO" w:eastAsia="en-US" w:bidi="ar-SA"/>
      </w:rPr>
    </w:lvl>
  </w:abstractNum>
  <w:abstractNum w:abstractNumId="18" w15:restartNumberingAfterBreak="0">
    <w:nsid w:val="13902C2F"/>
    <w:multiLevelType w:val="hybridMultilevel"/>
    <w:tmpl w:val="73340CCA"/>
    <w:lvl w:ilvl="0" w:tplc="E7764DAC">
      <w:start w:val="1"/>
      <w:numFmt w:val="lowerLetter"/>
      <w:lvlText w:val="%1)"/>
      <w:lvlJc w:val="left"/>
      <w:pPr>
        <w:ind w:left="100" w:hanging="269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55749B24">
      <w:numFmt w:val="bullet"/>
      <w:lvlText w:val="•"/>
      <w:lvlJc w:val="left"/>
      <w:pPr>
        <w:ind w:left="1014" w:hanging="269"/>
      </w:pPr>
      <w:rPr>
        <w:rFonts w:hint="default"/>
        <w:lang w:val="ro-RO" w:eastAsia="en-US" w:bidi="ar-SA"/>
      </w:rPr>
    </w:lvl>
    <w:lvl w:ilvl="2" w:tplc="30208A54">
      <w:numFmt w:val="bullet"/>
      <w:lvlText w:val="•"/>
      <w:lvlJc w:val="left"/>
      <w:pPr>
        <w:ind w:left="1928" w:hanging="269"/>
      </w:pPr>
      <w:rPr>
        <w:rFonts w:hint="default"/>
        <w:lang w:val="ro-RO" w:eastAsia="en-US" w:bidi="ar-SA"/>
      </w:rPr>
    </w:lvl>
    <w:lvl w:ilvl="3" w:tplc="261C4F9C">
      <w:numFmt w:val="bullet"/>
      <w:lvlText w:val="•"/>
      <w:lvlJc w:val="left"/>
      <w:pPr>
        <w:ind w:left="2843" w:hanging="269"/>
      </w:pPr>
      <w:rPr>
        <w:rFonts w:hint="default"/>
        <w:lang w:val="ro-RO" w:eastAsia="en-US" w:bidi="ar-SA"/>
      </w:rPr>
    </w:lvl>
    <w:lvl w:ilvl="4" w:tplc="73D2CCC6">
      <w:numFmt w:val="bullet"/>
      <w:lvlText w:val="•"/>
      <w:lvlJc w:val="left"/>
      <w:pPr>
        <w:ind w:left="3757" w:hanging="269"/>
      </w:pPr>
      <w:rPr>
        <w:rFonts w:hint="default"/>
        <w:lang w:val="ro-RO" w:eastAsia="en-US" w:bidi="ar-SA"/>
      </w:rPr>
    </w:lvl>
    <w:lvl w:ilvl="5" w:tplc="64DA687A">
      <w:numFmt w:val="bullet"/>
      <w:lvlText w:val="•"/>
      <w:lvlJc w:val="left"/>
      <w:pPr>
        <w:ind w:left="4672" w:hanging="269"/>
      </w:pPr>
      <w:rPr>
        <w:rFonts w:hint="default"/>
        <w:lang w:val="ro-RO" w:eastAsia="en-US" w:bidi="ar-SA"/>
      </w:rPr>
    </w:lvl>
    <w:lvl w:ilvl="6" w:tplc="B0D465C4">
      <w:numFmt w:val="bullet"/>
      <w:lvlText w:val="•"/>
      <w:lvlJc w:val="left"/>
      <w:pPr>
        <w:ind w:left="5586" w:hanging="269"/>
      </w:pPr>
      <w:rPr>
        <w:rFonts w:hint="default"/>
        <w:lang w:val="ro-RO" w:eastAsia="en-US" w:bidi="ar-SA"/>
      </w:rPr>
    </w:lvl>
    <w:lvl w:ilvl="7" w:tplc="A9D84DD0">
      <w:numFmt w:val="bullet"/>
      <w:lvlText w:val="•"/>
      <w:lvlJc w:val="left"/>
      <w:pPr>
        <w:ind w:left="6500" w:hanging="269"/>
      </w:pPr>
      <w:rPr>
        <w:rFonts w:hint="default"/>
        <w:lang w:val="ro-RO" w:eastAsia="en-US" w:bidi="ar-SA"/>
      </w:rPr>
    </w:lvl>
    <w:lvl w:ilvl="8" w:tplc="AC165DE2">
      <w:numFmt w:val="bullet"/>
      <w:lvlText w:val="•"/>
      <w:lvlJc w:val="left"/>
      <w:pPr>
        <w:ind w:left="7415" w:hanging="269"/>
      </w:pPr>
      <w:rPr>
        <w:rFonts w:hint="default"/>
        <w:lang w:val="ro-RO" w:eastAsia="en-US" w:bidi="ar-SA"/>
      </w:rPr>
    </w:lvl>
  </w:abstractNum>
  <w:abstractNum w:abstractNumId="19" w15:restartNumberingAfterBreak="0">
    <w:nsid w:val="15EC3EDA"/>
    <w:multiLevelType w:val="hybridMultilevel"/>
    <w:tmpl w:val="F8B00C58"/>
    <w:lvl w:ilvl="0" w:tplc="F6B2AF38">
      <w:start w:val="1"/>
      <w:numFmt w:val="lowerLetter"/>
      <w:lvlText w:val="%1)"/>
      <w:lvlJc w:val="left"/>
      <w:pPr>
        <w:ind w:left="349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6CA2EE48"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C7CEC08A">
      <w:numFmt w:val="bullet"/>
      <w:lvlText w:val="•"/>
      <w:lvlJc w:val="left"/>
      <w:pPr>
        <w:ind w:left="1756" w:hanging="361"/>
      </w:pPr>
      <w:rPr>
        <w:rFonts w:hint="default"/>
        <w:lang w:val="ro-RO" w:eastAsia="en-US" w:bidi="ar-SA"/>
      </w:rPr>
    </w:lvl>
    <w:lvl w:ilvl="3" w:tplc="2A8EDF12">
      <w:numFmt w:val="bullet"/>
      <w:lvlText w:val="•"/>
      <w:lvlJc w:val="left"/>
      <w:pPr>
        <w:ind w:left="2692" w:hanging="361"/>
      </w:pPr>
      <w:rPr>
        <w:rFonts w:hint="default"/>
        <w:lang w:val="ro-RO" w:eastAsia="en-US" w:bidi="ar-SA"/>
      </w:rPr>
    </w:lvl>
    <w:lvl w:ilvl="4" w:tplc="4B1A8BD0">
      <w:numFmt w:val="bullet"/>
      <w:lvlText w:val="•"/>
      <w:lvlJc w:val="left"/>
      <w:pPr>
        <w:ind w:left="3628" w:hanging="361"/>
      </w:pPr>
      <w:rPr>
        <w:rFonts w:hint="default"/>
        <w:lang w:val="ro-RO" w:eastAsia="en-US" w:bidi="ar-SA"/>
      </w:rPr>
    </w:lvl>
    <w:lvl w:ilvl="5" w:tplc="15DCE53E">
      <w:numFmt w:val="bullet"/>
      <w:lvlText w:val="•"/>
      <w:lvlJc w:val="left"/>
      <w:pPr>
        <w:ind w:left="4564" w:hanging="361"/>
      </w:pPr>
      <w:rPr>
        <w:rFonts w:hint="default"/>
        <w:lang w:val="ro-RO" w:eastAsia="en-US" w:bidi="ar-SA"/>
      </w:rPr>
    </w:lvl>
    <w:lvl w:ilvl="6" w:tplc="1FC87D94">
      <w:numFmt w:val="bullet"/>
      <w:lvlText w:val="•"/>
      <w:lvlJc w:val="left"/>
      <w:pPr>
        <w:ind w:left="5500" w:hanging="361"/>
      </w:pPr>
      <w:rPr>
        <w:rFonts w:hint="default"/>
        <w:lang w:val="ro-RO" w:eastAsia="en-US" w:bidi="ar-SA"/>
      </w:rPr>
    </w:lvl>
    <w:lvl w:ilvl="7" w:tplc="2800EE90">
      <w:numFmt w:val="bullet"/>
      <w:lvlText w:val="•"/>
      <w:lvlJc w:val="left"/>
      <w:pPr>
        <w:ind w:left="6436" w:hanging="361"/>
      </w:pPr>
      <w:rPr>
        <w:rFonts w:hint="default"/>
        <w:lang w:val="ro-RO" w:eastAsia="en-US" w:bidi="ar-SA"/>
      </w:rPr>
    </w:lvl>
    <w:lvl w:ilvl="8" w:tplc="D31C6C64">
      <w:numFmt w:val="bullet"/>
      <w:lvlText w:val="•"/>
      <w:lvlJc w:val="left"/>
      <w:pPr>
        <w:ind w:left="7372" w:hanging="361"/>
      </w:pPr>
      <w:rPr>
        <w:rFonts w:hint="default"/>
        <w:lang w:val="ro-RO" w:eastAsia="en-US" w:bidi="ar-SA"/>
      </w:rPr>
    </w:lvl>
  </w:abstractNum>
  <w:abstractNum w:abstractNumId="20" w15:restartNumberingAfterBreak="0">
    <w:nsid w:val="16365631"/>
    <w:multiLevelType w:val="hybridMultilevel"/>
    <w:tmpl w:val="CFFEFD60"/>
    <w:lvl w:ilvl="0" w:tplc="132A7628">
      <w:start w:val="2"/>
      <w:numFmt w:val="decimal"/>
      <w:lvlText w:val="(%1)"/>
      <w:lvlJc w:val="left"/>
      <w:pPr>
        <w:ind w:left="100" w:hanging="37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74DCB566">
      <w:numFmt w:val="bullet"/>
      <w:lvlText w:val="•"/>
      <w:lvlJc w:val="left"/>
      <w:pPr>
        <w:ind w:left="1014" w:hanging="370"/>
      </w:pPr>
      <w:rPr>
        <w:rFonts w:hint="default"/>
        <w:lang w:val="ro-RO" w:eastAsia="en-US" w:bidi="ar-SA"/>
      </w:rPr>
    </w:lvl>
    <w:lvl w:ilvl="2" w:tplc="91B8B880">
      <w:numFmt w:val="bullet"/>
      <w:lvlText w:val="•"/>
      <w:lvlJc w:val="left"/>
      <w:pPr>
        <w:ind w:left="1928" w:hanging="370"/>
      </w:pPr>
      <w:rPr>
        <w:rFonts w:hint="default"/>
        <w:lang w:val="ro-RO" w:eastAsia="en-US" w:bidi="ar-SA"/>
      </w:rPr>
    </w:lvl>
    <w:lvl w:ilvl="3" w:tplc="90F23A20">
      <w:numFmt w:val="bullet"/>
      <w:lvlText w:val="•"/>
      <w:lvlJc w:val="left"/>
      <w:pPr>
        <w:ind w:left="2843" w:hanging="370"/>
      </w:pPr>
      <w:rPr>
        <w:rFonts w:hint="default"/>
        <w:lang w:val="ro-RO" w:eastAsia="en-US" w:bidi="ar-SA"/>
      </w:rPr>
    </w:lvl>
    <w:lvl w:ilvl="4" w:tplc="30266688">
      <w:numFmt w:val="bullet"/>
      <w:lvlText w:val="•"/>
      <w:lvlJc w:val="left"/>
      <w:pPr>
        <w:ind w:left="3757" w:hanging="370"/>
      </w:pPr>
      <w:rPr>
        <w:rFonts w:hint="default"/>
        <w:lang w:val="ro-RO" w:eastAsia="en-US" w:bidi="ar-SA"/>
      </w:rPr>
    </w:lvl>
    <w:lvl w:ilvl="5" w:tplc="F1481ACC">
      <w:numFmt w:val="bullet"/>
      <w:lvlText w:val="•"/>
      <w:lvlJc w:val="left"/>
      <w:pPr>
        <w:ind w:left="4672" w:hanging="370"/>
      </w:pPr>
      <w:rPr>
        <w:rFonts w:hint="default"/>
        <w:lang w:val="ro-RO" w:eastAsia="en-US" w:bidi="ar-SA"/>
      </w:rPr>
    </w:lvl>
    <w:lvl w:ilvl="6" w:tplc="6A2EBD8E">
      <w:numFmt w:val="bullet"/>
      <w:lvlText w:val="•"/>
      <w:lvlJc w:val="left"/>
      <w:pPr>
        <w:ind w:left="5586" w:hanging="370"/>
      </w:pPr>
      <w:rPr>
        <w:rFonts w:hint="default"/>
        <w:lang w:val="ro-RO" w:eastAsia="en-US" w:bidi="ar-SA"/>
      </w:rPr>
    </w:lvl>
    <w:lvl w:ilvl="7" w:tplc="9AE84A84">
      <w:numFmt w:val="bullet"/>
      <w:lvlText w:val="•"/>
      <w:lvlJc w:val="left"/>
      <w:pPr>
        <w:ind w:left="6500" w:hanging="370"/>
      </w:pPr>
      <w:rPr>
        <w:rFonts w:hint="default"/>
        <w:lang w:val="ro-RO" w:eastAsia="en-US" w:bidi="ar-SA"/>
      </w:rPr>
    </w:lvl>
    <w:lvl w:ilvl="8" w:tplc="0D3C22E6">
      <w:numFmt w:val="bullet"/>
      <w:lvlText w:val="•"/>
      <w:lvlJc w:val="left"/>
      <w:pPr>
        <w:ind w:left="7415" w:hanging="370"/>
      </w:pPr>
      <w:rPr>
        <w:rFonts w:hint="default"/>
        <w:lang w:val="ro-RO" w:eastAsia="en-US" w:bidi="ar-SA"/>
      </w:rPr>
    </w:lvl>
  </w:abstractNum>
  <w:abstractNum w:abstractNumId="21" w15:restartNumberingAfterBreak="0">
    <w:nsid w:val="18A24376"/>
    <w:multiLevelType w:val="hybridMultilevel"/>
    <w:tmpl w:val="7F5A1824"/>
    <w:lvl w:ilvl="0" w:tplc="8D580AA2">
      <w:start w:val="1"/>
      <w:numFmt w:val="decimal"/>
      <w:lvlText w:val="(%1)"/>
      <w:lvlJc w:val="left"/>
      <w:pPr>
        <w:ind w:left="100" w:hanging="3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6E32100C">
      <w:numFmt w:val="bullet"/>
      <w:lvlText w:val="•"/>
      <w:lvlJc w:val="left"/>
      <w:pPr>
        <w:ind w:left="1014" w:hanging="374"/>
      </w:pPr>
      <w:rPr>
        <w:rFonts w:hint="default"/>
        <w:lang w:val="ro-RO" w:eastAsia="en-US" w:bidi="ar-SA"/>
      </w:rPr>
    </w:lvl>
    <w:lvl w:ilvl="2" w:tplc="E0166B5C">
      <w:numFmt w:val="bullet"/>
      <w:lvlText w:val="•"/>
      <w:lvlJc w:val="left"/>
      <w:pPr>
        <w:ind w:left="1928" w:hanging="374"/>
      </w:pPr>
      <w:rPr>
        <w:rFonts w:hint="default"/>
        <w:lang w:val="ro-RO" w:eastAsia="en-US" w:bidi="ar-SA"/>
      </w:rPr>
    </w:lvl>
    <w:lvl w:ilvl="3" w:tplc="19240140">
      <w:numFmt w:val="bullet"/>
      <w:lvlText w:val="•"/>
      <w:lvlJc w:val="left"/>
      <w:pPr>
        <w:ind w:left="2843" w:hanging="374"/>
      </w:pPr>
      <w:rPr>
        <w:rFonts w:hint="default"/>
        <w:lang w:val="ro-RO" w:eastAsia="en-US" w:bidi="ar-SA"/>
      </w:rPr>
    </w:lvl>
    <w:lvl w:ilvl="4" w:tplc="5BEE138E">
      <w:numFmt w:val="bullet"/>
      <w:lvlText w:val="•"/>
      <w:lvlJc w:val="left"/>
      <w:pPr>
        <w:ind w:left="3757" w:hanging="374"/>
      </w:pPr>
      <w:rPr>
        <w:rFonts w:hint="default"/>
        <w:lang w:val="ro-RO" w:eastAsia="en-US" w:bidi="ar-SA"/>
      </w:rPr>
    </w:lvl>
    <w:lvl w:ilvl="5" w:tplc="825EBC4E">
      <w:numFmt w:val="bullet"/>
      <w:lvlText w:val="•"/>
      <w:lvlJc w:val="left"/>
      <w:pPr>
        <w:ind w:left="4672" w:hanging="374"/>
      </w:pPr>
      <w:rPr>
        <w:rFonts w:hint="default"/>
        <w:lang w:val="ro-RO" w:eastAsia="en-US" w:bidi="ar-SA"/>
      </w:rPr>
    </w:lvl>
    <w:lvl w:ilvl="6" w:tplc="8AE6016A">
      <w:numFmt w:val="bullet"/>
      <w:lvlText w:val="•"/>
      <w:lvlJc w:val="left"/>
      <w:pPr>
        <w:ind w:left="5586" w:hanging="374"/>
      </w:pPr>
      <w:rPr>
        <w:rFonts w:hint="default"/>
        <w:lang w:val="ro-RO" w:eastAsia="en-US" w:bidi="ar-SA"/>
      </w:rPr>
    </w:lvl>
    <w:lvl w:ilvl="7" w:tplc="A9467F0E">
      <w:numFmt w:val="bullet"/>
      <w:lvlText w:val="•"/>
      <w:lvlJc w:val="left"/>
      <w:pPr>
        <w:ind w:left="6500" w:hanging="374"/>
      </w:pPr>
      <w:rPr>
        <w:rFonts w:hint="default"/>
        <w:lang w:val="ro-RO" w:eastAsia="en-US" w:bidi="ar-SA"/>
      </w:rPr>
    </w:lvl>
    <w:lvl w:ilvl="8" w:tplc="A5EE0BA4">
      <w:numFmt w:val="bullet"/>
      <w:lvlText w:val="•"/>
      <w:lvlJc w:val="left"/>
      <w:pPr>
        <w:ind w:left="7415" w:hanging="374"/>
      </w:pPr>
      <w:rPr>
        <w:rFonts w:hint="default"/>
        <w:lang w:val="ro-RO" w:eastAsia="en-US" w:bidi="ar-SA"/>
      </w:rPr>
    </w:lvl>
  </w:abstractNum>
  <w:abstractNum w:abstractNumId="22" w15:restartNumberingAfterBreak="0">
    <w:nsid w:val="18FD60EE"/>
    <w:multiLevelType w:val="hybridMultilevel"/>
    <w:tmpl w:val="85602A0E"/>
    <w:lvl w:ilvl="0" w:tplc="D16A9008">
      <w:start w:val="2"/>
      <w:numFmt w:val="decimal"/>
      <w:lvlText w:val="(%1)"/>
      <w:lvlJc w:val="left"/>
      <w:pPr>
        <w:ind w:left="100" w:hanging="36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03263936">
      <w:numFmt w:val="bullet"/>
      <w:lvlText w:val="•"/>
      <w:lvlJc w:val="left"/>
      <w:pPr>
        <w:ind w:left="1014" w:hanging="369"/>
      </w:pPr>
      <w:rPr>
        <w:rFonts w:hint="default"/>
        <w:lang w:val="ro-RO" w:eastAsia="en-US" w:bidi="ar-SA"/>
      </w:rPr>
    </w:lvl>
    <w:lvl w:ilvl="2" w:tplc="146A9EB6">
      <w:numFmt w:val="bullet"/>
      <w:lvlText w:val="•"/>
      <w:lvlJc w:val="left"/>
      <w:pPr>
        <w:ind w:left="1928" w:hanging="369"/>
      </w:pPr>
      <w:rPr>
        <w:rFonts w:hint="default"/>
        <w:lang w:val="ro-RO" w:eastAsia="en-US" w:bidi="ar-SA"/>
      </w:rPr>
    </w:lvl>
    <w:lvl w:ilvl="3" w:tplc="3BB28C8A">
      <w:numFmt w:val="bullet"/>
      <w:lvlText w:val="•"/>
      <w:lvlJc w:val="left"/>
      <w:pPr>
        <w:ind w:left="2843" w:hanging="369"/>
      </w:pPr>
      <w:rPr>
        <w:rFonts w:hint="default"/>
        <w:lang w:val="ro-RO" w:eastAsia="en-US" w:bidi="ar-SA"/>
      </w:rPr>
    </w:lvl>
    <w:lvl w:ilvl="4" w:tplc="F260F1FC">
      <w:numFmt w:val="bullet"/>
      <w:lvlText w:val="•"/>
      <w:lvlJc w:val="left"/>
      <w:pPr>
        <w:ind w:left="3757" w:hanging="369"/>
      </w:pPr>
      <w:rPr>
        <w:rFonts w:hint="default"/>
        <w:lang w:val="ro-RO" w:eastAsia="en-US" w:bidi="ar-SA"/>
      </w:rPr>
    </w:lvl>
    <w:lvl w:ilvl="5" w:tplc="F42AB3CC">
      <w:numFmt w:val="bullet"/>
      <w:lvlText w:val="•"/>
      <w:lvlJc w:val="left"/>
      <w:pPr>
        <w:ind w:left="4672" w:hanging="369"/>
      </w:pPr>
      <w:rPr>
        <w:rFonts w:hint="default"/>
        <w:lang w:val="ro-RO" w:eastAsia="en-US" w:bidi="ar-SA"/>
      </w:rPr>
    </w:lvl>
    <w:lvl w:ilvl="6" w:tplc="14C2C26E">
      <w:numFmt w:val="bullet"/>
      <w:lvlText w:val="•"/>
      <w:lvlJc w:val="left"/>
      <w:pPr>
        <w:ind w:left="5586" w:hanging="369"/>
      </w:pPr>
      <w:rPr>
        <w:rFonts w:hint="default"/>
        <w:lang w:val="ro-RO" w:eastAsia="en-US" w:bidi="ar-SA"/>
      </w:rPr>
    </w:lvl>
    <w:lvl w:ilvl="7" w:tplc="7FC4E3F6">
      <w:numFmt w:val="bullet"/>
      <w:lvlText w:val="•"/>
      <w:lvlJc w:val="left"/>
      <w:pPr>
        <w:ind w:left="6500" w:hanging="369"/>
      </w:pPr>
      <w:rPr>
        <w:rFonts w:hint="default"/>
        <w:lang w:val="ro-RO" w:eastAsia="en-US" w:bidi="ar-SA"/>
      </w:rPr>
    </w:lvl>
    <w:lvl w:ilvl="8" w:tplc="02ACFD4E">
      <w:numFmt w:val="bullet"/>
      <w:lvlText w:val="•"/>
      <w:lvlJc w:val="left"/>
      <w:pPr>
        <w:ind w:left="7415" w:hanging="369"/>
      </w:pPr>
      <w:rPr>
        <w:rFonts w:hint="default"/>
        <w:lang w:val="ro-RO" w:eastAsia="en-US" w:bidi="ar-SA"/>
      </w:rPr>
    </w:lvl>
  </w:abstractNum>
  <w:abstractNum w:abstractNumId="23" w15:restartNumberingAfterBreak="0">
    <w:nsid w:val="1A211FAD"/>
    <w:multiLevelType w:val="hybridMultilevel"/>
    <w:tmpl w:val="EC60BC7C"/>
    <w:lvl w:ilvl="0" w:tplc="7B34EB7E">
      <w:start w:val="1"/>
      <w:numFmt w:val="lowerLetter"/>
      <w:lvlText w:val="%1)"/>
      <w:lvlJc w:val="left"/>
      <w:pPr>
        <w:ind w:left="349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E6480544">
      <w:numFmt w:val="bullet"/>
      <w:lvlText w:val="•"/>
      <w:lvlJc w:val="left"/>
      <w:pPr>
        <w:ind w:left="1230" w:hanging="250"/>
      </w:pPr>
      <w:rPr>
        <w:rFonts w:hint="default"/>
        <w:lang w:val="ro-RO" w:eastAsia="en-US" w:bidi="ar-SA"/>
      </w:rPr>
    </w:lvl>
    <w:lvl w:ilvl="2" w:tplc="83F6FC08">
      <w:numFmt w:val="bullet"/>
      <w:lvlText w:val="•"/>
      <w:lvlJc w:val="left"/>
      <w:pPr>
        <w:ind w:left="2120" w:hanging="250"/>
      </w:pPr>
      <w:rPr>
        <w:rFonts w:hint="default"/>
        <w:lang w:val="ro-RO" w:eastAsia="en-US" w:bidi="ar-SA"/>
      </w:rPr>
    </w:lvl>
    <w:lvl w:ilvl="3" w:tplc="6A0CD54A">
      <w:numFmt w:val="bullet"/>
      <w:lvlText w:val="•"/>
      <w:lvlJc w:val="left"/>
      <w:pPr>
        <w:ind w:left="3011" w:hanging="250"/>
      </w:pPr>
      <w:rPr>
        <w:rFonts w:hint="default"/>
        <w:lang w:val="ro-RO" w:eastAsia="en-US" w:bidi="ar-SA"/>
      </w:rPr>
    </w:lvl>
    <w:lvl w:ilvl="4" w:tplc="36DE365E">
      <w:numFmt w:val="bullet"/>
      <w:lvlText w:val="•"/>
      <w:lvlJc w:val="left"/>
      <w:pPr>
        <w:ind w:left="3901" w:hanging="250"/>
      </w:pPr>
      <w:rPr>
        <w:rFonts w:hint="default"/>
        <w:lang w:val="ro-RO" w:eastAsia="en-US" w:bidi="ar-SA"/>
      </w:rPr>
    </w:lvl>
    <w:lvl w:ilvl="5" w:tplc="0986AF50">
      <w:numFmt w:val="bullet"/>
      <w:lvlText w:val="•"/>
      <w:lvlJc w:val="left"/>
      <w:pPr>
        <w:ind w:left="4792" w:hanging="250"/>
      </w:pPr>
      <w:rPr>
        <w:rFonts w:hint="default"/>
        <w:lang w:val="ro-RO" w:eastAsia="en-US" w:bidi="ar-SA"/>
      </w:rPr>
    </w:lvl>
    <w:lvl w:ilvl="6" w:tplc="1C0699EC">
      <w:numFmt w:val="bullet"/>
      <w:lvlText w:val="•"/>
      <w:lvlJc w:val="left"/>
      <w:pPr>
        <w:ind w:left="5682" w:hanging="250"/>
      </w:pPr>
      <w:rPr>
        <w:rFonts w:hint="default"/>
        <w:lang w:val="ro-RO" w:eastAsia="en-US" w:bidi="ar-SA"/>
      </w:rPr>
    </w:lvl>
    <w:lvl w:ilvl="7" w:tplc="85DE2198">
      <w:numFmt w:val="bullet"/>
      <w:lvlText w:val="•"/>
      <w:lvlJc w:val="left"/>
      <w:pPr>
        <w:ind w:left="6572" w:hanging="250"/>
      </w:pPr>
      <w:rPr>
        <w:rFonts w:hint="default"/>
        <w:lang w:val="ro-RO" w:eastAsia="en-US" w:bidi="ar-SA"/>
      </w:rPr>
    </w:lvl>
    <w:lvl w:ilvl="8" w:tplc="195AFBD2">
      <w:numFmt w:val="bullet"/>
      <w:lvlText w:val="•"/>
      <w:lvlJc w:val="left"/>
      <w:pPr>
        <w:ind w:left="7463" w:hanging="250"/>
      </w:pPr>
      <w:rPr>
        <w:rFonts w:hint="default"/>
        <w:lang w:val="ro-RO" w:eastAsia="en-US" w:bidi="ar-SA"/>
      </w:rPr>
    </w:lvl>
  </w:abstractNum>
  <w:abstractNum w:abstractNumId="24" w15:restartNumberingAfterBreak="0">
    <w:nsid w:val="1F1238FE"/>
    <w:multiLevelType w:val="hybridMultilevel"/>
    <w:tmpl w:val="2CF06546"/>
    <w:lvl w:ilvl="0" w:tplc="A0C88D50">
      <w:start w:val="2"/>
      <w:numFmt w:val="decimal"/>
      <w:lvlText w:val="(%1)"/>
      <w:lvlJc w:val="left"/>
      <w:pPr>
        <w:ind w:left="100" w:hanging="39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A23A028C">
      <w:numFmt w:val="bullet"/>
      <w:lvlText w:val="•"/>
      <w:lvlJc w:val="left"/>
      <w:pPr>
        <w:ind w:left="1014" w:hanging="398"/>
      </w:pPr>
      <w:rPr>
        <w:rFonts w:hint="default"/>
        <w:lang w:val="ro-RO" w:eastAsia="en-US" w:bidi="ar-SA"/>
      </w:rPr>
    </w:lvl>
    <w:lvl w:ilvl="2" w:tplc="08167024">
      <w:numFmt w:val="bullet"/>
      <w:lvlText w:val="•"/>
      <w:lvlJc w:val="left"/>
      <w:pPr>
        <w:ind w:left="1928" w:hanging="398"/>
      </w:pPr>
      <w:rPr>
        <w:rFonts w:hint="default"/>
        <w:lang w:val="ro-RO" w:eastAsia="en-US" w:bidi="ar-SA"/>
      </w:rPr>
    </w:lvl>
    <w:lvl w:ilvl="3" w:tplc="8BB65DDA">
      <w:numFmt w:val="bullet"/>
      <w:lvlText w:val="•"/>
      <w:lvlJc w:val="left"/>
      <w:pPr>
        <w:ind w:left="2843" w:hanging="398"/>
      </w:pPr>
      <w:rPr>
        <w:rFonts w:hint="default"/>
        <w:lang w:val="ro-RO" w:eastAsia="en-US" w:bidi="ar-SA"/>
      </w:rPr>
    </w:lvl>
    <w:lvl w:ilvl="4" w:tplc="CB54E60C">
      <w:numFmt w:val="bullet"/>
      <w:lvlText w:val="•"/>
      <w:lvlJc w:val="left"/>
      <w:pPr>
        <w:ind w:left="3757" w:hanging="398"/>
      </w:pPr>
      <w:rPr>
        <w:rFonts w:hint="default"/>
        <w:lang w:val="ro-RO" w:eastAsia="en-US" w:bidi="ar-SA"/>
      </w:rPr>
    </w:lvl>
    <w:lvl w:ilvl="5" w:tplc="1284D7F0">
      <w:numFmt w:val="bullet"/>
      <w:lvlText w:val="•"/>
      <w:lvlJc w:val="left"/>
      <w:pPr>
        <w:ind w:left="4672" w:hanging="398"/>
      </w:pPr>
      <w:rPr>
        <w:rFonts w:hint="default"/>
        <w:lang w:val="ro-RO" w:eastAsia="en-US" w:bidi="ar-SA"/>
      </w:rPr>
    </w:lvl>
    <w:lvl w:ilvl="6" w:tplc="BEF2D794">
      <w:numFmt w:val="bullet"/>
      <w:lvlText w:val="•"/>
      <w:lvlJc w:val="left"/>
      <w:pPr>
        <w:ind w:left="5586" w:hanging="398"/>
      </w:pPr>
      <w:rPr>
        <w:rFonts w:hint="default"/>
        <w:lang w:val="ro-RO" w:eastAsia="en-US" w:bidi="ar-SA"/>
      </w:rPr>
    </w:lvl>
    <w:lvl w:ilvl="7" w:tplc="E690BE08">
      <w:numFmt w:val="bullet"/>
      <w:lvlText w:val="•"/>
      <w:lvlJc w:val="left"/>
      <w:pPr>
        <w:ind w:left="6500" w:hanging="398"/>
      </w:pPr>
      <w:rPr>
        <w:rFonts w:hint="default"/>
        <w:lang w:val="ro-RO" w:eastAsia="en-US" w:bidi="ar-SA"/>
      </w:rPr>
    </w:lvl>
    <w:lvl w:ilvl="8" w:tplc="ADA87082">
      <w:numFmt w:val="bullet"/>
      <w:lvlText w:val="•"/>
      <w:lvlJc w:val="left"/>
      <w:pPr>
        <w:ind w:left="7415" w:hanging="398"/>
      </w:pPr>
      <w:rPr>
        <w:rFonts w:hint="default"/>
        <w:lang w:val="ro-RO" w:eastAsia="en-US" w:bidi="ar-SA"/>
      </w:rPr>
    </w:lvl>
  </w:abstractNum>
  <w:abstractNum w:abstractNumId="25" w15:restartNumberingAfterBreak="0">
    <w:nsid w:val="1F565B03"/>
    <w:multiLevelType w:val="hybridMultilevel"/>
    <w:tmpl w:val="AD180406"/>
    <w:lvl w:ilvl="0" w:tplc="BB5A073A">
      <w:start w:val="2"/>
      <w:numFmt w:val="decimal"/>
      <w:lvlText w:val="(%1)"/>
      <w:lvlJc w:val="left"/>
      <w:pPr>
        <w:ind w:left="100" w:hanging="39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B8AADFAC">
      <w:numFmt w:val="bullet"/>
      <w:lvlText w:val="•"/>
      <w:lvlJc w:val="left"/>
      <w:pPr>
        <w:ind w:left="1014" w:hanging="398"/>
      </w:pPr>
      <w:rPr>
        <w:rFonts w:hint="default"/>
        <w:lang w:val="ro-RO" w:eastAsia="en-US" w:bidi="ar-SA"/>
      </w:rPr>
    </w:lvl>
    <w:lvl w:ilvl="2" w:tplc="67AA47AC">
      <w:numFmt w:val="bullet"/>
      <w:lvlText w:val="•"/>
      <w:lvlJc w:val="left"/>
      <w:pPr>
        <w:ind w:left="1928" w:hanging="398"/>
      </w:pPr>
      <w:rPr>
        <w:rFonts w:hint="default"/>
        <w:lang w:val="ro-RO" w:eastAsia="en-US" w:bidi="ar-SA"/>
      </w:rPr>
    </w:lvl>
    <w:lvl w:ilvl="3" w:tplc="15E42B86">
      <w:numFmt w:val="bullet"/>
      <w:lvlText w:val="•"/>
      <w:lvlJc w:val="left"/>
      <w:pPr>
        <w:ind w:left="2843" w:hanging="398"/>
      </w:pPr>
      <w:rPr>
        <w:rFonts w:hint="default"/>
        <w:lang w:val="ro-RO" w:eastAsia="en-US" w:bidi="ar-SA"/>
      </w:rPr>
    </w:lvl>
    <w:lvl w:ilvl="4" w:tplc="1BBA3478">
      <w:numFmt w:val="bullet"/>
      <w:lvlText w:val="•"/>
      <w:lvlJc w:val="left"/>
      <w:pPr>
        <w:ind w:left="3757" w:hanging="398"/>
      </w:pPr>
      <w:rPr>
        <w:rFonts w:hint="default"/>
        <w:lang w:val="ro-RO" w:eastAsia="en-US" w:bidi="ar-SA"/>
      </w:rPr>
    </w:lvl>
    <w:lvl w:ilvl="5" w:tplc="5B183C9A">
      <w:numFmt w:val="bullet"/>
      <w:lvlText w:val="•"/>
      <w:lvlJc w:val="left"/>
      <w:pPr>
        <w:ind w:left="4672" w:hanging="398"/>
      </w:pPr>
      <w:rPr>
        <w:rFonts w:hint="default"/>
        <w:lang w:val="ro-RO" w:eastAsia="en-US" w:bidi="ar-SA"/>
      </w:rPr>
    </w:lvl>
    <w:lvl w:ilvl="6" w:tplc="4340767E">
      <w:numFmt w:val="bullet"/>
      <w:lvlText w:val="•"/>
      <w:lvlJc w:val="left"/>
      <w:pPr>
        <w:ind w:left="5586" w:hanging="398"/>
      </w:pPr>
      <w:rPr>
        <w:rFonts w:hint="default"/>
        <w:lang w:val="ro-RO" w:eastAsia="en-US" w:bidi="ar-SA"/>
      </w:rPr>
    </w:lvl>
    <w:lvl w:ilvl="7" w:tplc="44FA980C">
      <w:numFmt w:val="bullet"/>
      <w:lvlText w:val="•"/>
      <w:lvlJc w:val="left"/>
      <w:pPr>
        <w:ind w:left="6500" w:hanging="398"/>
      </w:pPr>
      <w:rPr>
        <w:rFonts w:hint="default"/>
        <w:lang w:val="ro-RO" w:eastAsia="en-US" w:bidi="ar-SA"/>
      </w:rPr>
    </w:lvl>
    <w:lvl w:ilvl="8" w:tplc="9DD0DE1C">
      <w:numFmt w:val="bullet"/>
      <w:lvlText w:val="•"/>
      <w:lvlJc w:val="left"/>
      <w:pPr>
        <w:ind w:left="7415" w:hanging="398"/>
      </w:pPr>
      <w:rPr>
        <w:rFonts w:hint="default"/>
        <w:lang w:val="ro-RO" w:eastAsia="en-US" w:bidi="ar-SA"/>
      </w:rPr>
    </w:lvl>
  </w:abstractNum>
  <w:abstractNum w:abstractNumId="26" w15:restartNumberingAfterBreak="0">
    <w:nsid w:val="1FC04439"/>
    <w:multiLevelType w:val="hybridMultilevel"/>
    <w:tmpl w:val="E65E2D50"/>
    <w:lvl w:ilvl="0" w:tplc="C4FCAE5E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F9689216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BE622DC6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594EA044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EF58A794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885831F4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AFB8BC7A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0FA0CC1C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C3AEA108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27" w15:restartNumberingAfterBreak="0">
    <w:nsid w:val="224036CE"/>
    <w:multiLevelType w:val="hybridMultilevel"/>
    <w:tmpl w:val="522254AA"/>
    <w:lvl w:ilvl="0" w:tplc="56D6C586">
      <w:start w:val="1"/>
      <w:numFmt w:val="decimal"/>
      <w:lvlText w:val="(%1)"/>
      <w:lvlJc w:val="left"/>
      <w:pPr>
        <w:ind w:left="100" w:hanging="35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172EAAA6">
      <w:numFmt w:val="bullet"/>
      <w:lvlText w:val="•"/>
      <w:lvlJc w:val="left"/>
      <w:pPr>
        <w:ind w:left="1014" w:hanging="351"/>
      </w:pPr>
      <w:rPr>
        <w:rFonts w:hint="default"/>
        <w:lang w:val="ro-RO" w:eastAsia="en-US" w:bidi="ar-SA"/>
      </w:rPr>
    </w:lvl>
    <w:lvl w:ilvl="2" w:tplc="3CA88B4A">
      <w:numFmt w:val="bullet"/>
      <w:lvlText w:val="•"/>
      <w:lvlJc w:val="left"/>
      <w:pPr>
        <w:ind w:left="1928" w:hanging="351"/>
      </w:pPr>
      <w:rPr>
        <w:rFonts w:hint="default"/>
        <w:lang w:val="ro-RO" w:eastAsia="en-US" w:bidi="ar-SA"/>
      </w:rPr>
    </w:lvl>
    <w:lvl w:ilvl="3" w:tplc="1450A8A4">
      <w:numFmt w:val="bullet"/>
      <w:lvlText w:val="•"/>
      <w:lvlJc w:val="left"/>
      <w:pPr>
        <w:ind w:left="2843" w:hanging="351"/>
      </w:pPr>
      <w:rPr>
        <w:rFonts w:hint="default"/>
        <w:lang w:val="ro-RO" w:eastAsia="en-US" w:bidi="ar-SA"/>
      </w:rPr>
    </w:lvl>
    <w:lvl w:ilvl="4" w:tplc="3A066AAC">
      <w:numFmt w:val="bullet"/>
      <w:lvlText w:val="•"/>
      <w:lvlJc w:val="left"/>
      <w:pPr>
        <w:ind w:left="3757" w:hanging="351"/>
      </w:pPr>
      <w:rPr>
        <w:rFonts w:hint="default"/>
        <w:lang w:val="ro-RO" w:eastAsia="en-US" w:bidi="ar-SA"/>
      </w:rPr>
    </w:lvl>
    <w:lvl w:ilvl="5" w:tplc="B7084F5A">
      <w:numFmt w:val="bullet"/>
      <w:lvlText w:val="•"/>
      <w:lvlJc w:val="left"/>
      <w:pPr>
        <w:ind w:left="4672" w:hanging="351"/>
      </w:pPr>
      <w:rPr>
        <w:rFonts w:hint="default"/>
        <w:lang w:val="ro-RO" w:eastAsia="en-US" w:bidi="ar-SA"/>
      </w:rPr>
    </w:lvl>
    <w:lvl w:ilvl="6" w:tplc="8CAE89FE">
      <w:numFmt w:val="bullet"/>
      <w:lvlText w:val="•"/>
      <w:lvlJc w:val="left"/>
      <w:pPr>
        <w:ind w:left="5586" w:hanging="351"/>
      </w:pPr>
      <w:rPr>
        <w:rFonts w:hint="default"/>
        <w:lang w:val="ro-RO" w:eastAsia="en-US" w:bidi="ar-SA"/>
      </w:rPr>
    </w:lvl>
    <w:lvl w:ilvl="7" w:tplc="7A2C573A">
      <w:numFmt w:val="bullet"/>
      <w:lvlText w:val="•"/>
      <w:lvlJc w:val="left"/>
      <w:pPr>
        <w:ind w:left="6500" w:hanging="351"/>
      </w:pPr>
      <w:rPr>
        <w:rFonts w:hint="default"/>
        <w:lang w:val="ro-RO" w:eastAsia="en-US" w:bidi="ar-SA"/>
      </w:rPr>
    </w:lvl>
    <w:lvl w:ilvl="8" w:tplc="A34C20B4">
      <w:numFmt w:val="bullet"/>
      <w:lvlText w:val="•"/>
      <w:lvlJc w:val="left"/>
      <w:pPr>
        <w:ind w:left="7415" w:hanging="351"/>
      </w:pPr>
      <w:rPr>
        <w:rFonts w:hint="default"/>
        <w:lang w:val="ro-RO" w:eastAsia="en-US" w:bidi="ar-SA"/>
      </w:rPr>
    </w:lvl>
  </w:abstractNum>
  <w:abstractNum w:abstractNumId="28" w15:restartNumberingAfterBreak="0">
    <w:nsid w:val="23472329"/>
    <w:multiLevelType w:val="hybridMultilevel"/>
    <w:tmpl w:val="37087C9E"/>
    <w:lvl w:ilvl="0" w:tplc="3F5E46B8">
      <w:start w:val="2"/>
      <w:numFmt w:val="decimal"/>
      <w:lvlText w:val="(%1)"/>
      <w:lvlJc w:val="left"/>
      <w:pPr>
        <w:ind w:left="100" w:hanging="38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6F50B2A6">
      <w:numFmt w:val="bullet"/>
      <w:lvlText w:val="•"/>
      <w:lvlJc w:val="left"/>
      <w:pPr>
        <w:ind w:left="1014" w:hanging="380"/>
      </w:pPr>
      <w:rPr>
        <w:rFonts w:hint="default"/>
        <w:lang w:val="ro-RO" w:eastAsia="en-US" w:bidi="ar-SA"/>
      </w:rPr>
    </w:lvl>
    <w:lvl w:ilvl="2" w:tplc="FE3A8F5A">
      <w:numFmt w:val="bullet"/>
      <w:lvlText w:val="•"/>
      <w:lvlJc w:val="left"/>
      <w:pPr>
        <w:ind w:left="1928" w:hanging="380"/>
      </w:pPr>
      <w:rPr>
        <w:rFonts w:hint="default"/>
        <w:lang w:val="ro-RO" w:eastAsia="en-US" w:bidi="ar-SA"/>
      </w:rPr>
    </w:lvl>
    <w:lvl w:ilvl="3" w:tplc="D412687A">
      <w:numFmt w:val="bullet"/>
      <w:lvlText w:val="•"/>
      <w:lvlJc w:val="left"/>
      <w:pPr>
        <w:ind w:left="2843" w:hanging="380"/>
      </w:pPr>
      <w:rPr>
        <w:rFonts w:hint="default"/>
        <w:lang w:val="ro-RO" w:eastAsia="en-US" w:bidi="ar-SA"/>
      </w:rPr>
    </w:lvl>
    <w:lvl w:ilvl="4" w:tplc="A6D6D488">
      <w:numFmt w:val="bullet"/>
      <w:lvlText w:val="•"/>
      <w:lvlJc w:val="left"/>
      <w:pPr>
        <w:ind w:left="3757" w:hanging="380"/>
      </w:pPr>
      <w:rPr>
        <w:rFonts w:hint="default"/>
        <w:lang w:val="ro-RO" w:eastAsia="en-US" w:bidi="ar-SA"/>
      </w:rPr>
    </w:lvl>
    <w:lvl w:ilvl="5" w:tplc="E3F4AEA4">
      <w:numFmt w:val="bullet"/>
      <w:lvlText w:val="•"/>
      <w:lvlJc w:val="left"/>
      <w:pPr>
        <w:ind w:left="4672" w:hanging="380"/>
      </w:pPr>
      <w:rPr>
        <w:rFonts w:hint="default"/>
        <w:lang w:val="ro-RO" w:eastAsia="en-US" w:bidi="ar-SA"/>
      </w:rPr>
    </w:lvl>
    <w:lvl w:ilvl="6" w:tplc="46266C86">
      <w:numFmt w:val="bullet"/>
      <w:lvlText w:val="•"/>
      <w:lvlJc w:val="left"/>
      <w:pPr>
        <w:ind w:left="5586" w:hanging="380"/>
      </w:pPr>
      <w:rPr>
        <w:rFonts w:hint="default"/>
        <w:lang w:val="ro-RO" w:eastAsia="en-US" w:bidi="ar-SA"/>
      </w:rPr>
    </w:lvl>
    <w:lvl w:ilvl="7" w:tplc="DD2EB36C">
      <w:numFmt w:val="bullet"/>
      <w:lvlText w:val="•"/>
      <w:lvlJc w:val="left"/>
      <w:pPr>
        <w:ind w:left="6500" w:hanging="380"/>
      </w:pPr>
      <w:rPr>
        <w:rFonts w:hint="default"/>
        <w:lang w:val="ro-RO" w:eastAsia="en-US" w:bidi="ar-SA"/>
      </w:rPr>
    </w:lvl>
    <w:lvl w:ilvl="8" w:tplc="CF464F9E">
      <w:numFmt w:val="bullet"/>
      <w:lvlText w:val="•"/>
      <w:lvlJc w:val="left"/>
      <w:pPr>
        <w:ind w:left="7415" w:hanging="380"/>
      </w:pPr>
      <w:rPr>
        <w:rFonts w:hint="default"/>
        <w:lang w:val="ro-RO" w:eastAsia="en-US" w:bidi="ar-SA"/>
      </w:rPr>
    </w:lvl>
  </w:abstractNum>
  <w:abstractNum w:abstractNumId="29" w15:restartNumberingAfterBreak="0">
    <w:nsid w:val="247441AF"/>
    <w:multiLevelType w:val="hybridMultilevel"/>
    <w:tmpl w:val="0DF0FB20"/>
    <w:lvl w:ilvl="0" w:tplc="A8101CA6">
      <w:start w:val="2"/>
      <w:numFmt w:val="decimal"/>
      <w:lvlText w:val="(%1)"/>
      <w:lvlJc w:val="left"/>
      <w:pPr>
        <w:ind w:left="100" w:hanging="3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5ADAE268">
      <w:numFmt w:val="bullet"/>
      <w:lvlText w:val="•"/>
      <w:lvlJc w:val="left"/>
      <w:pPr>
        <w:ind w:left="1014" w:hanging="345"/>
      </w:pPr>
      <w:rPr>
        <w:rFonts w:hint="default"/>
        <w:lang w:val="ro-RO" w:eastAsia="en-US" w:bidi="ar-SA"/>
      </w:rPr>
    </w:lvl>
    <w:lvl w:ilvl="2" w:tplc="4B0EE70A">
      <w:numFmt w:val="bullet"/>
      <w:lvlText w:val="•"/>
      <w:lvlJc w:val="left"/>
      <w:pPr>
        <w:ind w:left="1928" w:hanging="345"/>
      </w:pPr>
      <w:rPr>
        <w:rFonts w:hint="default"/>
        <w:lang w:val="ro-RO" w:eastAsia="en-US" w:bidi="ar-SA"/>
      </w:rPr>
    </w:lvl>
    <w:lvl w:ilvl="3" w:tplc="2EA266D0">
      <w:numFmt w:val="bullet"/>
      <w:lvlText w:val="•"/>
      <w:lvlJc w:val="left"/>
      <w:pPr>
        <w:ind w:left="2843" w:hanging="345"/>
      </w:pPr>
      <w:rPr>
        <w:rFonts w:hint="default"/>
        <w:lang w:val="ro-RO" w:eastAsia="en-US" w:bidi="ar-SA"/>
      </w:rPr>
    </w:lvl>
    <w:lvl w:ilvl="4" w:tplc="AE7A2AC8">
      <w:numFmt w:val="bullet"/>
      <w:lvlText w:val="•"/>
      <w:lvlJc w:val="left"/>
      <w:pPr>
        <w:ind w:left="3757" w:hanging="345"/>
      </w:pPr>
      <w:rPr>
        <w:rFonts w:hint="default"/>
        <w:lang w:val="ro-RO" w:eastAsia="en-US" w:bidi="ar-SA"/>
      </w:rPr>
    </w:lvl>
    <w:lvl w:ilvl="5" w:tplc="C310CD9C">
      <w:numFmt w:val="bullet"/>
      <w:lvlText w:val="•"/>
      <w:lvlJc w:val="left"/>
      <w:pPr>
        <w:ind w:left="4672" w:hanging="345"/>
      </w:pPr>
      <w:rPr>
        <w:rFonts w:hint="default"/>
        <w:lang w:val="ro-RO" w:eastAsia="en-US" w:bidi="ar-SA"/>
      </w:rPr>
    </w:lvl>
    <w:lvl w:ilvl="6" w:tplc="63285E12">
      <w:numFmt w:val="bullet"/>
      <w:lvlText w:val="•"/>
      <w:lvlJc w:val="left"/>
      <w:pPr>
        <w:ind w:left="5586" w:hanging="345"/>
      </w:pPr>
      <w:rPr>
        <w:rFonts w:hint="default"/>
        <w:lang w:val="ro-RO" w:eastAsia="en-US" w:bidi="ar-SA"/>
      </w:rPr>
    </w:lvl>
    <w:lvl w:ilvl="7" w:tplc="393C05F8">
      <w:numFmt w:val="bullet"/>
      <w:lvlText w:val="•"/>
      <w:lvlJc w:val="left"/>
      <w:pPr>
        <w:ind w:left="6500" w:hanging="345"/>
      </w:pPr>
      <w:rPr>
        <w:rFonts w:hint="default"/>
        <w:lang w:val="ro-RO" w:eastAsia="en-US" w:bidi="ar-SA"/>
      </w:rPr>
    </w:lvl>
    <w:lvl w:ilvl="8" w:tplc="411C1E4E">
      <w:numFmt w:val="bullet"/>
      <w:lvlText w:val="•"/>
      <w:lvlJc w:val="left"/>
      <w:pPr>
        <w:ind w:left="7415" w:hanging="345"/>
      </w:pPr>
      <w:rPr>
        <w:rFonts w:hint="default"/>
        <w:lang w:val="ro-RO" w:eastAsia="en-US" w:bidi="ar-SA"/>
      </w:rPr>
    </w:lvl>
  </w:abstractNum>
  <w:abstractNum w:abstractNumId="30" w15:restartNumberingAfterBreak="0">
    <w:nsid w:val="24F03A2B"/>
    <w:multiLevelType w:val="multilevel"/>
    <w:tmpl w:val="814A704C"/>
    <w:lvl w:ilvl="0">
      <w:start w:val="2"/>
      <w:numFmt w:val="upperRoman"/>
      <w:lvlText w:val="%1"/>
      <w:lvlJc w:val="left"/>
      <w:pPr>
        <w:ind w:left="589" w:hanging="489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589" w:hanging="48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o-RO" w:eastAsia="en-US" w:bidi="ar-SA"/>
      </w:rPr>
    </w:lvl>
    <w:lvl w:ilvl="2">
      <w:start w:val="1"/>
      <w:numFmt w:val="lowerLetter"/>
      <w:lvlText w:val="%3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894" w:hanging="25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708" w:hanging="25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15" w:hanging="25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522" w:hanging="25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29" w:hanging="250"/>
      </w:pPr>
      <w:rPr>
        <w:rFonts w:hint="default"/>
        <w:lang w:val="ro-RO" w:eastAsia="en-US" w:bidi="ar-SA"/>
      </w:rPr>
    </w:lvl>
  </w:abstractNum>
  <w:abstractNum w:abstractNumId="31" w15:restartNumberingAfterBreak="0">
    <w:nsid w:val="263F08D1"/>
    <w:multiLevelType w:val="hybridMultilevel"/>
    <w:tmpl w:val="EC02AE9A"/>
    <w:lvl w:ilvl="0" w:tplc="EDFA1868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AC527076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F3FE024C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765ADAA4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6630D7A6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80FA6846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ACB2DB12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D7C2CE24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CAF476CC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32" w15:restartNumberingAfterBreak="0">
    <w:nsid w:val="26A546B7"/>
    <w:multiLevelType w:val="hybridMultilevel"/>
    <w:tmpl w:val="4342997A"/>
    <w:lvl w:ilvl="0" w:tplc="6EEE3ADE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C812D1CE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6E728FC2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8894250E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E272EC1E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C5085420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E7F068A6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26BED532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599E7642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33" w15:restartNumberingAfterBreak="0">
    <w:nsid w:val="27BB6BC8"/>
    <w:multiLevelType w:val="hybridMultilevel"/>
    <w:tmpl w:val="71FC47C2"/>
    <w:lvl w:ilvl="0" w:tplc="5BB0F542">
      <w:start w:val="2"/>
      <w:numFmt w:val="decimal"/>
      <w:lvlText w:val="(%1)"/>
      <w:lvlJc w:val="left"/>
      <w:pPr>
        <w:ind w:left="100" w:hanging="3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6786E596">
      <w:numFmt w:val="bullet"/>
      <w:lvlText w:val="•"/>
      <w:lvlJc w:val="left"/>
      <w:pPr>
        <w:ind w:left="1014" w:hanging="346"/>
      </w:pPr>
      <w:rPr>
        <w:rFonts w:hint="default"/>
        <w:lang w:val="ro-RO" w:eastAsia="en-US" w:bidi="ar-SA"/>
      </w:rPr>
    </w:lvl>
    <w:lvl w:ilvl="2" w:tplc="585E7068">
      <w:numFmt w:val="bullet"/>
      <w:lvlText w:val="•"/>
      <w:lvlJc w:val="left"/>
      <w:pPr>
        <w:ind w:left="1928" w:hanging="346"/>
      </w:pPr>
      <w:rPr>
        <w:rFonts w:hint="default"/>
        <w:lang w:val="ro-RO" w:eastAsia="en-US" w:bidi="ar-SA"/>
      </w:rPr>
    </w:lvl>
    <w:lvl w:ilvl="3" w:tplc="C3DC5EA2">
      <w:numFmt w:val="bullet"/>
      <w:lvlText w:val="•"/>
      <w:lvlJc w:val="left"/>
      <w:pPr>
        <w:ind w:left="2843" w:hanging="346"/>
      </w:pPr>
      <w:rPr>
        <w:rFonts w:hint="default"/>
        <w:lang w:val="ro-RO" w:eastAsia="en-US" w:bidi="ar-SA"/>
      </w:rPr>
    </w:lvl>
    <w:lvl w:ilvl="4" w:tplc="F96A13FA">
      <w:numFmt w:val="bullet"/>
      <w:lvlText w:val="•"/>
      <w:lvlJc w:val="left"/>
      <w:pPr>
        <w:ind w:left="3757" w:hanging="346"/>
      </w:pPr>
      <w:rPr>
        <w:rFonts w:hint="default"/>
        <w:lang w:val="ro-RO" w:eastAsia="en-US" w:bidi="ar-SA"/>
      </w:rPr>
    </w:lvl>
    <w:lvl w:ilvl="5" w:tplc="D70A53E6">
      <w:numFmt w:val="bullet"/>
      <w:lvlText w:val="•"/>
      <w:lvlJc w:val="left"/>
      <w:pPr>
        <w:ind w:left="4672" w:hanging="346"/>
      </w:pPr>
      <w:rPr>
        <w:rFonts w:hint="default"/>
        <w:lang w:val="ro-RO" w:eastAsia="en-US" w:bidi="ar-SA"/>
      </w:rPr>
    </w:lvl>
    <w:lvl w:ilvl="6" w:tplc="2BD636C6">
      <w:numFmt w:val="bullet"/>
      <w:lvlText w:val="•"/>
      <w:lvlJc w:val="left"/>
      <w:pPr>
        <w:ind w:left="5586" w:hanging="346"/>
      </w:pPr>
      <w:rPr>
        <w:rFonts w:hint="default"/>
        <w:lang w:val="ro-RO" w:eastAsia="en-US" w:bidi="ar-SA"/>
      </w:rPr>
    </w:lvl>
    <w:lvl w:ilvl="7" w:tplc="A1408A36">
      <w:numFmt w:val="bullet"/>
      <w:lvlText w:val="•"/>
      <w:lvlJc w:val="left"/>
      <w:pPr>
        <w:ind w:left="6500" w:hanging="346"/>
      </w:pPr>
      <w:rPr>
        <w:rFonts w:hint="default"/>
        <w:lang w:val="ro-RO" w:eastAsia="en-US" w:bidi="ar-SA"/>
      </w:rPr>
    </w:lvl>
    <w:lvl w:ilvl="8" w:tplc="BBFC3454">
      <w:numFmt w:val="bullet"/>
      <w:lvlText w:val="•"/>
      <w:lvlJc w:val="left"/>
      <w:pPr>
        <w:ind w:left="7415" w:hanging="346"/>
      </w:pPr>
      <w:rPr>
        <w:rFonts w:hint="default"/>
        <w:lang w:val="ro-RO" w:eastAsia="en-US" w:bidi="ar-SA"/>
      </w:rPr>
    </w:lvl>
  </w:abstractNum>
  <w:abstractNum w:abstractNumId="34" w15:restartNumberingAfterBreak="0">
    <w:nsid w:val="282E3332"/>
    <w:multiLevelType w:val="hybridMultilevel"/>
    <w:tmpl w:val="9C142AF4"/>
    <w:lvl w:ilvl="0" w:tplc="3D0434EE">
      <w:start w:val="2"/>
      <w:numFmt w:val="decimal"/>
      <w:lvlText w:val="(%1)"/>
      <w:lvlJc w:val="left"/>
      <w:pPr>
        <w:ind w:left="100" w:hanging="428"/>
        <w:jc w:val="left"/>
      </w:pPr>
      <w:rPr>
        <w:rFonts w:hint="default"/>
        <w:spacing w:val="0"/>
        <w:w w:val="99"/>
        <w:lang w:val="ro-RO" w:eastAsia="en-US" w:bidi="ar-SA"/>
      </w:rPr>
    </w:lvl>
    <w:lvl w:ilvl="1" w:tplc="FDB6B87C">
      <w:numFmt w:val="bullet"/>
      <w:lvlText w:val="•"/>
      <w:lvlJc w:val="left"/>
      <w:pPr>
        <w:ind w:left="1014" w:hanging="428"/>
      </w:pPr>
      <w:rPr>
        <w:rFonts w:hint="default"/>
        <w:lang w:val="ro-RO" w:eastAsia="en-US" w:bidi="ar-SA"/>
      </w:rPr>
    </w:lvl>
    <w:lvl w:ilvl="2" w:tplc="ECB69BF6">
      <w:numFmt w:val="bullet"/>
      <w:lvlText w:val="•"/>
      <w:lvlJc w:val="left"/>
      <w:pPr>
        <w:ind w:left="1928" w:hanging="428"/>
      </w:pPr>
      <w:rPr>
        <w:rFonts w:hint="default"/>
        <w:lang w:val="ro-RO" w:eastAsia="en-US" w:bidi="ar-SA"/>
      </w:rPr>
    </w:lvl>
    <w:lvl w:ilvl="3" w:tplc="A74A6400">
      <w:numFmt w:val="bullet"/>
      <w:lvlText w:val="•"/>
      <w:lvlJc w:val="left"/>
      <w:pPr>
        <w:ind w:left="2843" w:hanging="428"/>
      </w:pPr>
      <w:rPr>
        <w:rFonts w:hint="default"/>
        <w:lang w:val="ro-RO" w:eastAsia="en-US" w:bidi="ar-SA"/>
      </w:rPr>
    </w:lvl>
    <w:lvl w:ilvl="4" w:tplc="CE645C14">
      <w:numFmt w:val="bullet"/>
      <w:lvlText w:val="•"/>
      <w:lvlJc w:val="left"/>
      <w:pPr>
        <w:ind w:left="3757" w:hanging="428"/>
      </w:pPr>
      <w:rPr>
        <w:rFonts w:hint="default"/>
        <w:lang w:val="ro-RO" w:eastAsia="en-US" w:bidi="ar-SA"/>
      </w:rPr>
    </w:lvl>
    <w:lvl w:ilvl="5" w:tplc="CC047560">
      <w:numFmt w:val="bullet"/>
      <w:lvlText w:val="•"/>
      <w:lvlJc w:val="left"/>
      <w:pPr>
        <w:ind w:left="4672" w:hanging="428"/>
      </w:pPr>
      <w:rPr>
        <w:rFonts w:hint="default"/>
        <w:lang w:val="ro-RO" w:eastAsia="en-US" w:bidi="ar-SA"/>
      </w:rPr>
    </w:lvl>
    <w:lvl w:ilvl="6" w:tplc="57A84FFA">
      <w:numFmt w:val="bullet"/>
      <w:lvlText w:val="•"/>
      <w:lvlJc w:val="left"/>
      <w:pPr>
        <w:ind w:left="5586" w:hanging="428"/>
      </w:pPr>
      <w:rPr>
        <w:rFonts w:hint="default"/>
        <w:lang w:val="ro-RO" w:eastAsia="en-US" w:bidi="ar-SA"/>
      </w:rPr>
    </w:lvl>
    <w:lvl w:ilvl="7" w:tplc="C2C6E14A">
      <w:numFmt w:val="bullet"/>
      <w:lvlText w:val="•"/>
      <w:lvlJc w:val="left"/>
      <w:pPr>
        <w:ind w:left="6500" w:hanging="428"/>
      </w:pPr>
      <w:rPr>
        <w:rFonts w:hint="default"/>
        <w:lang w:val="ro-RO" w:eastAsia="en-US" w:bidi="ar-SA"/>
      </w:rPr>
    </w:lvl>
    <w:lvl w:ilvl="8" w:tplc="84729A1A">
      <w:numFmt w:val="bullet"/>
      <w:lvlText w:val="•"/>
      <w:lvlJc w:val="left"/>
      <w:pPr>
        <w:ind w:left="7415" w:hanging="428"/>
      </w:pPr>
      <w:rPr>
        <w:rFonts w:hint="default"/>
        <w:lang w:val="ro-RO" w:eastAsia="en-US" w:bidi="ar-SA"/>
      </w:rPr>
    </w:lvl>
  </w:abstractNum>
  <w:abstractNum w:abstractNumId="35" w15:restartNumberingAfterBreak="0">
    <w:nsid w:val="28A8711B"/>
    <w:multiLevelType w:val="hybridMultilevel"/>
    <w:tmpl w:val="AD0047DC"/>
    <w:lvl w:ilvl="0" w:tplc="4C3AA0B8">
      <w:start w:val="6"/>
      <w:numFmt w:val="upperRoman"/>
      <w:lvlText w:val="%1."/>
      <w:lvlJc w:val="left"/>
      <w:pPr>
        <w:ind w:left="402" w:hanging="38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en-US" w:bidi="ar-SA"/>
      </w:rPr>
    </w:lvl>
    <w:lvl w:ilvl="1" w:tplc="206AD758">
      <w:start w:val="1"/>
      <w:numFmt w:val="lowerLetter"/>
      <w:lvlText w:val="%2)"/>
      <w:lvlJc w:val="left"/>
      <w:pPr>
        <w:ind w:left="821" w:hanging="36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 w:tplc="05C46B14">
      <w:numFmt w:val="bullet"/>
      <w:lvlText w:val="•"/>
      <w:lvlJc w:val="left"/>
      <w:pPr>
        <w:ind w:left="820" w:hanging="361"/>
      </w:pPr>
      <w:rPr>
        <w:rFonts w:hint="default"/>
        <w:lang w:val="ro-RO" w:eastAsia="en-US" w:bidi="ar-SA"/>
      </w:rPr>
    </w:lvl>
    <w:lvl w:ilvl="3" w:tplc="427044FE">
      <w:numFmt w:val="bullet"/>
      <w:lvlText w:val="•"/>
      <w:lvlJc w:val="left"/>
      <w:pPr>
        <w:ind w:left="1772" w:hanging="361"/>
      </w:pPr>
      <w:rPr>
        <w:rFonts w:hint="default"/>
        <w:lang w:val="ro-RO" w:eastAsia="en-US" w:bidi="ar-SA"/>
      </w:rPr>
    </w:lvl>
    <w:lvl w:ilvl="4" w:tplc="1A860250">
      <w:numFmt w:val="bullet"/>
      <w:lvlText w:val="•"/>
      <w:lvlJc w:val="left"/>
      <w:pPr>
        <w:ind w:left="2724" w:hanging="361"/>
      </w:pPr>
      <w:rPr>
        <w:rFonts w:hint="default"/>
        <w:lang w:val="ro-RO" w:eastAsia="en-US" w:bidi="ar-SA"/>
      </w:rPr>
    </w:lvl>
    <w:lvl w:ilvl="5" w:tplc="F32441B2">
      <w:numFmt w:val="bullet"/>
      <w:lvlText w:val="•"/>
      <w:lvlJc w:val="left"/>
      <w:pPr>
        <w:ind w:left="3676" w:hanging="361"/>
      </w:pPr>
      <w:rPr>
        <w:rFonts w:hint="default"/>
        <w:lang w:val="ro-RO" w:eastAsia="en-US" w:bidi="ar-SA"/>
      </w:rPr>
    </w:lvl>
    <w:lvl w:ilvl="6" w:tplc="98E87B26">
      <w:numFmt w:val="bullet"/>
      <w:lvlText w:val="•"/>
      <w:lvlJc w:val="left"/>
      <w:pPr>
        <w:ind w:left="4628" w:hanging="361"/>
      </w:pPr>
      <w:rPr>
        <w:rFonts w:hint="default"/>
        <w:lang w:val="ro-RO" w:eastAsia="en-US" w:bidi="ar-SA"/>
      </w:rPr>
    </w:lvl>
    <w:lvl w:ilvl="7" w:tplc="07E8ADB0">
      <w:numFmt w:val="bullet"/>
      <w:lvlText w:val="•"/>
      <w:lvlJc w:val="left"/>
      <w:pPr>
        <w:ind w:left="5580" w:hanging="361"/>
      </w:pPr>
      <w:rPr>
        <w:rFonts w:hint="default"/>
        <w:lang w:val="ro-RO" w:eastAsia="en-US" w:bidi="ar-SA"/>
      </w:rPr>
    </w:lvl>
    <w:lvl w:ilvl="8" w:tplc="DB3287EC">
      <w:numFmt w:val="bullet"/>
      <w:lvlText w:val="•"/>
      <w:lvlJc w:val="left"/>
      <w:pPr>
        <w:ind w:left="6533" w:hanging="361"/>
      </w:pPr>
      <w:rPr>
        <w:rFonts w:hint="default"/>
        <w:lang w:val="ro-RO" w:eastAsia="en-US" w:bidi="ar-SA"/>
      </w:rPr>
    </w:lvl>
  </w:abstractNum>
  <w:abstractNum w:abstractNumId="36" w15:restartNumberingAfterBreak="0">
    <w:nsid w:val="295602D0"/>
    <w:multiLevelType w:val="hybridMultilevel"/>
    <w:tmpl w:val="372050AA"/>
    <w:lvl w:ilvl="0" w:tplc="E2FC78D2">
      <w:start w:val="2"/>
      <w:numFmt w:val="decimal"/>
      <w:lvlText w:val="(%1)"/>
      <w:lvlJc w:val="left"/>
      <w:pPr>
        <w:ind w:left="100" w:hanging="4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94060E78">
      <w:numFmt w:val="bullet"/>
      <w:lvlText w:val="•"/>
      <w:lvlJc w:val="left"/>
      <w:pPr>
        <w:ind w:left="1014" w:hanging="451"/>
      </w:pPr>
      <w:rPr>
        <w:rFonts w:hint="default"/>
        <w:lang w:val="ro-RO" w:eastAsia="en-US" w:bidi="ar-SA"/>
      </w:rPr>
    </w:lvl>
    <w:lvl w:ilvl="2" w:tplc="898A032C">
      <w:numFmt w:val="bullet"/>
      <w:lvlText w:val="•"/>
      <w:lvlJc w:val="left"/>
      <w:pPr>
        <w:ind w:left="1928" w:hanging="451"/>
      </w:pPr>
      <w:rPr>
        <w:rFonts w:hint="default"/>
        <w:lang w:val="ro-RO" w:eastAsia="en-US" w:bidi="ar-SA"/>
      </w:rPr>
    </w:lvl>
    <w:lvl w:ilvl="3" w:tplc="F0ACA4F4">
      <w:numFmt w:val="bullet"/>
      <w:lvlText w:val="•"/>
      <w:lvlJc w:val="left"/>
      <w:pPr>
        <w:ind w:left="2843" w:hanging="451"/>
      </w:pPr>
      <w:rPr>
        <w:rFonts w:hint="default"/>
        <w:lang w:val="ro-RO" w:eastAsia="en-US" w:bidi="ar-SA"/>
      </w:rPr>
    </w:lvl>
    <w:lvl w:ilvl="4" w:tplc="BAF04266">
      <w:numFmt w:val="bullet"/>
      <w:lvlText w:val="•"/>
      <w:lvlJc w:val="left"/>
      <w:pPr>
        <w:ind w:left="3757" w:hanging="451"/>
      </w:pPr>
      <w:rPr>
        <w:rFonts w:hint="default"/>
        <w:lang w:val="ro-RO" w:eastAsia="en-US" w:bidi="ar-SA"/>
      </w:rPr>
    </w:lvl>
    <w:lvl w:ilvl="5" w:tplc="C492B59C">
      <w:numFmt w:val="bullet"/>
      <w:lvlText w:val="•"/>
      <w:lvlJc w:val="left"/>
      <w:pPr>
        <w:ind w:left="4672" w:hanging="451"/>
      </w:pPr>
      <w:rPr>
        <w:rFonts w:hint="default"/>
        <w:lang w:val="ro-RO" w:eastAsia="en-US" w:bidi="ar-SA"/>
      </w:rPr>
    </w:lvl>
    <w:lvl w:ilvl="6" w:tplc="C5DACA50">
      <w:numFmt w:val="bullet"/>
      <w:lvlText w:val="•"/>
      <w:lvlJc w:val="left"/>
      <w:pPr>
        <w:ind w:left="5586" w:hanging="451"/>
      </w:pPr>
      <w:rPr>
        <w:rFonts w:hint="default"/>
        <w:lang w:val="ro-RO" w:eastAsia="en-US" w:bidi="ar-SA"/>
      </w:rPr>
    </w:lvl>
    <w:lvl w:ilvl="7" w:tplc="FD66F486">
      <w:numFmt w:val="bullet"/>
      <w:lvlText w:val="•"/>
      <w:lvlJc w:val="left"/>
      <w:pPr>
        <w:ind w:left="6500" w:hanging="451"/>
      </w:pPr>
      <w:rPr>
        <w:rFonts w:hint="default"/>
        <w:lang w:val="ro-RO" w:eastAsia="en-US" w:bidi="ar-SA"/>
      </w:rPr>
    </w:lvl>
    <w:lvl w:ilvl="8" w:tplc="39A24C82">
      <w:numFmt w:val="bullet"/>
      <w:lvlText w:val="•"/>
      <w:lvlJc w:val="left"/>
      <w:pPr>
        <w:ind w:left="7415" w:hanging="451"/>
      </w:pPr>
      <w:rPr>
        <w:rFonts w:hint="default"/>
        <w:lang w:val="ro-RO" w:eastAsia="en-US" w:bidi="ar-SA"/>
      </w:rPr>
    </w:lvl>
  </w:abstractNum>
  <w:abstractNum w:abstractNumId="37" w15:restartNumberingAfterBreak="0">
    <w:nsid w:val="29FB30E3"/>
    <w:multiLevelType w:val="hybridMultilevel"/>
    <w:tmpl w:val="69E8419A"/>
    <w:lvl w:ilvl="0" w:tplc="0FA0D086">
      <w:start w:val="2"/>
      <w:numFmt w:val="decimal"/>
      <w:lvlText w:val="(%1)"/>
      <w:lvlJc w:val="left"/>
      <w:pPr>
        <w:ind w:left="100" w:hanging="42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32F09556">
      <w:numFmt w:val="bullet"/>
      <w:lvlText w:val="•"/>
      <w:lvlJc w:val="left"/>
      <w:pPr>
        <w:ind w:left="1014" w:hanging="428"/>
      </w:pPr>
      <w:rPr>
        <w:rFonts w:hint="default"/>
        <w:lang w:val="ro-RO" w:eastAsia="en-US" w:bidi="ar-SA"/>
      </w:rPr>
    </w:lvl>
    <w:lvl w:ilvl="2" w:tplc="973C555A">
      <w:numFmt w:val="bullet"/>
      <w:lvlText w:val="•"/>
      <w:lvlJc w:val="left"/>
      <w:pPr>
        <w:ind w:left="1928" w:hanging="428"/>
      </w:pPr>
      <w:rPr>
        <w:rFonts w:hint="default"/>
        <w:lang w:val="ro-RO" w:eastAsia="en-US" w:bidi="ar-SA"/>
      </w:rPr>
    </w:lvl>
    <w:lvl w:ilvl="3" w:tplc="D298A16A">
      <w:numFmt w:val="bullet"/>
      <w:lvlText w:val="•"/>
      <w:lvlJc w:val="left"/>
      <w:pPr>
        <w:ind w:left="2843" w:hanging="428"/>
      </w:pPr>
      <w:rPr>
        <w:rFonts w:hint="default"/>
        <w:lang w:val="ro-RO" w:eastAsia="en-US" w:bidi="ar-SA"/>
      </w:rPr>
    </w:lvl>
    <w:lvl w:ilvl="4" w:tplc="C84C91D8">
      <w:numFmt w:val="bullet"/>
      <w:lvlText w:val="•"/>
      <w:lvlJc w:val="left"/>
      <w:pPr>
        <w:ind w:left="3757" w:hanging="428"/>
      </w:pPr>
      <w:rPr>
        <w:rFonts w:hint="default"/>
        <w:lang w:val="ro-RO" w:eastAsia="en-US" w:bidi="ar-SA"/>
      </w:rPr>
    </w:lvl>
    <w:lvl w:ilvl="5" w:tplc="88BAC8B4">
      <w:numFmt w:val="bullet"/>
      <w:lvlText w:val="•"/>
      <w:lvlJc w:val="left"/>
      <w:pPr>
        <w:ind w:left="4672" w:hanging="428"/>
      </w:pPr>
      <w:rPr>
        <w:rFonts w:hint="default"/>
        <w:lang w:val="ro-RO" w:eastAsia="en-US" w:bidi="ar-SA"/>
      </w:rPr>
    </w:lvl>
    <w:lvl w:ilvl="6" w:tplc="58BA33C6">
      <w:numFmt w:val="bullet"/>
      <w:lvlText w:val="•"/>
      <w:lvlJc w:val="left"/>
      <w:pPr>
        <w:ind w:left="5586" w:hanging="428"/>
      </w:pPr>
      <w:rPr>
        <w:rFonts w:hint="default"/>
        <w:lang w:val="ro-RO" w:eastAsia="en-US" w:bidi="ar-SA"/>
      </w:rPr>
    </w:lvl>
    <w:lvl w:ilvl="7" w:tplc="799E0380">
      <w:numFmt w:val="bullet"/>
      <w:lvlText w:val="•"/>
      <w:lvlJc w:val="left"/>
      <w:pPr>
        <w:ind w:left="6500" w:hanging="428"/>
      </w:pPr>
      <w:rPr>
        <w:rFonts w:hint="default"/>
        <w:lang w:val="ro-RO" w:eastAsia="en-US" w:bidi="ar-SA"/>
      </w:rPr>
    </w:lvl>
    <w:lvl w:ilvl="8" w:tplc="C6F88ABC">
      <w:numFmt w:val="bullet"/>
      <w:lvlText w:val="•"/>
      <w:lvlJc w:val="left"/>
      <w:pPr>
        <w:ind w:left="7415" w:hanging="428"/>
      </w:pPr>
      <w:rPr>
        <w:rFonts w:hint="default"/>
        <w:lang w:val="ro-RO" w:eastAsia="en-US" w:bidi="ar-SA"/>
      </w:rPr>
    </w:lvl>
  </w:abstractNum>
  <w:abstractNum w:abstractNumId="38" w15:restartNumberingAfterBreak="0">
    <w:nsid w:val="2E4076E8"/>
    <w:multiLevelType w:val="hybridMultilevel"/>
    <w:tmpl w:val="FF4EFD14"/>
    <w:lvl w:ilvl="0" w:tplc="964A0332">
      <w:start w:val="2"/>
      <w:numFmt w:val="decimal"/>
      <w:lvlText w:val="(%1)"/>
      <w:lvlJc w:val="left"/>
      <w:pPr>
        <w:ind w:left="100" w:hanging="34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0A362264">
      <w:numFmt w:val="bullet"/>
      <w:lvlText w:val="•"/>
      <w:lvlJc w:val="left"/>
      <w:pPr>
        <w:ind w:left="1014" w:hanging="341"/>
      </w:pPr>
      <w:rPr>
        <w:rFonts w:hint="default"/>
        <w:lang w:val="ro-RO" w:eastAsia="en-US" w:bidi="ar-SA"/>
      </w:rPr>
    </w:lvl>
    <w:lvl w:ilvl="2" w:tplc="C63ED278">
      <w:numFmt w:val="bullet"/>
      <w:lvlText w:val="•"/>
      <w:lvlJc w:val="left"/>
      <w:pPr>
        <w:ind w:left="1928" w:hanging="341"/>
      </w:pPr>
      <w:rPr>
        <w:rFonts w:hint="default"/>
        <w:lang w:val="ro-RO" w:eastAsia="en-US" w:bidi="ar-SA"/>
      </w:rPr>
    </w:lvl>
    <w:lvl w:ilvl="3" w:tplc="EF789048">
      <w:numFmt w:val="bullet"/>
      <w:lvlText w:val="•"/>
      <w:lvlJc w:val="left"/>
      <w:pPr>
        <w:ind w:left="2843" w:hanging="341"/>
      </w:pPr>
      <w:rPr>
        <w:rFonts w:hint="default"/>
        <w:lang w:val="ro-RO" w:eastAsia="en-US" w:bidi="ar-SA"/>
      </w:rPr>
    </w:lvl>
    <w:lvl w:ilvl="4" w:tplc="AC2C9B8A">
      <w:numFmt w:val="bullet"/>
      <w:lvlText w:val="•"/>
      <w:lvlJc w:val="left"/>
      <w:pPr>
        <w:ind w:left="3757" w:hanging="341"/>
      </w:pPr>
      <w:rPr>
        <w:rFonts w:hint="default"/>
        <w:lang w:val="ro-RO" w:eastAsia="en-US" w:bidi="ar-SA"/>
      </w:rPr>
    </w:lvl>
    <w:lvl w:ilvl="5" w:tplc="A2205008">
      <w:numFmt w:val="bullet"/>
      <w:lvlText w:val="•"/>
      <w:lvlJc w:val="left"/>
      <w:pPr>
        <w:ind w:left="4672" w:hanging="341"/>
      </w:pPr>
      <w:rPr>
        <w:rFonts w:hint="default"/>
        <w:lang w:val="ro-RO" w:eastAsia="en-US" w:bidi="ar-SA"/>
      </w:rPr>
    </w:lvl>
    <w:lvl w:ilvl="6" w:tplc="C3565D8C">
      <w:numFmt w:val="bullet"/>
      <w:lvlText w:val="•"/>
      <w:lvlJc w:val="left"/>
      <w:pPr>
        <w:ind w:left="5586" w:hanging="341"/>
      </w:pPr>
      <w:rPr>
        <w:rFonts w:hint="default"/>
        <w:lang w:val="ro-RO" w:eastAsia="en-US" w:bidi="ar-SA"/>
      </w:rPr>
    </w:lvl>
    <w:lvl w:ilvl="7" w:tplc="2324934E">
      <w:numFmt w:val="bullet"/>
      <w:lvlText w:val="•"/>
      <w:lvlJc w:val="left"/>
      <w:pPr>
        <w:ind w:left="6500" w:hanging="341"/>
      </w:pPr>
      <w:rPr>
        <w:rFonts w:hint="default"/>
        <w:lang w:val="ro-RO" w:eastAsia="en-US" w:bidi="ar-SA"/>
      </w:rPr>
    </w:lvl>
    <w:lvl w:ilvl="8" w:tplc="815416D4">
      <w:numFmt w:val="bullet"/>
      <w:lvlText w:val="•"/>
      <w:lvlJc w:val="left"/>
      <w:pPr>
        <w:ind w:left="7415" w:hanging="341"/>
      </w:pPr>
      <w:rPr>
        <w:rFonts w:hint="default"/>
        <w:lang w:val="ro-RO" w:eastAsia="en-US" w:bidi="ar-SA"/>
      </w:rPr>
    </w:lvl>
  </w:abstractNum>
  <w:abstractNum w:abstractNumId="39" w15:restartNumberingAfterBreak="0">
    <w:nsid w:val="2EFF3594"/>
    <w:multiLevelType w:val="hybridMultilevel"/>
    <w:tmpl w:val="38964516"/>
    <w:lvl w:ilvl="0" w:tplc="D99A8A0E">
      <w:start w:val="2"/>
      <w:numFmt w:val="decimal"/>
      <w:lvlText w:val="(%1)"/>
      <w:lvlJc w:val="left"/>
      <w:pPr>
        <w:ind w:left="100" w:hanging="3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E22C63E0">
      <w:numFmt w:val="bullet"/>
      <w:lvlText w:val="•"/>
      <w:lvlJc w:val="left"/>
      <w:pPr>
        <w:ind w:left="1014" w:hanging="345"/>
      </w:pPr>
      <w:rPr>
        <w:rFonts w:hint="default"/>
        <w:lang w:val="ro-RO" w:eastAsia="en-US" w:bidi="ar-SA"/>
      </w:rPr>
    </w:lvl>
    <w:lvl w:ilvl="2" w:tplc="E398C19E">
      <w:numFmt w:val="bullet"/>
      <w:lvlText w:val="•"/>
      <w:lvlJc w:val="left"/>
      <w:pPr>
        <w:ind w:left="1928" w:hanging="345"/>
      </w:pPr>
      <w:rPr>
        <w:rFonts w:hint="default"/>
        <w:lang w:val="ro-RO" w:eastAsia="en-US" w:bidi="ar-SA"/>
      </w:rPr>
    </w:lvl>
    <w:lvl w:ilvl="3" w:tplc="5A469CDC">
      <w:numFmt w:val="bullet"/>
      <w:lvlText w:val="•"/>
      <w:lvlJc w:val="left"/>
      <w:pPr>
        <w:ind w:left="2843" w:hanging="345"/>
      </w:pPr>
      <w:rPr>
        <w:rFonts w:hint="default"/>
        <w:lang w:val="ro-RO" w:eastAsia="en-US" w:bidi="ar-SA"/>
      </w:rPr>
    </w:lvl>
    <w:lvl w:ilvl="4" w:tplc="235C0A16">
      <w:numFmt w:val="bullet"/>
      <w:lvlText w:val="•"/>
      <w:lvlJc w:val="left"/>
      <w:pPr>
        <w:ind w:left="3757" w:hanging="345"/>
      </w:pPr>
      <w:rPr>
        <w:rFonts w:hint="default"/>
        <w:lang w:val="ro-RO" w:eastAsia="en-US" w:bidi="ar-SA"/>
      </w:rPr>
    </w:lvl>
    <w:lvl w:ilvl="5" w:tplc="4F70EC9E">
      <w:numFmt w:val="bullet"/>
      <w:lvlText w:val="•"/>
      <w:lvlJc w:val="left"/>
      <w:pPr>
        <w:ind w:left="4672" w:hanging="345"/>
      </w:pPr>
      <w:rPr>
        <w:rFonts w:hint="default"/>
        <w:lang w:val="ro-RO" w:eastAsia="en-US" w:bidi="ar-SA"/>
      </w:rPr>
    </w:lvl>
    <w:lvl w:ilvl="6" w:tplc="E9B686C2">
      <w:numFmt w:val="bullet"/>
      <w:lvlText w:val="•"/>
      <w:lvlJc w:val="left"/>
      <w:pPr>
        <w:ind w:left="5586" w:hanging="345"/>
      </w:pPr>
      <w:rPr>
        <w:rFonts w:hint="default"/>
        <w:lang w:val="ro-RO" w:eastAsia="en-US" w:bidi="ar-SA"/>
      </w:rPr>
    </w:lvl>
    <w:lvl w:ilvl="7" w:tplc="5E185680">
      <w:numFmt w:val="bullet"/>
      <w:lvlText w:val="•"/>
      <w:lvlJc w:val="left"/>
      <w:pPr>
        <w:ind w:left="6500" w:hanging="345"/>
      </w:pPr>
      <w:rPr>
        <w:rFonts w:hint="default"/>
        <w:lang w:val="ro-RO" w:eastAsia="en-US" w:bidi="ar-SA"/>
      </w:rPr>
    </w:lvl>
    <w:lvl w:ilvl="8" w:tplc="00C6F534">
      <w:numFmt w:val="bullet"/>
      <w:lvlText w:val="•"/>
      <w:lvlJc w:val="left"/>
      <w:pPr>
        <w:ind w:left="7415" w:hanging="345"/>
      </w:pPr>
      <w:rPr>
        <w:rFonts w:hint="default"/>
        <w:lang w:val="ro-RO" w:eastAsia="en-US" w:bidi="ar-SA"/>
      </w:rPr>
    </w:lvl>
  </w:abstractNum>
  <w:abstractNum w:abstractNumId="40" w15:restartNumberingAfterBreak="0">
    <w:nsid w:val="31FA6E02"/>
    <w:multiLevelType w:val="hybridMultilevel"/>
    <w:tmpl w:val="43B03F04"/>
    <w:lvl w:ilvl="0" w:tplc="E65CE042">
      <w:start w:val="2"/>
      <w:numFmt w:val="decimal"/>
      <w:lvlText w:val="(%1)"/>
      <w:lvlJc w:val="left"/>
      <w:pPr>
        <w:ind w:left="100" w:hanging="37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044C3144">
      <w:numFmt w:val="bullet"/>
      <w:lvlText w:val="•"/>
      <w:lvlJc w:val="left"/>
      <w:pPr>
        <w:ind w:left="1014" w:hanging="379"/>
      </w:pPr>
      <w:rPr>
        <w:rFonts w:hint="default"/>
        <w:lang w:val="ro-RO" w:eastAsia="en-US" w:bidi="ar-SA"/>
      </w:rPr>
    </w:lvl>
    <w:lvl w:ilvl="2" w:tplc="474ED19C">
      <w:numFmt w:val="bullet"/>
      <w:lvlText w:val="•"/>
      <w:lvlJc w:val="left"/>
      <w:pPr>
        <w:ind w:left="1928" w:hanging="379"/>
      </w:pPr>
      <w:rPr>
        <w:rFonts w:hint="default"/>
        <w:lang w:val="ro-RO" w:eastAsia="en-US" w:bidi="ar-SA"/>
      </w:rPr>
    </w:lvl>
    <w:lvl w:ilvl="3" w:tplc="0B88BF90">
      <w:numFmt w:val="bullet"/>
      <w:lvlText w:val="•"/>
      <w:lvlJc w:val="left"/>
      <w:pPr>
        <w:ind w:left="2843" w:hanging="379"/>
      </w:pPr>
      <w:rPr>
        <w:rFonts w:hint="default"/>
        <w:lang w:val="ro-RO" w:eastAsia="en-US" w:bidi="ar-SA"/>
      </w:rPr>
    </w:lvl>
    <w:lvl w:ilvl="4" w:tplc="6C38FA78">
      <w:numFmt w:val="bullet"/>
      <w:lvlText w:val="•"/>
      <w:lvlJc w:val="left"/>
      <w:pPr>
        <w:ind w:left="3757" w:hanging="379"/>
      </w:pPr>
      <w:rPr>
        <w:rFonts w:hint="default"/>
        <w:lang w:val="ro-RO" w:eastAsia="en-US" w:bidi="ar-SA"/>
      </w:rPr>
    </w:lvl>
    <w:lvl w:ilvl="5" w:tplc="526A0180">
      <w:numFmt w:val="bullet"/>
      <w:lvlText w:val="•"/>
      <w:lvlJc w:val="left"/>
      <w:pPr>
        <w:ind w:left="4672" w:hanging="379"/>
      </w:pPr>
      <w:rPr>
        <w:rFonts w:hint="default"/>
        <w:lang w:val="ro-RO" w:eastAsia="en-US" w:bidi="ar-SA"/>
      </w:rPr>
    </w:lvl>
    <w:lvl w:ilvl="6" w:tplc="C49E9AA4">
      <w:numFmt w:val="bullet"/>
      <w:lvlText w:val="•"/>
      <w:lvlJc w:val="left"/>
      <w:pPr>
        <w:ind w:left="5586" w:hanging="379"/>
      </w:pPr>
      <w:rPr>
        <w:rFonts w:hint="default"/>
        <w:lang w:val="ro-RO" w:eastAsia="en-US" w:bidi="ar-SA"/>
      </w:rPr>
    </w:lvl>
    <w:lvl w:ilvl="7" w:tplc="F95251FE">
      <w:numFmt w:val="bullet"/>
      <w:lvlText w:val="•"/>
      <w:lvlJc w:val="left"/>
      <w:pPr>
        <w:ind w:left="6500" w:hanging="379"/>
      </w:pPr>
      <w:rPr>
        <w:rFonts w:hint="default"/>
        <w:lang w:val="ro-RO" w:eastAsia="en-US" w:bidi="ar-SA"/>
      </w:rPr>
    </w:lvl>
    <w:lvl w:ilvl="8" w:tplc="D33E67B4">
      <w:numFmt w:val="bullet"/>
      <w:lvlText w:val="•"/>
      <w:lvlJc w:val="left"/>
      <w:pPr>
        <w:ind w:left="7415" w:hanging="379"/>
      </w:pPr>
      <w:rPr>
        <w:rFonts w:hint="default"/>
        <w:lang w:val="ro-RO" w:eastAsia="en-US" w:bidi="ar-SA"/>
      </w:rPr>
    </w:lvl>
  </w:abstractNum>
  <w:abstractNum w:abstractNumId="41" w15:restartNumberingAfterBreak="0">
    <w:nsid w:val="36E22BF3"/>
    <w:multiLevelType w:val="hybridMultilevel"/>
    <w:tmpl w:val="8B32965E"/>
    <w:lvl w:ilvl="0" w:tplc="43905B94">
      <w:start w:val="2"/>
      <w:numFmt w:val="decimal"/>
      <w:lvlText w:val="(%1)"/>
      <w:lvlJc w:val="left"/>
      <w:pPr>
        <w:ind w:left="100" w:hanging="37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D68665AC">
      <w:numFmt w:val="bullet"/>
      <w:lvlText w:val="•"/>
      <w:lvlJc w:val="left"/>
      <w:pPr>
        <w:ind w:left="1014" w:hanging="370"/>
      </w:pPr>
      <w:rPr>
        <w:rFonts w:hint="default"/>
        <w:lang w:val="ro-RO" w:eastAsia="en-US" w:bidi="ar-SA"/>
      </w:rPr>
    </w:lvl>
    <w:lvl w:ilvl="2" w:tplc="E55A28D0">
      <w:numFmt w:val="bullet"/>
      <w:lvlText w:val="•"/>
      <w:lvlJc w:val="left"/>
      <w:pPr>
        <w:ind w:left="1928" w:hanging="370"/>
      </w:pPr>
      <w:rPr>
        <w:rFonts w:hint="default"/>
        <w:lang w:val="ro-RO" w:eastAsia="en-US" w:bidi="ar-SA"/>
      </w:rPr>
    </w:lvl>
    <w:lvl w:ilvl="3" w:tplc="08CA912C">
      <w:numFmt w:val="bullet"/>
      <w:lvlText w:val="•"/>
      <w:lvlJc w:val="left"/>
      <w:pPr>
        <w:ind w:left="2843" w:hanging="370"/>
      </w:pPr>
      <w:rPr>
        <w:rFonts w:hint="default"/>
        <w:lang w:val="ro-RO" w:eastAsia="en-US" w:bidi="ar-SA"/>
      </w:rPr>
    </w:lvl>
    <w:lvl w:ilvl="4" w:tplc="D8A60270">
      <w:numFmt w:val="bullet"/>
      <w:lvlText w:val="•"/>
      <w:lvlJc w:val="left"/>
      <w:pPr>
        <w:ind w:left="3757" w:hanging="370"/>
      </w:pPr>
      <w:rPr>
        <w:rFonts w:hint="default"/>
        <w:lang w:val="ro-RO" w:eastAsia="en-US" w:bidi="ar-SA"/>
      </w:rPr>
    </w:lvl>
    <w:lvl w:ilvl="5" w:tplc="CAA4805A">
      <w:numFmt w:val="bullet"/>
      <w:lvlText w:val="•"/>
      <w:lvlJc w:val="left"/>
      <w:pPr>
        <w:ind w:left="4672" w:hanging="370"/>
      </w:pPr>
      <w:rPr>
        <w:rFonts w:hint="default"/>
        <w:lang w:val="ro-RO" w:eastAsia="en-US" w:bidi="ar-SA"/>
      </w:rPr>
    </w:lvl>
    <w:lvl w:ilvl="6" w:tplc="9732EA50">
      <w:numFmt w:val="bullet"/>
      <w:lvlText w:val="•"/>
      <w:lvlJc w:val="left"/>
      <w:pPr>
        <w:ind w:left="5586" w:hanging="370"/>
      </w:pPr>
      <w:rPr>
        <w:rFonts w:hint="default"/>
        <w:lang w:val="ro-RO" w:eastAsia="en-US" w:bidi="ar-SA"/>
      </w:rPr>
    </w:lvl>
    <w:lvl w:ilvl="7" w:tplc="7C0AE98C">
      <w:numFmt w:val="bullet"/>
      <w:lvlText w:val="•"/>
      <w:lvlJc w:val="left"/>
      <w:pPr>
        <w:ind w:left="6500" w:hanging="370"/>
      </w:pPr>
      <w:rPr>
        <w:rFonts w:hint="default"/>
        <w:lang w:val="ro-RO" w:eastAsia="en-US" w:bidi="ar-SA"/>
      </w:rPr>
    </w:lvl>
    <w:lvl w:ilvl="8" w:tplc="3E8017CA">
      <w:numFmt w:val="bullet"/>
      <w:lvlText w:val="•"/>
      <w:lvlJc w:val="left"/>
      <w:pPr>
        <w:ind w:left="7415" w:hanging="370"/>
      </w:pPr>
      <w:rPr>
        <w:rFonts w:hint="default"/>
        <w:lang w:val="ro-RO" w:eastAsia="en-US" w:bidi="ar-SA"/>
      </w:rPr>
    </w:lvl>
  </w:abstractNum>
  <w:abstractNum w:abstractNumId="42" w15:restartNumberingAfterBreak="0">
    <w:nsid w:val="3A82400A"/>
    <w:multiLevelType w:val="hybridMultilevel"/>
    <w:tmpl w:val="1BEA68B0"/>
    <w:lvl w:ilvl="0" w:tplc="A81E0408">
      <w:start w:val="4"/>
      <w:numFmt w:val="decimal"/>
      <w:lvlText w:val="(%1)"/>
      <w:lvlJc w:val="left"/>
      <w:pPr>
        <w:ind w:left="1166" w:hanging="346"/>
        <w:jc w:val="left"/>
      </w:pPr>
      <w:rPr>
        <w:rFonts w:hint="default"/>
        <w:spacing w:val="0"/>
        <w:w w:val="99"/>
        <w:lang w:val="ro-RO" w:eastAsia="en-US" w:bidi="ar-SA"/>
      </w:rPr>
    </w:lvl>
    <w:lvl w:ilvl="1" w:tplc="038C6E0C">
      <w:numFmt w:val="bullet"/>
      <w:lvlText w:val="•"/>
      <w:lvlJc w:val="left"/>
      <w:pPr>
        <w:ind w:left="1968" w:hanging="346"/>
      </w:pPr>
      <w:rPr>
        <w:rFonts w:hint="default"/>
        <w:lang w:val="ro-RO" w:eastAsia="en-US" w:bidi="ar-SA"/>
      </w:rPr>
    </w:lvl>
    <w:lvl w:ilvl="2" w:tplc="225C9596">
      <w:numFmt w:val="bullet"/>
      <w:lvlText w:val="•"/>
      <w:lvlJc w:val="left"/>
      <w:pPr>
        <w:ind w:left="2776" w:hanging="346"/>
      </w:pPr>
      <w:rPr>
        <w:rFonts w:hint="default"/>
        <w:lang w:val="ro-RO" w:eastAsia="en-US" w:bidi="ar-SA"/>
      </w:rPr>
    </w:lvl>
    <w:lvl w:ilvl="3" w:tplc="239C5C6A">
      <w:numFmt w:val="bullet"/>
      <w:lvlText w:val="•"/>
      <w:lvlJc w:val="left"/>
      <w:pPr>
        <w:ind w:left="3585" w:hanging="346"/>
      </w:pPr>
      <w:rPr>
        <w:rFonts w:hint="default"/>
        <w:lang w:val="ro-RO" w:eastAsia="en-US" w:bidi="ar-SA"/>
      </w:rPr>
    </w:lvl>
    <w:lvl w:ilvl="4" w:tplc="C0CCF132">
      <w:numFmt w:val="bullet"/>
      <w:lvlText w:val="•"/>
      <w:lvlJc w:val="left"/>
      <w:pPr>
        <w:ind w:left="4393" w:hanging="346"/>
      </w:pPr>
      <w:rPr>
        <w:rFonts w:hint="default"/>
        <w:lang w:val="ro-RO" w:eastAsia="en-US" w:bidi="ar-SA"/>
      </w:rPr>
    </w:lvl>
    <w:lvl w:ilvl="5" w:tplc="D590AFE0">
      <w:numFmt w:val="bullet"/>
      <w:lvlText w:val="•"/>
      <w:lvlJc w:val="left"/>
      <w:pPr>
        <w:ind w:left="5202" w:hanging="346"/>
      </w:pPr>
      <w:rPr>
        <w:rFonts w:hint="default"/>
        <w:lang w:val="ro-RO" w:eastAsia="en-US" w:bidi="ar-SA"/>
      </w:rPr>
    </w:lvl>
    <w:lvl w:ilvl="6" w:tplc="BD749862">
      <w:numFmt w:val="bullet"/>
      <w:lvlText w:val="•"/>
      <w:lvlJc w:val="left"/>
      <w:pPr>
        <w:ind w:left="6010" w:hanging="346"/>
      </w:pPr>
      <w:rPr>
        <w:rFonts w:hint="default"/>
        <w:lang w:val="ro-RO" w:eastAsia="en-US" w:bidi="ar-SA"/>
      </w:rPr>
    </w:lvl>
    <w:lvl w:ilvl="7" w:tplc="92240E08">
      <w:numFmt w:val="bullet"/>
      <w:lvlText w:val="•"/>
      <w:lvlJc w:val="left"/>
      <w:pPr>
        <w:ind w:left="6818" w:hanging="346"/>
      </w:pPr>
      <w:rPr>
        <w:rFonts w:hint="default"/>
        <w:lang w:val="ro-RO" w:eastAsia="en-US" w:bidi="ar-SA"/>
      </w:rPr>
    </w:lvl>
    <w:lvl w:ilvl="8" w:tplc="93B6519A">
      <w:numFmt w:val="bullet"/>
      <w:lvlText w:val="•"/>
      <w:lvlJc w:val="left"/>
      <w:pPr>
        <w:ind w:left="7627" w:hanging="346"/>
      </w:pPr>
      <w:rPr>
        <w:rFonts w:hint="default"/>
        <w:lang w:val="ro-RO" w:eastAsia="en-US" w:bidi="ar-SA"/>
      </w:rPr>
    </w:lvl>
  </w:abstractNum>
  <w:abstractNum w:abstractNumId="43" w15:restartNumberingAfterBreak="0">
    <w:nsid w:val="3B7A098B"/>
    <w:multiLevelType w:val="hybridMultilevel"/>
    <w:tmpl w:val="B9EAE2AA"/>
    <w:lvl w:ilvl="0" w:tplc="1748A67C">
      <w:start w:val="2"/>
      <w:numFmt w:val="decimal"/>
      <w:lvlText w:val="(%1)"/>
      <w:lvlJc w:val="left"/>
      <w:pPr>
        <w:ind w:left="100" w:hanging="44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73D2BF5A">
      <w:numFmt w:val="bullet"/>
      <w:lvlText w:val="•"/>
      <w:lvlJc w:val="left"/>
      <w:pPr>
        <w:ind w:left="1014" w:hanging="441"/>
      </w:pPr>
      <w:rPr>
        <w:rFonts w:hint="default"/>
        <w:lang w:val="ro-RO" w:eastAsia="en-US" w:bidi="ar-SA"/>
      </w:rPr>
    </w:lvl>
    <w:lvl w:ilvl="2" w:tplc="96167192">
      <w:numFmt w:val="bullet"/>
      <w:lvlText w:val="•"/>
      <w:lvlJc w:val="left"/>
      <w:pPr>
        <w:ind w:left="1928" w:hanging="441"/>
      </w:pPr>
      <w:rPr>
        <w:rFonts w:hint="default"/>
        <w:lang w:val="ro-RO" w:eastAsia="en-US" w:bidi="ar-SA"/>
      </w:rPr>
    </w:lvl>
    <w:lvl w:ilvl="3" w:tplc="66949B02">
      <w:numFmt w:val="bullet"/>
      <w:lvlText w:val="•"/>
      <w:lvlJc w:val="left"/>
      <w:pPr>
        <w:ind w:left="2843" w:hanging="441"/>
      </w:pPr>
      <w:rPr>
        <w:rFonts w:hint="default"/>
        <w:lang w:val="ro-RO" w:eastAsia="en-US" w:bidi="ar-SA"/>
      </w:rPr>
    </w:lvl>
    <w:lvl w:ilvl="4" w:tplc="1A929380">
      <w:numFmt w:val="bullet"/>
      <w:lvlText w:val="•"/>
      <w:lvlJc w:val="left"/>
      <w:pPr>
        <w:ind w:left="3757" w:hanging="441"/>
      </w:pPr>
      <w:rPr>
        <w:rFonts w:hint="default"/>
        <w:lang w:val="ro-RO" w:eastAsia="en-US" w:bidi="ar-SA"/>
      </w:rPr>
    </w:lvl>
    <w:lvl w:ilvl="5" w:tplc="3FA02CC6">
      <w:numFmt w:val="bullet"/>
      <w:lvlText w:val="•"/>
      <w:lvlJc w:val="left"/>
      <w:pPr>
        <w:ind w:left="4672" w:hanging="441"/>
      </w:pPr>
      <w:rPr>
        <w:rFonts w:hint="default"/>
        <w:lang w:val="ro-RO" w:eastAsia="en-US" w:bidi="ar-SA"/>
      </w:rPr>
    </w:lvl>
    <w:lvl w:ilvl="6" w:tplc="2396A476">
      <w:numFmt w:val="bullet"/>
      <w:lvlText w:val="•"/>
      <w:lvlJc w:val="left"/>
      <w:pPr>
        <w:ind w:left="5586" w:hanging="441"/>
      </w:pPr>
      <w:rPr>
        <w:rFonts w:hint="default"/>
        <w:lang w:val="ro-RO" w:eastAsia="en-US" w:bidi="ar-SA"/>
      </w:rPr>
    </w:lvl>
    <w:lvl w:ilvl="7" w:tplc="CBFE534A">
      <w:numFmt w:val="bullet"/>
      <w:lvlText w:val="•"/>
      <w:lvlJc w:val="left"/>
      <w:pPr>
        <w:ind w:left="6500" w:hanging="441"/>
      </w:pPr>
      <w:rPr>
        <w:rFonts w:hint="default"/>
        <w:lang w:val="ro-RO" w:eastAsia="en-US" w:bidi="ar-SA"/>
      </w:rPr>
    </w:lvl>
    <w:lvl w:ilvl="8" w:tplc="B3E020E4">
      <w:numFmt w:val="bullet"/>
      <w:lvlText w:val="•"/>
      <w:lvlJc w:val="left"/>
      <w:pPr>
        <w:ind w:left="7415" w:hanging="441"/>
      </w:pPr>
      <w:rPr>
        <w:rFonts w:hint="default"/>
        <w:lang w:val="ro-RO" w:eastAsia="en-US" w:bidi="ar-SA"/>
      </w:rPr>
    </w:lvl>
  </w:abstractNum>
  <w:abstractNum w:abstractNumId="44" w15:restartNumberingAfterBreak="0">
    <w:nsid w:val="3DD25A2A"/>
    <w:multiLevelType w:val="hybridMultilevel"/>
    <w:tmpl w:val="67DAADCC"/>
    <w:lvl w:ilvl="0" w:tplc="1E74CADE">
      <w:numFmt w:val="bullet"/>
      <w:lvlText w:val="-"/>
      <w:lvlJc w:val="left"/>
      <w:pPr>
        <w:ind w:left="24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3970CDEC">
      <w:numFmt w:val="bullet"/>
      <w:lvlText w:val=""/>
      <w:lvlJc w:val="left"/>
      <w:pPr>
        <w:ind w:left="552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71D455B8"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3" w:tplc="04241A7C">
      <w:numFmt w:val="bullet"/>
      <w:lvlText w:val=""/>
      <w:lvlJc w:val="left"/>
      <w:pPr>
        <w:ind w:left="1181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4" w:tplc="761CB4D6">
      <w:numFmt w:val="bullet"/>
      <w:lvlText w:val="•"/>
      <w:lvlJc w:val="left"/>
      <w:pPr>
        <w:ind w:left="2332" w:hanging="360"/>
      </w:pPr>
      <w:rPr>
        <w:rFonts w:hint="default"/>
        <w:lang w:val="ro-RO" w:eastAsia="en-US" w:bidi="ar-SA"/>
      </w:rPr>
    </w:lvl>
    <w:lvl w:ilvl="5" w:tplc="E41E0B8C">
      <w:numFmt w:val="bullet"/>
      <w:lvlText w:val="•"/>
      <w:lvlJc w:val="left"/>
      <w:pPr>
        <w:ind w:left="3484" w:hanging="360"/>
      </w:pPr>
      <w:rPr>
        <w:rFonts w:hint="default"/>
        <w:lang w:val="ro-RO" w:eastAsia="en-US" w:bidi="ar-SA"/>
      </w:rPr>
    </w:lvl>
    <w:lvl w:ilvl="6" w:tplc="5302DEFC">
      <w:numFmt w:val="bullet"/>
      <w:lvlText w:val="•"/>
      <w:lvlJc w:val="left"/>
      <w:pPr>
        <w:ind w:left="4636" w:hanging="360"/>
      </w:pPr>
      <w:rPr>
        <w:rFonts w:hint="default"/>
        <w:lang w:val="ro-RO" w:eastAsia="en-US" w:bidi="ar-SA"/>
      </w:rPr>
    </w:lvl>
    <w:lvl w:ilvl="7" w:tplc="075E229E">
      <w:numFmt w:val="bullet"/>
      <w:lvlText w:val="•"/>
      <w:lvlJc w:val="left"/>
      <w:pPr>
        <w:ind w:left="5788" w:hanging="360"/>
      </w:pPr>
      <w:rPr>
        <w:rFonts w:hint="default"/>
        <w:lang w:val="ro-RO" w:eastAsia="en-US" w:bidi="ar-SA"/>
      </w:rPr>
    </w:lvl>
    <w:lvl w:ilvl="8" w:tplc="922E73E8">
      <w:numFmt w:val="bullet"/>
      <w:lvlText w:val="•"/>
      <w:lvlJc w:val="left"/>
      <w:pPr>
        <w:ind w:left="6940" w:hanging="360"/>
      </w:pPr>
      <w:rPr>
        <w:rFonts w:hint="default"/>
        <w:lang w:val="ro-RO" w:eastAsia="en-US" w:bidi="ar-SA"/>
      </w:rPr>
    </w:lvl>
  </w:abstractNum>
  <w:abstractNum w:abstractNumId="45" w15:restartNumberingAfterBreak="0">
    <w:nsid w:val="41A1092F"/>
    <w:multiLevelType w:val="hybridMultilevel"/>
    <w:tmpl w:val="01045922"/>
    <w:lvl w:ilvl="0" w:tplc="E7786D84">
      <w:start w:val="1"/>
      <w:numFmt w:val="lowerLetter"/>
      <w:lvlText w:val="%1)"/>
      <w:lvlJc w:val="left"/>
      <w:pPr>
        <w:ind w:left="100" w:hanging="3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B9881796">
      <w:numFmt w:val="bullet"/>
      <w:lvlText w:val="•"/>
      <w:lvlJc w:val="left"/>
      <w:pPr>
        <w:ind w:left="1014" w:hanging="350"/>
      </w:pPr>
      <w:rPr>
        <w:rFonts w:hint="default"/>
        <w:lang w:val="ro-RO" w:eastAsia="en-US" w:bidi="ar-SA"/>
      </w:rPr>
    </w:lvl>
    <w:lvl w:ilvl="2" w:tplc="26F29924">
      <w:numFmt w:val="bullet"/>
      <w:lvlText w:val="•"/>
      <w:lvlJc w:val="left"/>
      <w:pPr>
        <w:ind w:left="1928" w:hanging="350"/>
      </w:pPr>
      <w:rPr>
        <w:rFonts w:hint="default"/>
        <w:lang w:val="ro-RO" w:eastAsia="en-US" w:bidi="ar-SA"/>
      </w:rPr>
    </w:lvl>
    <w:lvl w:ilvl="3" w:tplc="82E618E2">
      <w:numFmt w:val="bullet"/>
      <w:lvlText w:val="•"/>
      <w:lvlJc w:val="left"/>
      <w:pPr>
        <w:ind w:left="2843" w:hanging="350"/>
      </w:pPr>
      <w:rPr>
        <w:rFonts w:hint="default"/>
        <w:lang w:val="ro-RO" w:eastAsia="en-US" w:bidi="ar-SA"/>
      </w:rPr>
    </w:lvl>
    <w:lvl w:ilvl="4" w:tplc="EC30AB76">
      <w:numFmt w:val="bullet"/>
      <w:lvlText w:val="•"/>
      <w:lvlJc w:val="left"/>
      <w:pPr>
        <w:ind w:left="3757" w:hanging="350"/>
      </w:pPr>
      <w:rPr>
        <w:rFonts w:hint="default"/>
        <w:lang w:val="ro-RO" w:eastAsia="en-US" w:bidi="ar-SA"/>
      </w:rPr>
    </w:lvl>
    <w:lvl w:ilvl="5" w:tplc="43AC7540">
      <w:numFmt w:val="bullet"/>
      <w:lvlText w:val="•"/>
      <w:lvlJc w:val="left"/>
      <w:pPr>
        <w:ind w:left="4672" w:hanging="350"/>
      </w:pPr>
      <w:rPr>
        <w:rFonts w:hint="default"/>
        <w:lang w:val="ro-RO" w:eastAsia="en-US" w:bidi="ar-SA"/>
      </w:rPr>
    </w:lvl>
    <w:lvl w:ilvl="6" w:tplc="A1F24712">
      <w:numFmt w:val="bullet"/>
      <w:lvlText w:val="•"/>
      <w:lvlJc w:val="left"/>
      <w:pPr>
        <w:ind w:left="5586" w:hanging="350"/>
      </w:pPr>
      <w:rPr>
        <w:rFonts w:hint="default"/>
        <w:lang w:val="ro-RO" w:eastAsia="en-US" w:bidi="ar-SA"/>
      </w:rPr>
    </w:lvl>
    <w:lvl w:ilvl="7" w:tplc="D340C146">
      <w:numFmt w:val="bullet"/>
      <w:lvlText w:val="•"/>
      <w:lvlJc w:val="left"/>
      <w:pPr>
        <w:ind w:left="6500" w:hanging="350"/>
      </w:pPr>
      <w:rPr>
        <w:rFonts w:hint="default"/>
        <w:lang w:val="ro-RO" w:eastAsia="en-US" w:bidi="ar-SA"/>
      </w:rPr>
    </w:lvl>
    <w:lvl w:ilvl="8" w:tplc="1DA82D92">
      <w:numFmt w:val="bullet"/>
      <w:lvlText w:val="•"/>
      <w:lvlJc w:val="left"/>
      <w:pPr>
        <w:ind w:left="7415" w:hanging="350"/>
      </w:pPr>
      <w:rPr>
        <w:rFonts w:hint="default"/>
        <w:lang w:val="ro-RO" w:eastAsia="en-US" w:bidi="ar-SA"/>
      </w:rPr>
    </w:lvl>
  </w:abstractNum>
  <w:abstractNum w:abstractNumId="46" w15:restartNumberingAfterBreak="0">
    <w:nsid w:val="439C6BBF"/>
    <w:multiLevelType w:val="hybridMultilevel"/>
    <w:tmpl w:val="A4EC7A04"/>
    <w:lvl w:ilvl="0" w:tplc="72D6DB3C">
      <w:start w:val="1"/>
      <w:numFmt w:val="lowerLetter"/>
      <w:lvlText w:val="%1)"/>
      <w:lvlJc w:val="left"/>
      <w:pPr>
        <w:ind w:left="100" w:hanging="30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39EA3E42">
      <w:numFmt w:val="bullet"/>
      <w:lvlText w:val="•"/>
      <w:lvlJc w:val="left"/>
      <w:pPr>
        <w:ind w:left="1014" w:hanging="302"/>
      </w:pPr>
      <w:rPr>
        <w:rFonts w:hint="default"/>
        <w:lang w:val="ro-RO" w:eastAsia="en-US" w:bidi="ar-SA"/>
      </w:rPr>
    </w:lvl>
    <w:lvl w:ilvl="2" w:tplc="FB244202">
      <w:numFmt w:val="bullet"/>
      <w:lvlText w:val="•"/>
      <w:lvlJc w:val="left"/>
      <w:pPr>
        <w:ind w:left="1928" w:hanging="302"/>
      </w:pPr>
      <w:rPr>
        <w:rFonts w:hint="default"/>
        <w:lang w:val="ro-RO" w:eastAsia="en-US" w:bidi="ar-SA"/>
      </w:rPr>
    </w:lvl>
    <w:lvl w:ilvl="3" w:tplc="96F84E1C">
      <w:numFmt w:val="bullet"/>
      <w:lvlText w:val="•"/>
      <w:lvlJc w:val="left"/>
      <w:pPr>
        <w:ind w:left="2843" w:hanging="302"/>
      </w:pPr>
      <w:rPr>
        <w:rFonts w:hint="default"/>
        <w:lang w:val="ro-RO" w:eastAsia="en-US" w:bidi="ar-SA"/>
      </w:rPr>
    </w:lvl>
    <w:lvl w:ilvl="4" w:tplc="17A4524A">
      <w:numFmt w:val="bullet"/>
      <w:lvlText w:val="•"/>
      <w:lvlJc w:val="left"/>
      <w:pPr>
        <w:ind w:left="3757" w:hanging="302"/>
      </w:pPr>
      <w:rPr>
        <w:rFonts w:hint="default"/>
        <w:lang w:val="ro-RO" w:eastAsia="en-US" w:bidi="ar-SA"/>
      </w:rPr>
    </w:lvl>
    <w:lvl w:ilvl="5" w:tplc="5E0C8A8A">
      <w:numFmt w:val="bullet"/>
      <w:lvlText w:val="•"/>
      <w:lvlJc w:val="left"/>
      <w:pPr>
        <w:ind w:left="4672" w:hanging="302"/>
      </w:pPr>
      <w:rPr>
        <w:rFonts w:hint="default"/>
        <w:lang w:val="ro-RO" w:eastAsia="en-US" w:bidi="ar-SA"/>
      </w:rPr>
    </w:lvl>
    <w:lvl w:ilvl="6" w:tplc="798A3908">
      <w:numFmt w:val="bullet"/>
      <w:lvlText w:val="•"/>
      <w:lvlJc w:val="left"/>
      <w:pPr>
        <w:ind w:left="5586" w:hanging="302"/>
      </w:pPr>
      <w:rPr>
        <w:rFonts w:hint="default"/>
        <w:lang w:val="ro-RO" w:eastAsia="en-US" w:bidi="ar-SA"/>
      </w:rPr>
    </w:lvl>
    <w:lvl w:ilvl="7" w:tplc="6A2EDF88">
      <w:numFmt w:val="bullet"/>
      <w:lvlText w:val="•"/>
      <w:lvlJc w:val="left"/>
      <w:pPr>
        <w:ind w:left="6500" w:hanging="302"/>
      </w:pPr>
      <w:rPr>
        <w:rFonts w:hint="default"/>
        <w:lang w:val="ro-RO" w:eastAsia="en-US" w:bidi="ar-SA"/>
      </w:rPr>
    </w:lvl>
    <w:lvl w:ilvl="8" w:tplc="E022F524">
      <w:numFmt w:val="bullet"/>
      <w:lvlText w:val="•"/>
      <w:lvlJc w:val="left"/>
      <w:pPr>
        <w:ind w:left="7415" w:hanging="302"/>
      </w:pPr>
      <w:rPr>
        <w:rFonts w:hint="default"/>
        <w:lang w:val="ro-RO" w:eastAsia="en-US" w:bidi="ar-SA"/>
      </w:rPr>
    </w:lvl>
  </w:abstractNum>
  <w:abstractNum w:abstractNumId="47" w15:restartNumberingAfterBreak="0">
    <w:nsid w:val="46125EEC"/>
    <w:multiLevelType w:val="hybridMultilevel"/>
    <w:tmpl w:val="8E94364E"/>
    <w:lvl w:ilvl="0" w:tplc="DD409802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0DCA47F6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1E2CF902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481EFF98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0298EC9E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25520CB2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6B8AFFB4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2E6C6F08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21225EA4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48" w15:restartNumberingAfterBreak="0">
    <w:nsid w:val="48C20485"/>
    <w:multiLevelType w:val="hybridMultilevel"/>
    <w:tmpl w:val="1AE652B8"/>
    <w:lvl w:ilvl="0" w:tplc="C610053C">
      <w:start w:val="2"/>
      <w:numFmt w:val="decimal"/>
      <w:lvlText w:val="(%1)"/>
      <w:lvlJc w:val="left"/>
      <w:pPr>
        <w:ind w:left="100" w:hanging="35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2D464F28">
      <w:numFmt w:val="bullet"/>
      <w:lvlText w:val="•"/>
      <w:lvlJc w:val="left"/>
      <w:pPr>
        <w:ind w:left="1014" w:hanging="351"/>
      </w:pPr>
      <w:rPr>
        <w:rFonts w:hint="default"/>
        <w:lang w:val="ro-RO" w:eastAsia="en-US" w:bidi="ar-SA"/>
      </w:rPr>
    </w:lvl>
    <w:lvl w:ilvl="2" w:tplc="24A41A74">
      <w:numFmt w:val="bullet"/>
      <w:lvlText w:val="•"/>
      <w:lvlJc w:val="left"/>
      <w:pPr>
        <w:ind w:left="1928" w:hanging="351"/>
      </w:pPr>
      <w:rPr>
        <w:rFonts w:hint="default"/>
        <w:lang w:val="ro-RO" w:eastAsia="en-US" w:bidi="ar-SA"/>
      </w:rPr>
    </w:lvl>
    <w:lvl w:ilvl="3" w:tplc="52FC16CC">
      <w:numFmt w:val="bullet"/>
      <w:lvlText w:val="•"/>
      <w:lvlJc w:val="left"/>
      <w:pPr>
        <w:ind w:left="2843" w:hanging="351"/>
      </w:pPr>
      <w:rPr>
        <w:rFonts w:hint="default"/>
        <w:lang w:val="ro-RO" w:eastAsia="en-US" w:bidi="ar-SA"/>
      </w:rPr>
    </w:lvl>
    <w:lvl w:ilvl="4" w:tplc="FFBC991E">
      <w:numFmt w:val="bullet"/>
      <w:lvlText w:val="•"/>
      <w:lvlJc w:val="left"/>
      <w:pPr>
        <w:ind w:left="3757" w:hanging="351"/>
      </w:pPr>
      <w:rPr>
        <w:rFonts w:hint="default"/>
        <w:lang w:val="ro-RO" w:eastAsia="en-US" w:bidi="ar-SA"/>
      </w:rPr>
    </w:lvl>
    <w:lvl w:ilvl="5" w:tplc="ACACE3EC">
      <w:numFmt w:val="bullet"/>
      <w:lvlText w:val="•"/>
      <w:lvlJc w:val="left"/>
      <w:pPr>
        <w:ind w:left="4672" w:hanging="351"/>
      </w:pPr>
      <w:rPr>
        <w:rFonts w:hint="default"/>
        <w:lang w:val="ro-RO" w:eastAsia="en-US" w:bidi="ar-SA"/>
      </w:rPr>
    </w:lvl>
    <w:lvl w:ilvl="6" w:tplc="9ADA4A16">
      <w:numFmt w:val="bullet"/>
      <w:lvlText w:val="•"/>
      <w:lvlJc w:val="left"/>
      <w:pPr>
        <w:ind w:left="5586" w:hanging="351"/>
      </w:pPr>
      <w:rPr>
        <w:rFonts w:hint="default"/>
        <w:lang w:val="ro-RO" w:eastAsia="en-US" w:bidi="ar-SA"/>
      </w:rPr>
    </w:lvl>
    <w:lvl w:ilvl="7" w:tplc="99468E2A">
      <w:numFmt w:val="bullet"/>
      <w:lvlText w:val="•"/>
      <w:lvlJc w:val="left"/>
      <w:pPr>
        <w:ind w:left="6500" w:hanging="351"/>
      </w:pPr>
      <w:rPr>
        <w:rFonts w:hint="default"/>
        <w:lang w:val="ro-RO" w:eastAsia="en-US" w:bidi="ar-SA"/>
      </w:rPr>
    </w:lvl>
    <w:lvl w:ilvl="8" w:tplc="698A537C">
      <w:numFmt w:val="bullet"/>
      <w:lvlText w:val="•"/>
      <w:lvlJc w:val="left"/>
      <w:pPr>
        <w:ind w:left="7415" w:hanging="351"/>
      </w:pPr>
      <w:rPr>
        <w:rFonts w:hint="default"/>
        <w:lang w:val="ro-RO" w:eastAsia="en-US" w:bidi="ar-SA"/>
      </w:rPr>
    </w:lvl>
  </w:abstractNum>
  <w:abstractNum w:abstractNumId="49" w15:restartNumberingAfterBreak="0">
    <w:nsid w:val="4AAD1010"/>
    <w:multiLevelType w:val="hybridMultilevel"/>
    <w:tmpl w:val="B45CDDD4"/>
    <w:lvl w:ilvl="0" w:tplc="D3027BAA">
      <w:start w:val="2"/>
      <w:numFmt w:val="decimal"/>
      <w:lvlText w:val="(%1)"/>
      <w:lvlJc w:val="left"/>
      <w:pPr>
        <w:ind w:left="100" w:hanging="37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8A6CB3FA">
      <w:numFmt w:val="bullet"/>
      <w:lvlText w:val="•"/>
      <w:lvlJc w:val="left"/>
      <w:pPr>
        <w:ind w:left="1014" w:hanging="370"/>
      </w:pPr>
      <w:rPr>
        <w:rFonts w:hint="default"/>
        <w:lang w:val="ro-RO" w:eastAsia="en-US" w:bidi="ar-SA"/>
      </w:rPr>
    </w:lvl>
    <w:lvl w:ilvl="2" w:tplc="F3E07508">
      <w:numFmt w:val="bullet"/>
      <w:lvlText w:val="•"/>
      <w:lvlJc w:val="left"/>
      <w:pPr>
        <w:ind w:left="1928" w:hanging="370"/>
      </w:pPr>
      <w:rPr>
        <w:rFonts w:hint="default"/>
        <w:lang w:val="ro-RO" w:eastAsia="en-US" w:bidi="ar-SA"/>
      </w:rPr>
    </w:lvl>
    <w:lvl w:ilvl="3" w:tplc="57F274DE">
      <w:numFmt w:val="bullet"/>
      <w:lvlText w:val="•"/>
      <w:lvlJc w:val="left"/>
      <w:pPr>
        <w:ind w:left="2843" w:hanging="370"/>
      </w:pPr>
      <w:rPr>
        <w:rFonts w:hint="default"/>
        <w:lang w:val="ro-RO" w:eastAsia="en-US" w:bidi="ar-SA"/>
      </w:rPr>
    </w:lvl>
    <w:lvl w:ilvl="4" w:tplc="EB801238">
      <w:numFmt w:val="bullet"/>
      <w:lvlText w:val="•"/>
      <w:lvlJc w:val="left"/>
      <w:pPr>
        <w:ind w:left="3757" w:hanging="370"/>
      </w:pPr>
      <w:rPr>
        <w:rFonts w:hint="default"/>
        <w:lang w:val="ro-RO" w:eastAsia="en-US" w:bidi="ar-SA"/>
      </w:rPr>
    </w:lvl>
    <w:lvl w:ilvl="5" w:tplc="31340856">
      <w:numFmt w:val="bullet"/>
      <w:lvlText w:val="•"/>
      <w:lvlJc w:val="left"/>
      <w:pPr>
        <w:ind w:left="4672" w:hanging="370"/>
      </w:pPr>
      <w:rPr>
        <w:rFonts w:hint="default"/>
        <w:lang w:val="ro-RO" w:eastAsia="en-US" w:bidi="ar-SA"/>
      </w:rPr>
    </w:lvl>
    <w:lvl w:ilvl="6" w:tplc="3AE03658">
      <w:numFmt w:val="bullet"/>
      <w:lvlText w:val="•"/>
      <w:lvlJc w:val="left"/>
      <w:pPr>
        <w:ind w:left="5586" w:hanging="370"/>
      </w:pPr>
      <w:rPr>
        <w:rFonts w:hint="default"/>
        <w:lang w:val="ro-RO" w:eastAsia="en-US" w:bidi="ar-SA"/>
      </w:rPr>
    </w:lvl>
    <w:lvl w:ilvl="7" w:tplc="542CB43E">
      <w:numFmt w:val="bullet"/>
      <w:lvlText w:val="•"/>
      <w:lvlJc w:val="left"/>
      <w:pPr>
        <w:ind w:left="6500" w:hanging="370"/>
      </w:pPr>
      <w:rPr>
        <w:rFonts w:hint="default"/>
        <w:lang w:val="ro-RO" w:eastAsia="en-US" w:bidi="ar-SA"/>
      </w:rPr>
    </w:lvl>
    <w:lvl w:ilvl="8" w:tplc="466ADD82">
      <w:numFmt w:val="bullet"/>
      <w:lvlText w:val="•"/>
      <w:lvlJc w:val="left"/>
      <w:pPr>
        <w:ind w:left="7415" w:hanging="370"/>
      </w:pPr>
      <w:rPr>
        <w:rFonts w:hint="default"/>
        <w:lang w:val="ro-RO" w:eastAsia="en-US" w:bidi="ar-SA"/>
      </w:rPr>
    </w:lvl>
  </w:abstractNum>
  <w:abstractNum w:abstractNumId="50" w15:restartNumberingAfterBreak="0">
    <w:nsid w:val="53011DC1"/>
    <w:multiLevelType w:val="hybridMultilevel"/>
    <w:tmpl w:val="4E569E46"/>
    <w:lvl w:ilvl="0" w:tplc="7CEE1884">
      <w:start w:val="2"/>
      <w:numFmt w:val="decimal"/>
      <w:lvlText w:val="(%1)"/>
      <w:lvlJc w:val="left"/>
      <w:pPr>
        <w:ind w:left="100" w:hanging="35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E8BCF8E0">
      <w:numFmt w:val="bullet"/>
      <w:lvlText w:val="•"/>
      <w:lvlJc w:val="left"/>
      <w:pPr>
        <w:ind w:left="1014" w:hanging="351"/>
      </w:pPr>
      <w:rPr>
        <w:rFonts w:hint="default"/>
        <w:lang w:val="ro-RO" w:eastAsia="en-US" w:bidi="ar-SA"/>
      </w:rPr>
    </w:lvl>
    <w:lvl w:ilvl="2" w:tplc="745C8E3A">
      <w:numFmt w:val="bullet"/>
      <w:lvlText w:val="•"/>
      <w:lvlJc w:val="left"/>
      <w:pPr>
        <w:ind w:left="1928" w:hanging="351"/>
      </w:pPr>
      <w:rPr>
        <w:rFonts w:hint="default"/>
        <w:lang w:val="ro-RO" w:eastAsia="en-US" w:bidi="ar-SA"/>
      </w:rPr>
    </w:lvl>
    <w:lvl w:ilvl="3" w:tplc="D6ECD43A">
      <w:numFmt w:val="bullet"/>
      <w:lvlText w:val="•"/>
      <w:lvlJc w:val="left"/>
      <w:pPr>
        <w:ind w:left="2843" w:hanging="351"/>
      </w:pPr>
      <w:rPr>
        <w:rFonts w:hint="default"/>
        <w:lang w:val="ro-RO" w:eastAsia="en-US" w:bidi="ar-SA"/>
      </w:rPr>
    </w:lvl>
    <w:lvl w:ilvl="4" w:tplc="76D2E186">
      <w:numFmt w:val="bullet"/>
      <w:lvlText w:val="•"/>
      <w:lvlJc w:val="left"/>
      <w:pPr>
        <w:ind w:left="3757" w:hanging="351"/>
      </w:pPr>
      <w:rPr>
        <w:rFonts w:hint="default"/>
        <w:lang w:val="ro-RO" w:eastAsia="en-US" w:bidi="ar-SA"/>
      </w:rPr>
    </w:lvl>
    <w:lvl w:ilvl="5" w:tplc="7D42F054">
      <w:numFmt w:val="bullet"/>
      <w:lvlText w:val="•"/>
      <w:lvlJc w:val="left"/>
      <w:pPr>
        <w:ind w:left="4672" w:hanging="351"/>
      </w:pPr>
      <w:rPr>
        <w:rFonts w:hint="default"/>
        <w:lang w:val="ro-RO" w:eastAsia="en-US" w:bidi="ar-SA"/>
      </w:rPr>
    </w:lvl>
    <w:lvl w:ilvl="6" w:tplc="5212E25A">
      <w:numFmt w:val="bullet"/>
      <w:lvlText w:val="•"/>
      <w:lvlJc w:val="left"/>
      <w:pPr>
        <w:ind w:left="5586" w:hanging="351"/>
      </w:pPr>
      <w:rPr>
        <w:rFonts w:hint="default"/>
        <w:lang w:val="ro-RO" w:eastAsia="en-US" w:bidi="ar-SA"/>
      </w:rPr>
    </w:lvl>
    <w:lvl w:ilvl="7" w:tplc="3E2A26C0">
      <w:numFmt w:val="bullet"/>
      <w:lvlText w:val="•"/>
      <w:lvlJc w:val="left"/>
      <w:pPr>
        <w:ind w:left="6500" w:hanging="351"/>
      </w:pPr>
      <w:rPr>
        <w:rFonts w:hint="default"/>
        <w:lang w:val="ro-RO" w:eastAsia="en-US" w:bidi="ar-SA"/>
      </w:rPr>
    </w:lvl>
    <w:lvl w:ilvl="8" w:tplc="F8F8C530">
      <w:numFmt w:val="bullet"/>
      <w:lvlText w:val="•"/>
      <w:lvlJc w:val="left"/>
      <w:pPr>
        <w:ind w:left="7415" w:hanging="351"/>
      </w:pPr>
      <w:rPr>
        <w:rFonts w:hint="default"/>
        <w:lang w:val="ro-RO" w:eastAsia="en-US" w:bidi="ar-SA"/>
      </w:rPr>
    </w:lvl>
  </w:abstractNum>
  <w:abstractNum w:abstractNumId="51" w15:restartNumberingAfterBreak="0">
    <w:nsid w:val="54DB1B07"/>
    <w:multiLevelType w:val="hybridMultilevel"/>
    <w:tmpl w:val="40D81972"/>
    <w:lvl w:ilvl="0" w:tplc="85627C6A">
      <w:start w:val="1"/>
      <w:numFmt w:val="lowerLetter"/>
      <w:lvlText w:val="%1)"/>
      <w:lvlJc w:val="left"/>
      <w:pPr>
        <w:ind w:left="1070" w:hanging="25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807ED09C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AF5E47BE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A7028742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7BFE2A40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50984F34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1180A03C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C4B84C64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22FECBA6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52" w15:restartNumberingAfterBreak="0">
    <w:nsid w:val="573002FF"/>
    <w:multiLevelType w:val="hybridMultilevel"/>
    <w:tmpl w:val="46B60DD0"/>
    <w:lvl w:ilvl="0" w:tplc="4186003E">
      <w:start w:val="2"/>
      <w:numFmt w:val="decimal"/>
      <w:lvlText w:val="(%1)"/>
      <w:lvlJc w:val="left"/>
      <w:pPr>
        <w:ind w:left="10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C0D2C10A"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2" w:tplc="15DE4A1E">
      <w:numFmt w:val="bullet"/>
      <w:lvlText w:val="•"/>
      <w:lvlJc w:val="left"/>
      <w:pPr>
        <w:ind w:left="1928" w:hanging="360"/>
      </w:pPr>
      <w:rPr>
        <w:rFonts w:hint="default"/>
        <w:lang w:val="ro-RO" w:eastAsia="en-US" w:bidi="ar-SA"/>
      </w:rPr>
    </w:lvl>
    <w:lvl w:ilvl="3" w:tplc="BAD2B55C">
      <w:numFmt w:val="bullet"/>
      <w:lvlText w:val="•"/>
      <w:lvlJc w:val="left"/>
      <w:pPr>
        <w:ind w:left="2843" w:hanging="360"/>
      </w:pPr>
      <w:rPr>
        <w:rFonts w:hint="default"/>
        <w:lang w:val="ro-RO" w:eastAsia="en-US" w:bidi="ar-SA"/>
      </w:rPr>
    </w:lvl>
    <w:lvl w:ilvl="4" w:tplc="2D4E7DDE">
      <w:numFmt w:val="bullet"/>
      <w:lvlText w:val="•"/>
      <w:lvlJc w:val="left"/>
      <w:pPr>
        <w:ind w:left="3757" w:hanging="360"/>
      </w:pPr>
      <w:rPr>
        <w:rFonts w:hint="default"/>
        <w:lang w:val="ro-RO" w:eastAsia="en-US" w:bidi="ar-SA"/>
      </w:rPr>
    </w:lvl>
    <w:lvl w:ilvl="5" w:tplc="495E162A">
      <w:numFmt w:val="bullet"/>
      <w:lvlText w:val="•"/>
      <w:lvlJc w:val="left"/>
      <w:pPr>
        <w:ind w:left="4672" w:hanging="360"/>
      </w:pPr>
      <w:rPr>
        <w:rFonts w:hint="default"/>
        <w:lang w:val="ro-RO" w:eastAsia="en-US" w:bidi="ar-SA"/>
      </w:rPr>
    </w:lvl>
    <w:lvl w:ilvl="6" w:tplc="B27CD1D2">
      <w:numFmt w:val="bullet"/>
      <w:lvlText w:val="•"/>
      <w:lvlJc w:val="left"/>
      <w:pPr>
        <w:ind w:left="5586" w:hanging="360"/>
      </w:pPr>
      <w:rPr>
        <w:rFonts w:hint="default"/>
        <w:lang w:val="ro-RO" w:eastAsia="en-US" w:bidi="ar-SA"/>
      </w:rPr>
    </w:lvl>
    <w:lvl w:ilvl="7" w:tplc="E7509CA0">
      <w:numFmt w:val="bullet"/>
      <w:lvlText w:val="•"/>
      <w:lvlJc w:val="left"/>
      <w:pPr>
        <w:ind w:left="6500" w:hanging="360"/>
      </w:pPr>
      <w:rPr>
        <w:rFonts w:hint="default"/>
        <w:lang w:val="ro-RO" w:eastAsia="en-US" w:bidi="ar-SA"/>
      </w:rPr>
    </w:lvl>
    <w:lvl w:ilvl="8" w:tplc="0FAA7118">
      <w:numFmt w:val="bullet"/>
      <w:lvlText w:val="•"/>
      <w:lvlJc w:val="left"/>
      <w:pPr>
        <w:ind w:left="7415" w:hanging="360"/>
      </w:pPr>
      <w:rPr>
        <w:rFonts w:hint="default"/>
        <w:lang w:val="ro-RO" w:eastAsia="en-US" w:bidi="ar-SA"/>
      </w:rPr>
    </w:lvl>
  </w:abstractNum>
  <w:abstractNum w:abstractNumId="53" w15:restartNumberingAfterBreak="0">
    <w:nsid w:val="58A32A86"/>
    <w:multiLevelType w:val="hybridMultilevel"/>
    <w:tmpl w:val="46106628"/>
    <w:lvl w:ilvl="0" w:tplc="690ED7AA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38907C4A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C58AC75E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055CE37A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4C60663C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99827F36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C8B08400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86AC09E4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E168043E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54" w15:restartNumberingAfterBreak="0">
    <w:nsid w:val="597B1971"/>
    <w:multiLevelType w:val="hybridMultilevel"/>
    <w:tmpl w:val="5C849F8C"/>
    <w:lvl w:ilvl="0" w:tplc="3ABEF180">
      <w:start w:val="2"/>
      <w:numFmt w:val="decimal"/>
      <w:lvlText w:val="(%1)"/>
      <w:lvlJc w:val="left"/>
      <w:pPr>
        <w:ind w:left="100" w:hanging="34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48729D6A">
      <w:numFmt w:val="bullet"/>
      <w:lvlText w:val="•"/>
      <w:lvlJc w:val="left"/>
      <w:pPr>
        <w:ind w:left="1014" w:hanging="341"/>
      </w:pPr>
      <w:rPr>
        <w:rFonts w:hint="default"/>
        <w:lang w:val="ro-RO" w:eastAsia="en-US" w:bidi="ar-SA"/>
      </w:rPr>
    </w:lvl>
    <w:lvl w:ilvl="2" w:tplc="8B9419CE">
      <w:numFmt w:val="bullet"/>
      <w:lvlText w:val="•"/>
      <w:lvlJc w:val="left"/>
      <w:pPr>
        <w:ind w:left="1928" w:hanging="341"/>
      </w:pPr>
      <w:rPr>
        <w:rFonts w:hint="default"/>
        <w:lang w:val="ro-RO" w:eastAsia="en-US" w:bidi="ar-SA"/>
      </w:rPr>
    </w:lvl>
    <w:lvl w:ilvl="3" w:tplc="581483BA">
      <w:numFmt w:val="bullet"/>
      <w:lvlText w:val="•"/>
      <w:lvlJc w:val="left"/>
      <w:pPr>
        <w:ind w:left="2843" w:hanging="341"/>
      </w:pPr>
      <w:rPr>
        <w:rFonts w:hint="default"/>
        <w:lang w:val="ro-RO" w:eastAsia="en-US" w:bidi="ar-SA"/>
      </w:rPr>
    </w:lvl>
    <w:lvl w:ilvl="4" w:tplc="11B0F7D4">
      <w:numFmt w:val="bullet"/>
      <w:lvlText w:val="•"/>
      <w:lvlJc w:val="left"/>
      <w:pPr>
        <w:ind w:left="3757" w:hanging="341"/>
      </w:pPr>
      <w:rPr>
        <w:rFonts w:hint="default"/>
        <w:lang w:val="ro-RO" w:eastAsia="en-US" w:bidi="ar-SA"/>
      </w:rPr>
    </w:lvl>
    <w:lvl w:ilvl="5" w:tplc="23E20BE4">
      <w:numFmt w:val="bullet"/>
      <w:lvlText w:val="•"/>
      <w:lvlJc w:val="left"/>
      <w:pPr>
        <w:ind w:left="4672" w:hanging="341"/>
      </w:pPr>
      <w:rPr>
        <w:rFonts w:hint="default"/>
        <w:lang w:val="ro-RO" w:eastAsia="en-US" w:bidi="ar-SA"/>
      </w:rPr>
    </w:lvl>
    <w:lvl w:ilvl="6" w:tplc="9D2E700C">
      <w:numFmt w:val="bullet"/>
      <w:lvlText w:val="•"/>
      <w:lvlJc w:val="left"/>
      <w:pPr>
        <w:ind w:left="5586" w:hanging="341"/>
      </w:pPr>
      <w:rPr>
        <w:rFonts w:hint="default"/>
        <w:lang w:val="ro-RO" w:eastAsia="en-US" w:bidi="ar-SA"/>
      </w:rPr>
    </w:lvl>
    <w:lvl w:ilvl="7" w:tplc="E9A896BC">
      <w:numFmt w:val="bullet"/>
      <w:lvlText w:val="•"/>
      <w:lvlJc w:val="left"/>
      <w:pPr>
        <w:ind w:left="6500" w:hanging="341"/>
      </w:pPr>
      <w:rPr>
        <w:rFonts w:hint="default"/>
        <w:lang w:val="ro-RO" w:eastAsia="en-US" w:bidi="ar-SA"/>
      </w:rPr>
    </w:lvl>
    <w:lvl w:ilvl="8" w:tplc="1032A66E">
      <w:numFmt w:val="bullet"/>
      <w:lvlText w:val="•"/>
      <w:lvlJc w:val="left"/>
      <w:pPr>
        <w:ind w:left="7415" w:hanging="341"/>
      </w:pPr>
      <w:rPr>
        <w:rFonts w:hint="default"/>
        <w:lang w:val="ro-RO" w:eastAsia="en-US" w:bidi="ar-SA"/>
      </w:rPr>
    </w:lvl>
  </w:abstractNum>
  <w:abstractNum w:abstractNumId="55" w15:restartNumberingAfterBreak="0">
    <w:nsid w:val="5AF07101"/>
    <w:multiLevelType w:val="hybridMultilevel"/>
    <w:tmpl w:val="FDE4BEC4"/>
    <w:lvl w:ilvl="0" w:tplc="DC123FC0">
      <w:start w:val="1"/>
      <w:numFmt w:val="decimal"/>
      <w:lvlText w:val="(%1)"/>
      <w:lvlJc w:val="left"/>
      <w:pPr>
        <w:ind w:left="10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14B83D58">
      <w:numFmt w:val="bullet"/>
      <w:lvlText w:val="•"/>
      <w:lvlJc w:val="left"/>
      <w:pPr>
        <w:ind w:left="1014" w:hanging="360"/>
      </w:pPr>
      <w:rPr>
        <w:rFonts w:hint="default"/>
        <w:lang w:val="ro-RO" w:eastAsia="en-US" w:bidi="ar-SA"/>
      </w:rPr>
    </w:lvl>
    <w:lvl w:ilvl="2" w:tplc="A50ADCA2">
      <w:numFmt w:val="bullet"/>
      <w:lvlText w:val="•"/>
      <w:lvlJc w:val="left"/>
      <w:pPr>
        <w:ind w:left="1928" w:hanging="360"/>
      </w:pPr>
      <w:rPr>
        <w:rFonts w:hint="default"/>
        <w:lang w:val="ro-RO" w:eastAsia="en-US" w:bidi="ar-SA"/>
      </w:rPr>
    </w:lvl>
    <w:lvl w:ilvl="3" w:tplc="C14AABE0">
      <w:numFmt w:val="bullet"/>
      <w:lvlText w:val="•"/>
      <w:lvlJc w:val="left"/>
      <w:pPr>
        <w:ind w:left="2843" w:hanging="360"/>
      </w:pPr>
      <w:rPr>
        <w:rFonts w:hint="default"/>
        <w:lang w:val="ro-RO" w:eastAsia="en-US" w:bidi="ar-SA"/>
      </w:rPr>
    </w:lvl>
    <w:lvl w:ilvl="4" w:tplc="4A58871C">
      <w:numFmt w:val="bullet"/>
      <w:lvlText w:val="•"/>
      <w:lvlJc w:val="left"/>
      <w:pPr>
        <w:ind w:left="3757" w:hanging="360"/>
      </w:pPr>
      <w:rPr>
        <w:rFonts w:hint="default"/>
        <w:lang w:val="ro-RO" w:eastAsia="en-US" w:bidi="ar-SA"/>
      </w:rPr>
    </w:lvl>
    <w:lvl w:ilvl="5" w:tplc="B9F8F27E">
      <w:numFmt w:val="bullet"/>
      <w:lvlText w:val="•"/>
      <w:lvlJc w:val="left"/>
      <w:pPr>
        <w:ind w:left="4672" w:hanging="360"/>
      </w:pPr>
      <w:rPr>
        <w:rFonts w:hint="default"/>
        <w:lang w:val="ro-RO" w:eastAsia="en-US" w:bidi="ar-SA"/>
      </w:rPr>
    </w:lvl>
    <w:lvl w:ilvl="6" w:tplc="905EC814">
      <w:numFmt w:val="bullet"/>
      <w:lvlText w:val="•"/>
      <w:lvlJc w:val="left"/>
      <w:pPr>
        <w:ind w:left="5586" w:hanging="360"/>
      </w:pPr>
      <w:rPr>
        <w:rFonts w:hint="default"/>
        <w:lang w:val="ro-RO" w:eastAsia="en-US" w:bidi="ar-SA"/>
      </w:rPr>
    </w:lvl>
    <w:lvl w:ilvl="7" w:tplc="1C9284E8">
      <w:numFmt w:val="bullet"/>
      <w:lvlText w:val="•"/>
      <w:lvlJc w:val="left"/>
      <w:pPr>
        <w:ind w:left="6500" w:hanging="360"/>
      </w:pPr>
      <w:rPr>
        <w:rFonts w:hint="default"/>
        <w:lang w:val="ro-RO" w:eastAsia="en-US" w:bidi="ar-SA"/>
      </w:rPr>
    </w:lvl>
    <w:lvl w:ilvl="8" w:tplc="37BEE644">
      <w:numFmt w:val="bullet"/>
      <w:lvlText w:val="•"/>
      <w:lvlJc w:val="left"/>
      <w:pPr>
        <w:ind w:left="7415" w:hanging="360"/>
      </w:pPr>
      <w:rPr>
        <w:rFonts w:hint="default"/>
        <w:lang w:val="ro-RO" w:eastAsia="en-US" w:bidi="ar-SA"/>
      </w:rPr>
    </w:lvl>
  </w:abstractNum>
  <w:abstractNum w:abstractNumId="56" w15:restartNumberingAfterBreak="0">
    <w:nsid w:val="5DCE612A"/>
    <w:multiLevelType w:val="hybridMultilevel"/>
    <w:tmpl w:val="B782834A"/>
    <w:lvl w:ilvl="0" w:tplc="28F83574">
      <w:start w:val="2"/>
      <w:numFmt w:val="decimal"/>
      <w:lvlText w:val="(%1)"/>
      <w:lvlJc w:val="left"/>
      <w:pPr>
        <w:ind w:left="100" w:hanging="41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22FC6D72">
      <w:numFmt w:val="bullet"/>
      <w:lvlText w:val="•"/>
      <w:lvlJc w:val="left"/>
      <w:pPr>
        <w:ind w:left="1014" w:hanging="418"/>
      </w:pPr>
      <w:rPr>
        <w:rFonts w:hint="default"/>
        <w:lang w:val="ro-RO" w:eastAsia="en-US" w:bidi="ar-SA"/>
      </w:rPr>
    </w:lvl>
    <w:lvl w:ilvl="2" w:tplc="1D1C1F8C">
      <w:numFmt w:val="bullet"/>
      <w:lvlText w:val="•"/>
      <w:lvlJc w:val="left"/>
      <w:pPr>
        <w:ind w:left="1928" w:hanging="418"/>
      </w:pPr>
      <w:rPr>
        <w:rFonts w:hint="default"/>
        <w:lang w:val="ro-RO" w:eastAsia="en-US" w:bidi="ar-SA"/>
      </w:rPr>
    </w:lvl>
    <w:lvl w:ilvl="3" w:tplc="A0FA08C0">
      <w:numFmt w:val="bullet"/>
      <w:lvlText w:val="•"/>
      <w:lvlJc w:val="left"/>
      <w:pPr>
        <w:ind w:left="2843" w:hanging="418"/>
      </w:pPr>
      <w:rPr>
        <w:rFonts w:hint="default"/>
        <w:lang w:val="ro-RO" w:eastAsia="en-US" w:bidi="ar-SA"/>
      </w:rPr>
    </w:lvl>
    <w:lvl w:ilvl="4" w:tplc="2D44D5FC">
      <w:numFmt w:val="bullet"/>
      <w:lvlText w:val="•"/>
      <w:lvlJc w:val="left"/>
      <w:pPr>
        <w:ind w:left="3757" w:hanging="418"/>
      </w:pPr>
      <w:rPr>
        <w:rFonts w:hint="default"/>
        <w:lang w:val="ro-RO" w:eastAsia="en-US" w:bidi="ar-SA"/>
      </w:rPr>
    </w:lvl>
    <w:lvl w:ilvl="5" w:tplc="D262A80A">
      <w:numFmt w:val="bullet"/>
      <w:lvlText w:val="•"/>
      <w:lvlJc w:val="left"/>
      <w:pPr>
        <w:ind w:left="4672" w:hanging="418"/>
      </w:pPr>
      <w:rPr>
        <w:rFonts w:hint="default"/>
        <w:lang w:val="ro-RO" w:eastAsia="en-US" w:bidi="ar-SA"/>
      </w:rPr>
    </w:lvl>
    <w:lvl w:ilvl="6" w:tplc="F1A27860">
      <w:numFmt w:val="bullet"/>
      <w:lvlText w:val="•"/>
      <w:lvlJc w:val="left"/>
      <w:pPr>
        <w:ind w:left="5586" w:hanging="418"/>
      </w:pPr>
      <w:rPr>
        <w:rFonts w:hint="default"/>
        <w:lang w:val="ro-RO" w:eastAsia="en-US" w:bidi="ar-SA"/>
      </w:rPr>
    </w:lvl>
    <w:lvl w:ilvl="7" w:tplc="A18283C6">
      <w:numFmt w:val="bullet"/>
      <w:lvlText w:val="•"/>
      <w:lvlJc w:val="left"/>
      <w:pPr>
        <w:ind w:left="6500" w:hanging="418"/>
      </w:pPr>
      <w:rPr>
        <w:rFonts w:hint="default"/>
        <w:lang w:val="ro-RO" w:eastAsia="en-US" w:bidi="ar-SA"/>
      </w:rPr>
    </w:lvl>
    <w:lvl w:ilvl="8" w:tplc="D5666282">
      <w:numFmt w:val="bullet"/>
      <w:lvlText w:val="•"/>
      <w:lvlJc w:val="left"/>
      <w:pPr>
        <w:ind w:left="7415" w:hanging="418"/>
      </w:pPr>
      <w:rPr>
        <w:rFonts w:hint="default"/>
        <w:lang w:val="ro-RO" w:eastAsia="en-US" w:bidi="ar-SA"/>
      </w:rPr>
    </w:lvl>
  </w:abstractNum>
  <w:abstractNum w:abstractNumId="57" w15:restartNumberingAfterBreak="0">
    <w:nsid w:val="5FE7733D"/>
    <w:multiLevelType w:val="hybridMultilevel"/>
    <w:tmpl w:val="5644BF30"/>
    <w:lvl w:ilvl="0" w:tplc="1A1CE4C0">
      <w:start w:val="2"/>
      <w:numFmt w:val="decimal"/>
      <w:lvlText w:val="(%1)"/>
      <w:lvlJc w:val="left"/>
      <w:pPr>
        <w:ind w:left="100" w:hanging="3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55529E50">
      <w:numFmt w:val="bullet"/>
      <w:lvlText w:val="•"/>
      <w:lvlJc w:val="left"/>
      <w:pPr>
        <w:ind w:left="1014" w:hanging="346"/>
      </w:pPr>
      <w:rPr>
        <w:rFonts w:hint="default"/>
        <w:lang w:val="ro-RO" w:eastAsia="en-US" w:bidi="ar-SA"/>
      </w:rPr>
    </w:lvl>
    <w:lvl w:ilvl="2" w:tplc="CF06A5AA">
      <w:numFmt w:val="bullet"/>
      <w:lvlText w:val="•"/>
      <w:lvlJc w:val="left"/>
      <w:pPr>
        <w:ind w:left="1928" w:hanging="346"/>
      </w:pPr>
      <w:rPr>
        <w:rFonts w:hint="default"/>
        <w:lang w:val="ro-RO" w:eastAsia="en-US" w:bidi="ar-SA"/>
      </w:rPr>
    </w:lvl>
    <w:lvl w:ilvl="3" w:tplc="DCEA8DC2">
      <w:numFmt w:val="bullet"/>
      <w:lvlText w:val="•"/>
      <w:lvlJc w:val="left"/>
      <w:pPr>
        <w:ind w:left="2843" w:hanging="346"/>
      </w:pPr>
      <w:rPr>
        <w:rFonts w:hint="default"/>
        <w:lang w:val="ro-RO" w:eastAsia="en-US" w:bidi="ar-SA"/>
      </w:rPr>
    </w:lvl>
    <w:lvl w:ilvl="4" w:tplc="B90235D6">
      <w:numFmt w:val="bullet"/>
      <w:lvlText w:val="•"/>
      <w:lvlJc w:val="left"/>
      <w:pPr>
        <w:ind w:left="3757" w:hanging="346"/>
      </w:pPr>
      <w:rPr>
        <w:rFonts w:hint="default"/>
        <w:lang w:val="ro-RO" w:eastAsia="en-US" w:bidi="ar-SA"/>
      </w:rPr>
    </w:lvl>
    <w:lvl w:ilvl="5" w:tplc="A3081878">
      <w:numFmt w:val="bullet"/>
      <w:lvlText w:val="•"/>
      <w:lvlJc w:val="left"/>
      <w:pPr>
        <w:ind w:left="4672" w:hanging="346"/>
      </w:pPr>
      <w:rPr>
        <w:rFonts w:hint="default"/>
        <w:lang w:val="ro-RO" w:eastAsia="en-US" w:bidi="ar-SA"/>
      </w:rPr>
    </w:lvl>
    <w:lvl w:ilvl="6" w:tplc="1902AEF8">
      <w:numFmt w:val="bullet"/>
      <w:lvlText w:val="•"/>
      <w:lvlJc w:val="left"/>
      <w:pPr>
        <w:ind w:left="5586" w:hanging="346"/>
      </w:pPr>
      <w:rPr>
        <w:rFonts w:hint="default"/>
        <w:lang w:val="ro-RO" w:eastAsia="en-US" w:bidi="ar-SA"/>
      </w:rPr>
    </w:lvl>
    <w:lvl w:ilvl="7" w:tplc="068EC3A0">
      <w:numFmt w:val="bullet"/>
      <w:lvlText w:val="•"/>
      <w:lvlJc w:val="left"/>
      <w:pPr>
        <w:ind w:left="6500" w:hanging="346"/>
      </w:pPr>
      <w:rPr>
        <w:rFonts w:hint="default"/>
        <w:lang w:val="ro-RO" w:eastAsia="en-US" w:bidi="ar-SA"/>
      </w:rPr>
    </w:lvl>
    <w:lvl w:ilvl="8" w:tplc="7EE0CE6C">
      <w:numFmt w:val="bullet"/>
      <w:lvlText w:val="•"/>
      <w:lvlJc w:val="left"/>
      <w:pPr>
        <w:ind w:left="7415" w:hanging="346"/>
      </w:pPr>
      <w:rPr>
        <w:rFonts w:hint="default"/>
        <w:lang w:val="ro-RO" w:eastAsia="en-US" w:bidi="ar-SA"/>
      </w:rPr>
    </w:lvl>
  </w:abstractNum>
  <w:abstractNum w:abstractNumId="58" w15:restartNumberingAfterBreak="0">
    <w:nsid w:val="61AB358C"/>
    <w:multiLevelType w:val="hybridMultilevel"/>
    <w:tmpl w:val="DD20C456"/>
    <w:lvl w:ilvl="0" w:tplc="982E896C">
      <w:start w:val="2"/>
      <w:numFmt w:val="decimal"/>
      <w:lvlText w:val="(%1)"/>
      <w:lvlJc w:val="left"/>
      <w:pPr>
        <w:ind w:left="100" w:hanging="34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56767298">
      <w:numFmt w:val="bullet"/>
      <w:lvlText w:val="•"/>
      <w:lvlJc w:val="left"/>
      <w:pPr>
        <w:ind w:left="1014" w:hanging="346"/>
      </w:pPr>
      <w:rPr>
        <w:rFonts w:hint="default"/>
        <w:lang w:val="ro-RO" w:eastAsia="en-US" w:bidi="ar-SA"/>
      </w:rPr>
    </w:lvl>
    <w:lvl w:ilvl="2" w:tplc="99304AEC">
      <w:numFmt w:val="bullet"/>
      <w:lvlText w:val="•"/>
      <w:lvlJc w:val="left"/>
      <w:pPr>
        <w:ind w:left="1928" w:hanging="346"/>
      </w:pPr>
      <w:rPr>
        <w:rFonts w:hint="default"/>
        <w:lang w:val="ro-RO" w:eastAsia="en-US" w:bidi="ar-SA"/>
      </w:rPr>
    </w:lvl>
    <w:lvl w:ilvl="3" w:tplc="B4DA8B0C">
      <w:numFmt w:val="bullet"/>
      <w:lvlText w:val="•"/>
      <w:lvlJc w:val="left"/>
      <w:pPr>
        <w:ind w:left="2843" w:hanging="346"/>
      </w:pPr>
      <w:rPr>
        <w:rFonts w:hint="default"/>
        <w:lang w:val="ro-RO" w:eastAsia="en-US" w:bidi="ar-SA"/>
      </w:rPr>
    </w:lvl>
    <w:lvl w:ilvl="4" w:tplc="C7B06520">
      <w:numFmt w:val="bullet"/>
      <w:lvlText w:val="•"/>
      <w:lvlJc w:val="left"/>
      <w:pPr>
        <w:ind w:left="3757" w:hanging="346"/>
      </w:pPr>
      <w:rPr>
        <w:rFonts w:hint="default"/>
        <w:lang w:val="ro-RO" w:eastAsia="en-US" w:bidi="ar-SA"/>
      </w:rPr>
    </w:lvl>
    <w:lvl w:ilvl="5" w:tplc="0C740C88">
      <w:numFmt w:val="bullet"/>
      <w:lvlText w:val="•"/>
      <w:lvlJc w:val="left"/>
      <w:pPr>
        <w:ind w:left="4672" w:hanging="346"/>
      </w:pPr>
      <w:rPr>
        <w:rFonts w:hint="default"/>
        <w:lang w:val="ro-RO" w:eastAsia="en-US" w:bidi="ar-SA"/>
      </w:rPr>
    </w:lvl>
    <w:lvl w:ilvl="6" w:tplc="0778033A">
      <w:numFmt w:val="bullet"/>
      <w:lvlText w:val="•"/>
      <w:lvlJc w:val="left"/>
      <w:pPr>
        <w:ind w:left="5586" w:hanging="346"/>
      </w:pPr>
      <w:rPr>
        <w:rFonts w:hint="default"/>
        <w:lang w:val="ro-RO" w:eastAsia="en-US" w:bidi="ar-SA"/>
      </w:rPr>
    </w:lvl>
    <w:lvl w:ilvl="7" w:tplc="06789A6A">
      <w:numFmt w:val="bullet"/>
      <w:lvlText w:val="•"/>
      <w:lvlJc w:val="left"/>
      <w:pPr>
        <w:ind w:left="6500" w:hanging="346"/>
      </w:pPr>
      <w:rPr>
        <w:rFonts w:hint="default"/>
        <w:lang w:val="ro-RO" w:eastAsia="en-US" w:bidi="ar-SA"/>
      </w:rPr>
    </w:lvl>
    <w:lvl w:ilvl="8" w:tplc="5A001B32">
      <w:numFmt w:val="bullet"/>
      <w:lvlText w:val="•"/>
      <w:lvlJc w:val="left"/>
      <w:pPr>
        <w:ind w:left="7415" w:hanging="346"/>
      </w:pPr>
      <w:rPr>
        <w:rFonts w:hint="default"/>
        <w:lang w:val="ro-RO" w:eastAsia="en-US" w:bidi="ar-SA"/>
      </w:rPr>
    </w:lvl>
  </w:abstractNum>
  <w:abstractNum w:abstractNumId="59" w15:restartNumberingAfterBreak="0">
    <w:nsid w:val="669B0315"/>
    <w:multiLevelType w:val="hybridMultilevel"/>
    <w:tmpl w:val="E1EEED84"/>
    <w:lvl w:ilvl="0" w:tplc="5FAA9B14">
      <w:start w:val="2"/>
      <w:numFmt w:val="decimal"/>
      <w:lvlText w:val="(%1)"/>
      <w:lvlJc w:val="left"/>
      <w:pPr>
        <w:ind w:left="100" w:hanging="4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B3CAD09E">
      <w:numFmt w:val="bullet"/>
      <w:lvlText w:val="•"/>
      <w:lvlJc w:val="left"/>
      <w:pPr>
        <w:ind w:left="1014" w:hanging="417"/>
      </w:pPr>
      <w:rPr>
        <w:rFonts w:hint="default"/>
        <w:lang w:val="ro-RO" w:eastAsia="en-US" w:bidi="ar-SA"/>
      </w:rPr>
    </w:lvl>
    <w:lvl w:ilvl="2" w:tplc="BB80B866">
      <w:numFmt w:val="bullet"/>
      <w:lvlText w:val="•"/>
      <w:lvlJc w:val="left"/>
      <w:pPr>
        <w:ind w:left="1928" w:hanging="417"/>
      </w:pPr>
      <w:rPr>
        <w:rFonts w:hint="default"/>
        <w:lang w:val="ro-RO" w:eastAsia="en-US" w:bidi="ar-SA"/>
      </w:rPr>
    </w:lvl>
    <w:lvl w:ilvl="3" w:tplc="B30449FE">
      <w:numFmt w:val="bullet"/>
      <w:lvlText w:val="•"/>
      <w:lvlJc w:val="left"/>
      <w:pPr>
        <w:ind w:left="2843" w:hanging="417"/>
      </w:pPr>
      <w:rPr>
        <w:rFonts w:hint="default"/>
        <w:lang w:val="ro-RO" w:eastAsia="en-US" w:bidi="ar-SA"/>
      </w:rPr>
    </w:lvl>
    <w:lvl w:ilvl="4" w:tplc="22AEE3E8">
      <w:numFmt w:val="bullet"/>
      <w:lvlText w:val="•"/>
      <w:lvlJc w:val="left"/>
      <w:pPr>
        <w:ind w:left="3757" w:hanging="417"/>
      </w:pPr>
      <w:rPr>
        <w:rFonts w:hint="default"/>
        <w:lang w:val="ro-RO" w:eastAsia="en-US" w:bidi="ar-SA"/>
      </w:rPr>
    </w:lvl>
    <w:lvl w:ilvl="5" w:tplc="D41E0E58">
      <w:numFmt w:val="bullet"/>
      <w:lvlText w:val="•"/>
      <w:lvlJc w:val="left"/>
      <w:pPr>
        <w:ind w:left="4672" w:hanging="417"/>
      </w:pPr>
      <w:rPr>
        <w:rFonts w:hint="default"/>
        <w:lang w:val="ro-RO" w:eastAsia="en-US" w:bidi="ar-SA"/>
      </w:rPr>
    </w:lvl>
    <w:lvl w:ilvl="6" w:tplc="9DC2A498">
      <w:numFmt w:val="bullet"/>
      <w:lvlText w:val="•"/>
      <w:lvlJc w:val="left"/>
      <w:pPr>
        <w:ind w:left="5586" w:hanging="417"/>
      </w:pPr>
      <w:rPr>
        <w:rFonts w:hint="default"/>
        <w:lang w:val="ro-RO" w:eastAsia="en-US" w:bidi="ar-SA"/>
      </w:rPr>
    </w:lvl>
    <w:lvl w:ilvl="7" w:tplc="D4B6ED32">
      <w:numFmt w:val="bullet"/>
      <w:lvlText w:val="•"/>
      <w:lvlJc w:val="left"/>
      <w:pPr>
        <w:ind w:left="6500" w:hanging="417"/>
      </w:pPr>
      <w:rPr>
        <w:rFonts w:hint="default"/>
        <w:lang w:val="ro-RO" w:eastAsia="en-US" w:bidi="ar-SA"/>
      </w:rPr>
    </w:lvl>
    <w:lvl w:ilvl="8" w:tplc="21B69094">
      <w:numFmt w:val="bullet"/>
      <w:lvlText w:val="•"/>
      <w:lvlJc w:val="left"/>
      <w:pPr>
        <w:ind w:left="7415" w:hanging="417"/>
      </w:pPr>
      <w:rPr>
        <w:rFonts w:hint="default"/>
        <w:lang w:val="ro-RO" w:eastAsia="en-US" w:bidi="ar-SA"/>
      </w:rPr>
    </w:lvl>
  </w:abstractNum>
  <w:abstractNum w:abstractNumId="60" w15:restartNumberingAfterBreak="0">
    <w:nsid w:val="67EF0A32"/>
    <w:multiLevelType w:val="hybridMultilevel"/>
    <w:tmpl w:val="BFDC00FE"/>
    <w:lvl w:ilvl="0" w:tplc="56CC3858">
      <w:start w:val="1"/>
      <w:numFmt w:val="lowerLetter"/>
      <w:lvlText w:val="%1)"/>
      <w:lvlJc w:val="left"/>
      <w:pPr>
        <w:ind w:left="100" w:hanging="26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06681BEA">
      <w:numFmt w:val="bullet"/>
      <w:lvlText w:val="•"/>
      <w:lvlJc w:val="left"/>
      <w:pPr>
        <w:ind w:left="1014" w:hanging="269"/>
      </w:pPr>
      <w:rPr>
        <w:rFonts w:hint="default"/>
        <w:lang w:val="ro-RO" w:eastAsia="en-US" w:bidi="ar-SA"/>
      </w:rPr>
    </w:lvl>
    <w:lvl w:ilvl="2" w:tplc="364422D4">
      <w:numFmt w:val="bullet"/>
      <w:lvlText w:val="•"/>
      <w:lvlJc w:val="left"/>
      <w:pPr>
        <w:ind w:left="1928" w:hanging="269"/>
      </w:pPr>
      <w:rPr>
        <w:rFonts w:hint="default"/>
        <w:lang w:val="ro-RO" w:eastAsia="en-US" w:bidi="ar-SA"/>
      </w:rPr>
    </w:lvl>
    <w:lvl w:ilvl="3" w:tplc="86725E72">
      <w:numFmt w:val="bullet"/>
      <w:lvlText w:val="•"/>
      <w:lvlJc w:val="left"/>
      <w:pPr>
        <w:ind w:left="2843" w:hanging="269"/>
      </w:pPr>
      <w:rPr>
        <w:rFonts w:hint="default"/>
        <w:lang w:val="ro-RO" w:eastAsia="en-US" w:bidi="ar-SA"/>
      </w:rPr>
    </w:lvl>
    <w:lvl w:ilvl="4" w:tplc="9F309EBA">
      <w:numFmt w:val="bullet"/>
      <w:lvlText w:val="•"/>
      <w:lvlJc w:val="left"/>
      <w:pPr>
        <w:ind w:left="3757" w:hanging="269"/>
      </w:pPr>
      <w:rPr>
        <w:rFonts w:hint="default"/>
        <w:lang w:val="ro-RO" w:eastAsia="en-US" w:bidi="ar-SA"/>
      </w:rPr>
    </w:lvl>
    <w:lvl w:ilvl="5" w:tplc="B1CA335A">
      <w:numFmt w:val="bullet"/>
      <w:lvlText w:val="•"/>
      <w:lvlJc w:val="left"/>
      <w:pPr>
        <w:ind w:left="4672" w:hanging="269"/>
      </w:pPr>
      <w:rPr>
        <w:rFonts w:hint="default"/>
        <w:lang w:val="ro-RO" w:eastAsia="en-US" w:bidi="ar-SA"/>
      </w:rPr>
    </w:lvl>
    <w:lvl w:ilvl="6" w:tplc="7C18261E">
      <w:numFmt w:val="bullet"/>
      <w:lvlText w:val="•"/>
      <w:lvlJc w:val="left"/>
      <w:pPr>
        <w:ind w:left="5586" w:hanging="269"/>
      </w:pPr>
      <w:rPr>
        <w:rFonts w:hint="default"/>
        <w:lang w:val="ro-RO" w:eastAsia="en-US" w:bidi="ar-SA"/>
      </w:rPr>
    </w:lvl>
    <w:lvl w:ilvl="7" w:tplc="A92ED50C">
      <w:numFmt w:val="bullet"/>
      <w:lvlText w:val="•"/>
      <w:lvlJc w:val="left"/>
      <w:pPr>
        <w:ind w:left="6500" w:hanging="269"/>
      </w:pPr>
      <w:rPr>
        <w:rFonts w:hint="default"/>
        <w:lang w:val="ro-RO" w:eastAsia="en-US" w:bidi="ar-SA"/>
      </w:rPr>
    </w:lvl>
    <w:lvl w:ilvl="8" w:tplc="A712CBDE">
      <w:numFmt w:val="bullet"/>
      <w:lvlText w:val="•"/>
      <w:lvlJc w:val="left"/>
      <w:pPr>
        <w:ind w:left="7415" w:hanging="269"/>
      </w:pPr>
      <w:rPr>
        <w:rFonts w:hint="default"/>
        <w:lang w:val="ro-RO" w:eastAsia="en-US" w:bidi="ar-SA"/>
      </w:rPr>
    </w:lvl>
  </w:abstractNum>
  <w:abstractNum w:abstractNumId="61" w15:restartNumberingAfterBreak="0">
    <w:nsid w:val="685B3D38"/>
    <w:multiLevelType w:val="hybridMultilevel"/>
    <w:tmpl w:val="C0FAAFD4"/>
    <w:lvl w:ilvl="0" w:tplc="DFD0C2BA">
      <w:start w:val="1"/>
      <w:numFmt w:val="lowerLetter"/>
      <w:lvlText w:val="%1)"/>
      <w:lvlJc w:val="left"/>
      <w:pPr>
        <w:ind w:left="100" w:hanging="33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CA4410AA">
      <w:numFmt w:val="bullet"/>
      <w:lvlText w:val="•"/>
      <w:lvlJc w:val="left"/>
      <w:pPr>
        <w:ind w:left="1014" w:hanging="336"/>
      </w:pPr>
      <w:rPr>
        <w:rFonts w:hint="default"/>
        <w:lang w:val="ro-RO" w:eastAsia="en-US" w:bidi="ar-SA"/>
      </w:rPr>
    </w:lvl>
    <w:lvl w:ilvl="2" w:tplc="A8A08DD4">
      <w:numFmt w:val="bullet"/>
      <w:lvlText w:val="•"/>
      <w:lvlJc w:val="left"/>
      <w:pPr>
        <w:ind w:left="1928" w:hanging="336"/>
      </w:pPr>
      <w:rPr>
        <w:rFonts w:hint="default"/>
        <w:lang w:val="ro-RO" w:eastAsia="en-US" w:bidi="ar-SA"/>
      </w:rPr>
    </w:lvl>
    <w:lvl w:ilvl="3" w:tplc="69541C96">
      <w:numFmt w:val="bullet"/>
      <w:lvlText w:val="•"/>
      <w:lvlJc w:val="left"/>
      <w:pPr>
        <w:ind w:left="2843" w:hanging="336"/>
      </w:pPr>
      <w:rPr>
        <w:rFonts w:hint="default"/>
        <w:lang w:val="ro-RO" w:eastAsia="en-US" w:bidi="ar-SA"/>
      </w:rPr>
    </w:lvl>
    <w:lvl w:ilvl="4" w:tplc="21089D8C">
      <w:numFmt w:val="bullet"/>
      <w:lvlText w:val="•"/>
      <w:lvlJc w:val="left"/>
      <w:pPr>
        <w:ind w:left="3757" w:hanging="336"/>
      </w:pPr>
      <w:rPr>
        <w:rFonts w:hint="default"/>
        <w:lang w:val="ro-RO" w:eastAsia="en-US" w:bidi="ar-SA"/>
      </w:rPr>
    </w:lvl>
    <w:lvl w:ilvl="5" w:tplc="A4EEE628">
      <w:numFmt w:val="bullet"/>
      <w:lvlText w:val="•"/>
      <w:lvlJc w:val="left"/>
      <w:pPr>
        <w:ind w:left="4672" w:hanging="336"/>
      </w:pPr>
      <w:rPr>
        <w:rFonts w:hint="default"/>
        <w:lang w:val="ro-RO" w:eastAsia="en-US" w:bidi="ar-SA"/>
      </w:rPr>
    </w:lvl>
    <w:lvl w:ilvl="6" w:tplc="20F6E4DE">
      <w:numFmt w:val="bullet"/>
      <w:lvlText w:val="•"/>
      <w:lvlJc w:val="left"/>
      <w:pPr>
        <w:ind w:left="5586" w:hanging="336"/>
      </w:pPr>
      <w:rPr>
        <w:rFonts w:hint="default"/>
        <w:lang w:val="ro-RO" w:eastAsia="en-US" w:bidi="ar-SA"/>
      </w:rPr>
    </w:lvl>
    <w:lvl w:ilvl="7" w:tplc="A1F0F8C4">
      <w:numFmt w:val="bullet"/>
      <w:lvlText w:val="•"/>
      <w:lvlJc w:val="left"/>
      <w:pPr>
        <w:ind w:left="6500" w:hanging="336"/>
      </w:pPr>
      <w:rPr>
        <w:rFonts w:hint="default"/>
        <w:lang w:val="ro-RO" w:eastAsia="en-US" w:bidi="ar-SA"/>
      </w:rPr>
    </w:lvl>
    <w:lvl w:ilvl="8" w:tplc="3942E946">
      <w:numFmt w:val="bullet"/>
      <w:lvlText w:val="•"/>
      <w:lvlJc w:val="left"/>
      <w:pPr>
        <w:ind w:left="7415" w:hanging="336"/>
      </w:pPr>
      <w:rPr>
        <w:rFonts w:hint="default"/>
        <w:lang w:val="ro-RO" w:eastAsia="en-US" w:bidi="ar-SA"/>
      </w:rPr>
    </w:lvl>
  </w:abstractNum>
  <w:abstractNum w:abstractNumId="62" w15:restartNumberingAfterBreak="0">
    <w:nsid w:val="6C1C3338"/>
    <w:multiLevelType w:val="hybridMultilevel"/>
    <w:tmpl w:val="3E54A4EE"/>
    <w:lvl w:ilvl="0" w:tplc="E5B2A228">
      <w:start w:val="2"/>
      <w:numFmt w:val="decimal"/>
      <w:lvlText w:val="(%1)"/>
      <w:lvlJc w:val="left"/>
      <w:pPr>
        <w:ind w:left="100" w:hanging="34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702CCEE8">
      <w:numFmt w:val="bullet"/>
      <w:lvlText w:val="•"/>
      <w:lvlJc w:val="left"/>
      <w:pPr>
        <w:ind w:left="1014" w:hanging="345"/>
      </w:pPr>
      <w:rPr>
        <w:rFonts w:hint="default"/>
        <w:lang w:val="ro-RO" w:eastAsia="en-US" w:bidi="ar-SA"/>
      </w:rPr>
    </w:lvl>
    <w:lvl w:ilvl="2" w:tplc="2FC068AE">
      <w:numFmt w:val="bullet"/>
      <w:lvlText w:val="•"/>
      <w:lvlJc w:val="left"/>
      <w:pPr>
        <w:ind w:left="1928" w:hanging="345"/>
      </w:pPr>
      <w:rPr>
        <w:rFonts w:hint="default"/>
        <w:lang w:val="ro-RO" w:eastAsia="en-US" w:bidi="ar-SA"/>
      </w:rPr>
    </w:lvl>
    <w:lvl w:ilvl="3" w:tplc="40AA3716">
      <w:numFmt w:val="bullet"/>
      <w:lvlText w:val="•"/>
      <w:lvlJc w:val="left"/>
      <w:pPr>
        <w:ind w:left="2843" w:hanging="345"/>
      </w:pPr>
      <w:rPr>
        <w:rFonts w:hint="default"/>
        <w:lang w:val="ro-RO" w:eastAsia="en-US" w:bidi="ar-SA"/>
      </w:rPr>
    </w:lvl>
    <w:lvl w:ilvl="4" w:tplc="B6DA4F04">
      <w:numFmt w:val="bullet"/>
      <w:lvlText w:val="•"/>
      <w:lvlJc w:val="left"/>
      <w:pPr>
        <w:ind w:left="3757" w:hanging="345"/>
      </w:pPr>
      <w:rPr>
        <w:rFonts w:hint="default"/>
        <w:lang w:val="ro-RO" w:eastAsia="en-US" w:bidi="ar-SA"/>
      </w:rPr>
    </w:lvl>
    <w:lvl w:ilvl="5" w:tplc="E5360214">
      <w:numFmt w:val="bullet"/>
      <w:lvlText w:val="•"/>
      <w:lvlJc w:val="left"/>
      <w:pPr>
        <w:ind w:left="4672" w:hanging="345"/>
      </w:pPr>
      <w:rPr>
        <w:rFonts w:hint="default"/>
        <w:lang w:val="ro-RO" w:eastAsia="en-US" w:bidi="ar-SA"/>
      </w:rPr>
    </w:lvl>
    <w:lvl w:ilvl="6" w:tplc="058AD06A">
      <w:numFmt w:val="bullet"/>
      <w:lvlText w:val="•"/>
      <w:lvlJc w:val="left"/>
      <w:pPr>
        <w:ind w:left="5586" w:hanging="345"/>
      </w:pPr>
      <w:rPr>
        <w:rFonts w:hint="default"/>
        <w:lang w:val="ro-RO" w:eastAsia="en-US" w:bidi="ar-SA"/>
      </w:rPr>
    </w:lvl>
    <w:lvl w:ilvl="7" w:tplc="256628C2">
      <w:numFmt w:val="bullet"/>
      <w:lvlText w:val="•"/>
      <w:lvlJc w:val="left"/>
      <w:pPr>
        <w:ind w:left="6500" w:hanging="345"/>
      </w:pPr>
      <w:rPr>
        <w:rFonts w:hint="default"/>
        <w:lang w:val="ro-RO" w:eastAsia="en-US" w:bidi="ar-SA"/>
      </w:rPr>
    </w:lvl>
    <w:lvl w:ilvl="8" w:tplc="1C762980">
      <w:numFmt w:val="bullet"/>
      <w:lvlText w:val="•"/>
      <w:lvlJc w:val="left"/>
      <w:pPr>
        <w:ind w:left="7415" w:hanging="345"/>
      </w:pPr>
      <w:rPr>
        <w:rFonts w:hint="default"/>
        <w:lang w:val="ro-RO" w:eastAsia="en-US" w:bidi="ar-SA"/>
      </w:rPr>
    </w:lvl>
  </w:abstractNum>
  <w:abstractNum w:abstractNumId="63" w15:restartNumberingAfterBreak="0">
    <w:nsid w:val="6C48599B"/>
    <w:multiLevelType w:val="hybridMultilevel"/>
    <w:tmpl w:val="A8509FD4"/>
    <w:lvl w:ilvl="0" w:tplc="1A0EF86A">
      <w:start w:val="1"/>
      <w:numFmt w:val="lowerLetter"/>
      <w:lvlText w:val="%1)"/>
      <w:lvlJc w:val="left"/>
      <w:pPr>
        <w:ind w:left="100" w:hanging="31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ABEE57FE">
      <w:numFmt w:val="bullet"/>
      <w:lvlText w:val="•"/>
      <w:lvlJc w:val="left"/>
      <w:pPr>
        <w:ind w:left="1014" w:hanging="312"/>
      </w:pPr>
      <w:rPr>
        <w:rFonts w:hint="default"/>
        <w:lang w:val="ro-RO" w:eastAsia="en-US" w:bidi="ar-SA"/>
      </w:rPr>
    </w:lvl>
    <w:lvl w:ilvl="2" w:tplc="442A7688">
      <w:numFmt w:val="bullet"/>
      <w:lvlText w:val="•"/>
      <w:lvlJc w:val="left"/>
      <w:pPr>
        <w:ind w:left="1928" w:hanging="312"/>
      </w:pPr>
      <w:rPr>
        <w:rFonts w:hint="default"/>
        <w:lang w:val="ro-RO" w:eastAsia="en-US" w:bidi="ar-SA"/>
      </w:rPr>
    </w:lvl>
    <w:lvl w:ilvl="3" w:tplc="A08A5BD4">
      <w:numFmt w:val="bullet"/>
      <w:lvlText w:val="•"/>
      <w:lvlJc w:val="left"/>
      <w:pPr>
        <w:ind w:left="2843" w:hanging="312"/>
      </w:pPr>
      <w:rPr>
        <w:rFonts w:hint="default"/>
        <w:lang w:val="ro-RO" w:eastAsia="en-US" w:bidi="ar-SA"/>
      </w:rPr>
    </w:lvl>
    <w:lvl w:ilvl="4" w:tplc="68DE98D0">
      <w:numFmt w:val="bullet"/>
      <w:lvlText w:val="•"/>
      <w:lvlJc w:val="left"/>
      <w:pPr>
        <w:ind w:left="3757" w:hanging="312"/>
      </w:pPr>
      <w:rPr>
        <w:rFonts w:hint="default"/>
        <w:lang w:val="ro-RO" w:eastAsia="en-US" w:bidi="ar-SA"/>
      </w:rPr>
    </w:lvl>
    <w:lvl w:ilvl="5" w:tplc="E10C414E">
      <w:numFmt w:val="bullet"/>
      <w:lvlText w:val="•"/>
      <w:lvlJc w:val="left"/>
      <w:pPr>
        <w:ind w:left="4672" w:hanging="312"/>
      </w:pPr>
      <w:rPr>
        <w:rFonts w:hint="default"/>
        <w:lang w:val="ro-RO" w:eastAsia="en-US" w:bidi="ar-SA"/>
      </w:rPr>
    </w:lvl>
    <w:lvl w:ilvl="6" w:tplc="DB7A876E">
      <w:numFmt w:val="bullet"/>
      <w:lvlText w:val="•"/>
      <w:lvlJc w:val="left"/>
      <w:pPr>
        <w:ind w:left="5586" w:hanging="312"/>
      </w:pPr>
      <w:rPr>
        <w:rFonts w:hint="default"/>
        <w:lang w:val="ro-RO" w:eastAsia="en-US" w:bidi="ar-SA"/>
      </w:rPr>
    </w:lvl>
    <w:lvl w:ilvl="7" w:tplc="13842BFE">
      <w:numFmt w:val="bullet"/>
      <w:lvlText w:val="•"/>
      <w:lvlJc w:val="left"/>
      <w:pPr>
        <w:ind w:left="6500" w:hanging="312"/>
      </w:pPr>
      <w:rPr>
        <w:rFonts w:hint="default"/>
        <w:lang w:val="ro-RO" w:eastAsia="en-US" w:bidi="ar-SA"/>
      </w:rPr>
    </w:lvl>
    <w:lvl w:ilvl="8" w:tplc="3DD0E78E">
      <w:numFmt w:val="bullet"/>
      <w:lvlText w:val="•"/>
      <w:lvlJc w:val="left"/>
      <w:pPr>
        <w:ind w:left="7415" w:hanging="312"/>
      </w:pPr>
      <w:rPr>
        <w:rFonts w:hint="default"/>
        <w:lang w:val="ro-RO" w:eastAsia="en-US" w:bidi="ar-SA"/>
      </w:rPr>
    </w:lvl>
  </w:abstractNum>
  <w:abstractNum w:abstractNumId="64" w15:restartNumberingAfterBreak="0">
    <w:nsid w:val="6C9C7422"/>
    <w:multiLevelType w:val="hybridMultilevel"/>
    <w:tmpl w:val="FB16248A"/>
    <w:lvl w:ilvl="0" w:tplc="16C264C8">
      <w:numFmt w:val="bullet"/>
      <w:lvlText w:val="-"/>
      <w:lvlJc w:val="left"/>
      <w:pPr>
        <w:ind w:left="306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o-RO" w:eastAsia="en-US" w:bidi="ar-SA"/>
      </w:rPr>
    </w:lvl>
    <w:lvl w:ilvl="1" w:tplc="A6CA0170">
      <w:numFmt w:val="bullet"/>
      <w:lvlText w:val="•"/>
      <w:lvlJc w:val="left"/>
      <w:pPr>
        <w:ind w:left="1194" w:hanging="207"/>
      </w:pPr>
      <w:rPr>
        <w:rFonts w:hint="default"/>
        <w:lang w:val="ro-RO" w:eastAsia="en-US" w:bidi="ar-SA"/>
      </w:rPr>
    </w:lvl>
    <w:lvl w:ilvl="2" w:tplc="9A368CD4">
      <w:numFmt w:val="bullet"/>
      <w:lvlText w:val="•"/>
      <w:lvlJc w:val="left"/>
      <w:pPr>
        <w:ind w:left="2088" w:hanging="207"/>
      </w:pPr>
      <w:rPr>
        <w:rFonts w:hint="default"/>
        <w:lang w:val="ro-RO" w:eastAsia="en-US" w:bidi="ar-SA"/>
      </w:rPr>
    </w:lvl>
    <w:lvl w:ilvl="3" w:tplc="0AF46C06">
      <w:numFmt w:val="bullet"/>
      <w:lvlText w:val="•"/>
      <w:lvlJc w:val="left"/>
      <w:pPr>
        <w:ind w:left="2983" w:hanging="207"/>
      </w:pPr>
      <w:rPr>
        <w:rFonts w:hint="default"/>
        <w:lang w:val="ro-RO" w:eastAsia="en-US" w:bidi="ar-SA"/>
      </w:rPr>
    </w:lvl>
    <w:lvl w:ilvl="4" w:tplc="8CD65E58">
      <w:numFmt w:val="bullet"/>
      <w:lvlText w:val="•"/>
      <w:lvlJc w:val="left"/>
      <w:pPr>
        <w:ind w:left="3877" w:hanging="207"/>
      </w:pPr>
      <w:rPr>
        <w:rFonts w:hint="default"/>
        <w:lang w:val="ro-RO" w:eastAsia="en-US" w:bidi="ar-SA"/>
      </w:rPr>
    </w:lvl>
    <w:lvl w:ilvl="5" w:tplc="AADA2336">
      <w:numFmt w:val="bullet"/>
      <w:lvlText w:val="•"/>
      <w:lvlJc w:val="left"/>
      <w:pPr>
        <w:ind w:left="4772" w:hanging="207"/>
      </w:pPr>
      <w:rPr>
        <w:rFonts w:hint="default"/>
        <w:lang w:val="ro-RO" w:eastAsia="en-US" w:bidi="ar-SA"/>
      </w:rPr>
    </w:lvl>
    <w:lvl w:ilvl="6" w:tplc="4CBC4CC2">
      <w:numFmt w:val="bullet"/>
      <w:lvlText w:val="•"/>
      <w:lvlJc w:val="left"/>
      <w:pPr>
        <w:ind w:left="5666" w:hanging="207"/>
      </w:pPr>
      <w:rPr>
        <w:rFonts w:hint="default"/>
        <w:lang w:val="ro-RO" w:eastAsia="en-US" w:bidi="ar-SA"/>
      </w:rPr>
    </w:lvl>
    <w:lvl w:ilvl="7" w:tplc="3150324E">
      <w:numFmt w:val="bullet"/>
      <w:lvlText w:val="•"/>
      <w:lvlJc w:val="left"/>
      <w:pPr>
        <w:ind w:left="6560" w:hanging="207"/>
      </w:pPr>
      <w:rPr>
        <w:rFonts w:hint="default"/>
        <w:lang w:val="ro-RO" w:eastAsia="en-US" w:bidi="ar-SA"/>
      </w:rPr>
    </w:lvl>
    <w:lvl w:ilvl="8" w:tplc="543E49A2">
      <w:numFmt w:val="bullet"/>
      <w:lvlText w:val="•"/>
      <w:lvlJc w:val="left"/>
      <w:pPr>
        <w:ind w:left="7455" w:hanging="207"/>
      </w:pPr>
      <w:rPr>
        <w:rFonts w:hint="default"/>
        <w:lang w:val="ro-RO" w:eastAsia="en-US" w:bidi="ar-SA"/>
      </w:rPr>
    </w:lvl>
  </w:abstractNum>
  <w:abstractNum w:abstractNumId="65" w15:restartNumberingAfterBreak="0">
    <w:nsid w:val="6FD9270B"/>
    <w:multiLevelType w:val="hybridMultilevel"/>
    <w:tmpl w:val="10BC3BE0"/>
    <w:lvl w:ilvl="0" w:tplc="57BE6586">
      <w:start w:val="2"/>
      <w:numFmt w:val="decimal"/>
      <w:lvlText w:val="(%1)"/>
      <w:lvlJc w:val="left"/>
      <w:pPr>
        <w:ind w:left="805" w:hanging="34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454E3260">
      <w:numFmt w:val="bullet"/>
      <w:lvlText w:val="•"/>
      <w:lvlJc w:val="left"/>
      <w:pPr>
        <w:ind w:left="1644" w:hanging="345"/>
      </w:pPr>
      <w:rPr>
        <w:rFonts w:hint="default"/>
        <w:lang w:val="ro-RO" w:eastAsia="en-US" w:bidi="ar-SA"/>
      </w:rPr>
    </w:lvl>
    <w:lvl w:ilvl="2" w:tplc="0B7AB2FC">
      <w:numFmt w:val="bullet"/>
      <w:lvlText w:val="•"/>
      <w:lvlJc w:val="left"/>
      <w:pPr>
        <w:ind w:left="2488" w:hanging="345"/>
      </w:pPr>
      <w:rPr>
        <w:rFonts w:hint="default"/>
        <w:lang w:val="ro-RO" w:eastAsia="en-US" w:bidi="ar-SA"/>
      </w:rPr>
    </w:lvl>
    <w:lvl w:ilvl="3" w:tplc="EA541956">
      <w:numFmt w:val="bullet"/>
      <w:lvlText w:val="•"/>
      <w:lvlJc w:val="left"/>
      <w:pPr>
        <w:ind w:left="3333" w:hanging="345"/>
      </w:pPr>
      <w:rPr>
        <w:rFonts w:hint="default"/>
        <w:lang w:val="ro-RO" w:eastAsia="en-US" w:bidi="ar-SA"/>
      </w:rPr>
    </w:lvl>
    <w:lvl w:ilvl="4" w:tplc="49605488">
      <w:numFmt w:val="bullet"/>
      <w:lvlText w:val="•"/>
      <w:lvlJc w:val="left"/>
      <w:pPr>
        <w:ind w:left="4177" w:hanging="345"/>
      </w:pPr>
      <w:rPr>
        <w:rFonts w:hint="default"/>
        <w:lang w:val="ro-RO" w:eastAsia="en-US" w:bidi="ar-SA"/>
      </w:rPr>
    </w:lvl>
    <w:lvl w:ilvl="5" w:tplc="3D66E95E">
      <w:numFmt w:val="bullet"/>
      <w:lvlText w:val="•"/>
      <w:lvlJc w:val="left"/>
      <w:pPr>
        <w:ind w:left="5022" w:hanging="345"/>
      </w:pPr>
      <w:rPr>
        <w:rFonts w:hint="default"/>
        <w:lang w:val="ro-RO" w:eastAsia="en-US" w:bidi="ar-SA"/>
      </w:rPr>
    </w:lvl>
    <w:lvl w:ilvl="6" w:tplc="667CFD06">
      <w:numFmt w:val="bullet"/>
      <w:lvlText w:val="•"/>
      <w:lvlJc w:val="left"/>
      <w:pPr>
        <w:ind w:left="5866" w:hanging="345"/>
      </w:pPr>
      <w:rPr>
        <w:rFonts w:hint="default"/>
        <w:lang w:val="ro-RO" w:eastAsia="en-US" w:bidi="ar-SA"/>
      </w:rPr>
    </w:lvl>
    <w:lvl w:ilvl="7" w:tplc="538EF7A6">
      <w:numFmt w:val="bullet"/>
      <w:lvlText w:val="•"/>
      <w:lvlJc w:val="left"/>
      <w:pPr>
        <w:ind w:left="6710" w:hanging="345"/>
      </w:pPr>
      <w:rPr>
        <w:rFonts w:hint="default"/>
        <w:lang w:val="ro-RO" w:eastAsia="en-US" w:bidi="ar-SA"/>
      </w:rPr>
    </w:lvl>
    <w:lvl w:ilvl="8" w:tplc="4E12889A">
      <w:numFmt w:val="bullet"/>
      <w:lvlText w:val="•"/>
      <w:lvlJc w:val="left"/>
      <w:pPr>
        <w:ind w:left="7555" w:hanging="345"/>
      </w:pPr>
      <w:rPr>
        <w:rFonts w:hint="default"/>
        <w:lang w:val="ro-RO" w:eastAsia="en-US" w:bidi="ar-SA"/>
      </w:rPr>
    </w:lvl>
  </w:abstractNum>
  <w:abstractNum w:abstractNumId="66" w15:restartNumberingAfterBreak="0">
    <w:nsid w:val="71661C99"/>
    <w:multiLevelType w:val="hybridMultilevel"/>
    <w:tmpl w:val="82C89382"/>
    <w:lvl w:ilvl="0" w:tplc="55BC66B2">
      <w:start w:val="2"/>
      <w:numFmt w:val="decimal"/>
      <w:lvlText w:val="(%1)"/>
      <w:lvlJc w:val="left"/>
      <w:pPr>
        <w:ind w:left="100" w:hanging="36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16CA933A">
      <w:numFmt w:val="bullet"/>
      <w:lvlText w:val="•"/>
      <w:lvlJc w:val="left"/>
      <w:pPr>
        <w:ind w:left="1014" w:hanging="365"/>
      </w:pPr>
      <w:rPr>
        <w:rFonts w:hint="default"/>
        <w:lang w:val="ro-RO" w:eastAsia="en-US" w:bidi="ar-SA"/>
      </w:rPr>
    </w:lvl>
    <w:lvl w:ilvl="2" w:tplc="B6D82400">
      <w:numFmt w:val="bullet"/>
      <w:lvlText w:val="•"/>
      <w:lvlJc w:val="left"/>
      <w:pPr>
        <w:ind w:left="1928" w:hanging="365"/>
      </w:pPr>
      <w:rPr>
        <w:rFonts w:hint="default"/>
        <w:lang w:val="ro-RO" w:eastAsia="en-US" w:bidi="ar-SA"/>
      </w:rPr>
    </w:lvl>
    <w:lvl w:ilvl="3" w:tplc="7DF47098">
      <w:numFmt w:val="bullet"/>
      <w:lvlText w:val="•"/>
      <w:lvlJc w:val="left"/>
      <w:pPr>
        <w:ind w:left="2843" w:hanging="365"/>
      </w:pPr>
      <w:rPr>
        <w:rFonts w:hint="default"/>
        <w:lang w:val="ro-RO" w:eastAsia="en-US" w:bidi="ar-SA"/>
      </w:rPr>
    </w:lvl>
    <w:lvl w:ilvl="4" w:tplc="F7F633DA">
      <w:numFmt w:val="bullet"/>
      <w:lvlText w:val="•"/>
      <w:lvlJc w:val="left"/>
      <w:pPr>
        <w:ind w:left="3757" w:hanging="365"/>
      </w:pPr>
      <w:rPr>
        <w:rFonts w:hint="default"/>
        <w:lang w:val="ro-RO" w:eastAsia="en-US" w:bidi="ar-SA"/>
      </w:rPr>
    </w:lvl>
    <w:lvl w:ilvl="5" w:tplc="C246782E">
      <w:numFmt w:val="bullet"/>
      <w:lvlText w:val="•"/>
      <w:lvlJc w:val="left"/>
      <w:pPr>
        <w:ind w:left="4672" w:hanging="365"/>
      </w:pPr>
      <w:rPr>
        <w:rFonts w:hint="default"/>
        <w:lang w:val="ro-RO" w:eastAsia="en-US" w:bidi="ar-SA"/>
      </w:rPr>
    </w:lvl>
    <w:lvl w:ilvl="6" w:tplc="0AB07B38">
      <w:numFmt w:val="bullet"/>
      <w:lvlText w:val="•"/>
      <w:lvlJc w:val="left"/>
      <w:pPr>
        <w:ind w:left="5586" w:hanging="365"/>
      </w:pPr>
      <w:rPr>
        <w:rFonts w:hint="default"/>
        <w:lang w:val="ro-RO" w:eastAsia="en-US" w:bidi="ar-SA"/>
      </w:rPr>
    </w:lvl>
    <w:lvl w:ilvl="7" w:tplc="B17C7CEC">
      <w:numFmt w:val="bullet"/>
      <w:lvlText w:val="•"/>
      <w:lvlJc w:val="left"/>
      <w:pPr>
        <w:ind w:left="6500" w:hanging="365"/>
      </w:pPr>
      <w:rPr>
        <w:rFonts w:hint="default"/>
        <w:lang w:val="ro-RO" w:eastAsia="en-US" w:bidi="ar-SA"/>
      </w:rPr>
    </w:lvl>
    <w:lvl w:ilvl="8" w:tplc="00FACE98">
      <w:numFmt w:val="bullet"/>
      <w:lvlText w:val="•"/>
      <w:lvlJc w:val="left"/>
      <w:pPr>
        <w:ind w:left="7415" w:hanging="365"/>
      </w:pPr>
      <w:rPr>
        <w:rFonts w:hint="default"/>
        <w:lang w:val="ro-RO" w:eastAsia="en-US" w:bidi="ar-SA"/>
      </w:rPr>
    </w:lvl>
  </w:abstractNum>
  <w:abstractNum w:abstractNumId="67" w15:restartNumberingAfterBreak="0">
    <w:nsid w:val="72700DC4"/>
    <w:multiLevelType w:val="hybridMultilevel"/>
    <w:tmpl w:val="A022BD48"/>
    <w:lvl w:ilvl="0" w:tplc="EE26C8F2">
      <w:start w:val="1"/>
      <w:numFmt w:val="lowerLetter"/>
      <w:lvlText w:val="%1)"/>
      <w:lvlJc w:val="left"/>
      <w:pPr>
        <w:ind w:left="100" w:hanging="28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7890BCDC">
      <w:numFmt w:val="bullet"/>
      <w:lvlText w:val="•"/>
      <w:lvlJc w:val="left"/>
      <w:pPr>
        <w:ind w:left="1014" w:hanging="288"/>
      </w:pPr>
      <w:rPr>
        <w:rFonts w:hint="default"/>
        <w:lang w:val="ro-RO" w:eastAsia="en-US" w:bidi="ar-SA"/>
      </w:rPr>
    </w:lvl>
    <w:lvl w:ilvl="2" w:tplc="ED4049EC">
      <w:numFmt w:val="bullet"/>
      <w:lvlText w:val="•"/>
      <w:lvlJc w:val="left"/>
      <w:pPr>
        <w:ind w:left="1928" w:hanging="288"/>
      </w:pPr>
      <w:rPr>
        <w:rFonts w:hint="default"/>
        <w:lang w:val="ro-RO" w:eastAsia="en-US" w:bidi="ar-SA"/>
      </w:rPr>
    </w:lvl>
    <w:lvl w:ilvl="3" w:tplc="5F42F0F2">
      <w:numFmt w:val="bullet"/>
      <w:lvlText w:val="•"/>
      <w:lvlJc w:val="left"/>
      <w:pPr>
        <w:ind w:left="2843" w:hanging="288"/>
      </w:pPr>
      <w:rPr>
        <w:rFonts w:hint="default"/>
        <w:lang w:val="ro-RO" w:eastAsia="en-US" w:bidi="ar-SA"/>
      </w:rPr>
    </w:lvl>
    <w:lvl w:ilvl="4" w:tplc="25188594">
      <w:numFmt w:val="bullet"/>
      <w:lvlText w:val="•"/>
      <w:lvlJc w:val="left"/>
      <w:pPr>
        <w:ind w:left="3757" w:hanging="288"/>
      </w:pPr>
      <w:rPr>
        <w:rFonts w:hint="default"/>
        <w:lang w:val="ro-RO" w:eastAsia="en-US" w:bidi="ar-SA"/>
      </w:rPr>
    </w:lvl>
    <w:lvl w:ilvl="5" w:tplc="25269FDA">
      <w:numFmt w:val="bullet"/>
      <w:lvlText w:val="•"/>
      <w:lvlJc w:val="left"/>
      <w:pPr>
        <w:ind w:left="4672" w:hanging="288"/>
      </w:pPr>
      <w:rPr>
        <w:rFonts w:hint="default"/>
        <w:lang w:val="ro-RO" w:eastAsia="en-US" w:bidi="ar-SA"/>
      </w:rPr>
    </w:lvl>
    <w:lvl w:ilvl="6" w:tplc="E85A5FF0">
      <w:numFmt w:val="bullet"/>
      <w:lvlText w:val="•"/>
      <w:lvlJc w:val="left"/>
      <w:pPr>
        <w:ind w:left="5586" w:hanging="288"/>
      </w:pPr>
      <w:rPr>
        <w:rFonts w:hint="default"/>
        <w:lang w:val="ro-RO" w:eastAsia="en-US" w:bidi="ar-SA"/>
      </w:rPr>
    </w:lvl>
    <w:lvl w:ilvl="7" w:tplc="EEFE19C0">
      <w:numFmt w:val="bullet"/>
      <w:lvlText w:val="•"/>
      <w:lvlJc w:val="left"/>
      <w:pPr>
        <w:ind w:left="6500" w:hanging="288"/>
      </w:pPr>
      <w:rPr>
        <w:rFonts w:hint="default"/>
        <w:lang w:val="ro-RO" w:eastAsia="en-US" w:bidi="ar-SA"/>
      </w:rPr>
    </w:lvl>
    <w:lvl w:ilvl="8" w:tplc="57BAEDD8">
      <w:numFmt w:val="bullet"/>
      <w:lvlText w:val="•"/>
      <w:lvlJc w:val="left"/>
      <w:pPr>
        <w:ind w:left="7415" w:hanging="288"/>
      </w:pPr>
      <w:rPr>
        <w:rFonts w:hint="default"/>
        <w:lang w:val="ro-RO" w:eastAsia="en-US" w:bidi="ar-SA"/>
      </w:rPr>
    </w:lvl>
  </w:abstractNum>
  <w:abstractNum w:abstractNumId="68" w15:restartNumberingAfterBreak="0">
    <w:nsid w:val="729464F9"/>
    <w:multiLevelType w:val="hybridMultilevel"/>
    <w:tmpl w:val="BCEC57F6"/>
    <w:lvl w:ilvl="0" w:tplc="04AC8EDC">
      <w:start w:val="2"/>
      <w:numFmt w:val="decimal"/>
      <w:lvlText w:val="(%1)"/>
      <w:lvlJc w:val="left"/>
      <w:pPr>
        <w:ind w:left="100" w:hanging="39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14882400">
      <w:numFmt w:val="bullet"/>
      <w:lvlText w:val="•"/>
      <w:lvlJc w:val="left"/>
      <w:pPr>
        <w:ind w:left="1014" w:hanging="398"/>
      </w:pPr>
      <w:rPr>
        <w:rFonts w:hint="default"/>
        <w:lang w:val="ro-RO" w:eastAsia="en-US" w:bidi="ar-SA"/>
      </w:rPr>
    </w:lvl>
    <w:lvl w:ilvl="2" w:tplc="58B202F6">
      <w:numFmt w:val="bullet"/>
      <w:lvlText w:val="•"/>
      <w:lvlJc w:val="left"/>
      <w:pPr>
        <w:ind w:left="1928" w:hanging="398"/>
      </w:pPr>
      <w:rPr>
        <w:rFonts w:hint="default"/>
        <w:lang w:val="ro-RO" w:eastAsia="en-US" w:bidi="ar-SA"/>
      </w:rPr>
    </w:lvl>
    <w:lvl w:ilvl="3" w:tplc="14623E8C">
      <w:numFmt w:val="bullet"/>
      <w:lvlText w:val="•"/>
      <w:lvlJc w:val="left"/>
      <w:pPr>
        <w:ind w:left="2843" w:hanging="398"/>
      </w:pPr>
      <w:rPr>
        <w:rFonts w:hint="default"/>
        <w:lang w:val="ro-RO" w:eastAsia="en-US" w:bidi="ar-SA"/>
      </w:rPr>
    </w:lvl>
    <w:lvl w:ilvl="4" w:tplc="D65E69D0">
      <w:numFmt w:val="bullet"/>
      <w:lvlText w:val="•"/>
      <w:lvlJc w:val="left"/>
      <w:pPr>
        <w:ind w:left="3757" w:hanging="398"/>
      </w:pPr>
      <w:rPr>
        <w:rFonts w:hint="default"/>
        <w:lang w:val="ro-RO" w:eastAsia="en-US" w:bidi="ar-SA"/>
      </w:rPr>
    </w:lvl>
    <w:lvl w:ilvl="5" w:tplc="DED652EC">
      <w:numFmt w:val="bullet"/>
      <w:lvlText w:val="•"/>
      <w:lvlJc w:val="left"/>
      <w:pPr>
        <w:ind w:left="4672" w:hanging="398"/>
      </w:pPr>
      <w:rPr>
        <w:rFonts w:hint="default"/>
        <w:lang w:val="ro-RO" w:eastAsia="en-US" w:bidi="ar-SA"/>
      </w:rPr>
    </w:lvl>
    <w:lvl w:ilvl="6" w:tplc="84A418C6">
      <w:numFmt w:val="bullet"/>
      <w:lvlText w:val="•"/>
      <w:lvlJc w:val="left"/>
      <w:pPr>
        <w:ind w:left="5586" w:hanging="398"/>
      </w:pPr>
      <w:rPr>
        <w:rFonts w:hint="default"/>
        <w:lang w:val="ro-RO" w:eastAsia="en-US" w:bidi="ar-SA"/>
      </w:rPr>
    </w:lvl>
    <w:lvl w:ilvl="7" w:tplc="EA2EA928">
      <w:numFmt w:val="bullet"/>
      <w:lvlText w:val="•"/>
      <w:lvlJc w:val="left"/>
      <w:pPr>
        <w:ind w:left="6500" w:hanging="398"/>
      </w:pPr>
      <w:rPr>
        <w:rFonts w:hint="default"/>
        <w:lang w:val="ro-RO" w:eastAsia="en-US" w:bidi="ar-SA"/>
      </w:rPr>
    </w:lvl>
    <w:lvl w:ilvl="8" w:tplc="D0D89506">
      <w:numFmt w:val="bullet"/>
      <w:lvlText w:val="•"/>
      <w:lvlJc w:val="left"/>
      <w:pPr>
        <w:ind w:left="7415" w:hanging="398"/>
      </w:pPr>
      <w:rPr>
        <w:rFonts w:hint="default"/>
        <w:lang w:val="ro-RO" w:eastAsia="en-US" w:bidi="ar-SA"/>
      </w:rPr>
    </w:lvl>
  </w:abstractNum>
  <w:abstractNum w:abstractNumId="69" w15:restartNumberingAfterBreak="0">
    <w:nsid w:val="760448FD"/>
    <w:multiLevelType w:val="hybridMultilevel"/>
    <w:tmpl w:val="A2B8FC82"/>
    <w:lvl w:ilvl="0" w:tplc="9F0AB0B0">
      <w:start w:val="2"/>
      <w:numFmt w:val="decimal"/>
      <w:lvlText w:val="(%1)"/>
      <w:lvlJc w:val="left"/>
      <w:pPr>
        <w:ind w:left="100" w:hanging="41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FF5273E8">
      <w:numFmt w:val="bullet"/>
      <w:lvlText w:val="•"/>
      <w:lvlJc w:val="left"/>
      <w:pPr>
        <w:ind w:left="1014" w:hanging="413"/>
      </w:pPr>
      <w:rPr>
        <w:rFonts w:hint="default"/>
        <w:lang w:val="ro-RO" w:eastAsia="en-US" w:bidi="ar-SA"/>
      </w:rPr>
    </w:lvl>
    <w:lvl w:ilvl="2" w:tplc="FFD4F554">
      <w:numFmt w:val="bullet"/>
      <w:lvlText w:val="•"/>
      <w:lvlJc w:val="left"/>
      <w:pPr>
        <w:ind w:left="1928" w:hanging="413"/>
      </w:pPr>
      <w:rPr>
        <w:rFonts w:hint="default"/>
        <w:lang w:val="ro-RO" w:eastAsia="en-US" w:bidi="ar-SA"/>
      </w:rPr>
    </w:lvl>
    <w:lvl w:ilvl="3" w:tplc="556ED7EA">
      <w:numFmt w:val="bullet"/>
      <w:lvlText w:val="•"/>
      <w:lvlJc w:val="left"/>
      <w:pPr>
        <w:ind w:left="2843" w:hanging="413"/>
      </w:pPr>
      <w:rPr>
        <w:rFonts w:hint="default"/>
        <w:lang w:val="ro-RO" w:eastAsia="en-US" w:bidi="ar-SA"/>
      </w:rPr>
    </w:lvl>
    <w:lvl w:ilvl="4" w:tplc="A43628FE">
      <w:numFmt w:val="bullet"/>
      <w:lvlText w:val="•"/>
      <w:lvlJc w:val="left"/>
      <w:pPr>
        <w:ind w:left="3757" w:hanging="413"/>
      </w:pPr>
      <w:rPr>
        <w:rFonts w:hint="default"/>
        <w:lang w:val="ro-RO" w:eastAsia="en-US" w:bidi="ar-SA"/>
      </w:rPr>
    </w:lvl>
    <w:lvl w:ilvl="5" w:tplc="1A3A64C6">
      <w:numFmt w:val="bullet"/>
      <w:lvlText w:val="•"/>
      <w:lvlJc w:val="left"/>
      <w:pPr>
        <w:ind w:left="4672" w:hanging="413"/>
      </w:pPr>
      <w:rPr>
        <w:rFonts w:hint="default"/>
        <w:lang w:val="ro-RO" w:eastAsia="en-US" w:bidi="ar-SA"/>
      </w:rPr>
    </w:lvl>
    <w:lvl w:ilvl="6" w:tplc="728039F6">
      <w:numFmt w:val="bullet"/>
      <w:lvlText w:val="•"/>
      <w:lvlJc w:val="left"/>
      <w:pPr>
        <w:ind w:left="5586" w:hanging="413"/>
      </w:pPr>
      <w:rPr>
        <w:rFonts w:hint="default"/>
        <w:lang w:val="ro-RO" w:eastAsia="en-US" w:bidi="ar-SA"/>
      </w:rPr>
    </w:lvl>
    <w:lvl w:ilvl="7" w:tplc="0B2272B4">
      <w:numFmt w:val="bullet"/>
      <w:lvlText w:val="•"/>
      <w:lvlJc w:val="left"/>
      <w:pPr>
        <w:ind w:left="6500" w:hanging="413"/>
      </w:pPr>
      <w:rPr>
        <w:rFonts w:hint="default"/>
        <w:lang w:val="ro-RO" w:eastAsia="en-US" w:bidi="ar-SA"/>
      </w:rPr>
    </w:lvl>
    <w:lvl w:ilvl="8" w:tplc="BE74E9DA">
      <w:numFmt w:val="bullet"/>
      <w:lvlText w:val="•"/>
      <w:lvlJc w:val="left"/>
      <w:pPr>
        <w:ind w:left="7415" w:hanging="413"/>
      </w:pPr>
      <w:rPr>
        <w:rFonts w:hint="default"/>
        <w:lang w:val="ro-RO" w:eastAsia="en-US" w:bidi="ar-SA"/>
      </w:rPr>
    </w:lvl>
  </w:abstractNum>
  <w:abstractNum w:abstractNumId="70" w15:restartNumberingAfterBreak="0">
    <w:nsid w:val="7757206B"/>
    <w:multiLevelType w:val="hybridMultilevel"/>
    <w:tmpl w:val="B7246E36"/>
    <w:lvl w:ilvl="0" w:tplc="66C4EAF8">
      <w:start w:val="2"/>
      <w:numFmt w:val="decimal"/>
      <w:lvlText w:val="(%1)"/>
      <w:lvlJc w:val="left"/>
      <w:pPr>
        <w:ind w:left="100" w:hanging="355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A9FA50AC">
      <w:numFmt w:val="bullet"/>
      <w:lvlText w:val="•"/>
      <w:lvlJc w:val="left"/>
      <w:pPr>
        <w:ind w:left="1014" w:hanging="355"/>
      </w:pPr>
      <w:rPr>
        <w:rFonts w:hint="default"/>
        <w:lang w:val="ro-RO" w:eastAsia="en-US" w:bidi="ar-SA"/>
      </w:rPr>
    </w:lvl>
    <w:lvl w:ilvl="2" w:tplc="6CFA48D2">
      <w:numFmt w:val="bullet"/>
      <w:lvlText w:val="•"/>
      <w:lvlJc w:val="left"/>
      <w:pPr>
        <w:ind w:left="1928" w:hanging="355"/>
      </w:pPr>
      <w:rPr>
        <w:rFonts w:hint="default"/>
        <w:lang w:val="ro-RO" w:eastAsia="en-US" w:bidi="ar-SA"/>
      </w:rPr>
    </w:lvl>
    <w:lvl w:ilvl="3" w:tplc="0FF45E36">
      <w:numFmt w:val="bullet"/>
      <w:lvlText w:val="•"/>
      <w:lvlJc w:val="left"/>
      <w:pPr>
        <w:ind w:left="2843" w:hanging="355"/>
      </w:pPr>
      <w:rPr>
        <w:rFonts w:hint="default"/>
        <w:lang w:val="ro-RO" w:eastAsia="en-US" w:bidi="ar-SA"/>
      </w:rPr>
    </w:lvl>
    <w:lvl w:ilvl="4" w:tplc="C308AA10">
      <w:numFmt w:val="bullet"/>
      <w:lvlText w:val="•"/>
      <w:lvlJc w:val="left"/>
      <w:pPr>
        <w:ind w:left="3757" w:hanging="355"/>
      </w:pPr>
      <w:rPr>
        <w:rFonts w:hint="default"/>
        <w:lang w:val="ro-RO" w:eastAsia="en-US" w:bidi="ar-SA"/>
      </w:rPr>
    </w:lvl>
    <w:lvl w:ilvl="5" w:tplc="AE46698A">
      <w:numFmt w:val="bullet"/>
      <w:lvlText w:val="•"/>
      <w:lvlJc w:val="left"/>
      <w:pPr>
        <w:ind w:left="4672" w:hanging="355"/>
      </w:pPr>
      <w:rPr>
        <w:rFonts w:hint="default"/>
        <w:lang w:val="ro-RO" w:eastAsia="en-US" w:bidi="ar-SA"/>
      </w:rPr>
    </w:lvl>
    <w:lvl w:ilvl="6" w:tplc="5784B92A">
      <w:numFmt w:val="bullet"/>
      <w:lvlText w:val="•"/>
      <w:lvlJc w:val="left"/>
      <w:pPr>
        <w:ind w:left="5586" w:hanging="355"/>
      </w:pPr>
      <w:rPr>
        <w:rFonts w:hint="default"/>
        <w:lang w:val="ro-RO" w:eastAsia="en-US" w:bidi="ar-SA"/>
      </w:rPr>
    </w:lvl>
    <w:lvl w:ilvl="7" w:tplc="06543218">
      <w:numFmt w:val="bullet"/>
      <w:lvlText w:val="•"/>
      <w:lvlJc w:val="left"/>
      <w:pPr>
        <w:ind w:left="6500" w:hanging="355"/>
      </w:pPr>
      <w:rPr>
        <w:rFonts w:hint="default"/>
        <w:lang w:val="ro-RO" w:eastAsia="en-US" w:bidi="ar-SA"/>
      </w:rPr>
    </w:lvl>
    <w:lvl w:ilvl="8" w:tplc="1B7A9D3C">
      <w:numFmt w:val="bullet"/>
      <w:lvlText w:val="•"/>
      <w:lvlJc w:val="left"/>
      <w:pPr>
        <w:ind w:left="7415" w:hanging="355"/>
      </w:pPr>
      <w:rPr>
        <w:rFonts w:hint="default"/>
        <w:lang w:val="ro-RO" w:eastAsia="en-US" w:bidi="ar-SA"/>
      </w:rPr>
    </w:lvl>
  </w:abstractNum>
  <w:abstractNum w:abstractNumId="71" w15:restartNumberingAfterBreak="0">
    <w:nsid w:val="77856A2A"/>
    <w:multiLevelType w:val="hybridMultilevel"/>
    <w:tmpl w:val="16E6C2C6"/>
    <w:lvl w:ilvl="0" w:tplc="D2160E38">
      <w:start w:val="2"/>
      <w:numFmt w:val="decimal"/>
      <w:lvlText w:val="(%1)"/>
      <w:lvlJc w:val="left"/>
      <w:pPr>
        <w:ind w:left="100" w:hanging="37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F26CA9CC">
      <w:numFmt w:val="bullet"/>
      <w:lvlText w:val="•"/>
      <w:lvlJc w:val="left"/>
      <w:pPr>
        <w:ind w:left="1014" w:hanging="370"/>
      </w:pPr>
      <w:rPr>
        <w:rFonts w:hint="default"/>
        <w:lang w:val="ro-RO" w:eastAsia="en-US" w:bidi="ar-SA"/>
      </w:rPr>
    </w:lvl>
    <w:lvl w:ilvl="2" w:tplc="A3EADF68">
      <w:numFmt w:val="bullet"/>
      <w:lvlText w:val="•"/>
      <w:lvlJc w:val="left"/>
      <w:pPr>
        <w:ind w:left="1928" w:hanging="370"/>
      </w:pPr>
      <w:rPr>
        <w:rFonts w:hint="default"/>
        <w:lang w:val="ro-RO" w:eastAsia="en-US" w:bidi="ar-SA"/>
      </w:rPr>
    </w:lvl>
    <w:lvl w:ilvl="3" w:tplc="27343BBE">
      <w:numFmt w:val="bullet"/>
      <w:lvlText w:val="•"/>
      <w:lvlJc w:val="left"/>
      <w:pPr>
        <w:ind w:left="2843" w:hanging="370"/>
      </w:pPr>
      <w:rPr>
        <w:rFonts w:hint="default"/>
        <w:lang w:val="ro-RO" w:eastAsia="en-US" w:bidi="ar-SA"/>
      </w:rPr>
    </w:lvl>
    <w:lvl w:ilvl="4" w:tplc="74F2DBA0">
      <w:numFmt w:val="bullet"/>
      <w:lvlText w:val="•"/>
      <w:lvlJc w:val="left"/>
      <w:pPr>
        <w:ind w:left="3757" w:hanging="370"/>
      </w:pPr>
      <w:rPr>
        <w:rFonts w:hint="default"/>
        <w:lang w:val="ro-RO" w:eastAsia="en-US" w:bidi="ar-SA"/>
      </w:rPr>
    </w:lvl>
    <w:lvl w:ilvl="5" w:tplc="3B302CDC">
      <w:numFmt w:val="bullet"/>
      <w:lvlText w:val="•"/>
      <w:lvlJc w:val="left"/>
      <w:pPr>
        <w:ind w:left="4672" w:hanging="370"/>
      </w:pPr>
      <w:rPr>
        <w:rFonts w:hint="default"/>
        <w:lang w:val="ro-RO" w:eastAsia="en-US" w:bidi="ar-SA"/>
      </w:rPr>
    </w:lvl>
    <w:lvl w:ilvl="6" w:tplc="4AEEDD6E">
      <w:numFmt w:val="bullet"/>
      <w:lvlText w:val="•"/>
      <w:lvlJc w:val="left"/>
      <w:pPr>
        <w:ind w:left="5586" w:hanging="370"/>
      </w:pPr>
      <w:rPr>
        <w:rFonts w:hint="default"/>
        <w:lang w:val="ro-RO" w:eastAsia="en-US" w:bidi="ar-SA"/>
      </w:rPr>
    </w:lvl>
    <w:lvl w:ilvl="7" w:tplc="80A22F9A">
      <w:numFmt w:val="bullet"/>
      <w:lvlText w:val="•"/>
      <w:lvlJc w:val="left"/>
      <w:pPr>
        <w:ind w:left="6500" w:hanging="370"/>
      </w:pPr>
      <w:rPr>
        <w:rFonts w:hint="default"/>
        <w:lang w:val="ro-RO" w:eastAsia="en-US" w:bidi="ar-SA"/>
      </w:rPr>
    </w:lvl>
    <w:lvl w:ilvl="8" w:tplc="83E8C040">
      <w:numFmt w:val="bullet"/>
      <w:lvlText w:val="•"/>
      <w:lvlJc w:val="left"/>
      <w:pPr>
        <w:ind w:left="7415" w:hanging="370"/>
      </w:pPr>
      <w:rPr>
        <w:rFonts w:hint="default"/>
        <w:lang w:val="ro-RO" w:eastAsia="en-US" w:bidi="ar-SA"/>
      </w:rPr>
    </w:lvl>
  </w:abstractNum>
  <w:abstractNum w:abstractNumId="72" w15:restartNumberingAfterBreak="0">
    <w:nsid w:val="79B43CCC"/>
    <w:multiLevelType w:val="hybridMultilevel"/>
    <w:tmpl w:val="1ABC1146"/>
    <w:lvl w:ilvl="0" w:tplc="2714A8E2">
      <w:start w:val="1"/>
      <w:numFmt w:val="decimal"/>
      <w:lvlText w:val="(%1)"/>
      <w:lvlJc w:val="left"/>
      <w:pPr>
        <w:ind w:left="100" w:hanging="39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7B9EFE1E">
      <w:numFmt w:val="bullet"/>
      <w:lvlText w:val="•"/>
      <w:lvlJc w:val="left"/>
      <w:pPr>
        <w:ind w:left="1014" w:hanging="394"/>
      </w:pPr>
      <w:rPr>
        <w:rFonts w:hint="default"/>
        <w:lang w:val="ro-RO" w:eastAsia="en-US" w:bidi="ar-SA"/>
      </w:rPr>
    </w:lvl>
    <w:lvl w:ilvl="2" w:tplc="636A606C">
      <w:numFmt w:val="bullet"/>
      <w:lvlText w:val="•"/>
      <w:lvlJc w:val="left"/>
      <w:pPr>
        <w:ind w:left="1928" w:hanging="394"/>
      </w:pPr>
      <w:rPr>
        <w:rFonts w:hint="default"/>
        <w:lang w:val="ro-RO" w:eastAsia="en-US" w:bidi="ar-SA"/>
      </w:rPr>
    </w:lvl>
    <w:lvl w:ilvl="3" w:tplc="AE42C784">
      <w:numFmt w:val="bullet"/>
      <w:lvlText w:val="•"/>
      <w:lvlJc w:val="left"/>
      <w:pPr>
        <w:ind w:left="2843" w:hanging="394"/>
      </w:pPr>
      <w:rPr>
        <w:rFonts w:hint="default"/>
        <w:lang w:val="ro-RO" w:eastAsia="en-US" w:bidi="ar-SA"/>
      </w:rPr>
    </w:lvl>
    <w:lvl w:ilvl="4" w:tplc="B70E0D14">
      <w:numFmt w:val="bullet"/>
      <w:lvlText w:val="•"/>
      <w:lvlJc w:val="left"/>
      <w:pPr>
        <w:ind w:left="3757" w:hanging="394"/>
      </w:pPr>
      <w:rPr>
        <w:rFonts w:hint="default"/>
        <w:lang w:val="ro-RO" w:eastAsia="en-US" w:bidi="ar-SA"/>
      </w:rPr>
    </w:lvl>
    <w:lvl w:ilvl="5" w:tplc="125A5638">
      <w:numFmt w:val="bullet"/>
      <w:lvlText w:val="•"/>
      <w:lvlJc w:val="left"/>
      <w:pPr>
        <w:ind w:left="4672" w:hanging="394"/>
      </w:pPr>
      <w:rPr>
        <w:rFonts w:hint="default"/>
        <w:lang w:val="ro-RO" w:eastAsia="en-US" w:bidi="ar-SA"/>
      </w:rPr>
    </w:lvl>
    <w:lvl w:ilvl="6" w:tplc="36EC4C98">
      <w:numFmt w:val="bullet"/>
      <w:lvlText w:val="•"/>
      <w:lvlJc w:val="left"/>
      <w:pPr>
        <w:ind w:left="5586" w:hanging="394"/>
      </w:pPr>
      <w:rPr>
        <w:rFonts w:hint="default"/>
        <w:lang w:val="ro-RO" w:eastAsia="en-US" w:bidi="ar-SA"/>
      </w:rPr>
    </w:lvl>
    <w:lvl w:ilvl="7" w:tplc="B9E2B07C">
      <w:numFmt w:val="bullet"/>
      <w:lvlText w:val="•"/>
      <w:lvlJc w:val="left"/>
      <w:pPr>
        <w:ind w:left="6500" w:hanging="394"/>
      </w:pPr>
      <w:rPr>
        <w:rFonts w:hint="default"/>
        <w:lang w:val="ro-RO" w:eastAsia="en-US" w:bidi="ar-SA"/>
      </w:rPr>
    </w:lvl>
    <w:lvl w:ilvl="8" w:tplc="0542EDF6">
      <w:numFmt w:val="bullet"/>
      <w:lvlText w:val="•"/>
      <w:lvlJc w:val="left"/>
      <w:pPr>
        <w:ind w:left="7415" w:hanging="394"/>
      </w:pPr>
      <w:rPr>
        <w:rFonts w:hint="default"/>
        <w:lang w:val="ro-RO" w:eastAsia="en-US" w:bidi="ar-SA"/>
      </w:rPr>
    </w:lvl>
  </w:abstractNum>
  <w:abstractNum w:abstractNumId="73" w15:restartNumberingAfterBreak="0">
    <w:nsid w:val="79CF4166"/>
    <w:multiLevelType w:val="hybridMultilevel"/>
    <w:tmpl w:val="35266D72"/>
    <w:lvl w:ilvl="0" w:tplc="377CFCF4">
      <w:start w:val="2"/>
      <w:numFmt w:val="decimal"/>
      <w:lvlText w:val="(%1)"/>
      <w:lvlJc w:val="left"/>
      <w:pPr>
        <w:ind w:left="100" w:hanging="3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o-RO" w:eastAsia="en-US" w:bidi="ar-SA"/>
      </w:rPr>
    </w:lvl>
    <w:lvl w:ilvl="1" w:tplc="CA64DC78">
      <w:numFmt w:val="bullet"/>
      <w:lvlText w:val="•"/>
      <w:lvlJc w:val="left"/>
      <w:pPr>
        <w:ind w:left="1014" w:hanging="369"/>
      </w:pPr>
      <w:rPr>
        <w:rFonts w:hint="default"/>
        <w:lang w:val="ro-RO" w:eastAsia="en-US" w:bidi="ar-SA"/>
      </w:rPr>
    </w:lvl>
    <w:lvl w:ilvl="2" w:tplc="871E26AE">
      <w:numFmt w:val="bullet"/>
      <w:lvlText w:val="•"/>
      <w:lvlJc w:val="left"/>
      <w:pPr>
        <w:ind w:left="1928" w:hanging="369"/>
      </w:pPr>
      <w:rPr>
        <w:rFonts w:hint="default"/>
        <w:lang w:val="ro-RO" w:eastAsia="en-US" w:bidi="ar-SA"/>
      </w:rPr>
    </w:lvl>
    <w:lvl w:ilvl="3" w:tplc="585AC8F6">
      <w:numFmt w:val="bullet"/>
      <w:lvlText w:val="•"/>
      <w:lvlJc w:val="left"/>
      <w:pPr>
        <w:ind w:left="2843" w:hanging="369"/>
      </w:pPr>
      <w:rPr>
        <w:rFonts w:hint="default"/>
        <w:lang w:val="ro-RO" w:eastAsia="en-US" w:bidi="ar-SA"/>
      </w:rPr>
    </w:lvl>
    <w:lvl w:ilvl="4" w:tplc="39EA1EAA">
      <w:numFmt w:val="bullet"/>
      <w:lvlText w:val="•"/>
      <w:lvlJc w:val="left"/>
      <w:pPr>
        <w:ind w:left="3757" w:hanging="369"/>
      </w:pPr>
      <w:rPr>
        <w:rFonts w:hint="default"/>
        <w:lang w:val="ro-RO" w:eastAsia="en-US" w:bidi="ar-SA"/>
      </w:rPr>
    </w:lvl>
    <w:lvl w:ilvl="5" w:tplc="E0C0C37A">
      <w:numFmt w:val="bullet"/>
      <w:lvlText w:val="•"/>
      <w:lvlJc w:val="left"/>
      <w:pPr>
        <w:ind w:left="4672" w:hanging="369"/>
      </w:pPr>
      <w:rPr>
        <w:rFonts w:hint="default"/>
        <w:lang w:val="ro-RO" w:eastAsia="en-US" w:bidi="ar-SA"/>
      </w:rPr>
    </w:lvl>
    <w:lvl w:ilvl="6" w:tplc="A354775A">
      <w:numFmt w:val="bullet"/>
      <w:lvlText w:val="•"/>
      <w:lvlJc w:val="left"/>
      <w:pPr>
        <w:ind w:left="5586" w:hanging="369"/>
      </w:pPr>
      <w:rPr>
        <w:rFonts w:hint="default"/>
        <w:lang w:val="ro-RO" w:eastAsia="en-US" w:bidi="ar-SA"/>
      </w:rPr>
    </w:lvl>
    <w:lvl w:ilvl="7" w:tplc="44CA86A6">
      <w:numFmt w:val="bullet"/>
      <w:lvlText w:val="•"/>
      <w:lvlJc w:val="left"/>
      <w:pPr>
        <w:ind w:left="6500" w:hanging="369"/>
      </w:pPr>
      <w:rPr>
        <w:rFonts w:hint="default"/>
        <w:lang w:val="ro-RO" w:eastAsia="en-US" w:bidi="ar-SA"/>
      </w:rPr>
    </w:lvl>
    <w:lvl w:ilvl="8" w:tplc="2004A8E0">
      <w:numFmt w:val="bullet"/>
      <w:lvlText w:val="•"/>
      <w:lvlJc w:val="left"/>
      <w:pPr>
        <w:ind w:left="7415" w:hanging="369"/>
      </w:pPr>
      <w:rPr>
        <w:rFonts w:hint="default"/>
        <w:lang w:val="ro-RO" w:eastAsia="en-US" w:bidi="ar-SA"/>
      </w:rPr>
    </w:lvl>
  </w:abstractNum>
  <w:abstractNum w:abstractNumId="74" w15:restartNumberingAfterBreak="0">
    <w:nsid w:val="7A3C11B6"/>
    <w:multiLevelType w:val="hybridMultilevel"/>
    <w:tmpl w:val="5E263A66"/>
    <w:lvl w:ilvl="0" w:tplc="AA44A5D2">
      <w:start w:val="2"/>
      <w:numFmt w:val="decimal"/>
      <w:lvlText w:val="(%1)"/>
      <w:lvlJc w:val="left"/>
      <w:pPr>
        <w:ind w:left="100" w:hanging="4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o-RO" w:eastAsia="en-US" w:bidi="ar-SA"/>
      </w:rPr>
    </w:lvl>
    <w:lvl w:ilvl="1" w:tplc="D536F3C2">
      <w:numFmt w:val="bullet"/>
      <w:lvlText w:val="•"/>
      <w:lvlJc w:val="left"/>
      <w:pPr>
        <w:ind w:left="1014" w:hanging="418"/>
      </w:pPr>
      <w:rPr>
        <w:rFonts w:hint="default"/>
        <w:lang w:val="ro-RO" w:eastAsia="en-US" w:bidi="ar-SA"/>
      </w:rPr>
    </w:lvl>
    <w:lvl w:ilvl="2" w:tplc="104EEDC6">
      <w:numFmt w:val="bullet"/>
      <w:lvlText w:val="•"/>
      <w:lvlJc w:val="left"/>
      <w:pPr>
        <w:ind w:left="1928" w:hanging="418"/>
      </w:pPr>
      <w:rPr>
        <w:rFonts w:hint="default"/>
        <w:lang w:val="ro-RO" w:eastAsia="en-US" w:bidi="ar-SA"/>
      </w:rPr>
    </w:lvl>
    <w:lvl w:ilvl="3" w:tplc="8C484566">
      <w:numFmt w:val="bullet"/>
      <w:lvlText w:val="•"/>
      <w:lvlJc w:val="left"/>
      <w:pPr>
        <w:ind w:left="2843" w:hanging="418"/>
      </w:pPr>
      <w:rPr>
        <w:rFonts w:hint="default"/>
        <w:lang w:val="ro-RO" w:eastAsia="en-US" w:bidi="ar-SA"/>
      </w:rPr>
    </w:lvl>
    <w:lvl w:ilvl="4" w:tplc="B0321348">
      <w:numFmt w:val="bullet"/>
      <w:lvlText w:val="•"/>
      <w:lvlJc w:val="left"/>
      <w:pPr>
        <w:ind w:left="3757" w:hanging="418"/>
      </w:pPr>
      <w:rPr>
        <w:rFonts w:hint="default"/>
        <w:lang w:val="ro-RO" w:eastAsia="en-US" w:bidi="ar-SA"/>
      </w:rPr>
    </w:lvl>
    <w:lvl w:ilvl="5" w:tplc="08889074">
      <w:numFmt w:val="bullet"/>
      <w:lvlText w:val="•"/>
      <w:lvlJc w:val="left"/>
      <w:pPr>
        <w:ind w:left="4672" w:hanging="418"/>
      </w:pPr>
      <w:rPr>
        <w:rFonts w:hint="default"/>
        <w:lang w:val="ro-RO" w:eastAsia="en-US" w:bidi="ar-SA"/>
      </w:rPr>
    </w:lvl>
    <w:lvl w:ilvl="6" w:tplc="15B4EFA8">
      <w:numFmt w:val="bullet"/>
      <w:lvlText w:val="•"/>
      <w:lvlJc w:val="left"/>
      <w:pPr>
        <w:ind w:left="5586" w:hanging="418"/>
      </w:pPr>
      <w:rPr>
        <w:rFonts w:hint="default"/>
        <w:lang w:val="ro-RO" w:eastAsia="en-US" w:bidi="ar-SA"/>
      </w:rPr>
    </w:lvl>
    <w:lvl w:ilvl="7" w:tplc="A6E661BE">
      <w:numFmt w:val="bullet"/>
      <w:lvlText w:val="•"/>
      <w:lvlJc w:val="left"/>
      <w:pPr>
        <w:ind w:left="6500" w:hanging="418"/>
      </w:pPr>
      <w:rPr>
        <w:rFonts w:hint="default"/>
        <w:lang w:val="ro-RO" w:eastAsia="en-US" w:bidi="ar-SA"/>
      </w:rPr>
    </w:lvl>
    <w:lvl w:ilvl="8" w:tplc="4642D520">
      <w:numFmt w:val="bullet"/>
      <w:lvlText w:val="•"/>
      <w:lvlJc w:val="left"/>
      <w:pPr>
        <w:ind w:left="7415" w:hanging="418"/>
      </w:pPr>
      <w:rPr>
        <w:rFonts w:hint="default"/>
        <w:lang w:val="ro-RO" w:eastAsia="en-US" w:bidi="ar-SA"/>
      </w:rPr>
    </w:lvl>
  </w:abstractNum>
  <w:abstractNum w:abstractNumId="75" w15:restartNumberingAfterBreak="0">
    <w:nsid w:val="7AF8596B"/>
    <w:multiLevelType w:val="hybridMultilevel"/>
    <w:tmpl w:val="6E4CD8B6"/>
    <w:lvl w:ilvl="0" w:tplc="5CF46706">
      <w:start w:val="3"/>
      <w:numFmt w:val="upperRoman"/>
      <w:lvlText w:val="%1."/>
      <w:lvlJc w:val="left"/>
      <w:pPr>
        <w:ind w:left="498" w:hanging="399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ro-RO" w:eastAsia="en-US" w:bidi="ar-SA"/>
      </w:rPr>
    </w:lvl>
    <w:lvl w:ilvl="1" w:tplc="D38407CE">
      <w:start w:val="1"/>
      <w:numFmt w:val="lowerLetter"/>
      <w:lvlText w:val="%2)"/>
      <w:lvlJc w:val="left"/>
      <w:pPr>
        <w:ind w:left="100" w:hanging="25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 w:tplc="C69AB790">
      <w:numFmt w:val="bullet"/>
      <w:lvlText w:val="•"/>
      <w:lvlJc w:val="left"/>
      <w:pPr>
        <w:ind w:left="1471" w:hanging="250"/>
      </w:pPr>
      <w:rPr>
        <w:rFonts w:hint="default"/>
        <w:lang w:val="ro-RO" w:eastAsia="en-US" w:bidi="ar-SA"/>
      </w:rPr>
    </w:lvl>
    <w:lvl w:ilvl="3" w:tplc="8BE07324">
      <w:numFmt w:val="bullet"/>
      <w:lvlText w:val="•"/>
      <w:lvlJc w:val="left"/>
      <w:pPr>
        <w:ind w:left="2443" w:hanging="250"/>
      </w:pPr>
      <w:rPr>
        <w:rFonts w:hint="default"/>
        <w:lang w:val="ro-RO" w:eastAsia="en-US" w:bidi="ar-SA"/>
      </w:rPr>
    </w:lvl>
    <w:lvl w:ilvl="4" w:tplc="9A48325C">
      <w:numFmt w:val="bullet"/>
      <w:lvlText w:val="•"/>
      <w:lvlJc w:val="left"/>
      <w:pPr>
        <w:ind w:left="3414" w:hanging="250"/>
      </w:pPr>
      <w:rPr>
        <w:rFonts w:hint="default"/>
        <w:lang w:val="ro-RO" w:eastAsia="en-US" w:bidi="ar-SA"/>
      </w:rPr>
    </w:lvl>
    <w:lvl w:ilvl="5" w:tplc="4A02A54E">
      <w:numFmt w:val="bullet"/>
      <w:lvlText w:val="•"/>
      <w:lvlJc w:val="left"/>
      <w:pPr>
        <w:ind w:left="4386" w:hanging="250"/>
      </w:pPr>
      <w:rPr>
        <w:rFonts w:hint="default"/>
        <w:lang w:val="ro-RO" w:eastAsia="en-US" w:bidi="ar-SA"/>
      </w:rPr>
    </w:lvl>
    <w:lvl w:ilvl="6" w:tplc="188E8310">
      <w:numFmt w:val="bullet"/>
      <w:lvlText w:val="•"/>
      <w:lvlJc w:val="left"/>
      <w:pPr>
        <w:ind w:left="5357" w:hanging="250"/>
      </w:pPr>
      <w:rPr>
        <w:rFonts w:hint="default"/>
        <w:lang w:val="ro-RO" w:eastAsia="en-US" w:bidi="ar-SA"/>
      </w:rPr>
    </w:lvl>
    <w:lvl w:ilvl="7" w:tplc="724C5E30">
      <w:numFmt w:val="bullet"/>
      <w:lvlText w:val="•"/>
      <w:lvlJc w:val="left"/>
      <w:pPr>
        <w:ind w:left="6329" w:hanging="250"/>
      </w:pPr>
      <w:rPr>
        <w:rFonts w:hint="default"/>
        <w:lang w:val="ro-RO" w:eastAsia="en-US" w:bidi="ar-SA"/>
      </w:rPr>
    </w:lvl>
    <w:lvl w:ilvl="8" w:tplc="B0401038">
      <w:numFmt w:val="bullet"/>
      <w:lvlText w:val="•"/>
      <w:lvlJc w:val="left"/>
      <w:pPr>
        <w:ind w:left="7300" w:hanging="250"/>
      </w:pPr>
      <w:rPr>
        <w:rFonts w:hint="default"/>
        <w:lang w:val="ro-RO" w:eastAsia="en-US" w:bidi="ar-SA"/>
      </w:rPr>
    </w:lvl>
  </w:abstractNum>
  <w:abstractNum w:abstractNumId="76" w15:restartNumberingAfterBreak="0">
    <w:nsid w:val="7D6A319B"/>
    <w:multiLevelType w:val="hybridMultilevel"/>
    <w:tmpl w:val="74346FA0"/>
    <w:lvl w:ilvl="0" w:tplc="D6680B06">
      <w:start w:val="1"/>
      <w:numFmt w:val="lowerLetter"/>
      <w:lvlText w:val="%1)"/>
      <w:lvlJc w:val="left"/>
      <w:pPr>
        <w:ind w:left="1070" w:hanging="25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1" w:tplc="445E5586">
      <w:numFmt w:val="bullet"/>
      <w:lvlText w:val="•"/>
      <w:lvlJc w:val="left"/>
      <w:pPr>
        <w:ind w:left="1896" w:hanging="250"/>
      </w:pPr>
      <w:rPr>
        <w:rFonts w:hint="default"/>
        <w:lang w:val="ro-RO" w:eastAsia="en-US" w:bidi="ar-SA"/>
      </w:rPr>
    </w:lvl>
    <w:lvl w:ilvl="2" w:tplc="605884B4">
      <w:numFmt w:val="bullet"/>
      <w:lvlText w:val="•"/>
      <w:lvlJc w:val="left"/>
      <w:pPr>
        <w:ind w:left="2712" w:hanging="250"/>
      </w:pPr>
      <w:rPr>
        <w:rFonts w:hint="default"/>
        <w:lang w:val="ro-RO" w:eastAsia="en-US" w:bidi="ar-SA"/>
      </w:rPr>
    </w:lvl>
    <w:lvl w:ilvl="3" w:tplc="934A0DA0">
      <w:numFmt w:val="bullet"/>
      <w:lvlText w:val="•"/>
      <w:lvlJc w:val="left"/>
      <w:pPr>
        <w:ind w:left="3529" w:hanging="250"/>
      </w:pPr>
      <w:rPr>
        <w:rFonts w:hint="default"/>
        <w:lang w:val="ro-RO" w:eastAsia="en-US" w:bidi="ar-SA"/>
      </w:rPr>
    </w:lvl>
    <w:lvl w:ilvl="4" w:tplc="F126E728">
      <w:numFmt w:val="bullet"/>
      <w:lvlText w:val="•"/>
      <w:lvlJc w:val="left"/>
      <w:pPr>
        <w:ind w:left="4345" w:hanging="250"/>
      </w:pPr>
      <w:rPr>
        <w:rFonts w:hint="default"/>
        <w:lang w:val="ro-RO" w:eastAsia="en-US" w:bidi="ar-SA"/>
      </w:rPr>
    </w:lvl>
    <w:lvl w:ilvl="5" w:tplc="7696BACC">
      <w:numFmt w:val="bullet"/>
      <w:lvlText w:val="•"/>
      <w:lvlJc w:val="left"/>
      <w:pPr>
        <w:ind w:left="5162" w:hanging="250"/>
      </w:pPr>
      <w:rPr>
        <w:rFonts w:hint="default"/>
        <w:lang w:val="ro-RO" w:eastAsia="en-US" w:bidi="ar-SA"/>
      </w:rPr>
    </w:lvl>
    <w:lvl w:ilvl="6" w:tplc="BD3C393E">
      <w:numFmt w:val="bullet"/>
      <w:lvlText w:val="•"/>
      <w:lvlJc w:val="left"/>
      <w:pPr>
        <w:ind w:left="5978" w:hanging="250"/>
      </w:pPr>
      <w:rPr>
        <w:rFonts w:hint="default"/>
        <w:lang w:val="ro-RO" w:eastAsia="en-US" w:bidi="ar-SA"/>
      </w:rPr>
    </w:lvl>
    <w:lvl w:ilvl="7" w:tplc="6904167A">
      <w:numFmt w:val="bullet"/>
      <w:lvlText w:val="•"/>
      <w:lvlJc w:val="left"/>
      <w:pPr>
        <w:ind w:left="6794" w:hanging="250"/>
      </w:pPr>
      <w:rPr>
        <w:rFonts w:hint="default"/>
        <w:lang w:val="ro-RO" w:eastAsia="en-US" w:bidi="ar-SA"/>
      </w:rPr>
    </w:lvl>
    <w:lvl w:ilvl="8" w:tplc="86340500">
      <w:numFmt w:val="bullet"/>
      <w:lvlText w:val="•"/>
      <w:lvlJc w:val="left"/>
      <w:pPr>
        <w:ind w:left="7611" w:hanging="250"/>
      </w:pPr>
      <w:rPr>
        <w:rFonts w:hint="default"/>
        <w:lang w:val="ro-RO" w:eastAsia="en-US" w:bidi="ar-SA"/>
      </w:rPr>
    </w:lvl>
  </w:abstractNum>
  <w:abstractNum w:abstractNumId="77" w15:restartNumberingAfterBreak="0">
    <w:nsid w:val="7D962FBF"/>
    <w:multiLevelType w:val="hybridMultilevel"/>
    <w:tmpl w:val="DD384216"/>
    <w:lvl w:ilvl="0" w:tplc="A8B6BFD0">
      <w:start w:val="1"/>
      <w:numFmt w:val="lowerLetter"/>
      <w:lvlText w:val="%1)"/>
      <w:lvlJc w:val="left"/>
      <w:pPr>
        <w:ind w:left="100" w:hanging="27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1A0C950C">
      <w:numFmt w:val="bullet"/>
      <w:lvlText w:val="•"/>
      <w:lvlJc w:val="left"/>
      <w:pPr>
        <w:ind w:left="1014" w:hanging="274"/>
      </w:pPr>
      <w:rPr>
        <w:rFonts w:hint="default"/>
        <w:lang w:val="ro-RO" w:eastAsia="en-US" w:bidi="ar-SA"/>
      </w:rPr>
    </w:lvl>
    <w:lvl w:ilvl="2" w:tplc="8196C6AA">
      <w:numFmt w:val="bullet"/>
      <w:lvlText w:val="•"/>
      <w:lvlJc w:val="left"/>
      <w:pPr>
        <w:ind w:left="1928" w:hanging="274"/>
      </w:pPr>
      <w:rPr>
        <w:rFonts w:hint="default"/>
        <w:lang w:val="ro-RO" w:eastAsia="en-US" w:bidi="ar-SA"/>
      </w:rPr>
    </w:lvl>
    <w:lvl w:ilvl="3" w:tplc="ED708ED6">
      <w:numFmt w:val="bullet"/>
      <w:lvlText w:val="•"/>
      <w:lvlJc w:val="left"/>
      <w:pPr>
        <w:ind w:left="2843" w:hanging="274"/>
      </w:pPr>
      <w:rPr>
        <w:rFonts w:hint="default"/>
        <w:lang w:val="ro-RO" w:eastAsia="en-US" w:bidi="ar-SA"/>
      </w:rPr>
    </w:lvl>
    <w:lvl w:ilvl="4" w:tplc="39A26824">
      <w:numFmt w:val="bullet"/>
      <w:lvlText w:val="•"/>
      <w:lvlJc w:val="left"/>
      <w:pPr>
        <w:ind w:left="3757" w:hanging="274"/>
      </w:pPr>
      <w:rPr>
        <w:rFonts w:hint="default"/>
        <w:lang w:val="ro-RO" w:eastAsia="en-US" w:bidi="ar-SA"/>
      </w:rPr>
    </w:lvl>
    <w:lvl w:ilvl="5" w:tplc="96F27070">
      <w:numFmt w:val="bullet"/>
      <w:lvlText w:val="•"/>
      <w:lvlJc w:val="left"/>
      <w:pPr>
        <w:ind w:left="4672" w:hanging="274"/>
      </w:pPr>
      <w:rPr>
        <w:rFonts w:hint="default"/>
        <w:lang w:val="ro-RO" w:eastAsia="en-US" w:bidi="ar-SA"/>
      </w:rPr>
    </w:lvl>
    <w:lvl w:ilvl="6" w:tplc="0B88B5F0">
      <w:numFmt w:val="bullet"/>
      <w:lvlText w:val="•"/>
      <w:lvlJc w:val="left"/>
      <w:pPr>
        <w:ind w:left="5586" w:hanging="274"/>
      </w:pPr>
      <w:rPr>
        <w:rFonts w:hint="default"/>
        <w:lang w:val="ro-RO" w:eastAsia="en-US" w:bidi="ar-SA"/>
      </w:rPr>
    </w:lvl>
    <w:lvl w:ilvl="7" w:tplc="43DA8F48">
      <w:numFmt w:val="bullet"/>
      <w:lvlText w:val="•"/>
      <w:lvlJc w:val="left"/>
      <w:pPr>
        <w:ind w:left="6500" w:hanging="274"/>
      </w:pPr>
      <w:rPr>
        <w:rFonts w:hint="default"/>
        <w:lang w:val="ro-RO" w:eastAsia="en-US" w:bidi="ar-SA"/>
      </w:rPr>
    </w:lvl>
    <w:lvl w:ilvl="8" w:tplc="310AC52E">
      <w:numFmt w:val="bullet"/>
      <w:lvlText w:val="•"/>
      <w:lvlJc w:val="left"/>
      <w:pPr>
        <w:ind w:left="7415" w:hanging="274"/>
      </w:pPr>
      <w:rPr>
        <w:rFonts w:hint="default"/>
        <w:lang w:val="ro-RO" w:eastAsia="en-US" w:bidi="ar-SA"/>
      </w:rPr>
    </w:lvl>
  </w:abstractNum>
  <w:num w:numId="1">
    <w:abstractNumId w:val="69"/>
  </w:num>
  <w:num w:numId="2">
    <w:abstractNumId w:val="2"/>
  </w:num>
  <w:num w:numId="3">
    <w:abstractNumId w:val="61"/>
  </w:num>
  <w:num w:numId="4">
    <w:abstractNumId w:val="63"/>
  </w:num>
  <w:num w:numId="5">
    <w:abstractNumId w:val="55"/>
  </w:num>
  <w:num w:numId="6">
    <w:abstractNumId w:val="27"/>
  </w:num>
  <w:num w:numId="7">
    <w:abstractNumId w:val="72"/>
  </w:num>
  <w:num w:numId="8">
    <w:abstractNumId w:val="45"/>
  </w:num>
  <w:num w:numId="9">
    <w:abstractNumId w:val="47"/>
  </w:num>
  <w:num w:numId="10">
    <w:abstractNumId w:val="24"/>
  </w:num>
  <w:num w:numId="11">
    <w:abstractNumId w:val="49"/>
  </w:num>
  <w:num w:numId="12">
    <w:abstractNumId w:val="43"/>
  </w:num>
  <w:num w:numId="13">
    <w:abstractNumId w:val="16"/>
  </w:num>
  <w:num w:numId="14">
    <w:abstractNumId w:val="44"/>
  </w:num>
  <w:num w:numId="15">
    <w:abstractNumId w:val="20"/>
  </w:num>
  <w:num w:numId="16">
    <w:abstractNumId w:val="25"/>
  </w:num>
  <w:num w:numId="17">
    <w:abstractNumId w:val="37"/>
  </w:num>
  <w:num w:numId="18">
    <w:abstractNumId w:val="59"/>
  </w:num>
  <w:num w:numId="19">
    <w:abstractNumId w:val="77"/>
  </w:num>
  <w:num w:numId="20">
    <w:abstractNumId w:val="74"/>
  </w:num>
  <w:num w:numId="21">
    <w:abstractNumId w:val="67"/>
  </w:num>
  <w:num w:numId="22">
    <w:abstractNumId w:val="76"/>
  </w:num>
  <w:num w:numId="23">
    <w:abstractNumId w:val="15"/>
  </w:num>
  <w:num w:numId="24">
    <w:abstractNumId w:val="32"/>
  </w:num>
  <w:num w:numId="25">
    <w:abstractNumId w:val="13"/>
  </w:num>
  <w:num w:numId="26">
    <w:abstractNumId w:val="66"/>
  </w:num>
  <w:num w:numId="27">
    <w:abstractNumId w:val="31"/>
  </w:num>
  <w:num w:numId="28">
    <w:abstractNumId w:val="70"/>
  </w:num>
  <w:num w:numId="29">
    <w:abstractNumId w:val="53"/>
  </w:num>
  <w:num w:numId="30">
    <w:abstractNumId w:val="3"/>
  </w:num>
  <w:num w:numId="31">
    <w:abstractNumId w:val="8"/>
  </w:num>
  <w:num w:numId="32">
    <w:abstractNumId w:val="26"/>
  </w:num>
  <w:num w:numId="33">
    <w:abstractNumId w:val="29"/>
  </w:num>
  <w:num w:numId="34">
    <w:abstractNumId w:val="68"/>
  </w:num>
  <w:num w:numId="35">
    <w:abstractNumId w:val="52"/>
  </w:num>
  <w:num w:numId="36">
    <w:abstractNumId w:val="6"/>
  </w:num>
  <w:num w:numId="37">
    <w:abstractNumId w:val="14"/>
  </w:num>
  <w:num w:numId="38">
    <w:abstractNumId w:val="36"/>
  </w:num>
  <w:num w:numId="39">
    <w:abstractNumId w:val="46"/>
  </w:num>
  <w:num w:numId="40">
    <w:abstractNumId w:val="22"/>
  </w:num>
  <w:num w:numId="41">
    <w:abstractNumId w:val="39"/>
  </w:num>
  <w:num w:numId="42">
    <w:abstractNumId w:val="35"/>
  </w:num>
  <w:num w:numId="43">
    <w:abstractNumId w:val="60"/>
  </w:num>
  <w:num w:numId="44">
    <w:abstractNumId w:val="51"/>
  </w:num>
  <w:num w:numId="45">
    <w:abstractNumId w:val="33"/>
  </w:num>
  <w:num w:numId="46">
    <w:abstractNumId w:val="58"/>
  </w:num>
  <w:num w:numId="47">
    <w:abstractNumId w:val="54"/>
  </w:num>
  <w:num w:numId="48">
    <w:abstractNumId w:val="38"/>
  </w:num>
  <w:num w:numId="49">
    <w:abstractNumId w:val="0"/>
  </w:num>
  <w:num w:numId="50">
    <w:abstractNumId w:val="12"/>
  </w:num>
  <w:num w:numId="51">
    <w:abstractNumId w:val="57"/>
  </w:num>
  <w:num w:numId="52">
    <w:abstractNumId w:val="48"/>
  </w:num>
  <w:num w:numId="53">
    <w:abstractNumId w:val="21"/>
  </w:num>
  <w:num w:numId="54">
    <w:abstractNumId w:val="10"/>
  </w:num>
  <w:num w:numId="55">
    <w:abstractNumId w:val="71"/>
  </w:num>
  <w:num w:numId="56">
    <w:abstractNumId w:val="4"/>
  </w:num>
  <w:num w:numId="57">
    <w:abstractNumId w:val="73"/>
  </w:num>
  <w:num w:numId="58">
    <w:abstractNumId w:val="28"/>
  </w:num>
  <w:num w:numId="59">
    <w:abstractNumId w:val="75"/>
  </w:num>
  <w:num w:numId="60">
    <w:abstractNumId w:val="50"/>
  </w:num>
  <w:num w:numId="61">
    <w:abstractNumId w:val="41"/>
  </w:num>
  <w:num w:numId="62">
    <w:abstractNumId w:val="5"/>
  </w:num>
  <w:num w:numId="63">
    <w:abstractNumId w:val="7"/>
  </w:num>
  <w:num w:numId="64">
    <w:abstractNumId w:val="64"/>
  </w:num>
  <w:num w:numId="65">
    <w:abstractNumId w:val="34"/>
  </w:num>
  <w:num w:numId="66">
    <w:abstractNumId w:val="42"/>
  </w:num>
  <w:num w:numId="67">
    <w:abstractNumId w:val="9"/>
  </w:num>
  <w:num w:numId="68">
    <w:abstractNumId w:val="19"/>
  </w:num>
  <w:num w:numId="69">
    <w:abstractNumId w:val="62"/>
  </w:num>
  <w:num w:numId="70">
    <w:abstractNumId w:val="40"/>
  </w:num>
  <w:num w:numId="71">
    <w:abstractNumId w:val="1"/>
  </w:num>
  <w:num w:numId="72">
    <w:abstractNumId w:val="65"/>
  </w:num>
  <w:num w:numId="73">
    <w:abstractNumId w:val="11"/>
  </w:num>
  <w:num w:numId="74">
    <w:abstractNumId w:val="17"/>
  </w:num>
  <w:num w:numId="75">
    <w:abstractNumId w:val="18"/>
  </w:num>
  <w:num w:numId="76">
    <w:abstractNumId w:val="23"/>
  </w:num>
  <w:num w:numId="77">
    <w:abstractNumId w:val="30"/>
  </w:num>
  <w:num w:numId="78">
    <w:abstractNumId w:val="56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B10"/>
    <w:rsid w:val="00001236"/>
    <w:rsid w:val="0009020E"/>
    <w:rsid w:val="000B2D73"/>
    <w:rsid w:val="00110470"/>
    <w:rsid w:val="00120676"/>
    <w:rsid w:val="00171B3C"/>
    <w:rsid w:val="001E525F"/>
    <w:rsid w:val="002E4200"/>
    <w:rsid w:val="00317187"/>
    <w:rsid w:val="00462C8B"/>
    <w:rsid w:val="00487CBB"/>
    <w:rsid w:val="00626872"/>
    <w:rsid w:val="006443B3"/>
    <w:rsid w:val="006709DE"/>
    <w:rsid w:val="00676382"/>
    <w:rsid w:val="008D6353"/>
    <w:rsid w:val="00950138"/>
    <w:rsid w:val="009C01A8"/>
    <w:rsid w:val="00A31333"/>
    <w:rsid w:val="00AB74DA"/>
    <w:rsid w:val="00BA5504"/>
    <w:rsid w:val="00BF39CB"/>
    <w:rsid w:val="00CD3B3A"/>
    <w:rsid w:val="00F76B10"/>
    <w:rsid w:val="00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11D840"/>
  <w15:docId w15:val="{89572853-E349-4A7D-AF63-29979240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ind w:left="345" w:right="36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100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ind w:right="23" w:hanging="56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ind w:left="10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100" w:firstLine="72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345" w:right="360"/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00" w:firstLine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F1F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balanesti2008@yahoo.com" TargetMode="External"/><Relationship Id="rId13" Type="http://schemas.openxmlformats.org/officeDocument/2006/relationships/hyperlink" Target="https://lege5.ro/App/Document/g4ytmojugqzq/contractul-colectiv-de-munca-unic-la-nivel-de-sector-de-activitate-invatamant-preuniversitar-inregistrat-la-mmps-dds-sub-nr-651-din-data-de-28042021?pid=382271886&amp;d=2023-07-21&amp;p-382271886" TargetMode="External"/><Relationship Id="rId18" Type="http://schemas.openxmlformats.org/officeDocument/2006/relationships/hyperlink" Target="mailto:scoalabalanesti2008@yahoo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lege5.ro/App/Document/geztsmrxgu/legea-nr-263-2010-privind-sistemul-unitar-de-pensii-publice?pid=86579260&amp;d=2023-07-21&amp;p-86579260" TargetMode="External"/><Relationship Id="rId17" Type="http://schemas.openxmlformats.org/officeDocument/2006/relationships/hyperlink" Target="mailto:scoalabalanesti2008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e5.ro/App/Document/g4ytmojugqzq/contractul-colectiv-de-munca-unic-la-nivel-de-sector-de-activitate-invatamant-preuniversitar-inregistrat-la-mmps-dds-sub-nr-651-din-data-de-28042021?pid=382271478&amp;d=2023-07-21&amp;p-382271478" TargetMode="External"/><Relationship Id="rId20" Type="http://schemas.openxmlformats.org/officeDocument/2006/relationships/hyperlink" Target="https://lege5.ro/App/Document/geztqmjtgq2tm/legea-invatamantului-preuniversitar-nr-198-2023?pid=532810760&amp;d=2023-07-24&amp;p-53281076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e5.ro/App/Document/gi3dinzrgyya/hotararea-nr-924-2017-pentru-stabilirea-procedurii-de-reevaluare-a-locurilor-de-munca-in-conditii-speciale-reevaluate-potrivit-prevederilor-art-30-alin-2-din-legea-nr-263-2010-privind-sistemul-unitar-?d=2023-07-2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e5.ro/App/Document/geydamjrgu/legea-nr-399-2006-pentru-aprobarea-ordonantei-de-urgenta-a-guvernului-nr-158-2005-privind-concediile-si-indemnizatiile-de-asigurari-sociale-de-sanatate?d=2023-07-21" TargetMode="External"/><Relationship Id="rId10" Type="http://schemas.openxmlformats.org/officeDocument/2006/relationships/hyperlink" Target="https://lege5.ro/App/Document/ha4dmojrhe/hotararea-nr-1014-2015-privind-metodologia-de-reinnoire-a-avizelor-de-incadrare-a-locurilor-de-munca-in-conditii-deosebite?d=2023-07-21" TargetMode="External"/><Relationship Id="rId19" Type="http://schemas.openxmlformats.org/officeDocument/2006/relationships/hyperlink" Target="mailto:scoalabalanesti2008@yahoo.com.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ege5.ro/App/Document/haytcmrz/ordonanta-de-urgenta-nr-158-2005-privind-concediile-si-indemnizatiile-de-asigurari-sociale-de-sanatate?d=2023-07-2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61</Pages>
  <Words>20689</Words>
  <Characters>120001</Characters>
  <Application>Microsoft Office Word</Application>
  <DocSecurity>0</DocSecurity>
  <Lines>1000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Pirvulescu Valerica</cp:lastModifiedBy>
  <cp:revision>5</cp:revision>
  <cp:lastPrinted>2025-09-25T12:03:00Z</cp:lastPrinted>
  <dcterms:created xsi:type="dcterms:W3CDTF">2025-09-24T14:40:00Z</dcterms:created>
  <dcterms:modified xsi:type="dcterms:W3CDTF">2025-11-20T12:34:00Z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2024-10-13T00:00:00Z</vt:filetime>
  </property>
</Properties>
</file>